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6D53" w14:textId="32A41F4C" w:rsidR="00786A9A" w:rsidRDefault="005F3CF5" w:rsidP="005F3CF5">
      <w:pPr>
        <w:keepNext/>
        <w:jc w:val="right"/>
        <w:outlineLvl w:val="0"/>
        <w:rPr>
          <w:bCs/>
        </w:rPr>
      </w:pPr>
      <w:r w:rsidRPr="00CD086B">
        <w:rPr>
          <w:bCs/>
        </w:rPr>
        <w:t>Jelgavā, 2020.gada 28.janvārī (prot. Nr.</w:t>
      </w:r>
      <w:r w:rsidR="00A96E26">
        <w:rPr>
          <w:bCs/>
        </w:rPr>
        <w:t>2</w:t>
      </w:r>
      <w:r w:rsidR="00DF6134">
        <w:rPr>
          <w:bCs/>
        </w:rPr>
        <w:t>, 1p.</w:t>
      </w:r>
      <w:r w:rsidRPr="00CD086B">
        <w:rPr>
          <w:bCs/>
        </w:rPr>
        <w:t>)</w:t>
      </w:r>
    </w:p>
    <w:p w14:paraId="5C50AB98" w14:textId="77777777" w:rsidR="005F3CF5" w:rsidRDefault="005F3CF5" w:rsidP="005F3CF5">
      <w:pPr>
        <w:keepNext/>
        <w:jc w:val="right"/>
        <w:outlineLvl w:val="0"/>
        <w:rPr>
          <w:b/>
          <w:bCs/>
          <w:color w:val="000000"/>
          <w:kern w:val="36"/>
        </w:rPr>
      </w:pPr>
    </w:p>
    <w:p w14:paraId="084D482D" w14:textId="77777777" w:rsidR="00F0459A" w:rsidRDefault="009E684E" w:rsidP="00AD55C7">
      <w:pPr>
        <w:keepNext/>
        <w:jc w:val="center"/>
        <w:outlineLvl w:val="0"/>
        <w:rPr>
          <w:b/>
          <w:bCs/>
          <w:szCs w:val="44"/>
        </w:rPr>
      </w:pPr>
      <w:r w:rsidRPr="00621958">
        <w:rPr>
          <w:b/>
          <w:bCs/>
        </w:rPr>
        <w:t>JELGAVAS PILSĒTAS PA</w:t>
      </w:r>
      <w:bookmarkStart w:id="0" w:name="_GoBack"/>
      <w:bookmarkEnd w:id="0"/>
      <w:r w:rsidRPr="00621958">
        <w:rPr>
          <w:b/>
          <w:bCs/>
        </w:rPr>
        <w:t xml:space="preserve">ŠVALDĪBAS </w:t>
      </w:r>
      <w:r w:rsidRPr="00621958">
        <w:rPr>
          <w:b/>
          <w:bCs/>
          <w:szCs w:val="44"/>
        </w:rPr>
        <w:t>20</w:t>
      </w:r>
      <w:r>
        <w:rPr>
          <w:b/>
          <w:bCs/>
          <w:szCs w:val="44"/>
        </w:rPr>
        <w:t>20</w:t>
      </w:r>
      <w:r w:rsidRPr="00621958">
        <w:rPr>
          <w:b/>
          <w:bCs/>
          <w:szCs w:val="44"/>
        </w:rPr>
        <w:t>.GADA 28.</w:t>
      </w:r>
      <w:r>
        <w:rPr>
          <w:b/>
          <w:bCs/>
          <w:szCs w:val="44"/>
        </w:rPr>
        <w:t>JANVĀ</w:t>
      </w:r>
      <w:r w:rsidRPr="00621958">
        <w:rPr>
          <w:b/>
          <w:bCs/>
          <w:szCs w:val="44"/>
        </w:rPr>
        <w:t xml:space="preserve">RA </w:t>
      </w:r>
    </w:p>
    <w:p w14:paraId="1DD3C8FA" w14:textId="3B36C763" w:rsidR="005F3CF5" w:rsidRDefault="009E684E" w:rsidP="00AD55C7">
      <w:pPr>
        <w:keepNext/>
        <w:jc w:val="center"/>
        <w:outlineLvl w:val="0"/>
        <w:rPr>
          <w:b/>
          <w:bCs/>
          <w:szCs w:val="44"/>
        </w:rPr>
      </w:pPr>
      <w:r w:rsidRPr="00621958">
        <w:rPr>
          <w:b/>
          <w:bCs/>
          <w:szCs w:val="44"/>
        </w:rPr>
        <w:t>SAISTOŠIE NOTEIKUMI NR.</w:t>
      </w:r>
      <w:r w:rsidR="00DF6134" w:rsidRPr="00D54E16">
        <w:rPr>
          <w:b/>
          <w:bCs/>
          <w:szCs w:val="44"/>
        </w:rPr>
        <w:t>20-1</w:t>
      </w:r>
      <w:r w:rsidRPr="00621958">
        <w:rPr>
          <w:b/>
          <w:bCs/>
          <w:szCs w:val="44"/>
        </w:rPr>
        <w:t xml:space="preserve"> </w:t>
      </w:r>
    </w:p>
    <w:p w14:paraId="2418E0B2" w14:textId="6ECDA4A3" w:rsidR="009E684E" w:rsidRDefault="009E684E" w:rsidP="005F3CF5">
      <w:pPr>
        <w:keepNext/>
        <w:jc w:val="center"/>
        <w:outlineLvl w:val="0"/>
        <w:rPr>
          <w:b/>
          <w:szCs w:val="44"/>
        </w:rPr>
      </w:pPr>
      <w:r>
        <w:rPr>
          <w:b/>
          <w:bCs/>
          <w:szCs w:val="44"/>
        </w:rPr>
        <w:t>“</w:t>
      </w:r>
      <w:r w:rsidRPr="009E684E">
        <w:rPr>
          <w:b/>
          <w:szCs w:val="44"/>
        </w:rPr>
        <w:t>GROZĪJUMI JELGAVAS PILSĒTAS PAŠVALDĪBAS 2019.GADA 26.SEPTEMBRA SAISTOŠAJOS NOTEIKUMOS NR.19-19 “JELGAVAS PILSĒTAS PAŠVALDĪBAS NOLIKUMS</w:t>
      </w:r>
      <w:r>
        <w:rPr>
          <w:b/>
          <w:szCs w:val="44"/>
        </w:rPr>
        <w:t>”</w:t>
      </w:r>
    </w:p>
    <w:p w14:paraId="2568582D" w14:textId="77777777" w:rsidR="009E684E" w:rsidRDefault="009E684E" w:rsidP="00AD55C7">
      <w:pPr>
        <w:keepNext/>
        <w:jc w:val="center"/>
        <w:outlineLvl w:val="0"/>
        <w:rPr>
          <w:b/>
          <w:szCs w:val="44"/>
        </w:rPr>
      </w:pPr>
    </w:p>
    <w:p w14:paraId="4D33008A" w14:textId="3B4D1E8E" w:rsidR="00AD55C7" w:rsidRPr="00BB7769" w:rsidRDefault="00AD55C7" w:rsidP="002D578B">
      <w:pPr>
        <w:jc w:val="right"/>
        <w:rPr>
          <w:i/>
        </w:rPr>
      </w:pPr>
      <w:r w:rsidRPr="00BB7769">
        <w:rPr>
          <w:i/>
        </w:rPr>
        <w:t>Izdoti saskaņā ar likuma</w:t>
      </w:r>
    </w:p>
    <w:p w14:paraId="38A87EE8" w14:textId="675B1AEF" w:rsidR="00AD55C7" w:rsidRPr="00BB7769" w:rsidRDefault="00AD55C7" w:rsidP="002D578B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"Par pašvaldībām" 21.panta pirmās</w:t>
      </w:r>
    </w:p>
    <w:p w14:paraId="6F09179B" w14:textId="55782727" w:rsidR="005A2192" w:rsidRPr="00584235" w:rsidRDefault="00AD55C7" w:rsidP="00584235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daļas 1.punktu un 24.pantu</w:t>
      </w:r>
    </w:p>
    <w:p w14:paraId="4ADB82EE" w14:textId="77777777" w:rsidR="00AD55C7" w:rsidRPr="00A64585" w:rsidRDefault="00AD55C7" w:rsidP="00AD55C7">
      <w:pPr>
        <w:jc w:val="both"/>
        <w:rPr>
          <w:color w:val="000000"/>
        </w:rPr>
      </w:pPr>
    </w:p>
    <w:p w14:paraId="1F6BBA74" w14:textId="37CFC514" w:rsidR="009E684E" w:rsidRDefault="009E684E" w:rsidP="009E684E">
      <w:pPr>
        <w:pStyle w:val="Header"/>
        <w:tabs>
          <w:tab w:val="left" w:pos="720"/>
        </w:tabs>
        <w:ind w:firstLine="720"/>
        <w:jc w:val="both"/>
        <w:rPr>
          <w:bCs/>
        </w:rPr>
      </w:pPr>
      <w:r>
        <w:rPr>
          <w:bCs/>
        </w:rPr>
        <w:t xml:space="preserve">Izdarīt </w:t>
      </w:r>
      <w:r w:rsidRPr="008F6F45">
        <w:rPr>
          <w:bCs/>
        </w:rPr>
        <w:t>Jelgavas pilsētas pašvaldības 201</w:t>
      </w:r>
      <w:r>
        <w:rPr>
          <w:bCs/>
        </w:rPr>
        <w:t>9</w:t>
      </w:r>
      <w:r w:rsidRPr="008F6F45">
        <w:rPr>
          <w:bCs/>
        </w:rPr>
        <w:t>.gada 2</w:t>
      </w:r>
      <w:r>
        <w:rPr>
          <w:bCs/>
        </w:rPr>
        <w:t>6</w:t>
      </w:r>
      <w:r w:rsidRPr="008F6F45">
        <w:rPr>
          <w:bCs/>
        </w:rPr>
        <w:t>.</w:t>
      </w:r>
      <w:r>
        <w:rPr>
          <w:bCs/>
        </w:rPr>
        <w:t>septembra saistošajos noteikumos Nr.19-19 “Jelgavas pilsētas pašvaldības nolikums</w:t>
      </w:r>
      <w:r w:rsidRPr="008F6F45">
        <w:rPr>
          <w:bCs/>
        </w:rPr>
        <w:t>”</w:t>
      </w:r>
      <w:r w:rsidR="00065876">
        <w:rPr>
          <w:bCs/>
        </w:rPr>
        <w:t xml:space="preserve"> </w:t>
      </w:r>
      <w:r w:rsidR="00065876" w:rsidRPr="00621958">
        <w:t>(Latvijas Vēstnesis, 201</w:t>
      </w:r>
      <w:r w:rsidR="00065876">
        <w:t>9</w:t>
      </w:r>
      <w:r w:rsidR="00065876" w:rsidRPr="00621958">
        <w:t>.</w:t>
      </w:r>
      <w:r w:rsidR="00065876">
        <w:t xml:space="preserve"> 202. nr.</w:t>
      </w:r>
      <w:r w:rsidR="00065876" w:rsidRPr="00621958">
        <w:t xml:space="preserve">) </w:t>
      </w:r>
      <w:r>
        <w:rPr>
          <w:bCs/>
        </w:rPr>
        <w:t xml:space="preserve"> šādus grozījumus:</w:t>
      </w:r>
    </w:p>
    <w:p w14:paraId="321A06B0" w14:textId="77777777" w:rsidR="009E684E" w:rsidRDefault="009E684E" w:rsidP="009E684E">
      <w:pPr>
        <w:pStyle w:val="Header"/>
        <w:tabs>
          <w:tab w:val="left" w:pos="720"/>
        </w:tabs>
        <w:ind w:firstLine="720"/>
        <w:jc w:val="both"/>
        <w:rPr>
          <w:bCs/>
        </w:rPr>
      </w:pPr>
    </w:p>
    <w:p w14:paraId="2B7F5C3D" w14:textId="027ABF95" w:rsidR="009E684E" w:rsidRDefault="00003151" w:rsidP="009E684E">
      <w:pPr>
        <w:pStyle w:val="Header"/>
        <w:numPr>
          <w:ilvl w:val="0"/>
          <w:numId w:val="48"/>
        </w:numPr>
        <w:tabs>
          <w:tab w:val="left" w:pos="720"/>
        </w:tabs>
        <w:jc w:val="both"/>
        <w:rPr>
          <w:bCs/>
        </w:rPr>
      </w:pPr>
      <w:r>
        <w:rPr>
          <w:bCs/>
        </w:rPr>
        <w:t>Svītrot 9.13.apakšpunktu.</w:t>
      </w:r>
    </w:p>
    <w:p w14:paraId="732A8B21" w14:textId="77777777" w:rsidR="003B3FF7" w:rsidRDefault="003B3FF7" w:rsidP="003B3FF7">
      <w:pPr>
        <w:pStyle w:val="Header"/>
        <w:tabs>
          <w:tab w:val="left" w:pos="720"/>
        </w:tabs>
        <w:ind w:left="720"/>
        <w:jc w:val="both"/>
        <w:rPr>
          <w:bCs/>
        </w:rPr>
      </w:pPr>
    </w:p>
    <w:p w14:paraId="065351B3" w14:textId="3F00750D" w:rsidR="00385BED" w:rsidRDefault="00385BED" w:rsidP="002C6153">
      <w:pPr>
        <w:pStyle w:val="BodyText2"/>
        <w:numPr>
          <w:ilvl w:val="0"/>
          <w:numId w:val="4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Svītrot 16.</w:t>
      </w:r>
      <w:r w:rsidR="002C6153">
        <w:rPr>
          <w:lang w:eastAsia="en-US"/>
        </w:rPr>
        <w:t>1., 16.2. un 16.5.apakšpunktus.</w:t>
      </w:r>
    </w:p>
    <w:p w14:paraId="2E3EEC6A" w14:textId="77777777" w:rsidR="002C6153" w:rsidRDefault="002C6153" w:rsidP="002C6153">
      <w:pPr>
        <w:pStyle w:val="BodyText2"/>
        <w:spacing w:after="0" w:line="240" w:lineRule="auto"/>
        <w:jc w:val="both"/>
        <w:rPr>
          <w:lang w:eastAsia="en-US"/>
        </w:rPr>
      </w:pPr>
    </w:p>
    <w:p w14:paraId="3FF18431" w14:textId="7AC8A6AF" w:rsidR="003B3FF7" w:rsidRDefault="003B3FF7" w:rsidP="002C6153">
      <w:pPr>
        <w:pStyle w:val="BodyText2"/>
        <w:numPr>
          <w:ilvl w:val="0"/>
          <w:numId w:val="4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Svītrot 16.3.apakšpunktā vārdu “citus”.</w:t>
      </w:r>
    </w:p>
    <w:p w14:paraId="2F69184E" w14:textId="77777777" w:rsidR="003B3FF7" w:rsidRDefault="003B3FF7" w:rsidP="003B3FF7">
      <w:pPr>
        <w:pStyle w:val="ListParagraph"/>
        <w:rPr>
          <w:lang w:eastAsia="en-US"/>
        </w:rPr>
      </w:pPr>
    </w:p>
    <w:p w14:paraId="4FC41522" w14:textId="500CE9F9" w:rsidR="002C6153" w:rsidRDefault="00551A4E" w:rsidP="002C6153">
      <w:pPr>
        <w:pStyle w:val="BodyText2"/>
        <w:numPr>
          <w:ilvl w:val="0"/>
          <w:numId w:val="4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Aizstāt</w:t>
      </w:r>
      <w:r w:rsidR="002C6153">
        <w:rPr>
          <w:lang w:eastAsia="en-US"/>
        </w:rPr>
        <w:t xml:space="preserve"> </w:t>
      </w:r>
      <w:r w:rsidR="00385BED">
        <w:rPr>
          <w:lang w:eastAsia="en-US"/>
        </w:rPr>
        <w:t>17.</w:t>
      </w:r>
      <w:r>
        <w:rPr>
          <w:lang w:eastAsia="en-US"/>
        </w:rPr>
        <w:t>2.</w:t>
      </w:r>
      <w:r w:rsidR="002C6153">
        <w:rPr>
          <w:lang w:eastAsia="en-US"/>
        </w:rPr>
        <w:t xml:space="preserve"> un 18.</w:t>
      </w:r>
      <w:r>
        <w:rPr>
          <w:lang w:eastAsia="en-US"/>
        </w:rPr>
        <w:t>2.apakšpunktā vārdu “pārrauga” ar vārdu “koordinē”.</w:t>
      </w:r>
    </w:p>
    <w:p w14:paraId="2A0B4D62" w14:textId="77777777" w:rsidR="00551A4E" w:rsidRDefault="00551A4E" w:rsidP="00551A4E">
      <w:pPr>
        <w:pStyle w:val="ListParagraph"/>
        <w:rPr>
          <w:lang w:eastAsia="en-US"/>
        </w:rPr>
      </w:pPr>
    </w:p>
    <w:p w14:paraId="1A78DEE2" w14:textId="1C2E0AE8" w:rsidR="00551A4E" w:rsidRDefault="00551A4E" w:rsidP="002C6153">
      <w:pPr>
        <w:pStyle w:val="BodyText2"/>
        <w:numPr>
          <w:ilvl w:val="0"/>
          <w:numId w:val="4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Svītrot 18.2.6.apakšpunktu.</w:t>
      </w:r>
    </w:p>
    <w:p w14:paraId="2D6526CC" w14:textId="77777777" w:rsidR="00551A4E" w:rsidRDefault="00551A4E" w:rsidP="00551A4E">
      <w:pPr>
        <w:pStyle w:val="ListParagraph"/>
        <w:rPr>
          <w:lang w:eastAsia="en-US"/>
        </w:rPr>
      </w:pPr>
    </w:p>
    <w:p w14:paraId="6A8C1C7E" w14:textId="49F1D841" w:rsidR="00551A4E" w:rsidRDefault="00551A4E" w:rsidP="002C6153">
      <w:pPr>
        <w:pStyle w:val="BodyText2"/>
        <w:numPr>
          <w:ilvl w:val="0"/>
          <w:numId w:val="48"/>
        </w:num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>Papildināt nolikumu ar 18.2.7.apakšpunktu šādā redakcijā:</w:t>
      </w:r>
    </w:p>
    <w:p w14:paraId="5E02131F" w14:textId="77777777" w:rsidR="00551A4E" w:rsidRDefault="00551A4E" w:rsidP="00551A4E">
      <w:pPr>
        <w:pStyle w:val="ListParagraph"/>
        <w:rPr>
          <w:lang w:eastAsia="en-US"/>
        </w:rPr>
      </w:pPr>
    </w:p>
    <w:p w14:paraId="3DD5B0F1" w14:textId="180D6010" w:rsidR="00551A4E" w:rsidRDefault="00551A4E" w:rsidP="00551A4E">
      <w:pPr>
        <w:pStyle w:val="BodyText2"/>
        <w:spacing w:after="0" w:line="24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“18.2.7. pašvaldības pretkorupcijas pasākumus un </w:t>
      </w:r>
      <w:r w:rsidR="007572B0">
        <w:rPr>
          <w:lang w:eastAsia="en-US"/>
        </w:rPr>
        <w:t>pašvaldības darba atklātības pilnveidošanas pasākumus.”</w:t>
      </w:r>
    </w:p>
    <w:p w14:paraId="29007BBA" w14:textId="77777777" w:rsidR="002C6153" w:rsidRDefault="002C6153" w:rsidP="002C6153">
      <w:pPr>
        <w:pStyle w:val="ListParagraph"/>
        <w:rPr>
          <w:lang w:eastAsia="en-US"/>
        </w:rPr>
      </w:pPr>
    </w:p>
    <w:p w14:paraId="2A8EA605" w14:textId="5B3E8F01" w:rsidR="00EF3DA4" w:rsidRDefault="00385BED" w:rsidP="003B3FF7">
      <w:pPr>
        <w:pStyle w:val="BodyText2"/>
        <w:numPr>
          <w:ilvl w:val="0"/>
          <w:numId w:val="48"/>
        </w:numPr>
        <w:spacing w:after="0" w:line="240" w:lineRule="auto"/>
        <w:jc w:val="both"/>
        <w:rPr>
          <w:color w:val="000000"/>
        </w:rPr>
      </w:pPr>
      <w:r>
        <w:rPr>
          <w:lang w:eastAsia="en-US"/>
        </w:rPr>
        <w:t xml:space="preserve"> </w:t>
      </w:r>
      <w:r w:rsidR="003B3FF7">
        <w:rPr>
          <w:color w:val="000000"/>
        </w:rPr>
        <w:t xml:space="preserve">Papildināt nolikumu </w:t>
      </w:r>
      <w:r w:rsidR="00EF3DA4">
        <w:rPr>
          <w:color w:val="000000"/>
        </w:rPr>
        <w:t xml:space="preserve"> </w:t>
      </w:r>
      <w:r w:rsidR="003B3FF7">
        <w:rPr>
          <w:color w:val="000000"/>
        </w:rPr>
        <w:t>ar 20.</w:t>
      </w:r>
      <w:r w:rsidR="00E34F3E">
        <w:rPr>
          <w:color w:val="000000"/>
        </w:rPr>
        <w:t>2</w:t>
      </w:r>
      <w:r w:rsidR="003B3FF7">
        <w:rPr>
          <w:color w:val="000000"/>
        </w:rPr>
        <w:t>.</w:t>
      </w:r>
      <w:r w:rsidR="003B3FF7" w:rsidRPr="003B3FF7">
        <w:rPr>
          <w:color w:val="000000"/>
          <w:vertAlign w:val="superscript"/>
        </w:rPr>
        <w:t>1</w:t>
      </w:r>
      <w:r w:rsidR="00E34F3E">
        <w:rPr>
          <w:color w:val="000000"/>
        </w:rPr>
        <w:t>apakšpunktu šādā redakcijā:</w:t>
      </w:r>
    </w:p>
    <w:p w14:paraId="137FB745" w14:textId="6145805D" w:rsidR="00E34F3E" w:rsidRPr="00F0459A" w:rsidRDefault="00E34F3E" w:rsidP="003B3FF7">
      <w:pPr>
        <w:ind w:left="360" w:right="-1"/>
        <w:jc w:val="both"/>
      </w:pPr>
      <w:r w:rsidRPr="00F0459A">
        <w:t>“20.2.</w:t>
      </w:r>
      <w:r w:rsidR="003B3FF7" w:rsidRPr="00F0459A">
        <w:rPr>
          <w:vertAlign w:val="superscript"/>
        </w:rPr>
        <w:t>1</w:t>
      </w:r>
      <w:r w:rsidRPr="00F0459A">
        <w:t xml:space="preserve"> veic </w:t>
      </w:r>
      <w:r w:rsidR="003B3FF7" w:rsidRPr="00F0459A">
        <w:t>pašvaldības kapitāla daļu turētāja pārstāvja pienākumus kapitālsabiedrībās, kurās pašvaldībai pieder kapitāla daļas;”</w:t>
      </w:r>
      <w:r w:rsidRPr="00F0459A">
        <w:t xml:space="preserve">. </w:t>
      </w:r>
    </w:p>
    <w:p w14:paraId="5A5F9B47" w14:textId="77777777" w:rsidR="007572B0" w:rsidRDefault="007572B0" w:rsidP="003B3FF7">
      <w:pPr>
        <w:ind w:left="360" w:right="-1"/>
        <w:jc w:val="both"/>
        <w:rPr>
          <w:color w:val="414142"/>
        </w:rPr>
      </w:pPr>
    </w:p>
    <w:p w14:paraId="69186653" w14:textId="0A5FC369" w:rsidR="00456071" w:rsidRPr="007572B0" w:rsidRDefault="00456071" w:rsidP="007572B0">
      <w:pPr>
        <w:pStyle w:val="ListParagraph"/>
        <w:numPr>
          <w:ilvl w:val="0"/>
          <w:numId w:val="48"/>
        </w:numPr>
        <w:tabs>
          <w:tab w:val="left" w:pos="993"/>
        </w:tabs>
        <w:ind w:right="-1"/>
        <w:jc w:val="both"/>
        <w:rPr>
          <w:color w:val="000000"/>
        </w:rPr>
      </w:pPr>
      <w:r w:rsidRPr="007572B0">
        <w:rPr>
          <w:color w:val="000000"/>
        </w:rPr>
        <w:t>Aizstāt 109.punktā vārdu “laikrakstā” ar vārdiem “informatīvajā izdevumā”.</w:t>
      </w:r>
    </w:p>
    <w:p w14:paraId="0C0A913D" w14:textId="77777777" w:rsidR="00AD55C7" w:rsidRDefault="00AD55C7" w:rsidP="00AD55C7">
      <w:pPr>
        <w:tabs>
          <w:tab w:val="left" w:pos="900"/>
        </w:tabs>
        <w:ind w:left="900"/>
        <w:jc w:val="both"/>
      </w:pPr>
    </w:p>
    <w:p w14:paraId="7FA2D7A2" w14:textId="77777777" w:rsidR="003C23ED" w:rsidRDefault="003C23ED" w:rsidP="003C23ED">
      <w:pPr>
        <w:pStyle w:val="tv2132"/>
        <w:tabs>
          <w:tab w:val="left" w:pos="851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</w:p>
    <w:p w14:paraId="651B616D" w14:textId="77777777" w:rsidR="00AD55C7" w:rsidRDefault="00AD55C7" w:rsidP="005550E5">
      <w:pPr>
        <w:ind w:right="-1"/>
        <w:jc w:val="center"/>
        <w:rPr>
          <w:b/>
          <w:color w:val="000000"/>
        </w:rPr>
      </w:pPr>
    </w:p>
    <w:p w14:paraId="55E5D645" w14:textId="38C866CF" w:rsidR="00786A9A" w:rsidRDefault="00551A4E" w:rsidP="00551A4E">
      <w:pPr>
        <w:pStyle w:val="Header"/>
        <w:tabs>
          <w:tab w:val="clear" w:pos="4153"/>
          <w:tab w:val="clear" w:pos="8306"/>
          <w:tab w:val="left" w:pos="5943"/>
        </w:tabs>
        <w:jc w:val="both"/>
      </w:pPr>
      <w:r>
        <w:tab/>
      </w:r>
    </w:p>
    <w:p w14:paraId="2951BD33" w14:textId="0941EB78" w:rsidR="00D3108D" w:rsidRPr="00237FDE" w:rsidRDefault="00AD55C7" w:rsidP="00786A9A">
      <w:r>
        <w:rPr>
          <w:color w:val="000000"/>
        </w:rPr>
        <w:t>Jelgavas pilsētas d</w:t>
      </w:r>
      <w:r w:rsidRPr="00A64585">
        <w:rPr>
          <w:color w:val="000000"/>
        </w:rPr>
        <w:t>omes priekšsēdētājs</w:t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  <w:t>A.</w:t>
      </w:r>
      <w:r w:rsidR="00FF4625">
        <w:rPr>
          <w:color w:val="000000"/>
        </w:rPr>
        <w:t xml:space="preserve"> </w:t>
      </w:r>
      <w:r w:rsidRPr="00A64585">
        <w:rPr>
          <w:color w:val="000000"/>
        </w:rPr>
        <w:t>Rāviņš</w:t>
      </w:r>
    </w:p>
    <w:sectPr w:rsidR="00D3108D" w:rsidRPr="00237FDE" w:rsidSect="00F0459A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6763" w14:textId="77777777" w:rsidR="0091733A" w:rsidRDefault="0091733A">
      <w:r>
        <w:separator/>
      </w:r>
    </w:p>
  </w:endnote>
  <w:endnote w:type="continuationSeparator" w:id="0">
    <w:p w14:paraId="267BD9DC" w14:textId="77777777" w:rsidR="0091733A" w:rsidRDefault="0091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88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4E58F" w14:textId="77777777" w:rsidR="00584235" w:rsidRDefault="00584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78095" w14:textId="77777777" w:rsidR="00584235" w:rsidRDefault="00584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F56A7" w14:textId="77777777" w:rsidR="0091733A" w:rsidRDefault="0091733A">
      <w:r>
        <w:separator/>
      </w:r>
    </w:p>
  </w:footnote>
  <w:footnote w:type="continuationSeparator" w:id="0">
    <w:p w14:paraId="42E930D4" w14:textId="77777777" w:rsidR="0091733A" w:rsidRDefault="0091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0C91" w14:textId="2A13F95E" w:rsidR="00584235" w:rsidRPr="00AE0FFD" w:rsidRDefault="00584235" w:rsidP="00535DE9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995C" wp14:editId="6D9FE4A8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EA6EA" w14:textId="55F50EC5" w:rsidR="00584235" w:rsidRDefault="00584235" w:rsidP="00535DE9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CAE083C" wp14:editId="2C26576F">
                                <wp:extent cx="720090" cy="871220"/>
                                <wp:effectExtent l="0" t="0" r="3810" b="5080"/>
                                <wp:docPr id="2" name="Picture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871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0B7EA6EA" w14:textId="55F50EC5" w:rsidR="00584235" w:rsidRDefault="00584235" w:rsidP="00535DE9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CAE083C" wp14:editId="2C26576F">
                          <wp:extent cx="720090" cy="871220"/>
                          <wp:effectExtent l="0" t="0" r="3810" b="5080"/>
                          <wp:docPr id="2" name="Picture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72ACDAEF" w14:textId="77777777" w:rsidR="00584235" w:rsidRPr="00AE0FFD" w:rsidRDefault="00584235" w:rsidP="00535DE9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6C57EEDE" w14:textId="77777777" w:rsidR="00584235" w:rsidRDefault="00584235" w:rsidP="00535DE9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0473B828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666C9399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334AF5BE" w14:textId="77777777" w:rsidR="00584235" w:rsidRDefault="00584235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D2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5BD4D5D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1E273E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835"/>
    <w:multiLevelType w:val="hybridMultilevel"/>
    <w:tmpl w:val="AF166328"/>
    <w:lvl w:ilvl="0" w:tplc="9BE2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0EAD616">
      <w:numFmt w:val="none"/>
      <w:lvlText w:val=""/>
      <w:lvlJc w:val="left"/>
      <w:pPr>
        <w:tabs>
          <w:tab w:val="num" w:pos="360"/>
        </w:tabs>
      </w:pPr>
    </w:lvl>
    <w:lvl w:ilvl="3" w:tplc="B5BECD90">
      <w:numFmt w:val="none"/>
      <w:lvlText w:val=""/>
      <w:lvlJc w:val="left"/>
      <w:pPr>
        <w:tabs>
          <w:tab w:val="num" w:pos="360"/>
        </w:tabs>
      </w:pPr>
    </w:lvl>
    <w:lvl w:ilvl="4" w:tplc="8662EFEE">
      <w:numFmt w:val="none"/>
      <w:lvlText w:val=""/>
      <w:lvlJc w:val="left"/>
      <w:pPr>
        <w:tabs>
          <w:tab w:val="num" w:pos="360"/>
        </w:tabs>
      </w:pPr>
    </w:lvl>
    <w:lvl w:ilvl="5" w:tplc="47B8C636">
      <w:numFmt w:val="none"/>
      <w:lvlText w:val=""/>
      <w:lvlJc w:val="left"/>
      <w:pPr>
        <w:tabs>
          <w:tab w:val="num" w:pos="360"/>
        </w:tabs>
      </w:pPr>
    </w:lvl>
    <w:lvl w:ilvl="6" w:tplc="8EB66DAA">
      <w:numFmt w:val="none"/>
      <w:lvlText w:val=""/>
      <w:lvlJc w:val="left"/>
      <w:pPr>
        <w:tabs>
          <w:tab w:val="num" w:pos="360"/>
        </w:tabs>
      </w:pPr>
    </w:lvl>
    <w:lvl w:ilvl="7" w:tplc="6A0851EA">
      <w:numFmt w:val="none"/>
      <w:lvlText w:val=""/>
      <w:lvlJc w:val="left"/>
      <w:pPr>
        <w:tabs>
          <w:tab w:val="num" w:pos="360"/>
        </w:tabs>
      </w:pPr>
    </w:lvl>
    <w:lvl w:ilvl="8" w:tplc="E1E259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F0BBD"/>
    <w:multiLevelType w:val="multilevel"/>
    <w:tmpl w:val="E75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7740B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1E704BE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25A2E4E"/>
    <w:multiLevelType w:val="hybridMultilevel"/>
    <w:tmpl w:val="2F8439D2"/>
    <w:lvl w:ilvl="0" w:tplc="D19258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F6362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46D3B8C"/>
    <w:multiLevelType w:val="hybridMultilevel"/>
    <w:tmpl w:val="4FCCD5CC"/>
    <w:lvl w:ilvl="0" w:tplc="D19258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A1568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14E71BD1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15BD28A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17D16D13"/>
    <w:multiLevelType w:val="multilevel"/>
    <w:tmpl w:val="5DB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FE131B"/>
    <w:multiLevelType w:val="multilevel"/>
    <w:tmpl w:val="512A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DA6DB6"/>
    <w:multiLevelType w:val="hybridMultilevel"/>
    <w:tmpl w:val="1F2E7996"/>
    <w:lvl w:ilvl="0" w:tplc="AEF6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7A675B"/>
    <w:multiLevelType w:val="multilevel"/>
    <w:tmpl w:val="9570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A023C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00DD6"/>
    <w:multiLevelType w:val="hybridMultilevel"/>
    <w:tmpl w:val="ECE8001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4A21D9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27BE569D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1">
    <w:nsid w:val="280E5918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282D7C11"/>
    <w:multiLevelType w:val="multilevel"/>
    <w:tmpl w:val="B6DE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8127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2B8A0197"/>
    <w:multiLevelType w:val="hybridMultilevel"/>
    <w:tmpl w:val="191C9F4C"/>
    <w:lvl w:ilvl="0" w:tplc="C30AFDF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C6D0D8A"/>
    <w:multiLevelType w:val="multilevel"/>
    <w:tmpl w:val="0F5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805BE3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2E2B7203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B3F92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36F64552"/>
    <w:multiLevelType w:val="multilevel"/>
    <w:tmpl w:val="F140CA9E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3DF6396F"/>
    <w:multiLevelType w:val="hybridMultilevel"/>
    <w:tmpl w:val="317A65B4"/>
    <w:lvl w:ilvl="0" w:tplc="AEF69C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E534930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2">
    <w:nsid w:val="3F333A58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3">
    <w:nsid w:val="3F39323B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A1F0B"/>
    <w:multiLevelType w:val="hybridMultilevel"/>
    <w:tmpl w:val="202472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F1AF1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48522683"/>
    <w:multiLevelType w:val="hybridMultilevel"/>
    <w:tmpl w:val="6C465278"/>
    <w:lvl w:ilvl="0" w:tplc="9BE29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3857E6"/>
    <w:multiLevelType w:val="hybridMultilevel"/>
    <w:tmpl w:val="AFB676D6"/>
    <w:lvl w:ilvl="0" w:tplc="18D63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4477A2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9">
    <w:nsid w:val="56553786"/>
    <w:multiLevelType w:val="multilevel"/>
    <w:tmpl w:val="930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BD61F3"/>
    <w:multiLevelType w:val="hybridMultilevel"/>
    <w:tmpl w:val="8BC4839C"/>
    <w:lvl w:ilvl="0" w:tplc="ED3A61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D676F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>
    <w:nsid w:val="6E655814"/>
    <w:multiLevelType w:val="multilevel"/>
    <w:tmpl w:val="EC9483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>
    <w:nsid w:val="6E8415EF"/>
    <w:multiLevelType w:val="multilevel"/>
    <w:tmpl w:val="3E0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DA77B7"/>
    <w:multiLevelType w:val="hybridMultilevel"/>
    <w:tmpl w:val="8834D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770F0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677EE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7">
    <w:nsid w:val="7DBD0BB0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37"/>
  </w:num>
  <w:num w:numId="3">
    <w:abstractNumId w:val="40"/>
  </w:num>
  <w:num w:numId="4">
    <w:abstractNumId w:val="42"/>
  </w:num>
  <w:num w:numId="5">
    <w:abstractNumId w:val="29"/>
  </w:num>
  <w:num w:numId="6">
    <w:abstractNumId w:val="10"/>
  </w:num>
  <w:num w:numId="7">
    <w:abstractNumId w:val="31"/>
  </w:num>
  <w:num w:numId="8">
    <w:abstractNumId w:val="20"/>
  </w:num>
  <w:num w:numId="9">
    <w:abstractNumId w:val="38"/>
  </w:num>
  <w:num w:numId="10">
    <w:abstractNumId w:val="32"/>
  </w:num>
  <w:num w:numId="11">
    <w:abstractNumId w:val="46"/>
  </w:num>
  <w:num w:numId="12">
    <w:abstractNumId w:val="27"/>
  </w:num>
  <w:num w:numId="13">
    <w:abstractNumId w:val="33"/>
  </w:num>
  <w:num w:numId="14">
    <w:abstractNumId w:val="17"/>
  </w:num>
  <w:num w:numId="15">
    <w:abstractNumId w:val="45"/>
  </w:num>
  <w:num w:numId="16">
    <w:abstractNumId w:val="2"/>
  </w:num>
  <w:num w:numId="17">
    <w:abstractNumId w:val="36"/>
  </w:num>
  <w:num w:numId="18">
    <w:abstractNumId w:val="42"/>
  </w:num>
  <w:num w:numId="19">
    <w:abstractNumId w:val="18"/>
  </w:num>
  <w:num w:numId="20">
    <w:abstractNumId w:val="44"/>
  </w:num>
  <w:num w:numId="21">
    <w:abstractNumId w:val="25"/>
  </w:num>
  <w:num w:numId="22">
    <w:abstractNumId w:val="39"/>
  </w:num>
  <w:num w:numId="23">
    <w:abstractNumId w:val="24"/>
  </w:num>
  <w:num w:numId="24">
    <w:abstractNumId w:val="7"/>
  </w:num>
  <w:num w:numId="25">
    <w:abstractNumId w:val="9"/>
  </w:num>
  <w:num w:numId="26">
    <w:abstractNumId w:val="13"/>
  </w:num>
  <w:num w:numId="27">
    <w:abstractNumId w:val="43"/>
  </w:num>
  <w:num w:numId="28">
    <w:abstractNumId w:val="16"/>
  </w:num>
  <w:num w:numId="29">
    <w:abstractNumId w:val="14"/>
  </w:num>
  <w:num w:numId="30">
    <w:abstractNumId w:val="22"/>
  </w:num>
  <w:num w:numId="31">
    <w:abstractNumId w:val="4"/>
  </w:num>
  <w:num w:numId="32">
    <w:abstractNumId w:val="11"/>
  </w:num>
  <w:num w:numId="33">
    <w:abstractNumId w:val="26"/>
  </w:num>
  <w:num w:numId="34">
    <w:abstractNumId w:val="19"/>
  </w:num>
  <w:num w:numId="35">
    <w:abstractNumId w:val="12"/>
  </w:num>
  <w:num w:numId="36">
    <w:abstractNumId w:val="28"/>
  </w:num>
  <w:num w:numId="37">
    <w:abstractNumId w:val="21"/>
  </w:num>
  <w:num w:numId="38">
    <w:abstractNumId w:val="23"/>
  </w:num>
  <w:num w:numId="39">
    <w:abstractNumId w:val="41"/>
  </w:num>
  <w:num w:numId="40">
    <w:abstractNumId w:val="6"/>
  </w:num>
  <w:num w:numId="41">
    <w:abstractNumId w:val="0"/>
  </w:num>
  <w:num w:numId="42">
    <w:abstractNumId w:val="35"/>
  </w:num>
  <w:num w:numId="43">
    <w:abstractNumId w:val="8"/>
  </w:num>
  <w:num w:numId="44">
    <w:abstractNumId w:val="47"/>
  </w:num>
  <w:num w:numId="45">
    <w:abstractNumId w:val="1"/>
  </w:num>
  <w:num w:numId="46">
    <w:abstractNumId w:val="5"/>
  </w:num>
  <w:num w:numId="47">
    <w:abstractNumId w:val="34"/>
  </w:num>
  <w:num w:numId="48">
    <w:abstractNumId w:val="1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151"/>
    <w:rsid w:val="00014D2A"/>
    <w:rsid w:val="00021DDE"/>
    <w:rsid w:val="00033079"/>
    <w:rsid w:val="00050A34"/>
    <w:rsid w:val="00050E47"/>
    <w:rsid w:val="00065876"/>
    <w:rsid w:val="000D27E5"/>
    <w:rsid w:val="000D596F"/>
    <w:rsid w:val="00136129"/>
    <w:rsid w:val="001417D8"/>
    <w:rsid w:val="001534C0"/>
    <w:rsid w:val="00167F75"/>
    <w:rsid w:val="00180B50"/>
    <w:rsid w:val="00182085"/>
    <w:rsid w:val="00186A8C"/>
    <w:rsid w:val="001925C7"/>
    <w:rsid w:val="001A1EE5"/>
    <w:rsid w:val="001A6702"/>
    <w:rsid w:val="001A7689"/>
    <w:rsid w:val="001B4EE6"/>
    <w:rsid w:val="001C0A68"/>
    <w:rsid w:val="001C2399"/>
    <w:rsid w:val="001C4BF3"/>
    <w:rsid w:val="001D0A60"/>
    <w:rsid w:val="001D7E15"/>
    <w:rsid w:val="001F6CCD"/>
    <w:rsid w:val="00203D0C"/>
    <w:rsid w:val="0020731D"/>
    <w:rsid w:val="002210D7"/>
    <w:rsid w:val="00234525"/>
    <w:rsid w:val="00234C7E"/>
    <w:rsid w:val="00237FDE"/>
    <w:rsid w:val="00260FE5"/>
    <w:rsid w:val="00262292"/>
    <w:rsid w:val="002766B3"/>
    <w:rsid w:val="002858FA"/>
    <w:rsid w:val="00292B40"/>
    <w:rsid w:val="002A396D"/>
    <w:rsid w:val="002A5621"/>
    <w:rsid w:val="002C6153"/>
    <w:rsid w:val="002D578B"/>
    <w:rsid w:val="002F03B3"/>
    <w:rsid w:val="002F5B50"/>
    <w:rsid w:val="00303260"/>
    <w:rsid w:val="00321D4F"/>
    <w:rsid w:val="0032394D"/>
    <w:rsid w:val="00337DF3"/>
    <w:rsid w:val="003457D9"/>
    <w:rsid w:val="00365512"/>
    <w:rsid w:val="0037053E"/>
    <w:rsid w:val="00377582"/>
    <w:rsid w:val="00382121"/>
    <w:rsid w:val="00385BED"/>
    <w:rsid w:val="00395FE6"/>
    <w:rsid w:val="003A7863"/>
    <w:rsid w:val="003B049D"/>
    <w:rsid w:val="003B3FF7"/>
    <w:rsid w:val="003C23ED"/>
    <w:rsid w:val="003C5875"/>
    <w:rsid w:val="003E78E4"/>
    <w:rsid w:val="00401FF7"/>
    <w:rsid w:val="0043121C"/>
    <w:rsid w:val="0044356E"/>
    <w:rsid w:val="00456071"/>
    <w:rsid w:val="00461CD2"/>
    <w:rsid w:val="00464019"/>
    <w:rsid w:val="004657CB"/>
    <w:rsid w:val="00480EC0"/>
    <w:rsid w:val="004A0FF2"/>
    <w:rsid w:val="004B0989"/>
    <w:rsid w:val="004B5683"/>
    <w:rsid w:val="004B7FC1"/>
    <w:rsid w:val="004D017A"/>
    <w:rsid w:val="00507FB9"/>
    <w:rsid w:val="00530239"/>
    <w:rsid w:val="00535DE9"/>
    <w:rsid w:val="00551A4E"/>
    <w:rsid w:val="005550E5"/>
    <w:rsid w:val="005801F7"/>
    <w:rsid w:val="00580D6C"/>
    <w:rsid w:val="00582622"/>
    <w:rsid w:val="00584235"/>
    <w:rsid w:val="005A2192"/>
    <w:rsid w:val="005B61C2"/>
    <w:rsid w:val="005C229F"/>
    <w:rsid w:val="005C53F9"/>
    <w:rsid w:val="005F0732"/>
    <w:rsid w:val="005F3CF5"/>
    <w:rsid w:val="005F450A"/>
    <w:rsid w:val="006063C2"/>
    <w:rsid w:val="006139B3"/>
    <w:rsid w:val="006225FB"/>
    <w:rsid w:val="00636C67"/>
    <w:rsid w:val="00653FBF"/>
    <w:rsid w:val="00671DD0"/>
    <w:rsid w:val="00695AA3"/>
    <w:rsid w:val="006970C0"/>
    <w:rsid w:val="006B274A"/>
    <w:rsid w:val="006D1DA5"/>
    <w:rsid w:val="006E31CF"/>
    <w:rsid w:val="0071525D"/>
    <w:rsid w:val="00717088"/>
    <w:rsid w:val="00732001"/>
    <w:rsid w:val="007572B0"/>
    <w:rsid w:val="00786A9A"/>
    <w:rsid w:val="00795068"/>
    <w:rsid w:val="008108CB"/>
    <w:rsid w:val="008303B5"/>
    <w:rsid w:val="00833F0E"/>
    <w:rsid w:val="00840453"/>
    <w:rsid w:val="00844BF8"/>
    <w:rsid w:val="00854A25"/>
    <w:rsid w:val="0086288E"/>
    <w:rsid w:val="008639B3"/>
    <w:rsid w:val="00870424"/>
    <w:rsid w:val="00877A69"/>
    <w:rsid w:val="00880D0D"/>
    <w:rsid w:val="00884E55"/>
    <w:rsid w:val="00887909"/>
    <w:rsid w:val="008B72CB"/>
    <w:rsid w:val="008D0D2E"/>
    <w:rsid w:val="008E31D3"/>
    <w:rsid w:val="008F01EB"/>
    <w:rsid w:val="0091733A"/>
    <w:rsid w:val="0092344F"/>
    <w:rsid w:val="009269C7"/>
    <w:rsid w:val="009356F3"/>
    <w:rsid w:val="00940320"/>
    <w:rsid w:val="009452C8"/>
    <w:rsid w:val="00953D1C"/>
    <w:rsid w:val="00970C6C"/>
    <w:rsid w:val="009B1875"/>
    <w:rsid w:val="009B2D5C"/>
    <w:rsid w:val="009B4517"/>
    <w:rsid w:val="009C1CBD"/>
    <w:rsid w:val="009C4064"/>
    <w:rsid w:val="009E684E"/>
    <w:rsid w:val="00A15057"/>
    <w:rsid w:val="00A152E1"/>
    <w:rsid w:val="00A31E55"/>
    <w:rsid w:val="00A73293"/>
    <w:rsid w:val="00A75443"/>
    <w:rsid w:val="00A77116"/>
    <w:rsid w:val="00A81392"/>
    <w:rsid w:val="00A822B1"/>
    <w:rsid w:val="00A84A4C"/>
    <w:rsid w:val="00A96E26"/>
    <w:rsid w:val="00AB460E"/>
    <w:rsid w:val="00AB6109"/>
    <w:rsid w:val="00AC179E"/>
    <w:rsid w:val="00AD55C7"/>
    <w:rsid w:val="00AD6190"/>
    <w:rsid w:val="00B42E63"/>
    <w:rsid w:val="00B53A14"/>
    <w:rsid w:val="00B7291C"/>
    <w:rsid w:val="00B8209C"/>
    <w:rsid w:val="00B84B0D"/>
    <w:rsid w:val="00B908CC"/>
    <w:rsid w:val="00BB4E36"/>
    <w:rsid w:val="00BB7769"/>
    <w:rsid w:val="00C16A55"/>
    <w:rsid w:val="00C33190"/>
    <w:rsid w:val="00C4744E"/>
    <w:rsid w:val="00C61513"/>
    <w:rsid w:val="00C72E2E"/>
    <w:rsid w:val="00C84E54"/>
    <w:rsid w:val="00C929E2"/>
    <w:rsid w:val="00C96D54"/>
    <w:rsid w:val="00CA5135"/>
    <w:rsid w:val="00CA5546"/>
    <w:rsid w:val="00CB0735"/>
    <w:rsid w:val="00CF73BC"/>
    <w:rsid w:val="00D01DF5"/>
    <w:rsid w:val="00D05744"/>
    <w:rsid w:val="00D074E8"/>
    <w:rsid w:val="00D11C57"/>
    <w:rsid w:val="00D13AD4"/>
    <w:rsid w:val="00D1719A"/>
    <w:rsid w:val="00D25337"/>
    <w:rsid w:val="00D3108D"/>
    <w:rsid w:val="00D33957"/>
    <w:rsid w:val="00D43CA8"/>
    <w:rsid w:val="00D50836"/>
    <w:rsid w:val="00D54E16"/>
    <w:rsid w:val="00D62FFE"/>
    <w:rsid w:val="00D676B9"/>
    <w:rsid w:val="00D97C5F"/>
    <w:rsid w:val="00DA1C5C"/>
    <w:rsid w:val="00DA1C8E"/>
    <w:rsid w:val="00DA6DEF"/>
    <w:rsid w:val="00DC009C"/>
    <w:rsid w:val="00DC26C6"/>
    <w:rsid w:val="00DC6527"/>
    <w:rsid w:val="00DD1822"/>
    <w:rsid w:val="00DF6134"/>
    <w:rsid w:val="00E0730E"/>
    <w:rsid w:val="00E14110"/>
    <w:rsid w:val="00E253B6"/>
    <w:rsid w:val="00E34F3E"/>
    <w:rsid w:val="00E37171"/>
    <w:rsid w:val="00E50CEB"/>
    <w:rsid w:val="00E60BC9"/>
    <w:rsid w:val="00E85B66"/>
    <w:rsid w:val="00EA0DA2"/>
    <w:rsid w:val="00EA5731"/>
    <w:rsid w:val="00EB0A2D"/>
    <w:rsid w:val="00EC06E0"/>
    <w:rsid w:val="00EC42DD"/>
    <w:rsid w:val="00EC4615"/>
    <w:rsid w:val="00EC5340"/>
    <w:rsid w:val="00ED23C9"/>
    <w:rsid w:val="00EF3DA4"/>
    <w:rsid w:val="00F0459A"/>
    <w:rsid w:val="00F22D90"/>
    <w:rsid w:val="00F232D1"/>
    <w:rsid w:val="00F24A9C"/>
    <w:rsid w:val="00F27745"/>
    <w:rsid w:val="00F33002"/>
    <w:rsid w:val="00F35D59"/>
    <w:rsid w:val="00F47D49"/>
    <w:rsid w:val="00F60AD7"/>
    <w:rsid w:val="00F6458F"/>
    <w:rsid w:val="00F73BF7"/>
    <w:rsid w:val="00F74C8B"/>
    <w:rsid w:val="00F91665"/>
    <w:rsid w:val="00F93128"/>
    <w:rsid w:val="00F95D4D"/>
    <w:rsid w:val="00FB4F89"/>
    <w:rsid w:val="00FC3B9E"/>
    <w:rsid w:val="00FF2FDC"/>
    <w:rsid w:val="00FF462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AFA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3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7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4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B1A3-C815-4509-9B57-9A4822B1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4</cp:revision>
  <cp:lastPrinted>2020-01-14T14:12:00Z</cp:lastPrinted>
  <dcterms:created xsi:type="dcterms:W3CDTF">2020-01-27T13:52:00Z</dcterms:created>
  <dcterms:modified xsi:type="dcterms:W3CDTF">2020-01-29T06:48:00Z</dcterms:modified>
</cp:coreProperties>
</file>