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Pr="00C564BF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24"/>
          <w:lang w:val="lv-LV"/>
        </w:rPr>
      </w:pP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E61AB9" w:rsidRPr="00AC3B87" w14:paraId="70AD9F77" w14:textId="77777777" w:rsidTr="00851098">
        <w:tc>
          <w:tcPr>
            <w:tcW w:w="7763" w:type="dxa"/>
          </w:tcPr>
          <w:p w14:paraId="7A2004CC" w14:textId="0DA8F28C" w:rsidR="00E61AB9" w:rsidRPr="00AC3B87" w:rsidRDefault="00C6149C" w:rsidP="003F1F9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28.01.2020.</w:t>
            </w:r>
          </w:p>
        </w:tc>
        <w:tc>
          <w:tcPr>
            <w:tcW w:w="1420" w:type="dxa"/>
          </w:tcPr>
          <w:p w14:paraId="3964F23B" w14:textId="10C914BC" w:rsidR="00E61AB9" w:rsidRPr="00AC3B87" w:rsidRDefault="00E61AB9" w:rsidP="001420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Nr.</w:t>
            </w:r>
            <w:r w:rsidR="0014204E">
              <w:rPr>
                <w:bCs/>
                <w:szCs w:val="44"/>
                <w:lang w:val="lv-LV"/>
              </w:rPr>
              <w:t>2</w:t>
            </w:r>
            <w:r w:rsidR="00851098">
              <w:rPr>
                <w:bCs/>
                <w:szCs w:val="44"/>
                <w:lang w:val="lv-LV"/>
              </w:rPr>
              <w:t>/21</w:t>
            </w:r>
          </w:p>
        </w:tc>
      </w:tr>
    </w:tbl>
    <w:p w14:paraId="4FCB96DC" w14:textId="77777777" w:rsidR="00E61AB9" w:rsidRPr="00C564BF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2B33E47C" w14:textId="77777777" w:rsidR="002C5B94" w:rsidRDefault="00B8058E" w:rsidP="002F1E69">
      <w:pPr>
        <w:pBdr>
          <w:bottom w:val="single" w:sz="12" w:space="1" w:color="auto"/>
        </w:pBdr>
        <w:jc w:val="center"/>
        <w:rPr>
          <w:b/>
          <w:bCs/>
        </w:rPr>
      </w:pPr>
      <w:r w:rsidRPr="00AC3B87">
        <w:rPr>
          <w:b/>
          <w:bCs/>
        </w:rPr>
        <w:t>GROZĪJUM</w:t>
      </w:r>
      <w:r w:rsidR="002E7824">
        <w:rPr>
          <w:b/>
          <w:bCs/>
        </w:rPr>
        <w:t>S</w:t>
      </w:r>
      <w:r w:rsidR="002D081E">
        <w:rPr>
          <w:b/>
          <w:bCs/>
        </w:rPr>
        <w:t xml:space="preserve"> JELGAVAS</w:t>
      </w:r>
      <w:r w:rsidR="002E7824">
        <w:rPr>
          <w:b/>
          <w:bCs/>
        </w:rPr>
        <w:t xml:space="preserve"> PILSĒTAS DOMES 2017.GADA 21.SEPTEMBRA </w:t>
      </w:r>
    </w:p>
    <w:p w14:paraId="26493F11" w14:textId="00D127C4" w:rsidR="00730A7C" w:rsidRPr="00AC3B87" w:rsidRDefault="002E7824" w:rsidP="002F1E6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LĒMUMĀ Nr.11/10</w:t>
      </w:r>
      <w:r w:rsidR="002D081E">
        <w:rPr>
          <w:b/>
          <w:bCs/>
        </w:rPr>
        <w:t xml:space="preserve"> </w:t>
      </w:r>
      <w:r>
        <w:rPr>
          <w:b/>
          <w:bCs/>
        </w:rPr>
        <w:t>“</w:t>
      </w:r>
      <w:r w:rsidR="00D905A8" w:rsidRPr="00AC3B87">
        <w:rPr>
          <w:b/>
          <w:bCs/>
        </w:rPr>
        <w:t xml:space="preserve">JELGAVAS PILSĒTAS INTEGRĒTU TERITORIĀLO INVESTĪCIJU PROJEKTU IESNIEGUMU VĒRTĒŠANAS KOMISIJAS </w:t>
      </w:r>
      <w:r w:rsidR="00812E0E" w:rsidRPr="00AC3B87">
        <w:rPr>
          <w:b/>
          <w:bCs/>
        </w:rPr>
        <w:t>SASTĀV</w:t>
      </w:r>
      <w:r>
        <w:rPr>
          <w:b/>
          <w:bCs/>
        </w:rPr>
        <w:t>A APSTIPRINĀŠANA”</w:t>
      </w:r>
    </w:p>
    <w:p w14:paraId="1CA95B02" w14:textId="77777777" w:rsidR="00851098" w:rsidRDefault="00851098" w:rsidP="00851098">
      <w:pPr>
        <w:jc w:val="center"/>
      </w:pPr>
      <w:r>
        <w:t>(ziņo: I.Škutāne)</w:t>
      </w:r>
    </w:p>
    <w:p w14:paraId="28151220" w14:textId="77777777" w:rsidR="00851098" w:rsidRDefault="00851098" w:rsidP="00851098">
      <w:pPr>
        <w:jc w:val="both"/>
        <w:rPr>
          <w:b/>
          <w:bCs/>
          <w:highlight w:val="yellow"/>
          <w:lang w:eastAsia="lv-LV"/>
        </w:rPr>
      </w:pPr>
    </w:p>
    <w:p w14:paraId="4B652A85" w14:textId="77777777" w:rsidR="00851098" w:rsidRPr="002438AA" w:rsidRDefault="00851098" w:rsidP="00851098">
      <w:pPr>
        <w:jc w:val="both"/>
      </w:pPr>
      <w:r w:rsidRPr="00C33D96">
        <w:rPr>
          <w:b/>
          <w:bCs/>
          <w:lang w:eastAsia="lv-LV"/>
        </w:rPr>
        <w:t xml:space="preserve">Atklāti balsojot: PAR – 15 </w:t>
      </w:r>
      <w:r w:rsidRPr="00C33D96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C33D96">
        <w:rPr>
          <w:b/>
          <w:color w:val="000000"/>
          <w:lang w:eastAsia="lv-LV"/>
        </w:rPr>
        <w:t xml:space="preserve">PRET – </w:t>
      </w:r>
      <w:r w:rsidRPr="00C33D96">
        <w:rPr>
          <w:color w:val="000000"/>
          <w:lang w:eastAsia="lv-LV"/>
        </w:rPr>
        <w:t>nav,</w:t>
      </w:r>
      <w:r w:rsidRPr="00C33D96">
        <w:rPr>
          <w:b/>
          <w:color w:val="000000"/>
          <w:lang w:eastAsia="lv-LV"/>
        </w:rPr>
        <w:t xml:space="preserve"> ATTURAS </w:t>
      </w:r>
      <w:r w:rsidRPr="00C33D96">
        <w:rPr>
          <w:color w:val="000000"/>
          <w:lang w:eastAsia="lv-LV"/>
        </w:rPr>
        <w:t>– nav,</w:t>
      </w:r>
    </w:p>
    <w:p w14:paraId="58A75FF9" w14:textId="2B8387D7" w:rsidR="000D6EBC" w:rsidRPr="00467180" w:rsidRDefault="00EC0DE9" w:rsidP="00104652">
      <w:pPr>
        <w:ind w:firstLine="567"/>
        <w:jc w:val="both"/>
        <w:rPr>
          <w:szCs w:val="20"/>
        </w:rPr>
      </w:pPr>
      <w:r>
        <w:rPr>
          <w:szCs w:val="20"/>
        </w:rPr>
        <w:t xml:space="preserve">Saskaņā ar </w:t>
      </w:r>
      <w:r w:rsidRPr="00EC0DE9">
        <w:rPr>
          <w:szCs w:val="20"/>
        </w:rPr>
        <w:t>2015.gada 5.novembrī starp Latvijas Republikas Finanšu ministriju un Jelga</w:t>
      </w:r>
      <w:r>
        <w:rPr>
          <w:szCs w:val="20"/>
        </w:rPr>
        <w:t>vas pilsētas pašvaldību noslēgtā deleģēšanas līguma</w:t>
      </w:r>
      <w:r w:rsidRPr="00EC0DE9">
        <w:rPr>
          <w:szCs w:val="20"/>
        </w:rPr>
        <w:t xml:space="preserve"> “Par integrētu teritoriālo investīciju projektu ie</w:t>
      </w:r>
      <w:r>
        <w:rPr>
          <w:szCs w:val="20"/>
        </w:rPr>
        <w:t>sniegumu atlases nodrošināšanu” 14.punktu</w:t>
      </w:r>
      <w:r w:rsidRPr="00EC0DE9">
        <w:rPr>
          <w:szCs w:val="20"/>
        </w:rPr>
        <w:t xml:space="preserve"> </w:t>
      </w:r>
      <w:r>
        <w:rPr>
          <w:szCs w:val="20"/>
        </w:rPr>
        <w:t>un ņ</w:t>
      </w:r>
      <w:r w:rsidR="00170032" w:rsidRPr="00467180">
        <w:rPr>
          <w:szCs w:val="20"/>
        </w:rPr>
        <w:t>emot vērā</w:t>
      </w:r>
      <w:r w:rsidR="00481454" w:rsidRPr="00467180">
        <w:rPr>
          <w:szCs w:val="20"/>
        </w:rPr>
        <w:t xml:space="preserve"> </w:t>
      </w:r>
      <w:r w:rsidR="00C6149C" w:rsidRPr="00467180">
        <w:rPr>
          <w:szCs w:val="20"/>
        </w:rPr>
        <w:t>Jelgavas pilsētas integrētu teritoriālo investīciju projektu iesniegumu vērtēšanas komisijas locekļ</w:t>
      </w:r>
      <w:r w:rsidR="00F10E6C">
        <w:rPr>
          <w:szCs w:val="20"/>
        </w:rPr>
        <w:t>a</w:t>
      </w:r>
      <w:r w:rsidR="007662DB">
        <w:rPr>
          <w:szCs w:val="20"/>
        </w:rPr>
        <w:t xml:space="preserve"> </w:t>
      </w:r>
      <w:r w:rsidR="00C6149C" w:rsidRPr="00467180">
        <w:rPr>
          <w:szCs w:val="20"/>
        </w:rPr>
        <w:t>– Jelgava</w:t>
      </w:r>
      <w:r>
        <w:rPr>
          <w:szCs w:val="20"/>
        </w:rPr>
        <w:t xml:space="preserve">s pilsētas pašvaldības </w:t>
      </w:r>
      <w:r w:rsidR="00544A9B">
        <w:rPr>
          <w:szCs w:val="20"/>
        </w:rPr>
        <w:t xml:space="preserve">pārstāvja </w:t>
      </w:r>
      <w:r>
        <w:rPr>
          <w:szCs w:val="20"/>
        </w:rPr>
        <w:t>maiņu</w:t>
      </w:r>
      <w:r w:rsidR="00EF2AB7" w:rsidRPr="00467180">
        <w:rPr>
          <w:szCs w:val="20"/>
        </w:rPr>
        <w:t>,</w:t>
      </w:r>
      <w:r w:rsidR="00C6149C" w:rsidRPr="00467180">
        <w:rPr>
          <w:szCs w:val="20"/>
        </w:rPr>
        <w:t xml:space="preserve"> </w:t>
      </w:r>
    </w:p>
    <w:p w14:paraId="307EB81E" w14:textId="77777777" w:rsidR="00C564BF" w:rsidRPr="00467180" w:rsidRDefault="00C564BF" w:rsidP="00C564BF">
      <w:pPr>
        <w:ind w:firstLine="567"/>
        <w:jc w:val="both"/>
        <w:rPr>
          <w:szCs w:val="20"/>
        </w:rPr>
      </w:pPr>
    </w:p>
    <w:p w14:paraId="2819C979" w14:textId="77777777" w:rsidR="000D6EBC" w:rsidRPr="00AC3B87" w:rsidRDefault="000D6EBC" w:rsidP="00AC3B87">
      <w:pPr>
        <w:spacing w:before="60" w:after="60"/>
        <w:rPr>
          <w:b/>
          <w:bCs/>
          <w:szCs w:val="20"/>
          <w:lang w:eastAsia="lv-LV"/>
        </w:rPr>
      </w:pPr>
      <w:r w:rsidRPr="00AC3B87">
        <w:rPr>
          <w:b/>
          <w:bCs/>
          <w:szCs w:val="20"/>
          <w:lang w:eastAsia="lv-LV"/>
        </w:rPr>
        <w:t>JELGAVAS PILSĒTAS DOME NOLEMJ:</w:t>
      </w:r>
    </w:p>
    <w:p w14:paraId="6F561D85" w14:textId="46FAA3C5" w:rsidR="00E86F10" w:rsidRPr="002A6C93" w:rsidRDefault="00A442E3" w:rsidP="008227A3">
      <w:pPr>
        <w:spacing w:before="120"/>
        <w:jc w:val="both"/>
        <w:rPr>
          <w:bCs/>
        </w:rPr>
      </w:pPr>
      <w:r w:rsidRPr="00AC3B87">
        <w:rPr>
          <w:bCs/>
        </w:rPr>
        <w:t>Izda</w:t>
      </w:r>
      <w:r w:rsidR="007F4938" w:rsidRPr="00AC3B87">
        <w:rPr>
          <w:bCs/>
        </w:rPr>
        <w:t>rīt Jelgavas pilsētas domes 2017.gada 21</w:t>
      </w:r>
      <w:r w:rsidRPr="00AC3B87">
        <w:rPr>
          <w:bCs/>
        </w:rPr>
        <w:t>.</w:t>
      </w:r>
      <w:r w:rsidR="007F4938" w:rsidRPr="00AC3B87">
        <w:rPr>
          <w:bCs/>
        </w:rPr>
        <w:t>septemb</w:t>
      </w:r>
      <w:r w:rsidR="006711AF" w:rsidRPr="00AC3B87">
        <w:rPr>
          <w:bCs/>
        </w:rPr>
        <w:t>ra lēmumā</w:t>
      </w:r>
      <w:r w:rsidRPr="00AC3B87">
        <w:rPr>
          <w:bCs/>
        </w:rPr>
        <w:t xml:space="preserve"> Nr.1</w:t>
      </w:r>
      <w:r w:rsidR="007F4938" w:rsidRPr="00AC3B87">
        <w:rPr>
          <w:bCs/>
        </w:rPr>
        <w:t>1/10</w:t>
      </w:r>
      <w:r w:rsidRPr="00AC3B87">
        <w:rPr>
          <w:bCs/>
        </w:rPr>
        <w:t xml:space="preserve"> “Jelgavas </w:t>
      </w:r>
      <w:r w:rsidRPr="002A6C93">
        <w:rPr>
          <w:bCs/>
        </w:rPr>
        <w:t xml:space="preserve">pilsētas integrētu teritoriālo investīciju projektu iesniegumu vērtēšanas komisijas </w:t>
      </w:r>
      <w:r w:rsidR="007F4938" w:rsidRPr="002A6C93">
        <w:rPr>
          <w:bCs/>
        </w:rPr>
        <w:t>sastāv</w:t>
      </w:r>
      <w:r w:rsidRPr="002A6C93">
        <w:rPr>
          <w:bCs/>
        </w:rPr>
        <w:t xml:space="preserve">a apstiprināšana” </w:t>
      </w:r>
      <w:r w:rsidR="007F4938" w:rsidRPr="002A6C93">
        <w:rPr>
          <w:bCs/>
        </w:rPr>
        <w:t xml:space="preserve">(turpmāk – lēmums) </w:t>
      </w:r>
      <w:r w:rsidR="008539A7" w:rsidRPr="002A6C93">
        <w:rPr>
          <w:bCs/>
        </w:rPr>
        <w:t>grozījumu</w:t>
      </w:r>
      <w:r w:rsidR="002516B4">
        <w:rPr>
          <w:bCs/>
        </w:rPr>
        <w:t xml:space="preserve"> un i</w:t>
      </w:r>
      <w:r w:rsidR="00E86F10" w:rsidRPr="002A6C93">
        <w:rPr>
          <w:bCs/>
        </w:rPr>
        <w:t xml:space="preserve">zteikt lēmuma </w:t>
      </w:r>
      <w:r w:rsidR="00C6149C">
        <w:rPr>
          <w:bCs/>
        </w:rPr>
        <w:t>1.1.3.</w:t>
      </w:r>
      <w:r w:rsidR="00E86F10" w:rsidRPr="002A6C93">
        <w:rPr>
          <w:bCs/>
        </w:rPr>
        <w:t>apakšpunktu šādā redakcijā:</w:t>
      </w:r>
    </w:p>
    <w:p w14:paraId="474B9FAA" w14:textId="54AE25CB" w:rsidR="00E86F10" w:rsidRPr="002A6C93" w:rsidRDefault="00E86F10" w:rsidP="00C6149C">
      <w:pPr>
        <w:spacing w:after="60"/>
        <w:ind w:left="851" w:hanging="851"/>
        <w:jc w:val="both"/>
        <w:rPr>
          <w:bCs/>
        </w:rPr>
      </w:pPr>
      <w:r w:rsidRPr="002A6C93">
        <w:rPr>
          <w:bCs/>
        </w:rPr>
        <w:t>“</w:t>
      </w:r>
      <w:r w:rsidR="00820923" w:rsidRPr="002A6C93">
        <w:rPr>
          <w:bCs/>
        </w:rPr>
        <w:t>1.</w:t>
      </w:r>
      <w:r w:rsidR="00C6149C">
        <w:rPr>
          <w:bCs/>
        </w:rPr>
        <w:t>1</w:t>
      </w:r>
      <w:r w:rsidR="00820923" w:rsidRPr="002A6C93">
        <w:rPr>
          <w:bCs/>
        </w:rPr>
        <w:t>.</w:t>
      </w:r>
      <w:r w:rsidR="00C6149C">
        <w:rPr>
          <w:bCs/>
        </w:rPr>
        <w:t>3.</w:t>
      </w:r>
      <w:r w:rsidR="00820923" w:rsidRPr="002A6C93">
        <w:rPr>
          <w:bCs/>
        </w:rPr>
        <w:t xml:space="preserve"> </w:t>
      </w:r>
      <w:r w:rsidR="00C6149C" w:rsidRPr="00F51B84">
        <w:rPr>
          <w:szCs w:val="20"/>
          <w:lang w:eastAsia="lv-LV"/>
        </w:rPr>
        <w:t xml:space="preserve">komisijas locekle – </w:t>
      </w:r>
      <w:r w:rsidR="00C6149C">
        <w:rPr>
          <w:bCs/>
        </w:rPr>
        <w:t>Līga Vasiļjeva</w:t>
      </w:r>
      <w:r w:rsidR="00C6149C" w:rsidRPr="00F51B84">
        <w:rPr>
          <w:bCs/>
        </w:rPr>
        <w:t>, Jelgavas pilsētas pašvaldības administrācijas Administratīvās pārvaldes Juridiskā sektora juriste</w:t>
      </w:r>
      <w:r w:rsidR="00B962D8" w:rsidRPr="002A6C93">
        <w:rPr>
          <w:bCs/>
        </w:rPr>
        <w:t>.</w:t>
      </w:r>
      <w:r w:rsidR="00820923" w:rsidRPr="002A6C93">
        <w:rPr>
          <w:bCs/>
        </w:rPr>
        <w:t>”</w:t>
      </w:r>
    </w:p>
    <w:p w14:paraId="362935B3" w14:textId="77777777" w:rsidR="00851098" w:rsidRDefault="00851098" w:rsidP="00851098">
      <w:pPr>
        <w:jc w:val="both"/>
      </w:pPr>
    </w:p>
    <w:p w14:paraId="65FDDB82" w14:textId="77777777" w:rsidR="00851098" w:rsidRDefault="00851098" w:rsidP="00851098">
      <w:pPr>
        <w:jc w:val="both"/>
      </w:pPr>
    </w:p>
    <w:p w14:paraId="62B8C294" w14:textId="77777777" w:rsidR="00851098" w:rsidRDefault="00851098" w:rsidP="0085109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650D8BF1" w14:textId="77777777" w:rsidR="00851098" w:rsidRDefault="00851098" w:rsidP="00851098">
      <w:pPr>
        <w:rPr>
          <w:color w:val="000000"/>
          <w:lang w:eastAsia="lv-LV"/>
        </w:rPr>
      </w:pPr>
    </w:p>
    <w:p w14:paraId="53BE9722" w14:textId="77777777" w:rsidR="00851098" w:rsidRDefault="00851098" w:rsidP="00851098">
      <w:pPr>
        <w:rPr>
          <w:color w:val="000000"/>
          <w:lang w:eastAsia="lv-LV"/>
        </w:rPr>
      </w:pPr>
    </w:p>
    <w:p w14:paraId="51B8D37C" w14:textId="77777777" w:rsidR="00851098" w:rsidRDefault="00851098" w:rsidP="0085109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A96179C" w14:textId="77777777" w:rsidR="00851098" w:rsidRDefault="00851098" w:rsidP="00851098">
      <w:pPr>
        <w:tabs>
          <w:tab w:val="left" w:pos="3960"/>
        </w:tabs>
        <w:jc w:val="both"/>
      </w:pPr>
      <w:r>
        <w:t xml:space="preserve">Administratīvās pārvaldes </w:t>
      </w:r>
    </w:p>
    <w:p w14:paraId="2B14942A" w14:textId="77777777" w:rsidR="00851098" w:rsidRDefault="00851098" w:rsidP="00851098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4F84D697" w14:textId="629218E7" w:rsidR="00851098" w:rsidRDefault="00C33D96" w:rsidP="00851098">
      <w:pPr>
        <w:jc w:val="both"/>
      </w:pPr>
      <w:r>
        <w:t>2020.gada 28</w:t>
      </w:r>
      <w:bookmarkStart w:id="0" w:name="_GoBack"/>
      <w:bookmarkEnd w:id="0"/>
      <w:r w:rsidR="00851098">
        <w:t>.janvārī</w:t>
      </w:r>
    </w:p>
    <w:sectPr w:rsidR="00851098" w:rsidSect="00851098">
      <w:footerReference w:type="default" r:id="rId9"/>
      <w:headerReference w:type="first" r:id="rId10"/>
      <w:pgSz w:w="11906" w:h="16838" w:code="9"/>
      <w:pgMar w:top="1134" w:right="1134" w:bottom="1134" w:left="1701" w:header="567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AB3A8" w14:textId="77777777" w:rsidR="006B6096" w:rsidRDefault="006B6096">
      <w:r>
        <w:separator/>
      </w:r>
    </w:p>
  </w:endnote>
  <w:endnote w:type="continuationSeparator" w:id="0">
    <w:p w14:paraId="52495824" w14:textId="77777777" w:rsidR="006B6096" w:rsidRDefault="006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0EAE03E1" w:rsidR="00764AA2" w:rsidRPr="00764AA2" w:rsidRDefault="00E145CA">
    <w:pPr>
      <w:pStyle w:val="Footer"/>
      <w:rPr>
        <w:sz w:val="20"/>
        <w:szCs w:val="20"/>
      </w:rPr>
    </w:pPr>
    <w:r>
      <w:rPr>
        <w:sz w:val="20"/>
        <w:szCs w:val="20"/>
      </w:rPr>
      <w:t>APP_livmane_01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DEB38" w14:textId="77777777" w:rsidR="006B6096" w:rsidRDefault="006B6096">
      <w:r>
        <w:separator/>
      </w:r>
    </w:p>
  </w:footnote>
  <w:footnote w:type="continuationSeparator" w:id="0">
    <w:p w14:paraId="699BDB57" w14:textId="77777777" w:rsidR="006B6096" w:rsidRDefault="006B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692FCE06">
              <wp:simplePos x="0" y="0"/>
              <wp:positionH relativeFrom="column">
                <wp:posOffset>4786630</wp:posOffset>
              </wp:positionH>
              <wp:positionV relativeFrom="paragraph">
                <wp:posOffset>33053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0A9348D3" w:rsidR="00493794" w:rsidRDefault="00851098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6.9pt;margin-top:2.6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" strokecolor="white">
              <v:textbox>
                <w:txbxContent>
                  <w:p w14:paraId="6D6B72BF" w14:textId="0A9348D3" w:rsidR="00493794" w:rsidRDefault="00851098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EC3BA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0B4EF32E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="00EC3BAB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 w:rsidTr="002C5B94">
      <w:trPr>
        <w:jc w:val="center"/>
      </w:trPr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EC3BAB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99E131" w14:textId="77777777" w:rsidR="00FB6B06" w:rsidRPr="00EC3BAB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EC3BAB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5BE6DF4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E7816F2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3"/>
  </w:num>
  <w:num w:numId="5">
    <w:abstractNumId w:val="0"/>
  </w:num>
  <w:num w:numId="6">
    <w:abstractNumId w:val="12"/>
  </w:num>
  <w:num w:numId="7">
    <w:abstractNumId w:val="21"/>
  </w:num>
  <w:num w:numId="8">
    <w:abstractNumId w:val="13"/>
  </w:num>
  <w:num w:numId="9">
    <w:abstractNumId w:val="6"/>
  </w:num>
  <w:num w:numId="10">
    <w:abstractNumId w:val="3"/>
  </w:num>
  <w:num w:numId="11">
    <w:abstractNumId w:val="22"/>
  </w:num>
  <w:num w:numId="12">
    <w:abstractNumId w:val="18"/>
  </w:num>
  <w:num w:numId="13">
    <w:abstractNumId w:val="8"/>
  </w:num>
  <w:num w:numId="14">
    <w:abstractNumId w:val="4"/>
  </w:num>
  <w:num w:numId="15">
    <w:abstractNumId w:val="5"/>
  </w:num>
  <w:num w:numId="16">
    <w:abstractNumId w:val="20"/>
  </w:num>
  <w:num w:numId="17">
    <w:abstractNumId w:val="11"/>
  </w:num>
  <w:num w:numId="18">
    <w:abstractNumId w:val="17"/>
  </w:num>
  <w:num w:numId="19">
    <w:abstractNumId w:val="16"/>
  </w:num>
  <w:num w:numId="20">
    <w:abstractNumId w:val="2"/>
  </w:num>
  <w:num w:numId="21">
    <w:abstractNumId w:val="14"/>
  </w:num>
  <w:num w:numId="22">
    <w:abstractNumId w:val="1"/>
  </w:num>
  <w:num w:numId="23">
    <w:abstractNumId w:val="15"/>
  </w:num>
  <w:num w:numId="2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eta Potapova">
    <w15:presenceInfo w15:providerId="AD" w15:userId="S-1-5-21-453248257-1624482302-832681808-3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05CDA"/>
    <w:rsid w:val="00021AED"/>
    <w:rsid w:val="000443E9"/>
    <w:rsid w:val="000644DD"/>
    <w:rsid w:val="00065AFD"/>
    <w:rsid w:val="00067B10"/>
    <w:rsid w:val="000715E4"/>
    <w:rsid w:val="000732A3"/>
    <w:rsid w:val="0009384C"/>
    <w:rsid w:val="00094296"/>
    <w:rsid w:val="000A108C"/>
    <w:rsid w:val="000A12E2"/>
    <w:rsid w:val="000C2B86"/>
    <w:rsid w:val="000C4CB0"/>
    <w:rsid w:val="000D6EBC"/>
    <w:rsid w:val="000E4EB6"/>
    <w:rsid w:val="001020DF"/>
    <w:rsid w:val="00104652"/>
    <w:rsid w:val="00104680"/>
    <w:rsid w:val="001212E8"/>
    <w:rsid w:val="00127A6A"/>
    <w:rsid w:val="00133A47"/>
    <w:rsid w:val="00137382"/>
    <w:rsid w:val="0014095E"/>
    <w:rsid w:val="0014204E"/>
    <w:rsid w:val="00150F5A"/>
    <w:rsid w:val="00157FB5"/>
    <w:rsid w:val="00170032"/>
    <w:rsid w:val="00175831"/>
    <w:rsid w:val="001767B2"/>
    <w:rsid w:val="00176896"/>
    <w:rsid w:val="0017784C"/>
    <w:rsid w:val="00184F50"/>
    <w:rsid w:val="00193E91"/>
    <w:rsid w:val="00197F0A"/>
    <w:rsid w:val="001B2E18"/>
    <w:rsid w:val="001C1673"/>
    <w:rsid w:val="001C5D45"/>
    <w:rsid w:val="001D26C8"/>
    <w:rsid w:val="001E3FCF"/>
    <w:rsid w:val="001F03B0"/>
    <w:rsid w:val="001F5403"/>
    <w:rsid w:val="002051D3"/>
    <w:rsid w:val="00207C8B"/>
    <w:rsid w:val="0021278F"/>
    <w:rsid w:val="00221FCF"/>
    <w:rsid w:val="00222E93"/>
    <w:rsid w:val="00223C85"/>
    <w:rsid w:val="00233D6C"/>
    <w:rsid w:val="002438AA"/>
    <w:rsid w:val="002516B4"/>
    <w:rsid w:val="002710D7"/>
    <w:rsid w:val="002734FA"/>
    <w:rsid w:val="00292DE1"/>
    <w:rsid w:val="002A6C93"/>
    <w:rsid w:val="002A71EA"/>
    <w:rsid w:val="002C5B94"/>
    <w:rsid w:val="002D081E"/>
    <w:rsid w:val="002D6E66"/>
    <w:rsid w:val="002D745A"/>
    <w:rsid w:val="002D7A26"/>
    <w:rsid w:val="002E7824"/>
    <w:rsid w:val="002F1E69"/>
    <w:rsid w:val="00307314"/>
    <w:rsid w:val="0031251F"/>
    <w:rsid w:val="00334D03"/>
    <w:rsid w:val="003436B9"/>
    <w:rsid w:val="003533AD"/>
    <w:rsid w:val="0037040D"/>
    <w:rsid w:val="00370934"/>
    <w:rsid w:val="0039578F"/>
    <w:rsid w:val="003959A1"/>
    <w:rsid w:val="003A0B60"/>
    <w:rsid w:val="003B001B"/>
    <w:rsid w:val="003C2F60"/>
    <w:rsid w:val="003D5C89"/>
    <w:rsid w:val="003D78A3"/>
    <w:rsid w:val="003D7C59"/>
    <w:rsid w:val="003E2718"/>
    <w:rsid w:val="003E690B"/>
    <w:rsid w:val="003F1F9D"/>
    <w:rsid w:val="00405BCA"/>
    <w:rsid w:val="00424346"/>
    <w:rsid w:val="004310C8"/>
    <w:rsid w:val="00445B4B"/>
    <w:rsid w:val="0044759D"/>
    <w:rsid w:val="004514B6"/>
    <w:rsid w:val="0046018F"/>
    <w:rsid w:val="0046361D"/>
    <w:rsid w:val="004648A9"/>
    <w:rsid w:val="00467180"/>
    <w:rsid w:val="00471309"/>
    <w:rsid w:val="00481454"/>
    <w:rsid w:val="00481CD0"/>
    <w:rsid w:val="00487B3E"/>
    <w:rsid w:val="00491EB0"/>
    <w:rsid w:val="00493794"/>
    <w:rsid w:val="004A0A89"/>
    <w:rsid w:val="004A20BF"/>
    <w:rsid w:val="004A404E"/>
    <w:rsid w:val="004D47D9"/>
    <w:rsid w:val="004D7C6B"/>
    <w:rsid w:val="004E1844"/>
    <w:rsid w:val="004E2AA4"/>
    <w:rsid w:val="004E48CC"/>
    <w:rsid w:val="004E68E5"/>
    <w:rsid w:val="004F2374"/>
    <w:rsid w:val="004F771B"/>
    <w:rsid w:val="005234C5"/>
    <w:rsid w:val="005253CA"/>
    <w:rsid w:val="00531113"/>
    <w:rsid w:val="00540422"/>
    <w:rsid w:val="00544A9B"/>
    <w:rsid w:val="00544E6C"/>
    <w:rsid w:val="00545994"/>
    <w:rsid w:val="00554330"/>
    <w:rsid w:val="00561F85"/>
    <w:rsid w:val="00563B44"/>
    <w:rsid w:val="005679DA"/>
    <w:rsid w:val="0057260E"/>
    <w:rsid w:val="00572911"/>
    <w:rsid w:val="00577970"/>
    <w:rsid w:val="005815A8"/>
    <w:rsid w:val="005847D5"/>
    <w:rsid w:val="00585389"/>
    <w:rsid w:val="00591FF8"/>
    <w:rsid w:val="005931CA"/>
    <w:rsid w:val="00594A93"/>
    <w:rsid w:val="005952C6"/>
    <w:rsid w:val="005A1BD0"/>
    <w:rsid w:val="005B4E5C"/>
    <w:rsid w:val="0060152C"/>
    <w:rsid w:val="0060175D"/>
    <w:rsid w:val="006122AC"/>
    <w:rsid w:val="0063151B"/>
    <w:rsid w:val="006332EE"/>
    <w:rsid w:val="00637C77"/>
    <w:rsid w:val="006631BE"/>
    <w:rsid w:val="0066324F"/>
    <w:rsid w:val="00666425"/>
    <w:rsid w:val="006711AF"/>
    <w:rsid w:val="006865DD"/>
    <w:rsid w:val="00686829"/>
    <w:rsid w:val="00687012"/>
    <w:rsid w:val="006A18E4"/>
    <w:rsid w:val="006A7B32"/>
    <w:rsid w:val="006B0287"/>
    <w:rsid w:val="006B6096"/>
    <w:rsid w:val="006C4494"/>
    <w:rsid w:val="006D62C3"/>
    <w:rsid w:val="006E6F22"/>
    <w:rsid w:val="007045A3"/>
    <w:rsid w:val="00706C30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AA2"/>
    <w:rsid w:val="007662DB"/>
    <w:rsid w:val="00777841"/>
    <w:rsid w:val="00790B96"/>
    <w:rsid w:val="007A07C2"/>
    <w:rsid w:val="007A4293"/>
    <w:rsid w:val="007C5A08"/>
    <w:rsid w:val="007C6464"/>
    <w:rsid w:val="007D3B0A"/>
    <w:rsid w:val="007D7A37"/>
    <w:rsid w:val="007E0B1C"/>
    <w:rsid w:val="007E6177"/>
    <w:rsid w:val="007F4938"/>
    <w:rsid w:val="007F54F5"/>
    <w:rsid w:val="00807AB7"/>
    <w:rsid w:val="008114F2"/>
    <w:rsid w:val="00812E0E"/>
    <w:rsid w:val="00813DAA"/>
    <w:rsid w:val="0081560F"/>
    <w:rsid w:val="00820923"/>
    <w:rsid w:val="00820ACD"/>
    <w:rsid w:val="008227A3"/>
    <w:rsid w:val="00827057"/>
    <w:rsid w:val="00851098"/>
    <w:rsid w:val="008539A7"/>
    <w:rsid w:val="008562DC"/>
    <w:rsid w:val="0086378F"/>
    <w:rsid w:val="00864BC8"/>
    <w:rsid w:val="008662F3"/>
    <w:rsid w:val="0087659A"/>
    <w:rsid w:val="00880030"/>
    <w:rsid w:val="008816E2"/>
    <w:rsid w:val="00881D58"/>
    <w:rsid w:val="00890E6D"/>
    <w:rsid w:val="00892133"/>
    <w:rsid w:val="00892EB6"/>
    <w:rsid w:val="0089767D"/>
    <w:rsid w:val="008B0993"/>
    <w:rsid w:val="008B3136"/>
    <w:rsid w:val="008C28DA"/>
    <w:rsid w:val="008D426A"/>
    <w:rsid w:val="009002E8"/>
    <w:rsid w:val="009101DA"/>
    <w:rsid w:val="00946181"/>
    <w:rsid w:val="00951296"/>
    <w:rsid w:val="00957C4C"/>
    <w:rsid w:val="00966E6C"/>
    <w:rsid w:val="00976EC3"/>
    <w:rsid w:val="009873FC"/>
    <w:rsid w:val="00987F58"/>
    <w:rsid w:val="0099475E"/>
    <w:rsid w:val="009B3DB1"/>
    <w:rsid w:val="009C00E0"/>
    <w:rsid w:val="009C6CAA"/>
    <w:rsid w:val="009C6F18"/>
    <w:rsid w:val="009C7D87"/>
    <w:rsid w:val="009D5571"/>
    <w:rsid w:val="009F3E98"/>
    <w:rsid w:val="009F7C6F"/>
    <w:rsid w:val="00A01553"/>
    <w:rsid w:val="00A01C4F"/>
    <w:rsid w:val="00A03494"/>
    <w:rsid w:val="00A103D4"/>
    <w:rsid w:val="00A113D9"/>
    <w:rsid w:val="00A25214"/>
    <w:rsid w:val="00A33034"/>
    <w:rsid w:val="00A40292"/>
    <w:rsid w:val="00A442E3"/>
    <w:rsid w:val="00A463F5"/>
    <w:rsid w:val="00A517B8"/>
    <w:rsid w:val="00A53975"/>
    <w:rsid w:val="00A65D28"/>
    <w:rsid w:val="00A665FC"/>
    <w:rsid w:val="00A715B9"/>
    <w:rsid w:val="00A7429E"/>
    <w:rsid w:val="00A8408E"/>
    <w:rsid w:val="00A85FEC"/>
    <w:rsid w:val="00A86AAF"/>
    <w:rsid w:val="00A9215B"/>
    <w:rsid w:val="00AA258A"/>
    <w:rsid w:val="00AC3B87"/>
    <w:rsid w:val="00AD1032"/>
    <w:rsid w:val="00AD7DF9"/>
    <w:rsid w:val="00B01A7E"/>
    <w:rsid w:val="00B25FB0"/>
    <w:rsid w:val="00B336FC"/>
    <w:rsid w:val="00B35B4C"/>
    <w:rsid w:val="00B42265"/>
    <w:rsid w:val="00B51C9C"/>
    <w:rsid w:val="00B617C0"/>
    <w:rsid w:val="00B64D4D"/>
    <w:rsid w:val="00B6661F"/>
    <w:rsid w:val="00B8058E"/>
    <w:rsid w:val="00B962D8"/>
    <w:rsid w:val="00BA0017"/>
    <w:rsid w:val="00BB024A"/>
    <w:rsid w:val="00BB795F"/>
    <w:rsid w:val="00BD7D2E"/>
    <w:rsid w:val="00BE5EC7"/>
    <w:rsid w:val="00BF1BBF"/>
    <w:rsid w:val="00BF2E22"/>
    <w:rsid w:val="00BF589C"/>
    <w:rsid w:val="00C018C2"/>
    <w:rsid w:val="00C33B3A"/>
    <w:rsid w:val="00C33D96"/>
    <w:rsid w:val="00C3413D"/>
    <w:rsid w:val="00C36D3B"/>
    <w:rsid w:val="00C516D8"/>
    <w:rsid w:val="00C52565"/>
    <w:rsid w:val="00C533C3"/>
    <w:rsid w:val="00C564BF"/>
    <w:rsid w:val="00C564E9"/>
    <w:rsid w:val="00C56C2F"/>
    <w:rsid w:val="00C6149C"/>
    <w:rsid w:val="00C624D2"/>
    <w:rsid w:val="00C649E7"/>
    <w:rsid w:val="00C6534D"/>
    <w:rsid w:val="00C65E6D"/>
    <w:rsid w:val="00C6665C"/>
    <w:rsid w:val="00C71CF0"/>
    <w:rsid w:val="00C757A5"/>
    <w:rsid w:val="00C75E2C"/>
    <w:rsid w:val="00C878F1"/>
    <w:rsid w:val="00CA0990"/>
    <w:rsid w:val="00CA3B46"/>
    <w:rsid w:val="00CB6609"/>
    <w:rsid w:val="00CC18B0"/>
    <w:rsid w:val="00CC48E0"/>
    <w:rsid w:val="00CD139B"/>
    <w:rsid w:val="00CE400F"/>
    <w:rsid w:val="00CF10B8"/>
    <w:rsid w:val="00CF55B5"/>
    <w:rsid w:val="00CF6B9F"/>
    <w:rsid w:val="00D00D85"/>
    <w:rsid w:val="00D01509"/>
    <w:rsid w:val="00D02871"/>
    <w:rsid w:val="00D07258"/>
    <w:rsid w:val="00D1121C"/>
    <w:rsid w:val="00D26BF7"/>
    <w:rsid w:val="00D273A9"/>
    <w:rsid w:val="00D27A45"/>
    <w:rsid w:val="00D4301D"/>
    <w:rsid w:val="00D52BA3"/>
    <w:rsid w:val="00D663A5"/>
    <w:rsid w:val="00D82683"/>
    <w:rsid w:val="00D905A8"/>
    <w:rsid w:val="00DA150F"/>
    <w:rsid w:val="00DA30A1"/>
    <w:rsid w:val="00DB7F67"/>
    <w:rsid w:val="00DD3704"/>
    <w:rsid w:val="00DD43CC"/>
    <w:rsid w:val="00DE1C84"/>
    <w:rsid w:val="00E145CA"/>
    <w:rsid w:val="00E344DF"/>
    <w:rsid w:val="00E34530"/>
    <w:rsid w:val="00E3496D"/>
    <w:rsid w:val="00E36DD8"/>
    <w:rsid w:val="00E61AB9"/>
    <w:rsid w:val="00E800EB"/>
    <w:rsid w:val="00E86F10"/>
    <w:rsid w:val="00E97EDC"/>
    <w:rsid w:val="00EA0646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0DE9"/>
    <w:rsid w:val="00EC3BAB"/>
    <w:rsid w:val="00EC4689"/>
    <w:rsid w:val="00EC4C76"/>
    <w:rsid w:val="00EC518D"/>
    <w:rsid w:val="00ED2FC7"/>
    <w:rsid w:val="00ED33D2"/>
    <w:rsid w:val="00ED6785"/>
    <w:rsid w:val="00ED6ED2"/>
    <w:rsid w:val="00EF2AB7"/>
    <w:rsid w:val="00EF3142"/>
    <w:rsid w:val="00EF6FF3"/>
    <w:rsid w:val="00F06AF9"/>
    <w:rsid w:val="00F10E6C"/>
    <w:rsid w:val="00F12BE7"/>
    <w:rsid w:val="00F230CB"/>
    <w:rsid w:val="00F23E90"/>
    <w:rsid w:val="00F42256"/>
    <w:rsid w:val="00F5514B"/>
    <w:rsid w:val="00F56CBB"/>
    <w:rsid w:val="00F57643"/>
    <w:rsid w:val="00F62E5E"/>
    <w:rsid w:val="00F848CF"/>
    <w:rsid w:val="00F91A23"/>
    <w:rsid w:val="00F95276"/>
    <w:rsid w:val="00FA3B67"/>
    <w:rsid w:val="00FB6B06"/>
    <w:rsid w:val="00FC51C1"/>
    <w:rsid w:val="00FE2404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321D-5A36-4B70-98E8-2098E1A3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Ksenija Simonova</cp:lastModifiedBy>
  <cp:revision>4</cp:revision>
  <cp:lastPrinted>2019-09-03T08:10:00Z</cp:lastPrinted>
  <dcterms:created xsi:type="dcterms:W3CDTF">2020-01-27T14:11:00Z</dcterms:created>
  <dcterms:modified xsi:type="dcterms:W3CDTF">2020-01-28T14:58:00Z</dcterms:modified>
</cp:coreProperties>
</file>