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B912D5" w14:textId="77777777" w:rsidR="00680A44" w:rsidRDefault="00D9238B" w:rsidP="00030CB7">
      <w:pPr>
        <w:jc w:val="center"/>
        <w:rPr>
          <w:b/>
          <w:bCs/>
          <w:szCs w:val="44"/>
        </w:rPr>
      </w:pPr>
      <w:bookmarkStart w:id="0" w:name="_Hlk498594265"/>
      <w:r w:rsidRPr="00B822F0">
        <w:rPr>
          <w:b/>
        </w:rPr>
        <w:t xml:space="preserve">JELGAVAS </w:t>
      </w:r>
      <w:r w:rsidRPr="00572BEB">
        <w:rPr>
          <w:b/>
        </w:rPr>
        <w:t>P</w:t>
      </w:r>
      <w:r w:rsidR="000A4209" w:rsidRPr="00572BEB">
        <w:rPr>
          <w:b/>
        </w:rPr>
        <w:t>ILSĒTAS</w:t>
      </w:r>
      <w:r w:rsidR="000C57AE" w:rsidRPr="00572BEB">
        <w:rPr>
          <w:b/>
        </w:rPr>
        <w:t xml:space="preserve"> PAŠVALDĪBAS </w:t>
      </w:r>
      <w:r w:rsidR="00F003ED" w:rsidRPr="00572BEB">
        <w:rPr>
          <w:b/>
          <w:bCs/>
          <w:szCs w:val="44"/>
        </w:rPr>
        <w:t>20</w:t>
      </w:r>
      <w:r w:rsidR="00CB4C96">
        <w:rPr>
          <w:b/>
          <w:bCs/>
          <w:szCs w:val="44"/>
        </w:rPr>
        <w:t>20</w:t>
      </w:r>
      <w:r w:rsidR="00F003ED" w:rsidRPr="00572BEB">
        <w:rPr>
          <w:b/>
          <w:bCs/>
          <w:szCs w:val="44"/>
        </w:rPr>
        <w:t>.GADA 2</w:t>
      </w:r>
      <w:r w:rsidR="003224DB">
        <w:rPr>
          <w:b/>
          <w:bCs/>
          <w:szCs w:val="44"/>
        </w:rPr>
        <w:t>8</w:t>
      </w:r>
      <w:r w:rsidR="00F003ED" w:rsidRPr="00572BEB">
        <w:rPr>
          <w:b/>
          <w:bCs/>
          <w:szCs w:val="44"/>
        </w:rPr>
        <w:t>.</w:t>
      </w:r>
      <w:r w:rsidR="00CB4C96">
        <w:rPr>
          <w:b/>
          <w:bCs/>
          <w:szCs w:val="44"/>
        </w:rPr>
        <w:t>JANVĀ</w:t>
      </w:r>
      <w:r w:rsidR="003224DB">
        <w:rPr>
          <w:b/>
          <w:bCs/>
          <w:szCs w:val="44"/>
        </w:rPr>
        <w:t>R</w:t>
      </w:r>
      <w:r w:rsidR="002452CA" w:rsidRPr="00572BEB">
        <w:rPr>
          <w:b/>
          <w:bCs/>
          <w:szCs w:val="44"/>
        </w:rPr>
        <w:t xml:space="preserve">A </w:t>
      </w:r>
    </w:p>
    <w:p w14:paraId="153936AC" w14:textId="0855E8C1" w:rsidR="00680A44" w:rsidRDefault="002452CA" w:rsidP="00030CB7">
      <w:pPr>
        <w:jc w:val="center"/>
        <w:rPr>
          <w:b/>
          <w:bCs/>
          <w:szCs w:val="44"/>
        </w:rPr>
      </w:pPr>
      <w:r w:rsidRPr="00572BEB">
        <w:rPr>
          <w:b/>
          <w:bCs/>
          <w:szCs w:val="44"/>
        </w:rPr>
        <w:t>SAISTOŠ</w:t>
      </w:r>
      <w:r w:rsidR="001B69B9" w:rsidRPr="00572BEB">
        <w:rPr>
          <w:b/>
          <w:bCs/>
          <w:szCs w:val="44"/>
        </w:rPr>
        <w:t xml:space="preserve">O NOTEIKUMU </w:t>
      </w:r>
      <w:r w:rsidR="001B69B9" w:rsidRPr="002769BE">
        <w:rPr>
          <w:b/>
          <w:bCs/>
          <w:szCs w:val="44"/>
        </w:rPr>
        <w:t>NR.</w:t>
      </w:r>
      <w:r w:rsidR="00983B2C" w:rsidRPr="002769BE">
        <w:rPr>
          <w:b/>
          <w:bCs/>
          <w:szCs w:val="44"/>
        </w:rPr>
        <w:t>20-3</w:t>
      </w:r>
      <w:r w:rsidR="001B69B9" w:rsidRPr="00572BEB">
        <w:rPr>
          <w:b/>
          <w:bCs/>
          <w:szCs w:val="44"/>
        </w:rPr>
        <w:t xml:space="preserve"> </w:t>
      </w:r>
    </w:p>
    <w:p w14:paraId="297B575F" w14:textId="4EF31470" w:rsidR="005177D2" w:rsidRDefault="006343F4" w:rsidP="00030CB7">
      <w:pPr>
        <w:jc w:val="center"/>
        <w:rPr>
          <w:b/>
          <w:bCs/>
          <w:szCs w:val="44"/>
        </w:rPr>
      </w:pPr>
      <w:r>
        <w:rPr>
          <w:b/>
          <w:bCs/>
          <w:szCs w:val="44"/>
        </w:rPr>
        <w:t>“</w:t>
      </w:r>
      <w:r w:rsidR="001B69B9" w:rsidRPr="00572BEB">
        <w:rPr>
          <w:b/>
          <w:bCs/>
          <w:szCs w:val="44"/>
        </w:rPr>
        <w:t>GROZĪJUM</w:t>
      </w:r>
      <w:r w:rsidR="002E2DB7">
        <w:rPr>
          <w:b/>
          <w:bCs/>
          <w:szCs w:val="44"/>
        </w:rPr>
        <w:t>I</w:t>
      </w:r>
      <w:r w:rsidR="002452CA" w:rsidRPr="00572BEB">
        <w:rPr>
          <w:b/>
          <w:bCs/>
          <w:szCs w:val="44"/>
        </w:rPr>
        <w:t xml:space="preserve"> JELGAVAS PILSĒTAS PAŠVALDĪBAS 2015.GADA 12.NOVEMBRA</w:t>
      </w:r>
      <w:r w:rsidR="004F5ED5">
        <w:rPr>
          <w:b/>
          <w:bCs/>
          <w:szCs w:val="44"/>
        </w:rPr>
        <w:t xml:space="preserve"> SAISTOŠAJOS NOTEIKUMOS NR.15-19</w:t>
      </w:r>
      <w:r w:rsidR="002452CA" w:rsidRPr="00572BEB">
        <w:rPr>
          <w:b/>
          <w:bCs/>
          <w:szCs w:val="44"/>
        </w:rPr>
        <w:t xml:space="preserve"> </w:t>
      </w:r>
      <w:r>
        <w:rPr>
          <w:b/>
          <w:bCs/>
          <w:szCs w:val="44"/>
        </w:rPr>
        <w:t>“</w:t>
      </w:r>
      <w:r w:rsidR="004F5ED5">
        <w:rPr>
          <w:b/>
          <w:bCs/>
        </w:rPr>
        <w:t xml:space="preserve">SOCIĀLĀS PALĪDZĪBAS </w:t>
      </w:r>
      <w:r w:rsidR="004F5ED5" w:rsidRPr="00AD4227">
        <w:rPr>
          <w:b/>
          <w:bCs/>
        </w:rPr>
        <w:t xml:space="preserve">PABALSTU </w:t>
      </w:r>
      <w:r w:rsidR="004F5ED5">
        <w:rPr>
          <w:b/>
          <w:bCs/>
        </w:rPr>
        <w:t xml:space="preserve">UN SOCIĀLO GARANTIJU </w:t>
      </w:r>
      <w:r w:rsidR="004F5ED5" w:rsidRPr="00AD4227">
        <w:rPr>
          <w:b/>
          <w:bCs/>
        </w:rPr>
        <w:t>PIEŠĶIRŠANAS NOTEIKUMI”</w:t>
      </w:r>
      <w:bookmarkEnd w:id="0"/>
      <w:r w:rsidR="004F5ED5">
        <w:rPr>
          <w:b/>
          <w:bCs/>
          <w:szCs w:val="44"/>
        </w:rPr>
        <w:t xml:space="preserve">” </w:t>
      </w:r>
    </w:p>
    <w:p w14:paraId="4C3DA554" w14:textId="7BD3B1DF" w:rsidR="00D9238B" w:rsidRPr="00030CB7" w:rsidRDefault="00D9238B" w:rsidP="00030CB7">
      <w:pPr>
        <w:jc w:val="center"/>
        <w:rPr>
          <w:b/>
        </w:rPr>
      </w:pPr>
      <w:r w:rsidRPr="00572BEB">
        <w:rPr>
          <w:b/>
        </w:rPr>
        <w:t>PASKAIDROJUMA RAKSTS</w:t>
      </w:r>
    </w:p>
    <w:p w14:paraId="73FC6CBE" w14:textId="77777777" w:rsidR="00D9238B" w:rsidRPr="00572BEB" w:rsidRDefault="00D9238B" w:rsidP="0058129D">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2"/>
        <w:gridCol w:w="6097"/>
      </w:tblGrid>
      <w:tr w:rsidR="00572BEB" w:rsidRPr="00572BEB" w14:paraId="3D8098F1" w14:textId="77777777" w:rsidTr="005177D2">
        <w:tc>
          <w:tcPr>
            <w:tcW w:w="2942" w:type="dxa"/>
            <w:vAlign w:val="center"/>
          </w:tcPr>
          <w:p w14:paraId="35E49E13" w14:textId="77777777" w:rsidR="00D9238B" w:rsidRPr="00572BEB" w:rsidRDefault="00D9238B" w:rsidP="005177D2">
            <w:pPr>
              <w:jc w:val="center"/>
              <w:rPr>
                <w:b/>
              </w:rPr>
            </w:pPr>
            <w:r w:rsidRPr="00572BEB">
              <w:rPr>
                <w:b/>
              </w:rPr>
              <w:t>Paskaidrojuma raksta sadaļas</w:t>
            </w:r>
          </w:p>
        </w:tc>
        <w:tc>
          <w:tcPr>
            <w:tcW w:w="6097" w:type="dxa"/>
            <w:vAlign w:val="center"/>
          </w:tcPr>
          <w:p w14:paraId="1E910BDB" w14:textId="77777777" w:rsidR="00D9238B" w:rsidRPr="00572BEB" w:rsidRDefault="00D9238B" w:rsidP="005177D2">
            <w:pPr>
              <w:jc w:val="center"/>
              <w:rPr>
                <w:b/>
              </w:rPr>
            </w:pPr>
            <w:r w:rsidRPr="00572BEB">
              <w:rPr>
                <w:b/>
              </w:rPr>
              <w:t>Norādāmā informācija</w:t>
            </w:r>
          </w:p>
        </w:tc>
      </w:tr>
      <w:tr w:rsidR="00572BEB" w:rsidRPr="00572BEB" w14:paraId="1CDDB83C" w14:textId="77777777" w:rsidTr="005177D2">
        <w:tc>
          <w:tcPr>
            <w:tcW w:w="2942" w:type="dxa"/>
          </w:tcPr>
          <w:p w14:paraId="09781ADD" w14:textId="77777777" w:rsidR="00F67430" w:rsidRPr="009B2E3A" w:rsidRDefault="00F67430" w:rsidP="007D7CDE">
            <w:pPr>
              <w:rPr>
                <w:highlight w:val="yellow"/>
              </w:rPr>
            </w:pPr>
            <w:bookmarkStart w:id="1" w:name="_GoBack"/>
            <w:r w:rsidRPr="002767B6">
              <w:t>1</w:t>
            </w:r>
            <w:r w:rsidR="007C388C" w:rsidRPr="002767B6">
              <w:t>.</w:t>
            </w:r>
            <w:r w:rsidRPr="002767B6">
              <w:t>Īss projekta satura izklāsts</w:t>
            </w:r>
          </w:p>
        </w:tc>
        <w:tc>
          <w:tcPr>
            <w:tcW w:w="6097" w:type="dxa"/>
          </w:tcPr>
          <w:p w14:paraId="49205A83" w14:textId="77777777" w:rsidR="002E2DB7" w:rsidRDefault="003224DB" w:rsidP="003224DB">
            <w:pPr>
              <w:shd w:val="clear" w:color="auto" w:fill="FFFFFF"/>
              <w:jc w:val="both"/>
            </w:pPr>
            <w:r w:rsidRPr="002E2DB7">
              <w:t>Saistošie noteikumi (turpmāk – noteikumi) tiek izdoti,</w:t>
            </w:r>
          </w:p>
          <w:p w14:paraId="6A89FBA1" w14:textId="0B3FC4F8" w:rsidR="002E2DB7" w:rsidRPr="009D332D" w:rsidRDefault="003224DB" w:rsidP="003224DB">
            <w:pPr>
              <w:shd w:val="clear" w:color="auto" w:fill="FFFFFF"/>
              <w:jc w:val="both"/>
              <w:rPr>
                <w:shd w:val="clear" w:color="auto" w:fill="FFFFFF"/>
              </w:rPr>
            </w:pPr>
            <w:r w:rsidRPr="002E2DB7">
              <w:t>lai</w:t>
            </w:r>
            <w:r w:rsidR="00940E2F" w:rsidRPr="002E2DB7">
              <w:t xml:space="preserve"> </w:t>
            </w:r>
            <w:r w:rsidR="002E2DB7">
              <w:t>a</w:t>
            </w:r>
            <w:r w:rsidR="002E2DB7">
              <w:rPr>
                <w:shd w:val="clear" w:color="auto" w:fill="FFFFFF"/>
              </w:rPr>
              <w:t>tbilstoši grozījumiem Sociālo pakalpojumu un sociālās palīdzības likuma 12.panta ceturtajā daļā (stājas spēkā 13.01.2020.) precizēt</w:t>
            </w:r>
            <w:r w:rsidR="009568FD">
              <w:rPr>
                <w:shd w:val="clear" w:color="auto" w:fill="FFFFFF"/>
              </w:rPr>
              <w:t>u</w:t>
            </w:r>
            <w:r w:rsidR="002E2DB7">
              <w:rPr>
                <w:shd w:val="clear" w:color="auto" w:fill="FFFFFF"/>
              </w:rPr>
              <w:t xml:space="preserve"> nosacījumus darbspējīgo personu iesaistīšanai </w:t>
            </w:r>
            <w:r w:rsidR="002E2DB7" w:rsidRPr="002E2DB7">
              <w:rPr>
                <w:shd w:val="clear" w:color="auto" w:fill="FFFFFF"/>
              </w:rPr>
              <w:t>darba un sociālo prasmju saglabāšanas, atjaunošanas un apgūšanas pasākumos</w:t>
            </w:r>
            <w:r w:rsidR="002E2DB7">
              <w:rPr>
                <w:shd w:val="clear" w:color="auto" w:fill="FFFFFF"/>
              </w:rPr>
              <w:t xml:space="preserve">. Turpmāk </w:t>
            </w:r>
            <w:r w:rsidR="00AA3C9C">
              <w:rPr>
                <w:shd w:val="clear" w:color="auto" w:fill="FFFFFF"/>
              </w:rPr>
              <w:t>d</w:t>
            </w:r>
            <w:r w:rsidR="00AA3C9C" w:rsidRPr="00CD086B">
              <w:rPr>
                <w:bCs/>
                <w:shd w:val="clear" w:color="auto" w:fill="FFFFFF"/>
                <w:lang w:eastAsia="en-US"/>
              </w:rPr>
              <w:t>arbspējīgu personu, kura saņem sociālo palīdzību vismaz trīs mēnešus pēdējo 12 mēnešu periodā, izņemot </w:t>
            </w:r>
            <w:hyperlink r:id="rId9" w:tgtFrame="_blank" w:history="1">
              <w:r w:rsidR="00AA3C9C" w:rsidRPr="00CD086B">
                <w:rPr>
                  <w:bCs/>
                  <w:shd w:val="clear" w:color="auto" w:fill="FFFFFF"/>
                  <w:lang w:eastAsia="en-US"/>
                </w:rPr>
                <w:t>Sociālo pakalpojumu un sociālās palīdzības likuma</w:t>
              </w:r>
            </w:hyperlink>
            <w:r w:rsidR="00AA3C9C" w:rsidRPr="00CD086B">
              <w:rPr>
                <w:bCs/>
                <w:shd w:val="clear" w:color="auto" w:fill="FFFFFF"/>
                <w:lang w:eastAsia="en-US"/>
              </w:rPr>
              <w:t> </w:t>
            </w:r>
            <w:hyperlink r:id="rId10" w:anchor="p37" w:tgtFrame="_blank" w:history="1">
              <w:r w:rsidR="00AA3C9C" w:rsidRPr="00CD086B">
                <w:rPr>
                  <w:bCs/>
                  <w:shd w:val="clear" w:color="auto" w:fill="FFFFFF"/>
                  <w:lang w:eastAsia="en-US"/>
                </w:rPr>
                <w:t>37.panta</w:t>
              </w:r>
            </w:hyperlink>
            <w:r w:rsidR="00AA3C9C" w:rsidRPr="00CD086B">
              <w:rPr>
                <w:bCs/>
                <w:shd w:val="clear" w:color="auto" w:fill="FFFFFF"/>
                <w:lang w:eastAsia="en-US"/>
              </w:rPr>
              <w:t> pirmajā daļā minētās personas, saskaņā ar Latvijas Republikas normatīvajiem aktiem, var iesaistīt darba un sociālo prasmju saglabāšanas, atjaunošanas un apgūšanas pasākumos līdz piecpadsmit stundām nedēļā, sadalot tās pa vairākām nedēļas dienām.</w:t>
            </w:r>
          </w:p>
          <w:p w14:paraId="224A70FF" w14:textId="42DC7D28" w:rsidR="002E2DB7" w:rsidRPr="00236484" w:rsidRDefault="009D332D" w:rsidP="003224DB">
            <w:pPr>
              <w:shd w:val="clear" w:color="auto" w:fill="FFFFFF"/>
              <w:jc w:val="both"/>
            </w:pPr>
            <w:r>
              <w:t xml:space="preserve">Noteikumos tiek </w:t>
            </w:r>
            <w:r w:rsidR="0085675E" w:rsidRPr="002E2DB7">
              <w:t>palielināt</w:t>
            </w:r>
            <w:r>
              <w:t>s</w:t>
            </w:r>
            <w:r w:rsidR="0085675E" w:rsidRPr="002E2DB7">
              <w:t xml:space="preserve"> </w:t>
            </w:r>
            <w:r w:rsidR="003E7A2A" w:rsidRPr="002E2DB7">
              <w:t>dzīvokļa pabalst</w:t>
            </w:r>
            <w:r>
              <w:t>s</w:t>
            </w:r>
            <w:r w:rsidR="003E7A2A" w:rsidRPr="002E2DB7">
              <w:t xml:space="preserve"> individuālās apkures nodrošināšanai neatkarīgi no īpašuma piederības </w:t>
            </w:r>
            <w:r w:rsidR="0085675E" w:rsidRPr="002E2DB7">
              <w:t xml:space="preserve">vidēji </w:t>
            </w:r>
            <w:r w:rsidR="003224DB" w:rsidRPr="002E2DB7">
              <w:t xml:space="preserve">par </w:t>
            </w:r>
            <w:r w:rsidR="0085675E" w:rsidRPr="002E2DB7">
              <w:t>4</w:t>
            </w:r>
            <w:r w:rsidR="003224DB" w:rsidRPr="002E2DB7">
              <w:t xml:space="preserve">0,00 </w:t>
            </w:r>
            <w:proofErr w:type="spellStart"/>
            <w:r w:rsidR="003224DB" w:rsidRPr="002E2DB7">
              <w:rPr>
                <w:i/>
                <w:iCs/>
              </w:rPr>
              <w:t>euro</w:t>
            </w:r>
            <w:proofErr w:type="spellEnd"/>
            <w:r w:rsidR="00940E2F" w:rsidRPr="002E2DB7">
              <w:rPr>
                <w:i/>
                <w:iCs/>
              </w:rPr>
              <w:t>,</w:t>
            </w:r>
            <w:r w:rsidR="00940E2F" w:rsidRPr="002E2DB7">
              <w:t xml:space="preserve"> sakarā ar cenu pieaugumu kurināmā iegādei</w:t>
            </w:r>
            <w:r w:rsidR="003224DB" w:rsidRPr="002E2DB7">
              <w:t>.</w:t>
            </w:r>
            <w:r w:rsidR="005177D2">
              <w:t xml:space="preserve"> Šobrīd</w:t>
            </w:r>
            <w:r w:rsidR="002767B6" w:rsidRPr="002E2DB7">
              <w:t xml:space="preserve"> minētā pabalsta apmērs </w:t>
            </w:r>
            <w:r w:rsidR="0085675E" w:rsidRPr="002E2DB7">
              <w:t xml:space="preserve">trūcīgai ģimenei (personai) </w:t>
            </w:r>
            <w:r w:rsidR="002767B6" w:rsidRPr="002E2DB7">
              <w:t xml:space="preserve">ir </w:t>
            </w:r>
            <w:r w:rsidR="0085675E" w:rsidRPr="002E2DB7">
              <w:t>171</w:t>
            </w:r>
            <w:r w:rsidR="002767B6" w:rsidRPr="002E2DB7">
              <w:t xml:space="preserve">,00 </w:t>
            </w:r>
            <w:proofErr w:type="spellStart"/>
            <w:r w:rsidR="002767B6" w:rsidRPr="002E2DB7">
              <w:rPr>
                <w:i/>
                <w:iCs/>
              </w:rPr>
              <w:t>euro</w:t>
            </w:r>
            <w:proofErr w:type="spellEnd"/>
            <w:r w:rsidR="0085675E" w:rsidRPr="002E2DB7">
              <w:t>, bet maznodrošinātai</w:t>
            </w:r>
            <w:r w:rsidR="0085675E" w:rsidRPr="002E2DB7">
              <w:rPr>
                <w:i/>
                <w:iCs/>
              </w:rPr>
              <w:t xml:space="preserve"> </w:t>
            </w:r>
            <w:r w:rsidR="0085675E" w:rsidRPr="002E2DB7">
              <w:t xml:space="preserve">ģimenei (personai) – 164,00 </w:t>
            </w:r>
            <w:proofErr w:type="spellStart"/>
            <w:r w:rsidR="0085675E" w:rsidRPr="002E2DB7">
              <w:rPr>
                <w:i/>
                <w:iCs/>
              </w:rPr>
              <w:t>euro</w:t>
            </w:r>
            <w:proofErr w:type="spellEnd"/>
            <w:r w:rsidR="0085675E" w:rsidRPr="002E2DB7">
              <w:t>.</w:t>
            </w:r>
            <w:r w:rsidR="003E7A2A" w:rsidRPr="002E2DB7">
              <w:t xml:space="preserve"> </w:t>
            </w:r>
            <w:r w:rsidR="00AA3C9C">
              <w:t>Minēto p</w:t>
            </w:r>
            <w:r w:rsidR="003E7A2A" w:rsidRPr="002E2DB7">
              <w:t>abalst</w:t>
            </w:r>
            <w:r w:rsidR="00AA3C9C">
              <w:t>u</w:t>
            </w:r>
            <w:r w:rsidR="003E7A2A" w:rsidRPr="002E2DB7">
              <w:t xml:space="preserve"> izmaksa</w:t>
            </w:r>
            <w:r w:rsidR="00EE0713" w:rsidRPr="002E2DB7">
              <w:t xml:space="preserve"> </w:t>
            </w:r>
            <w:r w:rsidR="003E7A2A" w:rsidRPr="002E2DB7">
              <w:t>vienu reizi kalendārajā gadā</w:t>
            </w:r>
            <w:r w:rsidR="00EE0713" w:rsidRPr="002E2DB7">
              <w:t>.</w:t>
            </w:r>
            <w:r w:rsidR="003E7A2A" w:rsidRPr="002E2DB7">
              <w:t xml:space="preserve"> </w:t>
            </w:r>
            <w:r w:rsidR="00EE0713" w:rsidRPr="002E2DB7">
              <w:t>P</w:t>
            </w:r>
            <w:r w:rsidR="003E7A2A" w:rsidRPr="002E2DB7">
              <w:t>abalsta saņēmēja līdzdarbības pienākums ir triju mēnešu laikā no minētā pabalsta saņemšanas uzrādīt Jelgavas pilsētas pašvaldības iestādes “Jelgavas sociālo lietu pārvalde” (turpmāk – JSLP) sociālajam darbiniekam attiecīgu apliecinošo dokumentu (kvīts, čeks, kredītiestādes konta pārskats u.c.), kas noformēts uz pabalsta saņēmēja vārda, par pabalsta izlietošanu tam paredzētajam mērķim.</w:t>
            </w:r>
          </w:p>
        </w:tc>
      </w:tr>
      <w:bookmarkEnd w:id="1"/>
      <w:tr w:rsidR="00572BEB" w:rsidRPr="00572BEB" w14:paraId="22B3CA75" w14:textId="77777777" w:rsidTr="005177D2">
        <w:tc>
          <w:tcPr>
            <w:tcW w:w="2942" w:type="dxa"/>
          </w:tcPr>
          <w:p w14:paraId="00F1A839" w14:textId="77777777" w:rsidR="00F67430" w:rsidRPr="00572BEB" w:rsidRDefault="00F67430" w:rsidP="007C388C">
            <w:pPr>
              <w:jc w:val="both"/>
            </w:pPr>
            <w:r w:rsidRPr="00572BEB">
              <w:t>2</w:t>
            </w:r>
            <w:r w:rsidR="007C388C" w:rsidRPr="00572BEB">
              <w:t>.</w:t>
            </w:r>
            <w:r w:rsidRPr="00572BEB">
              <w:t>Projekta nepieciešamības pamatojums</w:t>
            </w:r>
          </w:p>
        </w:tc>
        <w:tc>
          <w:tcPr>
            <w:tcW w:w="6097" w:type="dxa"/>
          </w:tcPr>
          <w:p w14:paraId="4CF3092C" w14:textId="1FBA46C4" w:rsidR="00BF76D3" w:rsidRPr="00774F6A" w:rsidRDefault="00774F6A" w:rsidP="000D5AB9">
            <w:pPr>
              <w:jc w:val="both"/>
            </w:pPr>
            <w:r>
              <w:t>Noteikumi ir nepieciešami</w:t>
            </w:r>
            <w:r w:rsidR="009568FD">
              <w:t xml:space="preserve"> sakarā ar grozījumiem </w:t>
            </w:r>
            <w:r w:rsidR="009D332D">
              <w:t>augstākstāvoš</w:t>
            </w:r>
            <w:r w:rsidR="0042036D">
              <w:t>ā</w:t>
            </w:r>
            <w:r w:rsidR="009568FD">
              <w:t xml:space="preserve"> normatīvajā aktā</w:t>
            </w:r>
            <w:r w:rsidR="009D332D">
              <w:t xml:space="preserve"> </w:t>
            </w:r>
            <w:r w:rsidR="009568FD">
              <w:t>un lai pal</w:t>
            </w:r>
            <w:r w:rsidR="0042036D">
              <w:t>ielinātu dzīvokļa pabalsta veida, t.i., pabalsta</w:t>
            </w:r>
            <w:r w:rsidR="009568FD">
              <w:t xml:space="preserve"> </w:t>
            </w:r>
            <w:r w:rsidR="009568FD" w:rsidRPr="002E2DB7">
              <w:t xml:space="preserve">individuālās apkures nodrošināšanai neatkarīgi no īpašuma piederības </w:t>
            </w:r>
            <w:r w:rsidR="009D332D">
              <w:t xml:space="preserve">trūcīgai </w:t>
            </w:r>
            <w:r w:rsidR="009568FD">
              <w:t>vai</w:t>
            </w:r>
            <w:r w:rsidR="009D332D">
              <w:t xml:space="preserve"> </w:t>
            </w:r>
            <w:r w:rsidR="009D332D" w:rsidRPr="0085675E">
              <w:t>maznodrošinātai</w:t>
            </w:r>
            <w:r w:rsidR="0042036D">
              <w:t xml:space="preserve"> ģimenei (personai), apmēru.</w:t>
            </w:r>
          </w:p>
        </w:tc>
      </w:tr>
      <w:tr w:rsidR="00572BEB" w:rsidRPr="00572BEB" w14:paraId="1817E0A4" w14:textId="77777777" w:rsidTr="005177D2">
        <w:tc>
          <w:tcPr>
            <w:tcW w:w="2942" w:type="dxa"/>
          </w:tcPr>
          <w:p w14:paraId="666AAC70" w14:textId="3B50A3FC" w:rsidR="00F67430" w:rsidRPr="00572BEB" w:rsidRDefault="00F67430" w:rsidP="007C388C">
            <w:pPr>
              <w:jc w:val="both"/>
            </w:pPr>
            <w:r w:rsidRPr="00572BEB">
              <w:t>3.Informācija par plānoto projekta ietekmi uz pašvaldības budžetu</w:t>
            </w:r>
          </w:p>
        </w:tc>
        <w:tc>
          <w:tcPr>
            <w:tcW w:w="6097" w:type="dxa"/>
          </w:tcPr>
          <w:p w14:paraId="5E87BAD8" w14:textId="4839A1DF" w:rsidR="004C30C2" w:rsidRPr="00030CB7" w:rsidRDefault="009B2E3A" w:rsidP="00F003ED">
            <w:pPr>
              <w:jc w:val="both"/>
              <w:rPr>
                <w:color w:val="FF0000"/>
                <w:shd w:val="clear" w:color="auto" w:fill="FFFFFF"/>
              </w:rPr>
            </w:pPr>
            <w:r w:rsidRPr="00EE7097">
              <w:t>Noteikumu realizēšanai tiek plānoti naudas līdzekļi JSLP 20</w:t>
            </w:r>
            <w:r>
              <w:t>20</w:t>
            </w:r>
            <w:r w:rsidRPr="00EE7097">
              <w:t xml:space="preserve">.gada budžetā. </w:t>
            </w:r>
            <w:r>
              <w:t xml:space="preserve">Tiek </w:t>
            </w:r>
            <w:r w:rsidRPr="00EE7097">
              <w:t>prognozēts, ka papildu</w:t>
            </w:r>
            <w:r>
              <w:t xml:space="preserve">s ir nepieciešami </w:t>
            </w:r>
            <w:r w:rsidRPr="00233688">
              <w:t>naudas līdzekļi 1</w:t>
            </w:r>
            <w:r w:rsidR="00233688" w:rsidRPr="00233688">
              <w:t>6</w:t>
            </w:r>
            <w:r w:rsidR="005C222F">
              <w:t xml:space="preserve"> </w:t>
            </w:r>
            <w:r w:rsidR="00233688" w:rsidRPr="00233688">
              <w:t>80</w:t>
            </w:r>
            <w:r w:rsidRPr="00233688">
              <w:t xml:space="preserve">0,00 </w:t>
            </w:r>
            <w:proofErr w:type="spellStart"/>
            <w:r w:rsidR="00562800" w:rsidRPr="00233688">
              <w:rPr>
                <w:i/>
                <w:iCs/>
              </w:rPr>
              <w:t>euro</w:t>
            </w:r>
            <w:proofErr w:type="spellEnd"/>
            <w:r w:rsidR="00562800" w:rsidRPr="00233688">
              <w:t xml:space="preserve"> </w:t>
            </w:r>
            <w:r w:rsidRPr="00233688">
              <w:t>(</w:t>
            </w:r>
            <w:r w:rsidR="00233688" w:rsidRPr="00233688">
              <w:t>sešpadsmit</w:t>
            </w:r>
            <w:r w:rsidRPr="00233688">
              <w:t xml:space="preserve"> tūksto</w:t>
            </w:r>
            <w:r w:rsidR="00233688" w:rsidRPr="00233688">
              <w:t>ši astoņi</w:t>
            </w:r>
            <w:r w:rsidRPr="00233688">
              <w:t xml:space="preserve"> simti </w:t>
            </w:r>
            <w:proofErr w:type="spellStart"/>
            <w:r w:rsidRPr="00233688">
              <w:rPr>
                <w:i/>
                <w:iCs/>
              </w:rPr>
              <w:t>euro</w:t>
            </w:r>
            <w:proofErr w:type="spellEnd"/>
            <w:r w:rsidR="00562800" w:rsidRPr="00233688">
              <w:t>)</w:t>
            </w:r>
            <w:r w:rsidRPr="00233688">
              <w:rPr>
                <w:i/>
                <w:iCs/>
              </w:rPr>
              <w:t xml:space="preserve"> </w:t>
            </w:r>
            <w:r w:rsidRPr="00233688">
              <w:t>apmērā (</w:t>
            </w:r>
            <w:r w:rsidR="00233688" w:rsidRPr="00233688">
              <w:t xml:space="preserve">420 </w:t>
            </w:r>
            <w:r w:rsidR="009568FD">
              <w:t xml:space="preserve">trūcīgas/maznodrošinātas </w:t>
            </w:r>
            <w:r w:rsidR="00233688" w:rsidRPr="00233688">
              <w:t xml:space="preserve">ģimenes (personas) </w:t>
            </w:r>
            <w:r w:rsidR="00F23B4B">
              <w:t>x</w:t>
            </w:r>
            <w:r w:rsidR="00233688" w:rsidRPr="00233688">
              <w:t xml:space="preserve"> vidēji 40,00 </w:t>
            </w:r>
            <w:proofErr w:type="spellStart"/>
            <w:r w:rsidR="00233688" w:rsidRPr="00233688">
              <w:rPr>
                <w:i/>
                <w:iCs/>
              </w:rPr>
              <w:t>euro</w:t>
            </w:r>
            <w:proofErr w:type="spellEnd"/>
            <w:r w:rsidR="00340918" w:rsidRPr="00233688">
              <w:t xml:space="preserve"> pabalsta </w:t>
            </w:r>
            <w:r w:rsidR="00233688" w:rsidRPr="00233688">
              <w:t xml:space="preserve">palielinājuma </w:t>
            </w:r>
            <w:r w:rsidR="00340918" w:rsidRPr="00233688">
              <w:t>apmērs</w:t>
            </w:r>
            <w:r w:rsidRPr="00233688">
              <w:t>).</w:t>
            </w:r>
            <w:r w:rsidRPr="00233688">
              <w:rPr>
                <w:rStyle w:val="apple-converted-space"/>
                <w:shd w:val="clear" w:color="auto" w:fill="FFFFFF"/>
              </w:rPr>
              <w:t> </w:t>
            </w:r>
          </w:p>
        </w:tc>
      </w:tr>
      <w:tr w:rsidR="00572BEB" w:rsidRPr="00572BEB" w14:paraId="2EA44392" w14:textId="77777777" w:rsidTr="005177D2">
        <w:trPr>
          <w:trHeight w:val="577"/>
        </w:trPr>
        <w:tc>
          <w:tcPr>
            <w:tcW w:w="2942" w:type="dxa"/>
          </w:tcPr>
          <w:p w14:paraId="6711A3D4" w14:textId="57C04C57" w:rsidR="00E31918" w:rsidRPr="00572BEB" w:rsidRDefault="00E31918" w:rsidP="00E31918">
            <w:pPr>
              <w:jc w:val="both"/>
            </w:pPr>
            <w:r w:rsidRPr="00572BEB">
              <w:t>4.Informācija par plānoto projekta ietekmi uz uzņēmējdarbības vidi pašvaldības teritorijā</w:t>
            </w:r>
          </w:p>
        </w:tc>
        <w:tc>
          <w:tcPr>
            <w:tcW w:w="6097" w:type="dxa"/>
          </w:tcPr>
          <w:p w14:paraId="2AC6FB52" w14:textId="3BFF73EE" w:rsidR="00E31918" w:rsidRPr="00572BEB" w:rsidRDefault="009B2E3A" w:rsidP="00E31918">
            <w:pPr>
              <w:jc w:val="both"/>
              <w:rPr>
                <w:iCs/>
                <w:lang w:eastAsia="en-US"/>
              </w:rPr>
            </w:pPr>
            <w:r>
              <w:rPr>
                <w:iCs/>
                <w:lang w:eastAsia="en-US"/>
              </w:rPr>
              <w:t>Neietekmē.</w:t>
            </w:r>
          </w:p>
        </w:tc>
      </w:tr>
      <w:tr w:rsidR="00572BEB" w:rsidRPr="00572BEB" w14:paraId="5A11720B" w14:textId="77777777" w:rsidTr="005177D2">
        <w:tc>
          <w:tcPr>
            <w:tcW w:w="2942" w:type="dxa"/>
          </w:tcPr>
          <w:p w14:paraId="6EC0F627" w14:textId="77777777" w:rsidR="00E31918" w:rsidRPr="00572BEB" w:rsidRDefault="00E31918" w:rsidP="00E31918">
            <w:pPr>
              <w:jc w:val="both"/>
            </w:pPr>
            <w:r w:rsidRPr="00572BEB">
              <w:t xml:space="preserve">5.Informācija par plānoto </w:t>
            </w:r>
            <w:r w:rsidRPr="00572BEB">
              <w:lastRenderedPageBreak/>
              <w:t>projekta ietekmi uz administratīvajām procedūrām</w:t>
            </w:r>
          </w:p>
        </w:tc>
        <w:tc>
          <w:tcPr>
            <w:tcW w:w="6097" w:type="dxa"/>
          </w:tcPr>
          <w:p w14:paraId="2CE3F542" w14:textId="77777777" w:rsidR="009B2E3A" w:rsidRPr="00EE7097" w:rsidRDefault="009B2E3A" w:rsidP="009B2E3A">
            <w:pPr>
              <w:pStyle w:val="Heading2"/>
              <w:numPr>
                <w:ilvl w:val="0"/>
                <w:numId w:val="0"/>
              </w:numPr>
              <w:spacing w:before="0" w:after="0" w:line="240" w:lineRule="auto"/>
              <w:jc w:val="both"/>
            </w:pPr>
            <w:r w:rsidRPr="00EE7097">
              <w:lastRenderedPageBreak/>
              <w:t>Noteikumu izpildi nodrošinās JSLP.</w:t>
            </w:r>
          </w:p>
          <w:p w14:paraId="2FB8A7FD" w14:textId="77777777" w:rsidR="00E31918" w:rsidRPr="00572BEB" w:rsidRDefault="00E31918" w:rsidP="000D5AB9">
            <w:pPr>
              <w:pStyle w:val="Heading2"/>
              <w:numPr>
                <w:ilvl w:val="0"/>
                <w:numId w:val="0"/>
              </w:numPr>
              <w:spacing w:before="0" w:after="0" w:line="240" w:lineRule="auto"/>
              <w:jc w:val="both"/>
            </w:pPr>
          </w:p>
        </w:tc>
      </w:tr>
      <w:tr w:rsidR="00E31918" w:rsidRPr="00572BEB" w14:paraId="10682E46" w14:textId="77777777" w:rsidTr="005177D2">
        <w:trPr>
          <w:trHeight w:val="788"/>
        </w:trPr>
        <w:tc>
          <w:tcPr>
            <w:tcW w:w="2942" w:type="dxa"/>
          </w:tcPr>
          <w:p w14:paraId="6A5107BB" w14:textId="77777777" w:rsidR="00E31918" w:rsidRPr="00572BEB" w:rsidRDefault="00E31918" w:rsidP="00E31918">
            <w:pPr>
              <w:jc w:val="both"/>
            </w:pPr>
            <w:r w:rsidRPr="00572BEB">
              <w:lastRenderedPageBreak/>
              <w:t>6.Informācija par konsultācijām ar privātpersonām</w:t>
            </w:r>
          </w:p>
        </w:tc>
        <w:tc>
          <w:tcPr>
            <w:tcW w:w="6097" w:type="dxa"/>
          </w:tcPr>
          <w:p w14:paraId="41A274D0" w14:textId="6A8AB9F0" w:rsidR="00E31918" w:rsidRPr="00572BEB" w:rsidRDefault="009B2E3A" w:rsidP="00E31918">
            <w:pPr>
              <w:jc w:val="both"/>
            </w:pPr>
            <w:r w:rsidRPr="006E241E">
              <w:t>Noteikumu projekts apspriests Jelgavas pilsētas domes Sociālo lietu konsultatīvajā komisijā</w:t>
            </w:r>
            <w:r w:rsidR="00164816">
              <w:t>,</w:t>
            </w:r>
            <w:r w:rsidR="00164816" w:rsidRPr="00BA77CB">
              <w:t xml:space="preserve"> </w:t>
            </w:r>
            <w:proofErr w:type="gramStart"/>
            <w:r w:rsidR="00164816" w:rsidRPr="00BA77CB">
              <w:t xml:space="preserve">uzklausīts </w:t>
            </w:r>
            <w:r w:rsidR="001A51B4">
              <w:t>b</w:t>
            </w:r>
            <w:r w:rsidR="00164816" w:rsidRPr="00BA77CB">
              <w:rPr>
                <w:shd w:val="clear" w:color="auto" w:fill="FFFFFF"/>
              </w:rPr>
              <w:t xml:space="preserve">iedrības </w:t>
            </w:r>
            <w:r w:rsidR="00030CB7">
              <w:rPr>
                <w:shd w:val="clear" w:color="auto" w:fill="FFFFFF"/>
              </w:rPr>
              <w:t>“</w:t>
            </w:r>
            <w:r w:rsidR="00030CB7" w:rsidRPr="00BA77CB">
              <w:rPr>
                <w:shd w:val="clear" w:color="auto" w:fill="FFFFFF"/>
              </w:rPr>
              <w:t>Jelgavas</w:t>
            </w:r>
            <w:r w:rsidR="00030CB7">
              <w:rPr>
                <w:shd w:val="clear" w:color="auto" w:fill="FFFFFF"/>
              </w:rPr>
              <w:t xml:space="preserve"> pensionāru biedrība”</w:t>
            </w:r>
            <w:proofErr w:type="gramEnd"/>
            <w:r w:rsidR="00164816" w:rsidRPr="00BA77CB">
              <w:rPr>
                <w:shd w:val="clear" w:color="auto" w:fill="FFFFFF"/>
              </w:rPr>
              <w:t xml:space="preserve"> biedru viedoklis.</w:t>
            </w:r>
          </w:p>
        </w:tc>
      </w:tr>
    </w:tbl>
    <w:p w14:paraId="07C3FDB0" w14:textId="77777777" w:rsidR="00D9238B" w:rsidRPr="00572BEB" w:rsidRDefault="00D9238B" w:rsidP="00030076"/>
    <w:p w14:paraId="5298EB6F" w14:textId="77777777" w:rsidR="007D2B7C" w:rsidRPr="00572BEB" w:rsidRDefault="007D2B7C" w:rsidP="00030076"/>
    <w:p w14:paraId="0953DCC0" w14:textId="5F13A622" w:rsidR="00924A39" w:rsidRPr="00967C92" w:rsidRDefault="00D9238B" w:rsidP="00030076">
      <w:r w:rsidRPr="00572BEB">
        <w:t xml:space="preserve">Jelgavas pilsētas domes priekšsēdētājs </w:t>
      </w:r>
      <w:r w:rsidRPr="00967C92">
        <w:tab/>
      </w:r>
      <w:r w:rsidRPr="00967C92">
        <w:tab/>
      </w:r>
      <w:r w:rsidRPr="00967C92">
        <w:tab/>
      </w:r>
      <w:r w:rsidRPr="00967C92">
        <w:tab/>
      </w:r>
      <w:r w:rsidRPr="00967C92">
        <w:tab/>
        <w:t>A. Rāviņš</w:t>
      </w:r>
    </w:p>
    <w:sectPr w:rsidR="00924A39" w:rsidRPr="00967C92" w:rsidSect="005177D2">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CDAE7E" w14:textId="77777777" w:rsidR="001F7F1B" w:rsidRDefault="001F7F1B" w:rsidP="0061694D">
      <w:r>
        <w:separator/>
      </w:r>
    </w:p>
  </w:endnote>
  <w:endnote w:type="continuationSeparator" w:id="0">
    <w:p w14:paraId="5B18DD6E" w14:textId="77777777" w:rsidR="001F7F1B" w:rsidRDefault="001F7F1B" w:rsidP="00616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62F97A" w14:textId="77777777" w:rsidR="001F7F1B" w:rsidRDefault="001F7F1B" w:rsidP="0061694D">
      <w:r>
        <w:separator/>
      </w:r>
    </w:p>
  </w:footnote>
  <w:footnote w:type="continuationSeparator" w:id="0">
    <w:p w14:paraId="773D207F" w14:textId="77777777" w:rsidR="001F7F1B" w:rsidRDefault="001F7F1B" w:rsidP="006169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352D4"/>
    <w:multiLevelType w:val="hybridMultilevel"/>
    <w:tmpl w:val="C39CE8E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01CA5FC3"/>
    <w:multiLevelType w:val="hybridMultilevel"/>
    <w:tmpl w:val="A2F62B4E"/>
    <w:lvl w:ilvl="0" w:tplc="6212CAEA">
      <w:start w:val="1"/>
      <w:numFmt w:val="upperRoman"/>
      <w:pStyle w:val="Title"/>
      <w:lvlText w:val="%1."/>
      <w:lvlJc w:val="right"/>
      <w:pPr>
        <w:ind w:left="8582"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FE15145"/>
    <w:multiLevelType w:val="multilevel"/>
    <w:tmpl w:val="03EE0314"/>
    <w:lvl w:ilvl="0">
      <w:start w:val="1"/>
      <w:numFmt w:val="decimal"/>
      <w:pStyle w:val="Heading1"/>
      <w:lvlText w:val="%1."/>
      <w:lvlJc w:val="left"/>
      <w:pPr>
        <w:ind w:left="1140" w:hanging="432"/>
      </w:pPr>
      <w:rPr>
        <w:rFonts w:cs="Times New Roman" w:hint="default"/>
        <w:b w:val="0"/>
        <w:color w:val="auto"/>
      </w:rPr>
    </w:lvl>
    <w:lvl w:ilvl="1">
      <w:start w:val="1"/>
      <w:numFmt w:val="decimal"/>
      <w:pStyle w:val="Heading2"/>
      <w:lvlText w:val="%1.%2"/>
      <w:lvlJc w:val="left"/>
      <w:pPr>
        <w:ind w:left="1002" w:hanging="576"/>
      </w:pPr>
      <w:rPr>
        <w:rFonts w:cs="Times New Roman"/>
        <w:b w:val="0"/>
        <w:color w:val="auto"/>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3">
    <w:nsid w:val="2684543C"/>
    <w:multiLevelType w:val="hybridMultilevel"/>
    <w:tmpl w:val="3A48305A"/>
    <w:lvl w:ilvl="0" w:tplc="0426000F">
      <w:start w:val="1"/>
      <w:numFmt w:val="decimal"/>
      <w:lvlText w:val="%1."/>
      <w:lvlJc w:val="left"/>
      <w:pPr>
        <w:ind w:left="720" w:hanging="360"/>
      </w:pPr>
      <w:rPr>
        <w:rFonts w:hint="default"/>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576A3977"/>
    <w:multiLevelType w:val="hybridMultilevel"/>
    <w:tmpl w:val="E4762944"/>
    <w:lvl w:ilvl="0" w:tplc="0426000F">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5">
    <w:nsid w:val="6ABF7DD5"/>
    <w:multiLevelType w:val="hybridMultilevel"/>
    <w:tmpl w:val="406A81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7C9005FE"/>
    <w:multiLevelType w:val="multilevel"/>
    <w:tmpl w:val="3EFE01A0"/>
    <w:lvl w:ilvl="0">
      <w:start w:val="1"/>
      <w:numFmt w:val="decimal"/>
      <w:lvlText w:val="%1."/>
      <w:lvlJc w:val="left"/>
      <w:pPr>
        <w:ind w:left="502" w:hanging="360"/>
      </w:pPr>
      <w:rPr>
        <w:rFonts w:cs="Times New Roman" w:hint="default"/>
        <w:b w:val="0"/>
        <w:color w:val="auto"/>
      </w:rPr>
    </w:lvl>
    <w:lvl w:ilvl="1">
      <w:start w:val="1"/>
      <w:numFmt w:val="decimal"/>
      <w:lvlText w:val="%1.%2."/>
      <w:lvlJc w:val="left"/>
      <w:pPr>
        <w:ind w:left="79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6"/>
  </w:num>
  <w:num w:numId="2">
    <w:abstractNumId w:val="4"/>
  </w:num>
  <w:num w:numId="3">
    <w:abstractNumId w:val="2"/>
  </w:num>
  <w:num w:numId="4">
    <w:abstractNumId w:val="1"/>
  </w:num>
  <w:num w:numId="5">
    <w:abstractNumId w:val="1"/>
    <w:lvlOverride w:ilvl="0">
      <w:startOverride w:val="1"/>
    </w:lvlOverride>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29D"/>
    <w:rsid w:val="00002742"/>
    <w:rsid w:val="00002963"/>
    <w:rsid w:val="00007B55"/>
    <w:rsid w:val="000153AC"/>
    <w:rsid w:val="00016239"/>
    <w:rsid w:val="00016AA6"/>
    <w:rsid w:val="00016F85"/>
    <w:rsid w:val="00017C52"/>
    <w:rsid w:val="0002075F"/>
    <w:rsid w:val="000211C8"/>
    <w:rsid w:val="00023D38"/>
    <w:rsid w:val="000251B1"/>
    <w:rsid w:val="00027B35"/>
    <w:rsid w:val="00027FDB"/>
    <w:rsid w:val="00030076"/>
    <w:rsid w:val="000301FF"/>
    <w:rsid w:val="00030CB7"/>
    <w:rsid w:val="00044701"/>
    <w:rsid w:val="000448FC"/>
    <w:rsid w:val="00045646"/>
    <w:rsid w:val="00057FC9"/>
    <w:rsid w:val="000612DE"/>
    <w:rsid w:val="00067F6A"/>
    <w:rsid w:val="00071D61"/>
    <w:rsid w:val="00072BA8"/>
    <w:rsid w:val="00072FE0"/>
    <w:rsid w:val="00073FB8"/>
    <w:rsid w:val="00074CD5"/>
    <w:rsid w:val="00076774"/>
    <w:rsid w:val="000912EE"/>
    <w:rsid w:val="00091D60"/>
    <w:rsid w:val="000926FF"/>
    <w:rsid w:val="00096A0D"/>
    <w:rsid w:val="000A06D7"/>
    <w:rsid w:val="000A0A67"/>
    <w:rsid w:val="000A34A0"/>
    <w:rsid w:val="000A4209"/>
    <w:rsid w:val="000B725B"/>
    <w:rsid w:val="000C1FBE"/>
    <w:rsid w:val="000C57AE"/>
    <w:rsid w:val="000C5B92"/>
    <w:rsid w:val="000D2079"/>
    <w:rsid w:val="000D20C3"/>
    <w:rsid w:val="000D258B"/>
    <w:rsid w:val="000D2D94"/>
    <w:rsid w:val="000D5AB9"/>
    <w:rsid w:val="000E7A92"/>
    <w:rsid w:val="000E7B72"/>
    <w:rsid w:val="000E7FCB"/>
    <w:rsid w:val="000F04B0"/>
    <w:rsid w:val="000F27F3"/>
    <w:rsid w:val="000F2FA4"/>
    <w:rsid w:val="000F58A7"/>
    <w:rsid w:val="000F5EBB"/>
    <w:rsid w:val="00101E3D"/>
    <w:rsid w:val="001126BA"/>
    <w:rsid w:val="001130EC"/>
    <w:rsid w:val="001279D7"/>
    <w:rsid w:val="00132BDB"/>
    <w:rsid w:val="001330DB"/>
    <w:rsid w:val="00135A58"/>
    <w:rsid w:val="001405F5"/>
    <w:rsid w:val="00150891"/>
    <w:rsid w:val="00154C0D"/>
    <w:rsid w:val="00155E6E"/>
    <w:rsid w:val="001607D4"/>
    <w:rsid w:val="0016188C"/>
    <w:rsid w:val="00161E5E"/>
    <w:rsid w:val="00161EB5"/>
    <w:rsid w:val="00163F18"/>
    <w:rsid w:val="00164131"/>
    <w:rsid w:val="00164816"/>
    <w:rsid w:val="001673E9"/>
    <w:rsid w:val="00173845"/>
    <w:rsid w:val="00173A6B"/>
    <w:rsid w:val="0018106D"/>
    <w:rsid w:val="00183AAF"/>
    <w:rsid w:val="001856C4"/>
    <w:rsid w:val="00195D58"/>
    <w:rsid w:val="00196DF1"/>
    <w:rsid w:val="001A3621"/>
    <w:rsid w:val="001A4428"/>
    <w:rsid w:val="001A51B4"/>
    <w:rsid w:val="001A5B1B"/>
    <w:rsid w:val="001B102D"/>
    <w:rsid w:val="001B131F"/>
    <w:rsid w:val="001B63F3"/>
    <w:rsid w:val="001B69B9"/>
    <w:rsid w:val="001C00E5"/>
    <w:rsid w:val="001C7763"/>
    <w:rsid w:val="001D2AA6"/>
    <w:rsid w:val="001D3358"/>
    <w:rsid w:val="001D4A5C"/>
    <w:rsid w:val="001D7798"/>
    <w:rsid w:val="001E1392"/>
    <w:rsid w:val="001F0A40"/>
    <w:rsid w:val="001F142A"/>
    <w:rsid w:val="001F1E74"/>
    <w:rsid w:val="001F5FA4"/>
    <w:rsid w:val="001F7F1B"/>
    <w:rsid w:val="002010E9"/>
    <w:rsid w:val="0020135C"/>
    <w:rsid w:val="002044BF"/>
    <w:rsid w:val="00204F6A"/>
    <w:rsid w:val="002053E3"/>
    <w:rsid w:val="00206B21"/>
    <w:rsid w:val="00210157"/>
    <w:rsid w:val="00212FE3"/>
    <w:rsid w:val="0021444C"/>
    <w:rsid w:val="00214EC9"/>
    <w:rsid w:val="00215CC3"/>
    <w:rsid w:val="00215E6D"/>
    <w:rsid w:val="0022265F"/>
    <w:rsid w:val="0022406C"/>
    <w:rsid w:val="002277FD"/>
    <w:rsid w:val="00233688"/>
    <w:rsid w:val="00236484"/>
    <w:rsid w:val="0024051A"/>
    <w:rsid w:val="00240F31"/>
    <w:rsid w:val="00242525"/>
    <w:rsid w:val="00243D73"/>
    <w:rsid w:val="002452CA"/>
    <w:rsid w:val="0024583B"/>
    <w:rsid w:val="00247864"/>
    <w:rsid w:val="00247D59"/>
    <w:rsid w:val="00250D24"/>
    <w:rsid w:val="00255186"/>
    <w:rsid w:val="002612F5"/>
    <w:rsid w:val="002641AF"/>
    <w:rsid w:val="00273812"/>
    <w:rsid w:val="00274220"/>
    <w:rsid w:val="002747D7"/>
    <w:rsid w:val="00275C21"/>
    <w:rsid w:val="002767B6"/>
    <w:rsid w:val="002769BE"/>
    <w:rsid w:val="00277772"/>
    <w:rsid w:val="00277CDE"/>
    <w:rsid w:val="00281C1D"/>
    <w:rsid w:val="00284EAB"/>
    <w:rsid w:val="00285F03"/>
    <w:rsid w:val="00294530"/>
    <w:rsid w:val="00294C50"/>
    <w:rsid w:val="00295B18"/>
    <w:rsid w:val="002A0620"/>
    <w:rsid w:val="002A23D6"/>
    <w:rsid w:val="002A5274"/>
    <w:rsid w:val="002B0B92"/>
    <w:rsid w:val="002B140E"/>
    <w:rsid w:val="002C011B"/>
    <w:rsid w:val="002C0404"/>
    <w:rsid w:val="002C45AF"/>
    <w:rsid w:val="002C54CD"/>
    <w:rsid w:val="002E229B"/>
    <w:rsid w:val="002E2DB7"/>
    <w:rsid w:val="002E799F"/>
    <w:rsid w:val="002F1DBE"/>
    <w:rsid w:val="002F366E"/>
    <w:rsid w:val="00306EBA"/>
    <w:rsid w:val="00307CA3"/>
    <w:rsid w:val="0031183B"/>
    <w:rsid w:val="00312243"/>
    <w:rsid w:val="00313B70"/>
    <w:rsid w:val="003144C0"/>
    <w:rsid w:val="003211A2"/>
    <w:rsid w:val="003224DB"/>
    <w:rsid w:val="0032281B"/>
    <w:rsid w:val="00324640"/>
    <w:rsid w:val="0032745B"/>
    <w:rsid w:val="003305F1"/>
    <w:rsid w:val="00331FDE"/>
    <w:rsid w:val="0033257E"/>
    <w:rsid w:val="00334E9F"/>
    <w:rsid w:val="00336C8D"/>
    <w:rsid w:val="0033708F"/>
    <w:rsid w:val="00337AAD"/>
    <w:rsid w:val="00340215"/>
    <w:rsid w:val="00340918"/>
    <w:rsid w:val="00343DB4"/>
    <w:rsid w:val="00347C48"/>
    <w:rsid w:val="003519C7"/>
    <w:rsid w:val="00362CC2"/>
    <w:rsid w:val="0036357E"/>
    <w:rsid w:val="00363FCF"/>
    <w:rsid w:val="00364155"/>
    <w:rsid w:val="00364386"/>
    <w:rsid w:val="00365021"/>
    <w:rsid w:val="00375053"/>
    <w:rsid w:val="00377641"/>
    <w:rsid w:val="00381E80"/>
    <w:rsid w:val="003861E0"/>
    <w:rsid w:val="003874F5"/>
    <w:rsid w:val="00393052"/>
    <w:rsid w:val="003965C8"/>
    <w:rsid w:val="003B724F"/>
    <w:rsid w:val="003D2D6B"/>
    <w:rsid w:val="003D373B"/>
    <w:rsid w:val="003D6276"/>
    <w:rsid w:val="003D6D2A"/>
    <w:rsid w:val="003D787D"/>
    <w:rsid w:val="003D7D5C"/>
    <w:rsid w:val="003E2FE2"/>
    <w:rsid w:val="003E4B37"/>
    <w:rsid w:val="003E7A2A"/>
    <w:rsid w:val="003E7DB6"/>
    <w:rsid w:val="003F1E9D"/>
    <w:rsid w:val="003F5B22"/>
    <w:rsid w:val="0041060F"/>
    <w:rsid w:val="00412366"/>
    <w:rsid w:val="0041491E"/>
    <w:rsid w:val="0041537C"/>
    <w:rsid w:val="0042036D"/>
    <w:rsid w:val="00421407"/>
    <w:rsid w:val="00425673"/>
    <w:rsid w:val="00426250"/>
    <w:rsid w:val="00432CC4"/>
    <w:rsid w:val="00436C28"/>
    <w:rsid w:val="004439C5"/>
    <w:rsid w:val="00443BFD"/>
    <w:rsid w:val="00450917"/>
    <w:rsid w:val="0045178D"/>
    <w:rsid w:val="004544E1"/>
    <w:rsid w:val="00454AA6"/>
    <w:rsid w:val="00457F32"/>
    <w:rsid w:val="00461D9E"/>
    <w:rsid w:val="004623F3"/>
    <w:rsid w:val="00467AF0"/>
    <w:rsid w:val="00467D3B"/>
    <w:rsid w:val="004720FB"/>
    <w:rsid w:val="004773A4"/>
    <w:rsid w:val="00477A99"/>
    <w:rsid w:val="00483CD6"/>
    <w:rsid w:val="004934B0"/>
    <w:rsid w:val="0049361A"/>
    <w:rsid w:val="004A0B3C"/>
    <w:rsid w:val="004A11EB"/>
    <w:rsid w:val="004A1E4D"/>
    <w:rsid w:val="004A3C97"/>
    <w:rsid w:val="004B1EB5"/>
    <w:rsid w:val="004B5018"/>
    <w:rsid w:val="004C25BF"/>
    <w:rsid w:val="004C30C2"/>
    <w:rsid w:val="004C440F"/>
    <w:rsid w:val="004C587A"/>
    <w:rsid w:val="004C61DE"/>
    <w:rsid w:val="004C6BD0"/>
    <w:rsid w:val="004D02C3"/>
    <w:rsid w:val="004D18D7"/>
    <w:rsid w:val="004D1D89"/>
    <w:rsid w:val="004D4AD9"/>
    <w:rsid w:val="004D7BA8"/>
    <w:rsid w:val="004F22C3"/>
    <w:rsid w:val="004F5ED5"/>
    <w:rsid w:val="00502FAB"/>
    <w:rsid w:val="0050714B"/>
    <w:rsid w:val="00507725"/>
    <w:rsid w:val="00507D56"/>
    <w:rsid w:val="00514391"/>
    <w:rsid w:val="00515D15"/>
    <w:rsid w:val="00515D87"/>
    <w:rsid w:val="00517430"/>
    <w:rsid w:val="005177D2"/>
    <w:rsid w:val="00521E5F"/>
    <w:rsid w:val="00521F29"/>
    <w:rsid w:val="005239AB"/>
    <w:rsid w:val="00524F6F"/>
    <w:rsid w:val="00526100"/>
    <w:rsid w:val="005279BB"/>
    <w:rsid w:val="00530A66"/>
    <w:rsid w:val="005408E8"/>
    <w:rsid w:val="0054097E"/>
    <w:rsid w:val="0054304D"/>
    <w:rsid w:val="00546F2C"/>
    <w:rsid w:val="00547D0F"/>
    <w:rsid w:val="00552D38"/>
    <w:rsid w:val="00561D1F"/>
    <w:rsid w:val="00561DA4"/>
    <w:rsid w:val="00562800"/>
    <w:rsid w:val="00563E57"/>
    <w:rsid w:val="00566AAA"/>
    <w:rsid w:val="005707BF"/>
    <w:rsid w:val="00572BEB"/>
    <w:rsid w:val="005769DD"/>
    <w:rsid w:val="00576AA3"/>
    <w:rsid w:val="0058129D"/>
    <w:rsid w:val="00591761"/>
    <w:rsid w:val="00592C9C"/>
    <w:rsid w:val="00593ABF"/>
    <w:rsid w:val="00593B06"/>
    <w:rsid w:val="00596B56"/>
    <w:rsid w:val="005A2AA4"/>
    <w:rsid w:val="005A3E24"/>
    <w:rsid w:val="005A630E"/>
    <w:rsid w:val="005B146E"/>
    <w:rsid w:val="005B1B08"/>
    <w:rsid w:val="005B7899"/>
    <w:rsid w:val="005C0A5F"/>
    <w:rsid w:val="005C222F"/>
    <w:rsid w:val="005C4FEF"/>
    <w:rsid w:val="005D3CEF"/>
    <w:rsid w:val="005D3D77"/>
    <w:rsid w:val="005E3AF7"/>
    <w:rsid w:val="005E5C15"/>
    <w:rsid w:val="005E6826"/>
    <w:rsid w:val="005F0977"/>
    <w:rsid w:val="005F5552"/>
    <w:rsid w:val="005F6501"/>
    <w:rsid w:val="00600C21"/>
    <w:rsid w:val="0060420D"/>
    <w:rsid w:val="00605D91"/>
    <w:rsid w:val="006064E8"/>
    <w:rsid w:val="00610797"/>
    <w:rsid w:val="006158A6"/>
    <w:rsid w:val="0061694D"/>
    <w:rsid w:val="00627576"/>
    <w:rsid w:val="0063164E"/>
    <w:rsid w:val="00632C44"/>
    <w:rsid w:val="006343F4"/>
    <w:rsid w:val="00635210"/>
    <w:rsid w:val="00640E0C"/>
    <w:rsid w:val="00641D1E"/>
    <w:rsid w:val="00642199"/>
    <w:rsid w:val="006444FC"/>
    <w:rsid w:val="00646D2E"/>
    <w:rsid w:val="006526FA"/>
    <w:rsid w:val="00654E91"/>
    <w:rsid w:val="00661EB8"/>
    <w:rsid w:val="006623F2"/>
    <w:rsid w:val="00664FE0"/>
    <w:rsid w:val="006664E8"/>
    <w:rsid w:val="0067542D"/>
    <w:rsid w:val="00677FB6"/>
    <w:rsid w:val="00680A44"/>
    <w:rsid w:val="006814FF"/>
    <w:rsid w:val="006848B6"/>
    <w:rsid w:val="006878E0"/>
    <w:rsid w:val="00692DCC"/>
    <w:rsid w:val="006A4254"/>
    <w:rsid w:val="006A769E"/>
    <w:rsid w:val="006B0263"/>
    <w:rsid w:val="006B615F"/>
    <w:rsid w:val="006B655F"/>
    <w:rsid w:val="006B6AE5"/>
    <w:rsid w:val="006C02EC"/>
    <w:rsid w:val="006C5B5B"/>
    <w:rsid w:val="006C74B5"/>
    <w:rsid w:val="006C77C4"/>
    <w:rsid w:val="006C7C29"/>
    <w:rsid w:val="006D0380"/>
    <w:rsid w:val="006D1B48"/>
    <w:rsid w:val="006D2459"/>
    <w:rsid w:val="006D6792"/>
    <w:rsid w:val="006E189D"/>
    <w:rsid w:val="006E5292"/>
    <w:rsid w:val="006E6DFD"/>
    <w:rsid w:val="006E76B6"/>
    <w:rsid w:val="006F0D8C"/>
    <w:rsid w:val="006F1665"/>
    <w:rsid w:val="006F16E5"/>
    <w:rsid w:val="0071048A"/>
    <w:rsid w:val="00711557"/>
    <w:rsid w:val="00716C10"/>
    <w:rsid w:val="0072119A"/>
    <w:rsid w:val="00723DE8"/>
    <w:rsid w:val="007259B9"/>
    <w:rsid w:val="0072629A"/>
    <w:rsid w:val="00727022"/>
    <w:rsid w:val="0073298E"/>
    <w:rsid w:val="007335AF"/>
    <w:rsid w:val="00735B72"/>
    <w:rsid w:val="00740F16"/>
    <w:rsid w:val="007476D8"/>
    <w:rsid w:val="00757425"/>
    <w:rsid w:val="00760720"/>
    <w:rsid w:val="007624AF"/>
    <w:rsid w:val="00763732"/>
    <w:rsid w:val="00763D6F"/>
    <w:rsid w:val="0076510B"/>
    <w:rsid w:val="00765C14"/>
    <w:rsid w:val="00770F07"/>
    <w:rsid w:val="0077228E"/>
    <w:rsid w:val="00774F6A"/>
    <w:rsid w:val="0077581D"/>
    <w:rsid w:val="007768C6"/>
    <w:rsid w:val="00776FB3"/>
    <w:rsid w:val="007800C3"/>
    <w:rsid w:val="00781B0E"/>
    <w:rsid w:val="00785248"/>
    <w:rsid w:val="0079156F"/>
    <w:rsid w:val="0079255C"/>
    <w:rsid w:val="00792C27"/>
    <w:rsid w:val="007978FA"/>
    <w:rsid w:val="007A2C4C"/>
    <w:rsid w:val="007A3BB4"/>
    <w:rsid w:val="007A52E6"/>
    <w:rsid w:val="007B7460"/>
    <w:rsid w:val="007C0656"/>
    <w:rsid w:val="007C0B4F"/>
    <w:rsid w:val="007C18E3"/>
    <w:rsid w:val="007C30FA"/>
    <w:rsid w:val="007C36FB"/>
    <w:rsid w:val="007C388C"/>
    <w:rsid w:val="007C5F64"/>
    <w:rsid w:val="007C6161"/>
    <w:rsid w:val="007D19BA"/>
    <w:rsid w:val="007D2B7C"/>
    <w:rsid w:val="007D6D96"/>
    <w:rsid w:val="007D7786"/>
    <w:rsid w:val="007E2445"/>
    <w:rsid w:val="007E2B96"/>
    <w:rsid w:val="007F2882"/>
    <w:rsid w:val="007F2EBD"/>
    <w:rsid w:val="007F3953"/>
    <w:rsid w:val="007F6B53"/>
    <w:rsid w:val="00804199"/>
    <w:rsid w:val="0080555B"/>
    <w:rsid w:val="008073E9"/>
    <w:rsid w:val="008112F7"/>
    <w:rsid w:val="008124CB"/>
    <w:rsid w:val="00813383"/>
    <w:rsid w:val="00821B66"/>
    <w:rsid w:val="00823B8C"/>
    <w:rsid w:val="0083011F"/>
    <w:rsid w:val="00833968"/>
    <w:rsid w:val="00833E5D"/>
    <w:rsid w:val="00843C8B"/>
    <w:rsid w:val="00846479"/>
    <w:rsid w:val="00854473"/>
    <w:rsid w:val="00854961"/>
    <w:rsid w:val="0085675E"/>
    <w:rsid w:val="00863E8C"/>
    <w:rsid w:val="008646A4"/>
    <w:rsid w:val="008650F9"/>
    <w:rsid w:val="008659EA"/>
    <w:rsid w:val="00866008"/>
    <w:rsid w:val="0087036C"/>
    <w:rsid w:val="00870B8F"/>
    <w:rsid w:val="00877317"/>
    <w:rsid w:val="008776C0"/>
    <w:rsid w:val="00880124"/>
    <w:rsid w:val="00885A9E"/>
    <w:rsid w:val="0089203E"/>
    <w:rsid w:val="00894152"/>
    <w:rsid w:val="008A308A"/>
    <w:rsid w:val="008A4E0B"/>
    <w:rsid w:val="008A7986"/>
    <w:rsid w:val="008B5218"/>
    <w:rsid w:val="008B59AC"/>
    <w:rsid w:val="008B59F2"/>
    <w:rsid w:val="008C088C"/>
    <w:rsid w:val="008C15D9"/>
    <w:rsid w:val="008C2029"/>
    <w:rsid w:val="008C3D0E"/>
    <w:rsid w:val="008C4ECF"/>
    <w:rsid w:val="008D0F80"/>
    <w:rsid w:val="008D39AF"/>
    <w:rsid w:val="008D5152"/>
    <w:rsid w:val="008D6114"/>
    <w:rsid w:val="008E1659"/>
    <w:rsid w:val="008E1B36"/>
    <w:rsid w:val="008E1CDE"/>
    <w:rsid w:val="008E44D5"/>
    <w:rsid w:val="008E5749"/>
    <w:rsid w:val="008E779C"/>
    <w:rsid w:val="008F2D2A"/>
    <w:rsid w:val="008F3025"/>
    <w:rsid w:val="009020E6"/>
    <w:rsid w:val="00904ECA"/>
    <w:rsid w:val="009063CB"/>
    <w:rsid w:val="009075FD"/>
    <w:rsid w:val="009113AD"/>
    <w:rsid w:val="00911A7E"/>
    <w:rsid w:val="00920202"/>
    <w:rsid w:val="009222A2"/>
    <w:rsid w:val="00922851"/>
    <w:rsid w:val="00924A39"/>
    <w:rsid w:val="00934FCF"/>
    <w:rsid w:val="0093508A"/>
    <w:rsid w:val="009360F3"/>
    <w:rsid w:val="00940E2F"/>
    <w:rsid w:val="009415BA"/>
    <w:rsid w:val="00941FDE"/>
    <w:rsid w:val="00946139"/>
    <w:rsid w:val="0095177F"/>
    <w:rsid w:val="00951D35"/>
    <w:rsid w:val="009543E5"/>
    <w:rsid w:val="009568FD"/>
    <w:rsid w:val="00960326"/>
    <w:rsid w:val="0096043F"/>
    <w:rsid w:val="00961C39"/>
    <w:rsid w:val="00965F13"/>
    <w:rsid w:val="00967C92"/>
    <w:rsid w:val="009701C2"/>
    <w:rsid w:val="00974993"/>
    <w:rsid w:val="00980F15"/>
    <w:rsid w:val="00982F92"/>
    <w:rsid w:val="00983B2C"/>
    <w:rsid w:val="00986179"/>
    <w:rsid w:val="00987B39"/>
    <w:rsid w:val="009905EB"/>
    <w:rsid w:val="009A098D"/>
    <w:rsid w:val="009A13F8"/>
    <w:rsid w:val="009A316F"/>
    <w:rsid w:val="009A50E2"/>
    <w:rsid w:val="009A6AEE"/>
    <w:rsid w:val="009A79F8"/>
    <w:rsid w:val="009B0FEE"/>
    <w:rsid w:val="009B2E3A"/>
    <w:rsid w:val="009B35C6"/>
    <w:rsid w:val="009B3DE4"/>
    <w:rsid w:val="009B3F95"/>
    <w:rsid w:val="009B4BEB"/>
    <w:rsid w:val="009C4DFB"/>
    <w:rsid w:val="009C54FB"/>
    <w:rsid w:val="009C6249"/>
    <w:rsid w:val="009D03C1"/>
    <w:rsid w:val="009D15FC"/>
    <w:rsid w:val="009D332D"/>
    <w:rsid w:val="009D3960"/>
    <w:rsid w:val="009D525D"/>
    <w:rsid w:val="009D598E"/>
    <w:rsid w:val="009F0F35"/>
    <w:rsid w:val="009F50E2"/>
    <w:rsid w:val="00A03E1B"/>
    <w:rsid w:val="00A04B07"/>
    <w:rsid w:val="00A04CB3"/>
    <w:rsid w:val="00A07D4A"/>
    <w:rsid w:val="00A14350"/>
    <w:rsid w:val="00A146F9"/>
    <w:rsid w:val="00A16C30"/>
    <w:rsid w:val="00A20485"/>
    <w:rsid w:val="00A23354"/>
    <w:rsid w:val="00A23A63"/>
    <w:rsid w:val="00A23F01"/>
    <w:rsid w:val="00A252B1"/>
    <w:rsid w:val="00A306E3"/>
    <w:rsid w:val="00A336A3"/>
    <w:rsid w:val="00A3665C"/>
    <w:rsid w:val="00A3708A"/>
    <w:rsid w:val="00A40802"/>
    <w:rsid w:val="00A51A2B"/>
    <w:rsid w:val="00A5526E"/>
    <w:rsid w:val="00A57B0E"/>
    <w:rsid w:val="00A631D6"/>
    <w:rsid w:val="00A6368D"/>
    <w:rsid w:val="00A64C0E"/>
    <w:rsid w:val="00A66A2F"/>
    <w:rsid w:val="00A72C62"/>
    <w:rsid w:val="00A72F94"/>
    <w:rsid w:val="00A7411C"/>
    <w:rsid w:val="00A757CE"/>
    <w:rsid w:val="00A860DF"/>
    <w:rsid w:val="00A9033C"/>
    <w:rsid w:val="00A9403C"/>
    <w:rsid w:val="00AA299F"/>
    <w:rsid w:val="00AA3C9C"/>
    <w:rsid w:val="00AA48C8"/>
    <w:rsid w:val="00AA7D07"/>
    <w:rsid w:val="00AB2AFE"/>
    <w:rsid w:val="00AB3818"/>
    <w:rsid w:val="00AB4B6C"/>
    <w:rsid w:val="00AB5A6F"/>
    <w:rsid w:val="00AB7E6C"/>
    <w:rsid w:val="00AC3A09"/>
    <w:rsid w:val="00AC502C"/>
    <w:rsid w:val="00AC6220"/>
    <w:rsid w:val="00AC6E77"/>
    <w:rsid w:val="00AD226E"/>
    <w:rsid w:val="00AD307B"/>
    <w:rsid w:val="00AD517E"/>
    <w:rsid w:val="00AE7E98"/>
    <w:rsid w:val="00AF087B"/>
    <w:rsid w:val="00AF4B39"/>
    <w:rsid w:val="00AF4BD1"/>
    <w:rsid w:val="00AF6D36"/>
    <w:rsid w:val="00AF72CF"/>
    <w:rsid w:val="00B01A8E"/>
    <w:rsid w:val="00B02228"/>
    <w:rsid w:val="00B02987"/>
    <w:rsid w:val="00B062CF"/>
    <w:rsid w:val="00B0691B"/>
    <w:rsid w:val="00B1340C"/>
    <w:rsid w:val="00B13C5D"/>
    <w:rsid w:val="00B14646"/>
    <w:rsid w:val="00B14D7C"/>
    <w:rsid w:val="00B15DA0"/>
    <w:rsid w:val="00B16ED6"/>
    <w:rsid w:val="00B2383A"/>
    <w:rsid w:val="00B259BC"/>
    <w:rsid w:val="00B25AD0"/>
    <w:rsid w:val="00B329A1"/>
    <w:rsid w:val="00B32DC8"/>
    <w:rsid w:val="00B33E63"/>
    <w:rsid w:val="00B37869"/>
    <w:rsid w:val="00B378F9"/>
    <w:rsid w:val="00B40324"/>
    <w:rsid w:val="00B467E8"/>
    <w:rsid w:val="00B4732F"/>
    <w:rsid w:val="00B54549"/>
    <w:rsid w:val="00B606A8"/>
    <w:rsid w:val="00B6245F"/>
    <w:rsid w:val="00B6345A"/>
    <w:rsid w:val="00B65CF0"/>
    <w:rsid w:val="00B66BEC"/>
    <w:rsid w:val="00B672A8"/>
    <w:rsid w:val="00B7376B"/>
    <w:rsid w:val="00B757CF"/>
    <w:rsid w:val="00B804A2"/>
    <w:rsid w:val="00B822F0"/>
    <w:rsid w:val="00B826B9"/>
    <w:rsid w:val="00B84426"/>
    <w:rsid w:val="00B90322"/>
    <w:rsid w:val="00B9118D"/>
    <w:rsid w:val="00B94ED6"/>
    <w:rsid w:val="00B965F8"/>
    <w:rsid w:val="00B96FBF"/>
    <w:rsid w:val="00B97E2C"/>
    <w:rsid w:val="00BA1706"/>
    <w:rsid w:val="00BA47CB"/>
    <w:rsid w:val="00BA47D5"/>
    <w:rsid w:val="00BB003E"/>
    <w:rsid w:val="00BB270B"/>
    <w:rsid w:val="00BB356A"/>
    <w:rsid w:val="00BB64AB"/>
    <w:rsid w:val="00BC0E5E"/>
    <w:rsid w:val="00BC1B9E"/>
    <w:rsid w:val="00BC28C6"/>
    <w:rsid w:val="00BC6884"/>
    <w:rsid w:val="00BD07A3"/>
    <w:rsid w:val="00BD093A"/>
    <w:rsid w:val="00BD128D"/>
    <w:rsid w:val="00BD2776"/>
    <w:rsid w:val="00BD3511"/>
    <w:rsid w:val="00BD4744"/>
    <w:rsid w:val="00BD7A01"/>
    <w:rsid w:val="00BD7BB1"/>
    <w:rsid w:val="00BE0D7F"/>
    <w:rsid w:val="00BE2C46"/>
    <w:rsid w:val="00BF1D55"/>
    <w:rsid w:val="00BF31EC"/>
    <w:rsid w:val="00BF3469"/>
    <w:rsid w:val="00BF4C18"/>
    <w:rsid w:val="00BF6A1E"/>
    <w:rsid w:val="00BF76D3"/>
    <w:rsid w:val="00BF7D01"/>
    <w:rsid w:val="00BF7F2D"/>
    <w:rsid w:val="00C03A6A"/>
    <w:rsid w:val="00C06E2C"/>
    <w:rsid w:val="00C07E79"/>
    <w:rsid w:val="00C102EC"/>
    <w:rsid w:val="00C11332"/>
    <w:rsid w:val="00C12D6D"/>
    <w:rsid w:val="00C14D6A"/>
    <w:rsid w:val="00C17D4F"/>
    <w:rsid w:val="00C21F34"/>
    <w:rsid w:val="00C2255B"/>
    <w:rsid w:val="00C26B8F"/>
    <w:rsid w:val="00C30214"/>
    <w:rsid w:val="00C31746"/>
    <w:rsid w:val="00C35069"/>
    <w:rsid w:val="00C35B54"/>
    <w:rsid w:val="00C42ECE"/>
    <w:rsid w:val="00C50198"/>
    <w:rsid w:val="00C554E0"/>
    <w:rsid w:val="00C5650D"/>
    <w:rsid w:val="00C600BF"/>
    <w:rsid w:val="00C63945"/>
    <w:rsid w:val="00C67AE3"/>
    <w:rsid w:val="00C7192D"/>
    <w:rsid w:val="00C81637"/>
    <w:rsid w:val="00C81995"/>
    <w:rsid w:val="00C81CF4"/>
    <w:rsid w:val="00C81EBD"/>
    <w:rsid w:val="00C8613F"/>
    <w:rsid w:val="00C8664F"/>
    <w:rsid w:val="00C900A6"/>
    <w:rsid w:val="00C92BB2"/>
    <w:rsid w:val="00C92F0D"/>
    <w:rsid w:val="00C96B1B"/>
    <w:rsid w:val="00CA166C"/>
    <w:rsid w:val="00CA215D"/>
    <w:rsid w:val="00CA5672"/>
    <w:rsid w:val="00CA57B8"/>
    <w:rsid w:val="00CB0E63"/>
    <w:rsid w:val="00CB4C96"/>
    <w:rsid w:val="00CC26E0"/>
    <w:rsid w:val="00CC5677"/>
    <w:rsid w:val="00CC688C"/>
    <w:rsid w:val="00CD1760"/>
    <w:rsid w:val="00CD3087"/>
    <w:rsid w:val="00CD6503"/>
    <w:rsid w:val="00CE09D5"/>
    <w:rsid w:val="00CE683B"/>
    <w:rsid w:val="00CF35C7"/>
    <w:rsid w:val="00CF4974"/>
    <w:rsid w:val="00D004F7"/>
    <w:rsid w:val="00D01814"/>
    <w:rsid w:val="00D03FB9"/>
    <w:rsid w:val="00D04883"/>
    <w:rsid w:val="00D07E6C"/>
    <w:rsid w:val="00D1501C"/>
    <w:rsid w:val="00D165DC"/>
    <w:rsid w:val="00D2062B"/>
    <w:rsid w:val="00D23606"/>
    <w:rsid w:val="00D30893"/>
    <w:rsid w:val="00D339B7"/>
    <w:rsid w:val="00D33E23"/>
    <w:rsid w:val="00D36411"/>
    <w:rsid w:val="00D377CD"/>
    <w:rsid w:val="00D40D9C"/>
    <w:rsid w:val="00D60417"/>
    <w:rsid w:val="00D61541"/>
    <w:rsid w:val="00D61DD4"/>
    <w:rsid w:val="00D62FA8"/>
    <w:rsid w:val="00D62FCF"/>
    <w:rsid w:val="00D743E5"/>
    <w:rsid w:val="00D75D27"/>
    <w:rsid w:val="00D81714"/>
    <w:rsid w:val="00D81FC7"/>
    <w:rsid w:val="00D82CC6"/>
    <w:rsid w:val="00D83036"/>
    <w:rsid w:val="00D83F5C"/>
    <w:rsid w:val="00D84152"/>
    <w:rsid w:val="00D85063"/>
    <w:rsid w:val="00D9238B"/>
    <w:rsid w:val="00D9548C"/>
    <w:rsid w:val="00D97279"/>
    <w:rsid w:val="00DA4F5B"/>
    <w:rsid w:val="00DA6F41"/>
    <w:rsid w:val="00DB4418"/>
    <w:rsid w:val="00DB58B8"/>
    <w:rsid w:val="00DB5CA2"/>
    <w:rsid w:val="00DC425C"/>
    <w:rsid w:val="00DC5D3E"/>
    <w:rsid w:val="00DC7182"/>
    <w:rsid w:val="00DD3A99"/>
    <w:rsid w:val="00DE0623"/>
    <w:rsid w:val="00DE3D7F"/>
    <w:rsid w:val="00DE6AFB"/>
    <w:rsid w:val="00DF3392"/>
    <w:rsid w:val="00DF5443"/>
    <w:rsid w:val="00DF60C6"/>
    <w:rsid w:val="00DF7D09"/>
    <w:rsid w:val="00DF7DCB"/>
    <w:rsid w:val="00E05734"/>
    <w:rsid w:val="00E06810"/>
    <w:rsid w:val="00E11F28"/>
    <w:rsid w:val="00E142D2"/>
    <w:rsid w:val="00E15794"/>
    <w:rsid w:val="00E25FB2"/>
    <w:rsid w:val="00E3128A"/>
    <w:rsid w:val="00E31918"/>
    <w:rsid w:val="00E3322B"/>
    <w:rsid w:val="00E52EFE"/>
    <w:rsid w:val="00E56568"/>
    <w:rsid w:val="00E56F1B"/>
    <w:rsid w:val="00E6721E"/>
    <w:rsid w:val="00E70BE8"/>
    <w:rsid w:val="00E73307"/>
    <w:rsid w:val="00E73E74"/>
    <w:rsid w:val="00E94851"/>
    <w:rsid w:val="00E958AE"/>
    <w:rsid w:val="00EA64FB"/>
    <w:rsid w:val="00EA7304"/>
    <w:rsid w:val="00EB0FAD"/>
    <w:rsid w:val="00EB104F"/>
    <w:rsid w:val="00EB207A"/>
    <w:rsid w:val="00EB2651"/>
    <w:rsid w:val="00EB5D03"/>
    <w:rsid w:val="00EB6CD2"/>
    <w:rsid w:val="00ED097A"/>
    <w:rsid w:val="00ED1755"/>
    <w:rsid w:val="00ED7547"/>
    <w:rsid w:val="00EE0713"/>
    <w:rsid w:val="00EE1186"/>
    <w:rsid w:val="00EF0938"/>
    <w:rsid w:val="00EF2E8D"/>
    <w:rsid w:val="00EF7FFB"/>
    <w:rsid w:val="00F003ED"/>
    <w:rsid w:val="00F05924"/>
    <w:rsid w:val="00F10038"/>
    <w:rsid w:val="00F11272"/>
    <w:rsid w:val="00F11802"/>
    <w:rsid w:val="00F15875"/>
    <w:rsid w:val="00F15E07"/>
    <w:rsid w:val="00F22637"/>
    <w:rsid w:val="00F23B4B"/>
    <w:rsid w:val="00F23F94"/>
    <w:rsid w:val="00F3105C"/>
    <w:rsid w:val="00F33115"/>
    <w:rsid w:val="00F34D65"/>
    <w:rsid w:val="00F46413"/>
    <w:rsid w:val="00F46607"/>
    <w:rsid w:val="00F50252"/>
    <w:rsid w:val="00F515D6"/>
    <w:rsid w:val="00F553AC"/>
    <w:rsid w:val="00F55691"/>
    <w:rsid w:val="00F563E8"/>
    <w:rsid w:val="00F613F1"/>
    <w:rsid w:val="00F625E7"/>
    <w:rsid w:val="00F65D58"/>
    <w:rsid w:val="00F6636E"/>
    <w:rsid w:val="00F67430"/>
    <w:rsid w:val="00F71533"/>
    <w:rsid w:val="00F71D4F"/>
    <w:rsid w:val="00F86F26"/>
    <w:rsid w:val="00F9281C"/>
    <w:rsid w:val="00F93188"/>
    <w:rsid w:val="00F93CB6"/>
    <w:rsid w:val="00FA4601"/>
    <w:rsid w:val="00FB266B"/>
    <w:rsid w:val="00FB7F83"/>
    <w:rsid w:val="00FC0A55"/>
    <w:rsid w:val="00FC706D"/>
    <w:rsid w:val="00FC74E0"/>
    <w:rsid w:val="00FC7C5D"/>
    <w:rsid w:val="00FD257A"/>
    <w:rsid w:val="00FD3EC7"/>
    <w:rsid w:val="00FD5A85"/>
    <w:rsid w:val="00FE05A9"/>
    <w:rsid w:val="00FE2C92"/>
    <w:rsid w:val="00FE4F2D"/>
    <w:rsid w:val="00FE75FA"/>
    <w:rsid w:val="00FF5904"/>
    <w:rsid w:val="00FF6455"/>
    <w:rsid w:val="00FF68CC"/>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C05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qFormat="1"/>
    <w:lsdException w:name="heading 8" w:locked="1" w:semiHidden="0" w:qFormat="1"/>
    <w:lsdException w:name="heading 9" w:locked="1" w:semiHidden="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10" w:unhideWhenUsed="0" w:qFormat="1"/>
    <w:lsdException w:name="Default Paragraph Font" w:locked="1" w:semiHidden="0" w:uiPriority="0"/>
    <w:lsdException w:name="Subtitle" w:locked="1" w:semiHidden="0" w:uiPriority="0" w:unhideWhenUsed="0" w:qFormat="1"/>
    <w:lsdException w:name="Hyperlink" w:locked="1" w:semiHidden="0" w:uiPriority="0"/>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29D"/>
    <w:rPr>
      <w:rFonts w:ascii="Times New Roman" w:eastAsia="Times New Roman" w:hAnsi="Times New Roman"/>
      <w:sz w:val="24"/>
      <w:szCs w:val="24"/>
    </w:rPr>
  </w:style>
  <w:style w:type="paragraph" w:styleId="Heading1">
    <w:name w:val="heading 1"/>
    <w:basedOn w:val="Normal"/>
    <w:next w:val="Normal"/>
    <w:link w:val="Heading1Char"/>
    <w:uiPriority w:val="99"/>
    <w:qFormat/>
    <w:locked/>
    <w:rsid w:val="004B1EB5"/>
    <w:pPr>
      <w:keepNext/>
      <w:numPr>
        <w:numId w:val="3"/>
      </w:numPr>
      <w:spacing w:before="240" w:after="60" w:line="276" w:lineRule="auto"/>
      <w:outlineLvl w:val="0"/>
    </w:pPr>
    <w:rPr>
      <w:bCs/>
      <w:kern w:val="32"/>
      <w:szCs w:val="32"/>
      <w:lang w:eastAsia="en-US"/>
    </w:rPr>
  </w:style>
  <w:style w:type="paragraph" w:styleId="Heading2">
    <w:name w:val="heading 2"/>
    <w:basedOn w:val="Normal"/>
    <w:next w:val="Normal"/>
    <w:link w:val="Heading2Char"/>
    <w:uiPriority w:val="99"/>
    <w:qFormat/>
    <w:locked/>
    <w:rsid w:val="004B1EB5"/>
    <w:pPr>
      <w:keepNext/>
      <w:numPr>
        <w:ilvl w:val="1"/>
        <w:numId w:val="3"/>
      </w:numPr>
      <w:spacing w:before="240" w:after="60" w:line="276" w:lineRule="auto"/>
      <w:outlineLvl w:val="1"/>
    </w:pPr>
    <w:rPr>
      <w:bCs/>
      <w:iCs/>
      <w:szCs w:val="28"/>
      <w:lang w:eastAsia="en-US"/>
    </w:rPr>
  </w:style>
  <w:style w:type="paragraph" w:styleId="Heading3">
    <w:name w:val="heading 3"/>
    <w:basedOn w:val="Normal"/>
    <w:next w:val="Normal"/>
    <w:link w:val="Heading3Char"/>
    <w:uiPriority w:val="99"/>
    <w:qFormat/>
    <w:locked/>
    <w:rsid w:val="004B1EB5"/>
    <w:pPr>
      <w:keepNext/>
      <w:numPr>
        <w:ilvl w:val="2"/>
        <w:numId w:val="3"/>
      </w:numPr>
      <w:spacing w:before="240" w:after="60" w:line="276" w:lineRule="auto"/>
      <w:outlineLvl w:val="2"/>
    </w:pPr>
    <w:rPr>
      <w:bCs/>
      <w:szCs w:val="26"/>
      <w:lang w:eastAsia="en-US"/>
    </w:rPr>
  </w:style>
  <w:style w:type="paragraph" w:styleId="Heading4">
    <w:name w:val="heading 4"/>
    <w:basedOn w:val="Normal"/>
    <w:next w:val="Normal"/>
    <w:link w:val="Heading4Char"/>
    <w:uiPriority w:val="99"/>
    <w:qFormat/>
    <w:locked/>
    <w:rsid w:val="004B1EB5"/>
    <w:pPr>
      <w:keepNext/>
      <w:numPr>
        <w:ilvl w:val="3"/>
        <w:numId w:val="3"/>
      </w:numPr>
      <w:spacing w:before="240" w:after="60" w:line="276" w:lineRule="auto"/>
      <w:outlineLvl w:val="3"/>
    </w:pPr>
    <w:rPr>
      <w:bCs/>
      <w:szCs w:val="28"/>
      <w:lang w:eastAsia="en-US"/>
    </w:rPr>
  </w:style>
  <w:style w:type="paragraph" w:styleId="Heading5">
    <w:name w:val="heading 5"/>
    <w:basedOn w:val="Normal"/>
    <w:next w:val="Normal"/>
    <w:link w:val="Heading5Char"/>
    <w:uiPriority w:val="99"/>
    <w:qFormat/>
    <w:locked/>
    <w:rsid w:val="004B1EB5"/>
    <w:pPr>
      <w:numPr>
        <w:ilvl w:val="4"/>
        <w:numId w:val="3"/>
      </w:numPr>
      <w:spacing w:before="240" w:after="60" w:line="276" w:lineRule="auto"/>
      <w:outlineLvl w:val="4"/>
    </w:pPr>
    <w:rPr>
      <w:rFonts w:ascii="Calibri" w:hAnsi="Calibri"/>
      <w:b/>
      <w:bCs/>
      <w:i/>
      <w:iCs/>
      <w:sz w:val="26"/>
      <w:szCs w:val="26"/>
      <w:lang w:eastAsia="en-US"/>
    </w:rPr>
  </w:style>
  <w:style w:type="paragraph" w:styleId="Heading6">
    <w:name w:val="heading 6"/>
    <w:basedOn w:val="Normal"/>
    <w:next w:val="Normal"/>
    <w:link w:val="Heading6Char"/>
    <w:uiPriority w:val="99"/>
    <w:qFormat/>
    <w:locked/>
    <w:rsid w:val="004B1EB5"/>
    <w:pPr>
      <w:numPr>
        <w:ilvl w:val="5"/>
        <w:numId w:val="3"/>
      </w:numPr>
      <w:spacing w:before="240" w:after="60" w:line="276" w:lineRule="auto"/>
      <w:outlineLvl w:val="5"/>
    </w:pPr>
    <w:rPr>
      <w:rFonts w:ascii="Calibri" w:hAnsi="Calibri"/>
      <w:b/>
      <w:bCs/>
      <w:sz w:val="22"/>
      <w:szCs w:val="22"/>
      <w:lang w:eastAsia="en-US"/>
    </w:rPr>
  </w:style>
  <w:style w:type="paragraph" w:styleId="Heading7">
    <w:name w:val="heading 7"/>
    <w:basedOn w:val="Normal"/>
    <w:next w:val="Normal"/>
    <w:link w:val="Heading7Char"/>
    <w:uiPriority w:val="99"/>
    <w:qFormat/>
    <w:locked/>
    <w:rsid w:val="004B1EB5"/>
    <w:pPr>
      <w:numPr>
        <w:ilvl w:val="6"/>
        <w:numId w:val="3"/>
      </w:numPr>
      <w:spacing w:before="240" w:after="60" w:line="276" w:lineRule="auto"/>
      <w:outlineLvl w:val="6"/>
    </w:pPr>
    <w:rPr>
      <w:rFonts w:ascii="Calibri" w:hAnsi="Calibri"/>
      <w:lang w:eastAsia="en-US"/>
    </w:rPr>
  </w:style>
  <w:style w:type="paragraph" w:styleId="Heading8">
    <w:name w:val="heading 8"/>
    <w:basedOn w:val="Normal"/>
    <w:next w:val="Normal"/>
    <w:link w:val="Heading8Char"/>
    <w:uiPriority w:val="99"/>
    <w:qFormat/>
    <w:locked/>
    <w:rsid w:val="004B1EB5"/>
    <w:pPr>
      <w:numPr>
        <w:ilvl w:val="7"/>
        <w:numId w:val="3"/>
      </w:numPr>
      <w:spacing w:before="240" w:after="60" w:line="276" w:lineRule="auto"/>
      <w:outlineLvl w:val="7"/>
    </w:pPr>
    <w:rPr>
      <w:rFonts w:ascii="Calibri" w:hAnsi="Calibri"/>
      <w:i/>
      <w:iCs/>
      <w:lang w:eastAsia="en-US"/>
    </w:rPr>
  </w:style>
  <w:style w:type="paragraph" w:styleId="Heading9">
    <w:name w:val="heading 9"/>
    <w:basedOn w:val="Normal"/>
    <w:next w:val="Normal"/>
    <w:link w:val="Heading9Char"/>
    <w:uiPriority w:val="99"/>
    <w:qFormat/>
    <w:locked/>
    <w:rsid w:val="004B1EB5"/>
    <w:pPr>
      <w:numPr>
        <w:ilvl w:val="8"/>
        <w:numId w:val="3"/>
      </w:numPr>
      <w:spacing w:before="240" w:after="60" w:line="276" w:lineRule="auto"/>
      <w:outlineLvl w:val="8"/>
    </w:pPr>
    <w:rPr>
      <w:rFonts w:ascii="Cambria" w:hAnsi="Cambria"/>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B1EB5"/>
    <w:rPr>
      <w:rFonts w:ascii="Times New Roman" w:hAnsi="Times New Roman" w:cs="Times New Roman"/>
      <w:bCs/>
      <w:kern w:val="32"/>
      <w:sz w:val="32"/>
      <w:szCs w:val="32"/>
      <w:lang w:eastAsia="en-US"/>
    </w:rPr>
  </w:style>
  <w:style w:type="character" w:customStyle="1" w:styleId="Heading2Char">
    <w:name w:val="Heading 2 Char"/>
    <w:basedOn w:val="DefaultParagraphFont"/>
    <w:link w:val="Heading2"/>
    <w:uiPriority w:val="99"/>
    <w:locked/>
    <w:rsid w:val="004B1EB5"/>
    <w:rPr>
      <w:rFonts w:ascii="Times New Roman" w:hAnsi="Times New Roman" w:cs="Times New Roman"/>
      <w:bCs/>
      <w:iCs/>
      <w:sz w:val="28"/>
      <w:szCs w:val="28"/>
      <w:lang w:eastAsia="en-US"/>
    </w:rPr>
  </w:style>
  <w:style w:type="character" w:customStyle="1" w:styleId="Heading3Char">
    <w:name w:val="Heading 3 Char"/>
    <w:basedOn w:val="DefaultParagraphFont"/>
    <w:link w:val="Heading3"/>
    <w:uiPriority w:val="99"/>
    <w:locked/>
    <w:rsid w:val="004B1EB5"/>
    <w:rPr>
      <w:rFonts w:ascii="Times New Roman" w:hAnsi="Times New Roman" w:cs="Times New Roman"/>
      <w:bCs/>
      <w:sz w:val="26"/>
      <w:szCs w:val="26"/>
      <w:lang w:eastAsia="en-US"/>
    </w:rPr>
  </w:style>
  <w:style w:type="character" w:customStyle="1" w:styleId="Heading4Char">
    <w:name w:val="Heading 4 Char"/>
    <w:basedOn w:val="DefaultParagraphFont"/>
    <w:link w:val="Heading4"/>
    <w:uiPriority w:val="99"/>
    <w:locked/>
    <w:rsid w:val="004B1EB5"/>
    <w:rPr>
      <w:rFonts w:ascii="Times New Roman" w:hAnsi="Times New Roman" w:cs="Times New Roman"/>
      <w:bCs/>
      <w:sz w:val="28"/>
      <w:szCs w:val="28"/>
      <w:lang w:eastAsia="en-US"/>
    </w:rPr>
  </w:style>
  <w:style w:type="character" w:customStyle="1" w:styleId="Heading5Char">
    <w:name w:val="Heading 5 Char"/>
    <w:basedOn w:val="DefaultParagraphFont"/>
    <w:link w:val="Heading5"/>
    <w:uiPriority w:val="99"/>
    <w:semiHidden/>
    <w:locked/>
    <w:rsid w:val="004B1EB5"/>
    <w:rPr>
      <w:rFonts w:eastAsia="Times New Roman" w:cs="Times New Roman"/>
      <w:b/>
      <w:bCs/>
      <w:i/>
      <w:iCs/>
      <w:sz w:val="26"/>
      <w:szCs w:val="26"/>
      <w:lang w:eastAsia="en-US"/>
    </w:rPr>
  </w:style>
  <w:style w:type="character" w:customStyle="1" w:styleId="Heading6Char">
    <w:name w:val="Heading 6 Char"/>
    <w:basedOn w:val="DefaultParagraphFont"/>
    <w:link w:val="Heading6"/>
    <w:uiPriority w:val="99"/>
    <w:semiHidden/>
    <w:locked/>
    <w:rsid w:val="004B1EB5"/>
    <w:rPr>
      <w:rFonts w:eastAsia="Times New Roman" w:cs="Times New Roman"/>
      <w:b/>
      <w:bCs/>
      <w:lang w:eastAsia="en-US"/>
    </w:rPr>
  </w:style>
  <w:style w:type="character" w:customStyle="1" w:styleId="Heading7Char">
    <w:name w:val="Heading 7 Char"/>
    <w:basedOn w:val="DefaultParagraphFont"/>
    <w:link w:val="Heading7"/>
    <w:uiPriority w:val="99"/>
    <w:semiHidden/>
    <w:locked/>
    <w:rsid w:val="004B1EB5"/>
    <w:rPr>
      <w:rFonts w:eastAsia="Times New Roman" w:cs="Times New Roman"/>
      <w:sz w:val="24"/>
      <w:szCs w:val="24"/>
      <w:lang w:eastAsia="en-US"/>
    </w:rPr>
  </w:style>
  <w:style w:type="character" w:customStyle="1" w:styleId="Heading8Char">
    <w:name w:val="Heading 8 Char"/>
    <w:basedOn w:val="DefaultParagraphFont"/>
    <w:link w:val="Heading8"/>
    <w:uiPriority w:val="99"/>
    <w:semiHidden/>
    <w:locked/>
    <w:rsid w:val="004B1EB5"/>
    <w:rPr>
      <w:rFonts w:eastAsia="Times New Roman" w:cs="Times New Roman"/>
      <w:i/>
      <w:iCs/>
      <w:sz w:val="24"/>
      <w:szCs w:val="24"/>
      <w:lang w:eastAsia="en-US"/>
    </w:rPr>
  </w:style>
  <w:style w:type="character" w:customStyle="1" w:styleId="Heading9Char">
    <w:name w:val="Heading 9 Char"/>
    <w:basedOn w:val="DefaultParagraphFont"/>
    <w:link w:val="Heading9"/>
    <w:uiPriority w:val="99"/>
    <w:semiHidden/>
    <w:locked/>
    <w:rsid w:val="004B1EB5"/>
    <w:rPr>
      <w:rFonts w:ascii="Cambria" w:hAnsi="Cambria" w:cs="Times New Roman"/>
      <w:lang w:eastAsia="en-US"/>
    </w:rPr>
  </w:style>
  <w:style w:type="character" w:styleId="Hyperlink">
    <w:name w:val="Hyperlink"/>
    <w:basedOn w:val="DefaultParagraphFont"/>
    <w:uiPriority w:val="99"/>
    <w:rsid w:val="0058129D"/>
    <w:rPr>
      <w:rFonts w:cs="Times New Roman"/>
      <w:color w:val="0000FF"/>
      <w:u w:val="single"/>
    </w:rPr>
  </w:style>
  <w:style w:type="paragraph" w:styleId="BodyTextIndent">
    <w:name w:val="Body Text Indent"/>
    <w:basedOn w:val="Normal"/>
    <w:link w:val="BodyTextIndentChar"/>
    <w:uiPriority w:val="99"/>
    <w:rsid w:val="0058129D"/>
    <w:pPr>
      <w:spacing w:after="120"/>
      <w:ind w:left="283"/>
    </w:pPr>
    <w:rPr>
      <w:rFonts w:eastAsia="Calibri"/>
    </w:rPr>
  </w:style>
  <w:style w:type="character" w:customStyle="1" w:styleId="BodyTextIndentChar">
    <w:name w:val="Body Text Indent Char"/>
    <w:basedOn w:val="DefaultParagraphFont"/>
    <w:link w:val="BodyTextIndent"/>
    <w:uiPriority w:val="99"/>
    <w:locked/>
    <w:rsid w:val="0058129D"/>
    <w:rPr>
      <w:rFonts w:ascii="Times New Roman" w:hAnsi="Times New Roman" w:cs="Times New Roman"/>
      <w:sz w:val="24"/>
    </w:rPr>
  </w:style>
  <w:style w:type="paragraph" w:styleId="ListParagraph">
    <w:name w:val="List Paragraph"/>
    <w:basedOn w:val="Normal"/>
    <w:uiPriority w:val="99"/>
    <w:qFormat/>
    <w:rsid w:val="00255186"/>
    <w:pPr>
      <w:spacing w:after="200" w:line="276" w:lineRule="auto"/>
      <w:ind w:left="720"/>
      <w:contextualSpacing/>
    </w:pPr>
    <w:rPr>
      <w:rFonts w:ascii="Calibri" w:eastAsia="Calibri" w:hAnsi="Calibri"/>
      <w:sz w:val="22"/>
      <w:szCs w:val="22"/>
      <w:lang w:eastAsia="en-US"/>
    </w:rPr>
  </w:style>
  <w:style w:type="paragraph" w:styleId="Header">
    <w:name w:val="header"/>
    <w:basedOn w:val="Normal"/>
    <w:link w:val="HeaderChar"/>
    <w:uiPriority w:val="99"/>
    <w:rsid w:val="0061694D"/>
    <w:pPr>
      <w:tabs>
        <w:tab w:val="center" w:pos="4153"/>
        <w:tab w:val="right" w:pos="8306"/>
      </w:tabs>
    </w:pPr>
    <w:rPr>
      <w:rFonts w:eastAsia="Calibri"/>
    </w:rPr>
  </w:style>
  <w:style w:type="character" w:customStyle="1" w:styleId="HeaderChar">
    <w:name w:val="Header Char"/>
    <w:basedOn w:val="DefaultParagraphFont"/>
    <w:link w:val="Header"/>
    <w:uiPriority w:val="99"/>
    <w:locked/>
    <w:rsid w:val="0061694D"/>
    <w:rPr>
      <w:rFonts w:ascii="Times New Roman" w:hAnsi="Times New Roman" w:cs="Times New Roman"/>
      <w:sz w:val="24"/>
      <w:lang w:eastAsia="lv-LV"/>
    </w:rPr>
  </w:style>
  <w:style w:type="paragraph" w:styleId="Footer">
    <w:name w:val="footer"/>
    <w:basedOn w:val="Normal"/>
    <w:link w:val="FooterChar"/>
    <w:uiPriority w:val="99"/>
    <w:rsid w:val="0061694D"/>
    <w:pPr>
      <w:tabs>
        <w:tab w:val="center" w:pos="4153"/>
        <w:tab w:val="right" w:pos="8306"/>
      </w:tabs>
    </w:pPr>
    <w:rPr>
      <w:rFonts w:eastAsia="Calibri"/>
    </w:rPr>
  </w:style>
  <w:style w:type="character" w:customStyle="1" w:styleId="FooterChar">
    <w:name w:val="Footer Char"/>
    <w:basedOn w:val="DefaultParagraphFont"/>
    <w:link w:val="Footer"/>
    <w:uiPriority w:val="99"/>
    <w:locked/>
    <w:rsid w:val="0061694D"/>
    <w:rPr>
      <w:rFonts w:ascii="Times New Roman" w:hAnsi="Times New Roman" w:cs="Times New Roman"/>
      <w:sz w:val="24"/>
      <w:lang w:eastAsia="lv-LV"/>
    </w:rPr>
  </w:style>
  <w:style w:type="paragraph" w:styleId="BalloonText">
    <w:name w:val="Balloon Text"/>
    <w:basedOn w:val="Normal"/>
    <w:link w:val="BalloonTextChar"/>
    <w:uiPriority w:val="99"/>
    <w:semiHidden/>
    <w:rsid w:val="0061694D"/>
    <w:rPr>
      <w:rFonts w:ascii="Tahoma" w:eastAsia="Calibri" w:hAnsi="Tahoma"/>
      <w:sz w:val="16"/>
      <w:szCs w:val="16"/>
    </w:rPr>
  </w:style>
  <w:style w:type="character" w:customStyle="1" w:styleId="BalloonTextChar">
    <w:name w:val="Balloon Text Char"/>
    <w:basedOn w:val="DefaultParagraphFont"/>
    <w:link w:val="BalloonText"/>
    <w:uiPriority w:val="99"/>
    <w:semiHidden/>
    <w:locked/>
    <w:rsid w:val="0061694D"/>
    <w:rPr>
      <w:rFonts w:ascii="Tahoma" w:hAnsi="Tahoma" w:cs="Times New Roman"/>
      <w:sz w:val="16"/>
      <w:lang w:eastAsia="lv-LV"/>
    </w:rPr>
  </w:style>
  <w:style w:type="character" w:styleId="CommentReference">
    <w:name w:val="annotation reference"/>
    <w:basedOn w:val="DefaultParagraphFont"/>
    <w:uiPriority w:val="99"/>
    <w:semiHidden/>
    <w:rsid w:val="008112F7"/>
    <w:rPr>
      <w:rFonts w:cs="Times New Roman"/>
      <w:sz w:val="16"/>
      <w:szCs w:val="16"/>
    </w:rPr>
  </w:style>
  <w:style w:type="paragraph" w:styleId="CommentText">
    <w:name w:val="annotation text"/>
    <w:basedOn w:val="Normal"/>
    <w:link w:val="CommentTextChar"/>
    <w:uiPriority w:val="99"/>
    <w:semiHidden/>
    <w:rsid w:val="008112F7"/>
    <w:rPr>
      <w:sz w:val="20"/>
      <w:szCs w:val="20"/>
    </w:rPr>
  </w:style>
  <w:style w:type="character" w:customStyle="1" w:styleId="CommentTextChar">
    <w:name w:val="Comment Text Char"/>
    <w:basedOn w:val="DefaultParagraphFont"/>
    <w:link w:val="CommentText"/>
    <w:uiPriority w:val="99"/>
    <w:semiHidden/>
    <w:rsid w:val="00D909BD"/>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rsid w:val="008112F7"/>
    <w:rPr>
      <w:b/>
      <w:bCs/>
    </w:rPr>
  </w:style>
  <w:style w:type="character" w:customStyle="1" w:styleId="CommentSubjectChar">
    <w:name w:val="Comment Subject Char"/>
    <w:basedOn w:val="CommentTextChar"/>
    <w:link w:val="CommentSubject"/>
    <w:uiPriority w:val="99"/>
    <w:semiHidden/>
    <w:rsid w:val="00D909BD"/>
    <w:rPr>
      <w:rFonts w:ascii="Times New Roman" w:eastAsia="Times New Roman" w:hAnsi="Times New Roman"/>
      <w:b/>
      <w:bCs/>
      <w:sz w:val="20"/>
      <w:szCs w:val="20"/>
    </w:rPr>
  </w:style>
  <w:style w:type="paragraph" w:styleId="Title">
    <w:name w:val="Title"/>
    <w:basedOn w:val="Normal"/>
    <w:next w:val="Normal"/>
    <w:link w:val="TitleChar"/>
    <w:uiPriority w:val="10"/>
    <w:qFormat/>
    <w:locked/>
    <w:rsid w:val="003D7D5C"/>
    <w:pPr>
      <w:numPr>
        <w:numId w:val="4"/>
      </w:numPr>
      <w:spacing w:before="240" w:after="60" w:line="276" w:lineRule="auto"/>
      <w:ind w:left="357" w:hanging="357"/>
      <w:jc w:val="center"/>
      <w:outlineLvl w:val="0"/>
    </w:pPr>
    <w:rPr>
      <w:b/>
      <w:bCs/>
      <w:kern w:val="28"/>
      <w:sz w:val="28"/>
      <w:szCs w:val="32"/>
      <w:lang w:eastAsia="en-US"/>
    </w:rPr>
  </w:style>
  <w:style w:type="character" w:customStyle="1" w:styleId="TitleChar">
    <w:name w:val="Title Char"/>
    <w:basedOn w:val="DefaultParagraphFont"/>
    <w:link w:val="Title"/>
    <w:uiPriority w:val="10"/>
    <w:rsid w:val="003D7D5C"/>
    <w:rPr>
      <w:rFonts w:ascii="Times New Roman" w:eastAsia="Times New Roman" w:hAnsi="Times New Roman"/>
      <w:b/>
      <w:bCs/>
      <w:kern w:val="28"/>
      <w:sz w:val="28"/>
      <w:szCs w:val="32"/>
      <w:lang w:eastAsia="en-US"/>
    </w:rPr>
  </w:style>
  <w:style w:type="paragraph" w:customStyle="1" w:styleId="tv2132">
    <w:name w:val="tv2132"/>
    <w:basedOn w:val="Normal"/>
    <w:rsid w:val="00377641"/>
    <w:pPr>
      <w:spacing w:line="360" w:lineRule="auto"/>
      <w:ind w:firstLine="300"/>
    </w:pPr>
    <w:rPr>
      <w:color w:val="414142"/>
      <w:sz w:val="20"/>
      <w:szCs w:val="20"/>
    </w:rPr>
  </w:style>
  <w:style w:type="paragraph" w:customStyle="1" w:styleId="tv2131">
    <w:name w:val="tv2131"/>
    <w:basedOn w:val="Normal"/>
    <w:rsid w:val="00377641"/>
    <w:pPr>
      <w:spacing w:line="360" w:lineRule="auto"/>
      <w:ind w:firstLine="300"/>
    </w:pPr>
    <w:rPr>
      <w:color w:val="414142"/>
      <w:sz w:val="20"/>
      <w:szCs w:val="20"/>
    </w:rPr>
  </w:style>
  <w:style w:type="character" w:customStyle="1" w:styleId="apple-converted-space">
    <w:name w:val="apple-converted-space"/>
    <w:basedOn w:val="DefaultParagraphFont"/>
    <w:rsid w:val="00426250"/>
  </w:style>
  <w:style w:type="character" w:styleId="Emphasis">
    <w:name w:val="Emphasis"/>
    <w:basedOn w:val="DefaultParagraphFont"/>
    <w:uiPriority w:val="20"/>
    <w:qFormat/>
    <w:locked/>
    <w:rsid w:val="0042625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qFormat="1"/>
    <w:lsdException w:name="heading 8" w:locked="1" w:semiHidden="0" w:qFormat="1"/>
    <w:lsdException w:name="heading 9" w:locked="1" w:semiHidden="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10" w:unhideWhenUsed="0" w:qFormat="1"/>
    <w:lsdException w:name="Default Paragraph Font" w:locked="1" w:semiHidden="0" w:uiPriority="0"/>
    <w:lsdException w:name="Subtitle" w:locked="1" w:semiHidden="0" w:uiPriority="0" w:unhideWhenUsed="0" w:qFormat="1"/>
    <w:lsdException w:name="Hyperlink" w:locked="1" w:semiHidden="0" w:uiPriority="0"/>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29D"/>
    <w:rPr>
      <w:rFonts w:ascii="Times New Roman" w:eastAsia="Times New Roman" w:hAnsi="Times New Roman"/>
      <w:sz w:val="24"/>
      <w:szCs w:val="24"/>
    </w:rPr>
  </w:style>
  <w:style w:type="paragraph" w:styleId="Heading1">
    <w:name w:val="heading 1"/>
    <w:basedOn w:val="Normal"/>
    <w:next w:val="Normal"/>
    <w:link w:val="Heading1Char"/>
    <w:uiPriority w:val="99"/>
    <w:qFormat/>
    <w:locked/>
    <w:rsid w:val="004B1EB5"/>
    <w:pPr>
      <w:keepNext/>
      <w:numPr>
        <w:numId w:val="3"/>
      </w:numPr>
      <w:spacing w:before="240" w:after="60" w:line="276" w:lineRule="auto"/>
      <w:outlineLvl w:val="0"/>
    </w:pPr>
    <w:rPr>
      <w:bCs/>
      <w:kern w:val="32"/>
      <w:szCs w:val="32"/>
      <w:lang w:eastAsia="en-US"/>
    </w:rPr>
  </w:style>
  <w:style w:type="paragraph" w:styleId="Heading2">
    <w:name w:val="heading 2"/>
    <w:basedOn w:val="Normal"/>
    <w:next w:val="Normal"/>
    <w:link w:val="Heading2Char"/>
    <w:uiPriority w:val="99"/>
    <w:qFormat/>
    <w:locked/>
    <w:rsid w:val="004B1EB5"/>
    <w:pPr>
      <w:keepNext/>
      <w:numPr>
        <w:ilvl w:val="1"/>
        <w:numId w:val="3"/>
      </w:numPr>
      <w:spacing w:before="240" w:after="60" w:line="276" w:lineRule="auto"/>
      <w:outlineLvl w:val="1"/>
    </w:pPr>
    <w:rPr>
      <w:bCs/>
      <w:iCs/>
      <w:szCs w:val="28"/>
      <w:lang w:eastAsia="en-US"/>
    </w:rPr>
  </w:style>
  <w:style w:type="paragraph" w:styleId="Heading3">
    <w:name w:val="heading 3"/>
    <w:basedOn w:val="Normal"/>
    <w:next w:val="Normal"/>
    <w:link w:val="Heading3Char"/>
    <w:uiPriority w:val="99"/>
    <w:qFormat/>
    <w:locked/>
    <w:rsid w:val="004B1EB5"/>
    <w:pPr>
      <w:keepNext/>
      <w:numPr>
        <w:ilvl w:val="2"/>
        <w:numId w:val="3"/>
      </w:numPr>
      <w:spacing w:before="240" w:after="60" w:line="276" w:lineRule="auto"/>
      <w:outlineLvl w:val="2"/>
    </w:pPr>
    <w:rPr>
      <w:bCs/>
      <w:szCs w:val="26"/>
      <w:lang w:eastAsia="en-US"/>
    </w:rPr>
  </w:style>
  <w:style w:type="paragraph" w:styleId="Heading4">
    <w:name w:val="heading 4"/>
    <w:basedOn w:val="Normal"/>
    <w:next w:val="Normal"/>
    <w:link w:val="Heading4Char"/>
    <w:uiPriority w:val="99"/>
    <w:qFormat/>
    <w:locked/>
    <w:rsid w:val="004B1EB5"/>
    <w:pPr>
      <w:keepNext/>
      <w:numPr>
        <w:ilvl w:val="3"/>
        <w:numId w:val="3"/>
      </w:numPr>
      <w:spacing w:before="240" w:after="60" w:line="276" w:lineRule="auto"/>
      <w:outlineLvl w:val="3"/>
    </w:pPr>
    <w:rPr>
      <w:bCs/>
      <w:szCs w:val="28"/>
      <w:lang w:eastAsia="en-US"/>
    </w:rPr>
  </w:style>
  <w:style w:type="paragraph" w:styleId="Heading5">
    <w:name w:val="heading 5"/>
    <w:basedOn w:val="Normal"/>
    <w:next w:val="Normal"/>
    <w:link w:val="Heading5Char"/>
    <w:uiPriority w:val="99"/>
    <w:qFormat/>
    <w:locked/>
    <w:rsid w:val="004B1EB5"/>
    <w:pPr>
      <w:numPr>
        <w:ilvl w:val="4"/>
        <w:numId w:val="3"/>
      </w:numPr>
      <w:spacing w:before="240" w:after="60" w:line="276" w:lineRule="auto"/>
      <w:outlineLvl w:val="4"/>
    </w:pPr>
    <w:rPr>
      <w:rFonts w:ascii="Calibri" w:hAnsi="Calibri"/>
      <w:b/>
      <w:bCs/>
      <w:i/>
      <w:iCs/>
      <w:sz w:val="26"/>
      <w:szCs w:val="26"/>
      <w:lang w:eastAsia="en-US"/>
    </w:rPr>
  </w:style>
  <w:style w:type="paragraph" w:styleId="Heading6">
    <w:name w:val="heading 6"/>
    <w:basedOn w:val="Normal"/>
    <w:next w:val="Normal"/>
    <w:link w:val="Heading6Char"/>
    <w:uiPriority w:val="99"/>
    <w:qFormat/>
    <w:locked/>
    <w:rsid w:val="004B1EB5"/>
    <w:pPr>
      <w:numPr>
        <w:ilvl w:val="5"/>
        <w:numId w:val="3"/>
      </w:numPr>
      <w:spacing w:before="240" w:after="60" w:line="276" w:lineRule="auto"/>
      <w:outlineLvl w:val="5"/>
    </w:pPr>
    <w:rPr>
      <w:rFonts w:ascii="Calibri" w:hAnsi="Calibri"/>
      <w:b/>
      <w:bCs/>
      <w:sz w:val="22"/>
      <w:szCs w:val="22"/>
      <w:lang w:eastAsia="en-US"/>
    </w:rPr>
  </w:style>
  <w:style w:type="paragraph" w:styleId="Heading7">
    <w:name w:val="heading 7"/>
    <w:basedOn w:val="Normal"/>
    <w:next w:val="Normal"/>
    <w:link w:val="Heading7Char"/>
    <w:uiPriority w:val="99"/>
    <w:qFormat/>
    <w:locked/>
    <w:rsid w:val="004B1EB5"/>
    <w:pPr>
      <w:numPr>
        <w:ilvl w:val="6"/>
        <w:numId w:val="3"/>
      </w:numPr>
      <w:spacing w:before="240" w:after="60" w:line="276" w:lineRule="auto"/>
      <w:outlineLvl w:val="6"/>
    </w:pPr>
    <w:rPr>
      <w:rFonts w:ascii="Calibri" w:hAnsi="Calibri"/>
      <w:lang w:eastAsia="en-US"/>
    </w:rPr>
  </w:style>
  <w:style w:type="paragraph" w:styleId="Heading8">
    <w:name w:val="heading 8"/>
    <w:basedOn w:val="Normal"/>
    <w:next w:val="Normal"/>
    <w:link w:val="Heading8Char"/>
    <w:uiPriority w:val="99"/>
    <w:qFormat/>
    <w:locked/>
    <w:rsid w:val="004B1EB5"/>
    <w:pPr>
      <w:numPr>
        <w:ilvl w:val="7"/>
        <w:numId w:val="3"/>
      </w:numPr>
      <w:spacing w:before="240" w:after="60" w:line="276" w:lineRule="auto"/>
      <w:outlineLvl w:val="7"/>
    </w:pPr>
    <w:rPr>
      <w:rFonts w:ascii="Calibri" w:hAnsi="Calibri"/>
      <w:i/>
      <w:iCs/>
      <w:lang w:eastAsia="en-US"/>
    </w:rPr>
  </w:style>
  <w:style w:type="paragraph" w:styleId="Heading9">
    <w:name w:val="heading 9"/>
    <w:basedOn w:val="Normal"/>
    <w:next w:val="Normal"/>
    <w:link w:val="Heading9Char"/>
    <w:uiPriority w:val="99"/>
    <w:qFormat/>
    <w:locked/>
    <w:rsid w:val="004B1EB5"/>
    <w:pPr>
      <w:numPr>
        <w:ilvl w:val="8"/>
        <w:numId w:val="3"/>
      </w:numPr>
      <w:spacing w:before="240" w:after="60" w:line="276" w:lineRule="auto"/>
      <w:outlineLvl w:val="8"/>
    </w:pPr>
    <w:rPr>
      <w:rFonts w:ascii="Cambria" w:hAnsi="Cambria"/>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B1EB5"/>
    <w:rPr>
      <w:rFonts w:ascii="Times New Roman" w:hAnsi="Times New Roman" w:cs="Times New Roman"/>
      <w:bCs/>
      <w:kern w:val="32"/>
      <w:sz w:val="32"/>
      <w:szCs w:val="32"/>
      <w:lang w:eastAsia="en-US"/>
    </w:rPr>
  </w:style>
  <w:style w:type="character" w:customStyle="1" w:styleId="Heading2Char">
    <w:name w:val="Heading 2 Char"/>
    <w:basedOn w:val="DefaultParagraphFont"/>
    <w:link w:val="Heading2"/>
    <w:uiPriority w:val="99"/>
    <w:locked/>
    <w:rsid w:val="004B1EB5"/>
    <w:rPr>
      <w:rFonts w:ascii="Times New Roman" w:hAnsi="Times New Roman" w:cs="Times New Roman"/>
      <w:bCs/>
      <w:iCs/>
      <w:sz w:val="28"/>
      <w:szCs w:val="28"/>
      <w:lang w:eastAsia="en-US"/>
    </w:rPr>
  </w:style>
  <w:style w:type="character" w:customStyle="1" w:styleId="Heading3Char">
    <w:name w:val="Heading 3 Char"/>
    <w:basedOn w:val="DefaultParagraphFont"/>
    <w:link w:val="Heading3"/>
    <w:uiPriority w:val="99"/>
    <w:locked/>
    <w:rsid w:val="004B1EB5"/>
    <w:rPr>
      <w:rFonts w:ascii="Times New Roman" w:hAnsi="Times New Roman" w:cs="Times New Roman"/>
      <w:bCs/>
      <w:sz w:val="26"/>
      <w:szCs w:val="26"/>
      <w:lang w:eastAsia="en-US"/>
    </w:rPr>
  </w:style>
  <w:style w:type="character" w:customStyle="1" w:styleId="Heading4Char">
    <w:name w:val="Heading 4 Char"/>
    <w:basedOn w:val="DefaultParagraphFont"/>
    <w:link w:val="Heading4"/>
    <w:uiPriority w:val="99"/>
    <w:locked/>
    <w:rsid w:val="004B1EB5"/>
    <w:rPr>
      <w:rFonts w:ascii="Times New Roman" w:hAnsi="Times New Roman" w:cs="Times New Roman"/>
      <w:bCs/>
      <w:sz w:val="28"/>
      <w:szCs w:val="28"/>
      <w:lang w:eastAsia="en-US"/>
    </w:rPr>
  </w:style>
  <w:style w:type="character" w:customStyle="1" w:styleId="Heading5Char">
    <w:name w:val="Heading 5 Char"/>
    <w:basedOn w:val="DefaultParagraphFont"/>
    <w:link w:val="Heading5"/>
    <w:uiPriority w:val="99"/>
    <w:semiHidden/>
    <w:locked/>
    <w:rsid w:val="004B1EB5"/>
    <w:rPr>
      <w:rFonts w:eastAsia="Times New Roman" w:cs="Times New Roman"/>
      <w:b/>
      <w:bCs/>
      <w:i/>
      <w:iCs/>
      <w:sz w:val="26"/>
      <w:szCs w:val="26"/>
      <w:lang w:eastAsia="en-US"/>
    </w:rPr>
  </w:style>
  <w:style w:type="character" w:customStyle="1" w:styleId="Heading6Char">
    <w:name w:val="Heading 6 Char"/>
    <w:basedOn w:val="DefaultParagraphFont"/>
    <w:link w:val="Heading6"/>
    <w:uiPriority w:val="99"/>
    <w:semiHidden/>
    <w:locked/>
    <w:rsid w:val="004B1EB5"/>
    <w:rPr>
      <w:rFonts w:eastAsia="Times New Roman" w:cs="Times New Roman"/>
      <w:b/>
      <w:bCs/>
      <w:lang w:eastAsia="en-US"/>
    </w:rPr>
  </w:style>
  <w:style w:type="character" w:customStyle="1" w:styleId="Heading7Char">
    <w:name w:val="Heading 7 Char"/>
    <w:basedOn w:val="DefaultParagraphFont"/>
    <w:link w:val="Heading7"/>
    <w:uiPriority w:val="99"/>
    <w:semiHidden/>
    <w:locked/>
    <w:rsid w:val="004B1EB5"/>
    <w:rPr>
      <w:rFonts w:eastAsia="Times New Roman" w:cs="Times New Roman"/>
      <w:sz w:val="24"/>
      <w:szCs w:val="24"/>
      <w:lang w:eastAsia="en-US"/>
    </w:rPr>
  </w:style>
  <w:style w:type="character" w:customStyle="1" w:styleId="Heading8Char">
    <w:name w:val="Heading 8 Char"/>
    <w:basedOn w:val="DefaultParagraphFont"/>
    <w:link w:val="Heading8"/>
    <w:uiPriority w:val="99"/>
    <w:semiHidden/>
    <w:locked/>
    <w:rsid w:val="004B1EB5"/>
    <w:rPr>
      <w:rFonts w:eastAsia="Times New Roman" w:cs="Times New Roman"/>
      <w:i/>
      <w:iCs/>
      <w:sz w:val="24"/>
      <w:szCs w:val="24"/>
      <w:lang w:eastAsia="en-US"/>
    </w:rPr>
  </w:style>
  <w:style w:type="character" w:customStyle="1" w:styleId="Heading9Char">
    <w:name w:val="Heading 9 Char"/>
    <w:basedOn w:val="DefaultParagraphFont"/>
    <w:link w:val="Heading9"/>
    <w:uiPriority w:val="99"/>
    <w:semiHidden/>
    <w:locked/>
    <w:rsid w:val="004B1EB5"/>
    <w:rPr>
      <w:rFonts w:ascii="Cambria" w:hAnsi="Cambria" w:cs="Times New Roman"/>
      <w:lang w:eastAsia="en-US"/>
    </w:rPr>
  </w:style>
  <w:style w:type="character" w:styleId="Hyperlink">
    <w:name w:val="Hyperlink"/>
    <w:basedOn w:val="DefaultParagraphFont"/>
    <w:uiPriority w:val="99"/>
    <w:rsid w:val="0058129D"/>
    <w:rPr>
      <w:rFonts w:cs="Times New Roman"/>
      <w:color w:val="0000FF"/>
      <w:u w:val="single"/>
    </w:rPr>
  </w:style>
  <w:style w:type="paragraph" w:styleId="BodyTextIndent">
    <w:name w:val="Body Text Indent"/>
    <w:basedOn w:val="Normal"/>
    <w:link w:val="BodyTextIndentChar"/>
    <w:uiPriority w:val="99"/>
    <w:rsid w:val="0058129D"/>
    <w:pPr>
      <w:spacing w:after="120"/>
      <w:ind w:left="283"/>
    </w:pPr>
    <w:rPr>
      <w:rFonts w:eastAsia="Calibri"/>
    </w:rPr>
  </w:style>
  <w:style w:type="character" w:customStyle="1" w:styleId="BodyTextIndentChar">
    <w:name w:val="Body Text Indent Char"/>
    <w:basedOn w:val="DefaultParagraphFont"/>
    <w:link w:val="BodyTextIndent"/>
    <w:uiPriority w:val="99"/>
    <w:locked/>
    <w:rsid w:val="0058129D"/>
    <w:rPr>
      <w:rFonts w:ascii="Times New Roman" w:hAnsi="Times New Roman" w:cs="Times New Roman"/>
      <w:sz w:val="24"/>
    </w:rPr>
  </w:style>
  <w:style w:type="paragraph" w:styleId="ListParagraph">
    <w:name w:val="List Paragraph"/>
    <w:basedOn w:val="Normal"/>
    <w:uiPriority w:val="99"/>
    <w:qFormat/>
    <w:rsid w:val="00255186"/>
    <w:pPr>
      <w:spacing w:after="200" w:line="276" w:lineRule="auto"/>
      <w:ind w:left="720"/>
      <w:contextualSpacing/>
    </w:pPr>
    <w:rPr>
      <w:rFonts w:ascii="Calibri" w:eastAsia="Calibri" w:hAnsi="Calibri"/>
      <w:sz w:val="22"/>
      <w:szCs w:val="22"/>
      <w:lang w:eastAsia="en-US"/>
    </w:rPr>
  </w:style>
  <w:style w:type="paragraph" w:styleId="Header">
    <w:name w:val="header"/>
    <w:basedOn w:val="Normal"/>
    <w:link w:val="HeaderChar"/>
    <w:uiPriority w:val="99"/>
    <w:rsid w:val="0061694D"/>
    <w:pPr>
      <w:tabs>
        <w:tab w:val="center" w:pos="4153"/>
        <w:tab w:val="right" w:pos="8306"/>
      </w:tabs>
    </w:pPr>
    <w:rPr>
      <w:rFonts w:eastAsia="Calibri"/>
    </w:rPr>
  </w:style>
  <w:style w:type="character" w:customStyle="1" w:styleId="HeaderChar">
    <w:name w:val="Header Char"/>
    <w:basedOn w:val="DefaultParagraphFont"/>
    <w:link w:val="Header"/>
    <w:uiPriority w:val="99"/>
    <w:locked/>
    <w:rsid w:val="0061694D"/>
    <w:rPr>
      <w:rFonts w:ascii="Times New Roman" w:hAnsi="Times New Roman" w:cs="Times New Roman"/>
      <w:sz w:val="24"/>
      <w:lang w:eastAsia="lv-LV"/>
    </w:rPr>
  </w:style>
  <w:style w:type="paragraph" w:styleId="Footer">
    <w:name w:val="footer"/>
    <w:basedOn w:val="Normal"/>
    <w:link w:val="FooterChar"/>
    <w:uiPriority w:val="99"/>
    <w:rsid w:val="0061694D"/>
    <w:pPr>
      <w:tabs>
        <w:tab w:val="center" w:pos="4153"/>
        <w:tab w:val="right" w:pos="8306"/>
      </w:tabs>
    </w:pPr>
    <w:rPr>
      <w:rFonts w:eastAsia="Calibri"/>
    </w:rPr>
  </w:style>
  <w:style w:type="character" w:customStyle="1" w:styleId="FooterChar">
    <w:name w:val="Footer Char"/>
    <w:basedOn w:val="DefaultParagraphFont"/>
    <w:link w:val="Footer"/>
    <w:uiPriority w:val="99"/>
    <w:locked/>
    <w:rsid w:val="0061694D"/>
    <w:rPr>
      <w:rFonts w:ascii="Times New Roman" w:hAnsi="Times New Roman" w:cs="Times New Roman"/>
      <w:sz w:val="24"/>
      <w:lang w:eastAsia="lv-LV"/>
    </w:rPr>
  </w:style>
  <w:style w:type="paragraph" w:styleId="BalloonText">
    <w:name w:val="Balloon Text"/>
    <w:basedOn w:val="Normal"/>
    <w:link w:val="BalloonTextChar"/>
    <w:uiPriority w:val="99"/>
    <w:semiHidden/>
    <w:rsid w:val="0061694D"/>
    <w:rPr>
      <w:rFonts w:ascii="Tahoma" w:eastAsia="Calibri" w:hAnsi="Tahoma"/>
      <w:sz w:val="16"/>
      <w:szCs w:val="16"/>
    </w:rPr>
  </w:style>
  <w:style w:type="character" w:customStyle="1" w:styleId="BalloonTextChar">
    <w:name w:val="Balloon Text Char"/>
    <w:basedOn w:val="DefaultParagraphFont"/>
    <w:link w:val="BalloonText"/>
    <w:uiPriority w:val="99"/>
    <w:semiHidden/>
    <w:locked/>
    <w:rsid w:val="0061694D"/>
    <w:rPr>
      <w:rFonts w:ascii="Tahoma" w:hAnsi="Tahoma" w:cs="Times New Roman"/>
      <w:sz w:val="16"/>
      <w:lang w:eastAsia="lv-LV"/>
    </w:rPr>
  </w:style>
  <w:style w:type="character" w:styleId="CommentReference">
    <w:name w:val="annotation reference"/>
    <w:basedOn w:val="DefaultParagraphFont"/>
    <w:uiPriority w:val="99"/>
    <w:semiHidden/>
    <w:rsid w:val="008112F7"/>
    <w:rPr>
      <w:rFonts w:cs="Times New Roman"/>
      <w:sz w:val="16"/>
      <w:szCs w:val="16"/>
    </w:rPr>
  </w:style>
  <w:style w:type="paragraph" w:styleId="CommentText">
    <w:name w:val="annotation text"/>
    <w:basedOn w:val="Normal"/>
    <w:link w:val="CommentTextChar"/>
    <w:uiPriority w:val="99"/>
    <w:semiHidden/>
    <w:rsid w:val="008112F7"/>
    <w:rPr>
      <w:sz w:val="20"/>
      <w:szCs w:val="20"/>
    </w:rPr>
  </w:style>
  <w:style w:type="character" w:customStyle="1" w:styleId="CommentTextChar">
    <w:name w:val="Comment Text Char"/>
    <w:basedOn w:val="DefaultParagraphFont"/>
    <w:link w:val="CommentText"/>
    <w:uiPriority w:val="99"/>
    <w:semiHidden/>
    <w:rsid w:val="00D909BD"/>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rsid w:val="008112F7"/>
    <w:rPr>
      <w:b/>
      <w:bCs/>
    </w:rPr>
  </w:style>
  <w:style w:type="character" w:customStyle="1" w:styleId="CommentSubjectChar">
    <w:name w:val="Comment Subject Char"/>
    <w:basedOn w:val="CommentTextChar"/>
    <w:link w:val="CommentSubject"/>
    <w:uiPriority w:val="99"/>
    <w:semiHidden/>
    <w:rsid w:val="00D909BD"/>
    <w:rPr>
      <w:rFonts w:ascii="Times New Roman" w:eastAsia="Times New Roman" w:hAnsi="Times New Roman"/>
      <w:b/>
      <w:bCs/>
      <w:sz w:val="20"/>
      <w:szCs w:val="20"/>
    </w:rPr>
  </w:style>
  <w:style w:type="paragraph" w:styleId="Title">
    <w:name w:val="Title"/>
    <w:basedOn w:val="Normal"/>
    <w:next w:val="Normal"/>
    <w:link w:val="TitleChar"/>
    <w:uiPriority w:val="10"/>
    <w:qFormat/>
    <w:locked/>
    <w:rsid w:val="003D7D5C"/>
    <w:pPr>
      <w:numPr>
        <w:numId w:val="4"/>
      </w:numPr>
      <w:spacing w:before="240" w:after="60" w:line="276" w:lineRule="auto"/>
      <w:ind w:left="357" w:hanging="357"/>
      <w:jc w:val="center"/>
      <w:outlineLvl w:val="0"/>
    </w:pPr>
    <w:rPr>
      <w:b/>
      <w:bCs/>
      <w:kern w:val="28"/>
      <w:sz w:val="28"/>
      <w:szCs w:val="32"/>
      <w:lang w:eastAsia="en-US"/>
    </w:rPr>
  </w:style>
  <w:style w:type="character" w:customStyle="1" w:styleId="TitleChar">
    <w:name w:val="Title Char"/>
    <w:basedOn w:val="DefaultParagraphFont"/>
    <w:link w:val="Title"/>
    <w:uiPriority w:val="10"/>
    <w:rsid w:val="003D7D5C"/>
    <w:rPr>
      <w:rFonts w:ascii="Times New Roman" w:eastAsia="Times New Roman" w:hAnsi="Times New Roman"/>
      <w:b/>
      <w:bCs/>
      <w:kern w:val="28"/>
      <w:sz w:val="28"/>
      <w:szCs w:val="32"/>
      <w:lang w:eastAsia="en-US"/>
    </w:rPr>
  </w:style>
  <w:style w:type="paragraph" w:customStyle="1" w:styleId="tv2132">
    <w:name w:val="tv2132"/>
    <w:basedOn w:val="Normal"/>
    <w:rsid w:val="00377641"/>
    <w:pPr>
      <w:spacing w:line="360" w:lineRule="auto"/>
      <w:ind w:firstLine="300"/>
    </w:pPr>
    <w:rPr>
      <w:color w:val="414142"/>
      <w:sz w:val="20"/>
      <w:szCs w:val="20"/>
    </w:rPr>
  </w:style>
  <w:style w:type="paragraph" w:customStyle="1" w:styleId="tv2131">
    <w:name w:val="tv2131"/>
    <w:basedOn w:val="Normal"/>
    <w:rsid w:val="00377641"/>
    <w:pPr>
      <w:spacing w:line="360" w:lineRule="auto"/>
      <w:ind w:firstLine="300"/>
    </w:pPr>
    <w:rPr>
      <w:color w:val="414142"/>
      <w:sz w:val="20"/>
      <w:szCs w:val="20"/>
    </w:rPr>
  </w:style>
  <w:style w:type="character" w:customStyle="1" w:styleId="apple-converted-space">
    <w:name w:val="apple-converted-space"/>
    <w:basedOn w:val="DefaultParagraphFont"/>
    <w:rsid w:val="00426250"/>
  </w:style>
  <w:style w:type="character" w:styleId="Emphasis">
    <w:name w:val="Emphasis"/>
    <w:basedOn w:val="DefaultParagraphFont"/>
    <w:uiPriority w:val="20"/>
    <w:qFormat/>
    <w:locked/>
    <w:rsid w:val="004262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35364">
      <w:bodyDiv w:val="1"/>
      <w:marLeft w:val="0"/>
      <w:marRight w:val="0"/>
      <w:marTop w:val="0"/>
      <w:marBottom w:val="0"/>
      <w:divBdr>
        <w:top w:val="none" w:sz="0" w:space="0" w:color="auto"/>
        <w:left w:val="none" w:sz="0" w:space="0" w:color="auto"/>
        <w:bottom w:val="none" w:sz="0" w:space="0" w:color="auto"/>
        <w:right w:val="none" w:sz="0" w:space="0" w:color="auto"/>
      </w:divBdr>
    </w:div>
    <w:div w:id="123735739">
      <w:bodyDiv w:val="1"/>
      <w:marLeft w:val="0"/>
      <w:marRight w:val="0"/>
      <w:marTop w:val="0"/>
      <w:marBottom w:val="0"/>
      <w:divBdr>
        <w:top w:val="none" w:sz="0" w:space="0" w:color="auto"/>
        <w:left w:val="none" w:sz="0" w:space="0" w:color="auto"/>
        <w:bottom w:val="none" w:sz="0" w:space="0" w:color="auto"/>
        <w:right w:val="none" w:sz="0" w:space="0" w:color="auto"/>
      </w:divBdr>
    </w:div>
    <w:div w:id="329910362">
      <w:bodyDiv w:val="1"/>
      <w:marLeft w:val="0"/>
      <w:marRight w:val="0"/>
      <w:marTop w:val="0"/>
      <w:marBottom w:val="0"/>
      <w:divBdr>
        <w:top w:val="none" w:sz="0" w:space="0" w:color="auto"/>
        <w:left w:val="none" w:sz="0" w:space="0" w:color="auto"/>
        <w:bottom w:val="none" w:sz="0" w:space="0" w:color="auto"/>
        <w:right w:val="none" w:sz="0" w:space="0" w:color="auto"/>
      </w:divBdr>
    </w:div>
    <w:div w:id="486364703">
      <w:bodyDiv w:val="1"/>
      <w:marLeft w:val="0"/>
      <w:marRight w:val="0"/>
      <w:marTop w:val="0"/>
      <w:marBottom w:val="0"/>
      <w:divBdr>
        <w:top w:val="none" w:sz="0" w:space="0" w:color="auto"/>
        <w:left w:val="none" w:sz="0" w:space="0" w:color="auto"/>
        <w:bottom w:val="none" w:sz="0" w:space="0" w:color="auto"/>
        <w:right w:val="none" w:sz="0" w:space="0" w:color="auto"/>
      </w:divBdr>
    </w:div>
    <w:div w:id="944922555">
      <w:bodyDiv w:val="1"/>
      <w:marLeft w:val="0"/>
      <w:marRight w:val="0"/>
      <w:marTop w:val="0"/>
      <w:marBottom w:val="0"/>
      <w:divBdr>
        <w:top w:val="none" w:sz="0" w:space="0" w:color="auto"/>
        <w:left w:val="none" w:sz="0" w:space="0" w:color="auto"/>
        <w:bottom w:val="none" w:sz="0" w:space="0" w:color="auto"/>
        <w:right w:val="none" w:sz="0" w:space="0" w:color="auto"/>
      </w:divBdr>
      <w:divsChild>
        <w:div w:id="143548347">
          <w:marLeft w:val="0"/>
          <w:marRight w:val="0"/>
          <w:marTop w:val="0"/>
          <w:marBottom w:val="0"/>
          <w:divBdr>
            <w:top w:val="none" w:sz="0" w:space="0" w:color="auto"/>
            <w:left w:val="none" w:sz="0" w:space="0" w:color="auto"/>
            <w:bottom w:val="none" w:sz="0" w:space="0" w:color="auto"/>
            <w:right w:val="none" w:sz="0" w:space="0" w:color="auto"/>
          </w:divBdr>
        </w:div>
        <w:div w:id="875851935">
          <w:marLeft w:val="0"/>
          <w:marRight w:val="0"/>
          <w:marTop w:val="0"/>
          <w:marBottom w:val="0"/>
          <w:divBdr>
            <w:top w:val="none" w:sz="0" w:space="0" w:color="auto"/>
            <w:left w:val="none" w:sz="0" w:space="0" w:color="auto"/>
            <w:bottom w:val="none" w:sz="0" w:space="0" w:color="auto"/>
            <w:right w:val="none" w:sz="0" w:space="0" w:color="auto"/>
          </w:divBdr>
        </w:div>
      </w:divsChild>
    </w:div>
    <w:div w:id="974027151">
      <w:bodyDiv w:val="1"/>
      <w:marLeft w:val="0"/>
      <w:marRight w:val="0"/>
      <w:marTop w:val="0"/>
      <w:marBottom w:val="0"/>
      <w:divBdr>
        <w:top w:val="none" w:sz="0" w:space="0" w:color="auto"/>
        <w:left w:val="none" w:sz="0" w:space="0" w:color="auto"/>
        <w:bottom w:val="none" w:sz="0" w:space="0" w:color="auto"/>
        <w:right w:val="none" w:sz="0" w:space="0" w:color="auto"/>
      </w:divBdr>
    </w:div>
    <w:div w:id="1236166302">
      <w:bodyDiv w:val="1"/>
      <w:marLeft w:val="0"/>
      <w:marRight w:val="0"/>
      <w:marTop w:val="0"/>
      <w:marBottom w:val="0"/>
      <w:divBdr>
        <w:top w:val="none" w:sz="0" w:space="0" w:color="auto"/>
        <w:left w:val="none" w:sz="0" w:space="0" w:color="auto"/>
        <w:bottom w:val="none" w:sz="0" w:space="0" w:color="auto"/>
        <w:right w:val="none" w:sz="0" w:space="0" w:color="auto"/>
      </w:divBdr>
      <w:divsChild>
        <w:div w:id="1721124200">
          <w:marLeft w:val="0"/>
          <w:marRight w:val="0"/>
          <w:marTop w:val="480"/>
          <w:marBottom w:val="240"/>
          <w:divBdr>
            <w:top w:val="none" w:sz="0" w:space="0" w:color="auto"/>
            <w:left w:val="none" w:sz="0" w:space="0" w:color="auto"/>
            <w:bottom w:val="none" w:sz="0" w:space="0" w:color="auto"/>
            <w:right w:val="none" w:sz="0" w:space="0" w:color="auto"/>
          </w:divBdr>
        </w:div>
        <w:div w:id="1316060551">
          <w:marLeft w:val="0"/>
          <w:marRight w:val="0"/>
          <w:marTop w:val="0"/>
          <w:marBottom w:val="567"/>
          <w:divBdr>
            <w:top w:val="none" w:sz="0" w:space="0" w:color="auto"/>
            <w:left w:val="none" w:sz="0" w:space="0" w:color="auto"/>
            <w:bottom w:val="none" w:sz="0" w:space="0" w:color="auto"/>
            <w:right w:val="none" w:sz="0" w:space="0" w:color="auto"/>
          </w:divBdr>
        </w:div>
      </w:divsChild>
    </w:div>
    <w:div w:id="1505977318">
      <w:marLeft w:val="0"/>
      <w:marRight w:val="0"/>
      <w:marTop w:val="0"/>
      <w:marBottom w:val="0"/>
      <w:divBdr>
        <w:top w:val="none" w:sz="0" w:space="0" w:color="auto"/>
        <w:left w:val="none" w:sz="0" w:space="0" w:color="auto"/>
        <w:bottom w:val="none" w:sz="0" w:space="0" w:color="auto"/>
        <w:right w:val="none" w:sz="0" w:space="0" w:color="auto"/>
      </w:divBdr>
    </w:div>
    <w:div w:id="163872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likumi.lv/ta/id/68488-socialo-pakalpojumu-un-socialas-palidzibas-likums" TargetMode="External"/><Relationship Id="rId4" Type="http://schemas.microsoft.com/office/2007/relationships/stylesWithEffects" Target="stylesWithEffects.xml"/><Relationship Id="rId9" Type="http://schemas.openxmlformats.org/officeDocument/2006/relationships/hyperlink" Target="https://likumi.lv/ta/id/68488-socialo-pakalpojumu-un-socialas-palidzibas-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7D658-906B-4A5F-944D-3FA7ED37F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344</Words>
  <Characters>2878</Characters>
  <Application>Microsoft Office Word</Application>
  <DocSecurity>0</DocSecurity>
  <Lines>23</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JELGAVAS PILSĒTAS DOMES 2012</vt:lpstr>
      <vt:lpstr>JELGAVAS PILSĒTAS DOMES 2012</vt:lpstr>
    </vt:vector>
  </TitlesOfParts>
  <Company/>
  <LinksUpToDate>false</LinksUpToDate>
  <CharactersWithSpaces>3216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JELGAVAS PILSĒTAS DOMES 2012</dc:title>
  <dc:creator>Jeļena Laškova</dc:creator>
  <cp:lastModifiedBy>Ksenija Simonova</cp:lastModifiedBy>
  <cp:revision>3</cp:revision>
  <cp:lastPrinted>2020-01-19T13:25:00Z</cp:lastPrinted>
  <dcterms:created xsi:type="dcterms:W3CDTF">2020-01-27T15:55:00Z</dcterms:created>
  <dcterms:modified xsi:type="dcterms:W3CDTF">2020-01-28T12:20:00Z</dcterms:modified>
</cp:coreProperties>
</file>