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56D53" w14:textId="12F249C8" w:rsidR="00786A9A" w:rsidRDefault="0026096E" w:rsidP="005F3CF5">
      <w:pPr>
        <w:keepNext/>
        <w:jc w:val="right"/>
        <w:outlineLvl w:val="0"/>
        <w:rPr>
          <w:bCs/>
        </w:rPr>
      </w:pPr>
      <w:r>
        <w:rPr>
          <w:bCs/>
        </w:rPr>
        <w:t>Jelgavā, 2020.gada 27.febru</w:t>
      </w:r>
      <w:r w:rsidR="005F3CF5" w:rsidRPr="00CD086B">
        <w:rPr>
          <w:bCs/>
        </w:rPr>
        <w:t>ārī (prot. Nr.</w:t>
      </w:r>
      <w:r w:rsidR="00DB487E">
        <w:rPr>
          <w:bCs/>
        </w:rPr>
        <w:t>3, 2p.</w:t>
      </w:r>
      <w:r w:rsidR="005F3CF5" w:rsidRPr="00CD086B">
        <w:rPr>
          <w:bCs/>
        </w:rPr>
        <w:t>)</w:t>
      </w:r>
    </w:p>
    <w:p w14:paraId="5C50AB98" w14:textId="77777777" w:rsidR="005F3CF5" w:rsidRDefault="005F3CF5" w:rsidP="005F3CF5">
      <w:pPr>
        <w:keepNext/>
        <w:jc w:val="right"/>
        <w:outlineLvl w:val="0"/>
        <w:rPr>
          <w:b/>
          <w:bCs/>
          <w:color w:val="000000"/>
          <w:kern w:val="36"/>
        </w:rPr>
      </w:pPr>
    </w:p>
    <w:p w14:paraId="5DDB3637" w14:textId="77777777" w:rsidR="00B51D2E" w:rsidRDefault="00195FCB" w:rsidP="00B51D2E">
      <w:pPr>
        <w:pStyle w:val="Heading6"/>
        <w:spacing w:before="0"/>
        <w:jc w:val="center"/>
        <w:rPr>
          <w:rFonts w:ascii="Times New Roman" w:hAnsi="Times New Roman" w:cs="Times New Roman"/>
          <w:b/>
          <w:i w:val="0"/>
          <w:color w:val="auto"/>
          <w:szCs w:val="44"/>
        </w:rPr>
      </w:pPr>
      <w:r w:rsidRPr="00195FCB">
        <w:rPr>
          <w:rFonts w:ascii="Times New Roman" w:hAnsi="Times New Roman" w:cs="Times New Roman"/>
          <w:b/>
          <w:i w:val="0"/>
          <w:color w:val="auto"/>
        </w:rPr>
        <w:t xml:space="preserve">JELGAVAS PILSĒTAS PAŠVALDĪBAS </w:t>
      </w:r>
      <w:r w:rsidR="000F6023">
        <w:rPr>
          <w:rFonts w:ascii="Times New Roman" w:hAnsi="Times New Roman" w:cs="Times New Roman"/>
          <w:b/>
          <w:i w:val="0"/>
          <w:color w:val="auto"/>
          <w:szCs w:val="44"/>
        </w:rPr>
        <w:t xml:space="preserve">2020.GADA 27.FEBRUĀRA </w:t>
      </w:r>
    </w:p>
    <w:p w14:paraId="6F7C3978" w14:textId="051DF6FE" w:rsidR="000F6023" w:rsidRPr="000F6023" w:rsidRDefault="000F6023" w:rsidP="00B51D2E">
      <w:pPr>
        <w:pStyle w:val="Heading6"/>
        <w:spacing w:before="0"/>
        <w:jc w:val="center"/>
        <w:rPr>
          <w:rFonts w:ascii="Times New Roman" w:hAnsi="Times New Roman" w:cs="Times New Roman"/>
          <w:b/>
          <w:i w:val="0"/>
          <w:color w:val="auto"/>
          <w:szCs w:val="44"/>
        </w:rPr>
      </w:pPr>
      <w:r>
        <w:rPr>
          <w:rFonts w:ascii="Times New Roman" w:hAnsi="Times New Roman" w:cs="Times New Roman"/>
          <w:b/>
          <w:i w:val="0"/>
          <w:color w:val="auto"/>
          <w:szCs w:val="44"/>
        </w:rPr>
        <w:t>SAISTOŠIE NOTEIKUMI</w:t>
      </w:r>
      <w:r w:rsidR="00B51D2E">
        <w:rPr>
          <w:rFonts w:ascii="Times New Roman" w:hAnsi="Times New Roman" w:cs="Times New Roman"/>
          <w:b/>
          <w:i w:val="0"/>
          <w:color w:val="auto"/>
          <w:szCs w:val="44"/>
        </w:rPr>
        <w:t xml:space="preserve"> NR.</w:t>
      </w:r>
      <w:r w:rsidR="00DB487E">
        <w:rPr>
          <w:rFonts w:ascii="Times New Roman" w:hAnsi="Times New Roman" w:cs="Times New Roman"/>
          <w:b/>
          <w:i w:val="0"/>
          <w:color w:val="auto"/>
          <w:szCs w:val="44"/>
        </w:rPr>
        <w:t>20-6</w:t>
      </w:r>
      <w:r w:rsidR="00195FCB" w:rsidRPr="00195FCB">
        <w:rPr>
          <w:rFonts w:ascii="Times New Roman" w:hAnsi="Times New Roman" w:cs="Times New Roman"/>
          <w:b/>
          <w:i w:val="0"/>
          <w:color w:val="auto"/>
          <w:szCs w:val="44"/>
        </w:rPr>
        <w:t xml:space="preserve"> “GROZĪJUMI JELGAVAS PILSĒTAS PAŠVALDĪBAS 2017.GADA 23.MARTA SAISTOŠAJOS NOTEIKUMOS NR.17-8 “JELGAVAS PILSĒTAS SIMBOLIKA””</w:t>
      </w:r>
      <w:r w:rsidR="00010C9D">
        <w:rPr>
          <w:rFonts w:ascii="Times New Roman" w:hAnsi="Times New Roman" w:cs="Times New Roman"/>
          <w:b/>
          <w:i w:val="0"/>
          <w:color w:val="auto"/>
          <w:szCs w:val="44"/>
        </w:rPr>
        <w:t xml:space="preserve"> </w:t>
      </w:r>
    </w:p>
    <w:p w14:paraId="08C32B19" w14:textId="77777777" w:rsidR="00195FCB" w:rsidRDefault="00195FCB" w:rsidP="00AD55C7">
      <w:pPr>
        <w:keepNext/>
        <w:jc w:val="center"/>
        <w:outlineLvl w:val="0"/>
        <w:rPr>
          <w:b/>
          <w:szCs w:val="44"/>
        </w:rPr>
      </w:pPr>
    </w:p>
    <w:p w14:paraId="4D33008A" w14:textId="3B4D1E8E" w:rsidR="00AD55C7" w:rsidRPr="00BB7769" w:rsidRDefault="00AD55C7" w:rsidP="002D578B">
      <w:pPr>
        <w:jc w:val="right"/>
        <w:rPr>
          <w:i/>
        </w:rPr>
      </w:pPr>
      <w:r w:rsidRPr="00BB7769">
        <w:rPr>
          <w:i/>
        </w:rPr>
        <w:t>Izdoti saskaņā ar likuma</w:t>
      </w:r>
    </w:p>
    <w:p w14:paraId="51E85031" w14:textId="77777777" w:rsidR="00195FCB" w:rsidRDefault="00AD55C7" w:rsidP="00195FCB">
      <w:pPr>
        <w:pStyle w:val="BodyText"/>
        <w:ind w:firstLine="360"/>
        <w:jc w:val="right"/>
        <w:rPr>
          <w:b w:val="0"/>
          <w:i/>
        </w:rPr>
      </w:pPr>
      <w:r w:rsidRPr="00195FCB">
        <w:rPr>
          <w:b w:val="0"/>
          <w:i/>
          <w:color w:val="000000"/>
        </w:rPr>
        <w:t xml:space="preserve">"Par pašvaldībām" </w:t>
      </w:r>
      <w:r w:rsidR="00195FCB" w:rsidRPr="00195FCB">
        <w:rPr>
          <w:b w:val="0"/>
          <w:i/>
        </w:rPr>
        <w:t xml:space="preserve">21.panta pirmās daļas </w:t>
      </w:r>
    </w:p>
    <w:p w14:paraId="7979D4DE" w14:textId="769C1B31" w:rsidR="00195FCB" w:rsidRPr="00195FCB" w:rsidRDefault="00195FCB" w:rsidP="00195FCB">
      <w:pPr>
        <w:pStyle w:val="BodyText"/>
        <w:ind w:firstLine="360"/>
        <w:jc w:val="right"/>
        <w:rPr>
          <w:b w:val="0"/>
          <w:i/>
        </w:rPr>
      </w:pPr>
      <w:r w:rsidRPr="00195FCB">
        <w:rPr>
          <w:b w:val="0"/>
          <w:i/>
        </w:rPr>
        <w:t>7.punktu un 43.panta trešo daļu</w:t>
      </w:r>
    </w:p>
    <w:p w14:paraId="0DC799A8" w14:textId="77777777" w:rsidR="000F6023" w:rsidRDefault="000F6023" w:rsidP="000F6023">
      <w:pPr>
        <w:pStyle w:val="Header"/>
        <w:tabs>
          <w:tab w:val="left" w:pos="720"/>
        </w:tabs>
        <w:jc w:val="both"/>
        <w:rPr>
          <w:color w:val="000000"/>
        </w:rPr>
      </w:pPr>
    </w:p>
    <w:p w14:paraId="1F6BBA74" w14:textId="6214770A" w:rsidR="009E684E" w:rsidRDefault="000F6023" w:rsidP="000F6023">
      <w:pPr>
        <w:pStyle w:val="Header"/>
        <w:tabs>
          <w:tab w:val="left" w:pos="720"/>
        </w:tabs>
        <w:jc w:val="both"/>
        <w:rPr>
          <w:bCs/>
        </w:rPr>
      </w:pPr>
      <w:r>
        <w:rPr>
          <w:color w:val="000000"/>
        </w:rPr>
        <w:tab/>
      </w:r>
      <w:r w:rsidR="009E684E">
        <w:rPr>
          <w:bCs/>
        </w:rPr>
        <w:t xml:space="preserve">Izdarīt </w:t>
      </w:r>
      <w:r w:rsidR="009E684E" w:rsidRPr="008F6F45">
        <w:rPr>
          <w:bCs/>
        </w:rPr>
        <w:t>Jelgavas pilsētas pašval</w:t>
      </w:r>
      <w:bookmarkStart w:id="0" w:name="_GoBack"/>
      <w:bookmarkEnd w:id="0"/>
      <w:r w:rsidR="009E684E" w:rsidRPr="008F6F45">
        <w:rPr>
          <w:bCs/>
        </w:rPr>
        <w:t>dības 201</w:t>
      </w:r>
      <w:r w:rsidR="00195FCB">
        <w:rPr>
          <w:bCs/>
        </w:rPr>
        <w:t>7</w:t>
      </w:r>
      <w:r w:rsidR="009E684E" w:rsidRPr="008F6F45">
        <w:rPr>
          <w:bCs/>
        </w:rPr>
        <w:t xml:space="preserve">.gada </w:t>
      </w:r>
      <w:r w:rsidR="00195FCB">
        <w:rPr>
          <w:bCs/>
        </w:rPr>
        <w:t>23.marta</w:t>
      </w:r>
      <w:r w:rsidR="009E684E">
        <w:rPr>
          <w:bCs/>
        </w:rPr>
        <w:t xml:space="preserve"> saistošajos noteikumos Nr.1</w:t>
      </w:r>
      <w:r w:rsidR="00195FCB">
        <w:rPr>
          <w:bCs/>
        </w:rPr>
        <w:t>7</w:t>
      </w:r>
      <w:r w:rsidR="009E684E">
        <w:rPr>
          <w:bCs/>
        </w:rPr>
        <w:t>-</w:t>
      </w:r>
      <w:r w:rsidR="00195FCB">
        <w:rPr>
          <w:bCs/>
        </w:rPr>
        <w:t>8</w:t>
      </w:r>
      <w:r w:rsidR="009E684E">
        <w:rPr>
          <w:bCs/>
        </w:rPr>
        <w:t xml:space="preserve"> “</w:t>
      </w:r>
      <w:r>
        <w:rPr>
          <w:bCs/>
        </w:rPr>
        <w:t xml:space="preserve"> </w:t>
      </w:r>
      <w:r w:rsidR="009E684E">
        <w:rPr>
          <w:bCs/>
        </w:rPr>
        <w:t xml:space="preserve">Jelgavas pilsētas </w:t>
      </w:r>
      <w:r w:rsidR="00195FCB">
        <w:rPr>
          <w:bCs/>
        </w:rPr>
        <w:t>simbolika</w:t>
      </w:r>
      <w:r w:rsidR="009E684E" w:rsidRPr="008F6F45">
        <w:rPr>
          <w:bCs/>
        </w:rPr>
        <w:t>”</w:t>
      </w:r>
      <w:r w:rsidR="00ED7178">
        <w:rPr>
          <w:bCs/>
        </w:rPr>
        <w:t xml:space="preserve"> (turpmāk – noteikumi)</w:t>
      </w:r>
      <w:r w:rsidR="00065876">
        <w:rPr>
          <w:bCs/>
        </w:rPr>
        <w:t xml:space="preserve"> </w:t>
      </w:r>
      <w:r w:rsidR="00065876" w:rsidRPr="00621958">
        <w:t xml:space="preserve">(Latvijas Vēstnesis, </w:t>
      </w:r>
      <w:r w:rsidR="0026096E">
        <w:t>2017,</w:t>
      </w:r>
      <w:r w:rsidR="00065876">
        <w:t xml:space="preserve"> </w:t>
      </w:r>
      <w:r w:rsidR="0026096E">
        <w:t xml:space="preserve">76 </w:t>
      </w:r>
      <w:r w:rsidR="00065876">
        <w:t>nr.</w:t>
      </w:r>
      <w:r w:rsidR="00065876" w:rsidRPr="00621958">
        <w:t xml:space="preserve">) </w:t>
      </w:r>
      <w:r w:rsidR="009E684E">
        <w:rPr>
          <w:bCs/>
        </w:rPr>
        <w:t xml:space="preserve"> šādus grozījumus:</w:t>
      </w:r>
    </w:p>
    <w:p w14:paraId="453B80A0" w14:textId="0291461B" w:rsidR="00010C9D" w:rsidRPr="005F1013" w:rsidRDefault="000F6023" w:rsidP="005F1013">
      <w:pPr>
        <w:pStyle w:val="Header"/>
        <w:numPr>
          <w:ilvl w:val="0"/>
          <w:numId w:val="48"/>
        </w:numPr>
        <w:tabs>
          <w:tab w:val="left" w:pos="720"/>
        </w:tabs>
        <w:ind w:left="426" w:hanging="426"/>
        <w:jc w:val="both"/>
        <w:rPr>
          <w:bCs/>
        </w:rPr>
      </w:pPr>
      <w:r>
        <w:rPr>
          <w:bCs/>
        </w:rPr>
        <w:t>Izteikt</w:t>
      </w:r>
      <w:r w:rsidR="00ED7178">
        <w:rPr>
          <w:bCs/>
        </w:rPr>
        <w:t xml:space="preserve"> noteikumu </w:t>
      </w:r>
      <w:r w:rsidR="00195FCB">
        <w:rPr>
          <w:bCs/>
        </w:rPr>
        <w:t>10.3</w:t>
      </w:r>
      <w:r w:rsidR="00003151">
        <w:rPr>
          <w:bCs/>
        </w:rPr>
        <w:t>.</w:t>
      </w:r>
      <w:r w:rsidR="00195FCB">
        <w:rPr>
          <w:bCs/>
        </w:rPr>
        <w:t xml:space="preserve"> </w:t>
      </w:r>
      <w:r w:rsidR="00003151">
        <w:rPr>
          <w:bCs/>
        </w:rPr>
        <w:t>apakšpunktu</w:t>
      </w:r>
      <w:r w:rsidR="00195FCB">
        <w:rPr>
          <w:bCs/>
        </w:rPr>
        <w:t xml:space="preserve"> šādā redakcijā:</w:t>
      </w:r>
    </w:p>
    <w:p w14:paraId="065A6276" w14:textId="35C0FEC1" w:rsidR="00195FCB" w:rsidRDefault="00195FCB" w:rsidP="005F1013">
      <w:pPr>
        <w:pStyle w:val="Header"/>
        <w:tabs>
          <w:tab w:val="left" w:pos="720"/>
        </w:tabs>
        <w:ind w:left="426"/>
        <w:jc w:val="both"/>
        <w:rPr>
          <w:bCs/>
        </w:rPr>
      </w:pPr>
      <w:r>
        <w:rPr>
          <w:bCs/>
        </w:rPr>
        <w:t>“10.3. stilizētais Jelgavas pilsētas panorāmas siluets attēlojams zilā un purpura krāsā, zilās un purpura krāsas pārejā vai melnbaltā kontūrzīmējumā;”</w:t>
      </w:r>
      <w:r w:rsidR="00E834D6">
        <w:rPr>
          <w:bCs/>
        </w:rPr>
        <w:t>.</w:t>
      </w:r>
    </w:p>
    <w:p w14:paraId="732A8B21" w14:textId="77777777" w:rsidR="003B3FF7" w:rsidRDefault="003B3FF7" w:rsidP="005F1013">
      <w:pPr>
        <w:pStyle w:val="Header"/>
        <w:tabs>
          <w:tab w:val="left" w:pos="720"/>
        </w:tabs>
        <w:ind w:left="426" w:hanging="426"/>
        <w:jc w:val="both"/>
        <w:rPr>
          <w:bCs/>
        </w:rPr>
      </w:pPr>
    </w:p>
    <w:p w14:paraId="065351B3" w14:textId="261995C7" w:rsidR="00385BED" w:rsidRDefault="00195FCB" w:rsidP="005F1013">
      <w:pPr>
        <w:pStyle w:val="BodyText2"/>
        <w:numPr>
          <w:ilvl w:val="0"/>
          <w:numId w:val="48"/>
        </w:numPr>
        <w:spacing w:after="0" w:line="240" w:lineRule="auto"/>
        <w:ind w:left="426" w:hanging="426"/>
        <w:jc w:val="both"/>
        <w:rPr>
          <w:lang w:eastAsia="en-US"/>
        </w:rPr>
      </w:pPr>
      <w:r>
        <w:rPr>
          <w:lang w:eastAsia="en-US"/>
        </w:rPr>
        <w:t xml:space="preserve">Papildināt </w:t>
      </w:r>
      <w:r w:rsidR="000F6023">
        <w:rPr>
          <w:lang w:eastAsia="en-US"/>
        </w:rPr>
        <w:t>noteikumus</w:t>
      </w:r>
      <w:r>
        <w:rPr>
          <w:lang w:eastAsia="en-US"/>
        </w:rPr>
        <w:t xml:space="preserve"> ar 10.4.</w:t>
      </w:r>
      <w:r w:rsidR="002C6153">
        <w:rPr>
          <w:lang w:eastAsia="en-US"/>
        </w:rPr>
        <w:t>apakšpunktu</w:t>
      </w:r>
      <w:r>
        <w:rPr>
          <w:lang w:eastAsia="en-US"/>
        </w:rPr>
        <w:t xml:space="preserve"> šādā redakcijā:</w:t>
      </w:r>
    </w:p>
    <w:p w14:paraId="51F33E18" w14:textId="16FABF20" w:rsidR="00195FCB" w:rsidRDefault="00195FCB" w:rsidP="005F1013">
      <w:pPr>
        <w:pStyle w:val="BodyText2"/>
        <w:spacing w:after="0" w:line="240" w:lineRule="auto"/>
        <w:ind w:left="426"/>
        <w:jc w:val="both"/>
        <w:rPr>
          <w:lang w:eastAsia="en-US"/>
        </w:rPr>
      </w:pPr>
      <w:r>
        <w:rPr>
          <w:lang w:eastAsia="en-US"/>
        </w:rPr>
        <w:t>“</w:t>
      </w:r>
      <w:r w:rsidR="000F6023">
        <w:rPr>
          <w:lang w:eastAsia="en-US"/>
        </w:rPr>
        <w:t xml:space="preserve">10.4. </w:t>
      </w:r>
      <w:r>
        <w:rPr>
          <w:lang w:eastAsia="en-US"/>
        </w:rPr>
        <w:t>Jelgavas pilsētas vēsturei nozīmīgās gadadienās reklāmkaroga stilizētā aļņa galvas kontūrzīmējum</w:t>
      </w:r>
      <w:r w:rsidR="003C7344">
        <w:rPr>
          <w:lang w:eastAsia="en-US"/>
        </w:rPr>
        <w:t>s un uzraksts “Jelga</w:t>
      </w:r>
      <w:r w:rsidR="00E834D6">
        <w:rPr>
          <w:lang w:eastAsia="en-US"/>
        </w:rPr>
        <w:t>va” var tikt papildināts ar gad</w:t>
      </w:r>
      <w:r w:rsidR="003C7344">
        <w:rPr>
          <w:lang w:eastAsia="en-US"/>
        </w:rPr>
        <w:t>skaitli.”</w:t>
      </w:r>
    </w:p>
    <w:p w14:paraId="2E3EEC6A" w14:textId="77777777" w:rsidR="002C6153" w:rsidRDefault="002C6153" w:rsidP="005F1013">
      <w:pPr>
        <w:pStyle w:val="BodyText2"/>
        <w:spacing w:after="0" w:line="240" w:lineRule="auto"/>
        <w:ind w:left="426" w:hanging="426"/>
        <w:jc w:val="both"/>
        <w:rPr>
          <w:lang w:eastAsia="en-US"/>
        </w:rPr>
      </w:pPr>
    </w:p>
    <w:p w14:paraId="4FC41522" w14:textId="438B2D0E" w:rsidR="002C6153" w:rsidRDefault="00551A4E" w:rsidP="005F1013">
      <w:pPr>
        <w:pStyle w:val="BodyText2"/>
        <w:numPr>
          <w:ilvl w:val="0"/>
          <w:numId w:val="48"/>
        </w:numPr>
        <w:spacing w:after="0" w:line="240" w:lineRule="auto"/>
        <w:ind w:left="426" w:hanging="426"/>
        <w:jc w:val="both"/>
        <w:rPr>
          <w:lang w:eastAsia="en-US"/>
        </w:rPr>
      </w:pPr>
      <w:r>
        <w:rPr>
          <w:lang w:eastAsia="en-US"/>
        </w:rPr>
        <w:t>Aizstāt</w:t>
      </w:r>
      <w:r w:rsidR="002C6153">
        <w:rPr>
          <w:lang w:eastAsia="en-US"/>
        </w:rPr>
        <w:t xml:space="preserve"> </w:t>
      </w:r>
      <w:r w:rsidR="000F6023">
        <w:rPr>
          <w:lang w:eastAsia="en-US"/>
        </w:rPr>
        <w:t xml:space="preserve">noteikumu </w:t>
      </w:r>
      <w:r w:rsidR="00385BED">
        <w:rPr>
          <w:lang w:eastAsia="en-US"/>
        </w:rPr>
        <w:t>1</w:t>
      </w:r>
      <w:r w:rsidR="003C7344">
        <w:rPr>
          <w:lang w:eastAsia="en-US"/>
        </w:rPr>
        <w:t>5</w:t>
      </w:r>
      <w:r w:rsidR="00385BED">
        <w:rPr>
          <w:lang w:eastAsia="en-US"/>
        </w:rPr>
        <w:t>.</w:t>
      </w:r>
      <w:r w:rsidR="003C7344">
        <w:rPr>
          <w:lang w:eastAsia="en-US"/>
        </w:rPr>
        <w:t>1</w:t>
      </w:r>
      <w:r>
        <w:rPr>
          <w:lang w:eastAsia="en-US"/>
        </w:rPr>
        <w:t>.</w:t>
      </w:r>
      <w:r w:rsidR="003C7344">
        <w:rPr>
          <w:lang w:eastAsia="en-US"/>
        </w:rPr>
        <w:t>,</w:t>
      </w:r>
      <w:r w:rsidR="002C6153">
        <w:rPr>
          <w:lang w:eastAsia="en-US"/>
        </w:rPr>
        <w:t>1</w:t>
      </w:r>
      <w:r w:rsidR="003C7344">
        <w:rPr>
          <w:lang w:eastAsia="en-US"/>
        </w:rPr>
        <w:t>5</w:t>
      </w:r>
      <w:r w:rsidR="002C6153">
        <w:rPr>
          <w:lang w:eastAsia="en-US"/>
        </w:rPr>
        <w:t>.</w:t>
      </w:r>
      <w:r>
        <w:rPr>
          <w:lang w:eastAsia="en-US"/>
        </w:rPr>
        <w:t xml:space="preserve">2.apakšpunktā </w:t>
      </w:r>
      <w:r w:rsidR="003C7344">
        <w:rPr>
          <w:lang w:eastAsia="en-US"/>
        </w:rPr>
        <w:t xml:space="preserve">un 24.punktā </w:t>
      </w:r>
      <w:r>
        <w:rPr>
          <w:lang w:eastAsia="en-US"/>
        </w:rPr>
        <w:t>vārdu “</w:t>
      </w:r>
      <w:r w:rsidR="003C7344">
        <w:rPr>
          <w:lang w:eastAsia="en-US"/>
        </w:rPr>
        <w:t>domes</w:t>
      </w:r>
      <w:r>
        <w:rPr>
          <w:lang w:eastAsia="en-US"/>
        </w:rPr>
        <w:t>” ar vārdu “</w:t>
      </w:r>
      <w:r w:rsidR="003C7344">
        <w:rPr>
          <w:lang w:eastAsia="en-US"/>
        </w:rPr>
        <w:t>pašvaldības</w:t>
      </w:r>
      <w:r>
        <w:rPr>
          <w:lang w:eastAsia="en-US"/>
        </w:rPr>
        <w:t>”.</w:t>
      </w:r>
    </w:p>
    <w:p w14:paraId="2A0B4D62" w14:textId="77777777" w:rsidR="00551A4E" w:rsidRDefault="00551A4E" w:rsidP="005F1013">
      <w:pPr>
        <w:pStyle w:val="ListParagraph"/>
        <w:ind w:left="426" w:hanging="426"/>
        <w:rPr>
          <w:lang w:eastAsia="en-US"/>
        </w:rPr>
      </w:pPr>
    </w:p>
    <w:p w14:paraId="227EEADE" w14:textId="5B275563" w:rsidR="008D464A" w:rsidRDefault="000F6023" w:rsidP="005F1013">
      <w:pPr>
        <w:pStyle w:val="BodyText2"/>
        <w:numPr>
          <w:ilvl w:val="0"/>
          <w:numId w:val="48"/>
        </w:numPr>
        <w:spacing w:after="0" w:line="240" w:lineRule="auto"/>
        <w:ind w:left="426" w:hanging="426"/>
        <w:jc w:val="both"/>
        <w:rPr>
          <w:lang w:eastAsia="en-US"/>
        </w:rPr>
      </w:pPr>
      <w:r>
        <w:rPr>
          <w:lang w:eastAsia="en-US"/>
        </w:rPr>
        <w:t>Izteikt</w:t>
      </w:r>
      <w:r w:rsidR="000344C1">
        <w:rPr>
          <w:lang w:eastAsia="en-US"/>
        </w:rPr>
        <w:t xml:space="preserve"> noteikumu</w:t>
      </w:r>
      <w:r w:rsidR="008D464A">
        <w:rPr>
          <w:lang w:eastAsia="en-US"/>
        </w:rPr>
        <w:t xml:space="preserve"> 16.punktu šādā redakcijā:</w:t>
      </w:r>
    </w:p>
    <w:p w14:paraId="5D10518E" w14:textId="2C82ECBE" w:rsidR="002D1E1B" w:rsidRDefault="008D464A" w:rsidP="005F1013">
      <w:pPr>
        <w:pStyle w:val="BodyText2"/>
        <w:spacing w:after="0" w:line="240" w:lineRule="auto"/>
        <w:ind w:left="426"/>
        <w:jc w:val="both"/>
      </w:pPr>
      <w:r>
        <w:t>“</w:t>
      </w:r>
      <w:r w:rsidR="000124DB">
        <w:t xml:space="preserve">16. </w:t>
      </w:r>
      <w:r w:rsidR="002D1E1B">
        <w:t xml:space="preserve">Jelgavas pilsētas logotips </w:t>
      </w:r>
      <w:r w:rsidR="002A5F48">
        <w:t>jālieto</w:t>
      </w:r>
      <w:r w:rsidR="002D1E1B">
        <w:t xml:space="preserve"> kopā ar</w:t>
      </w:r>
      <w:r w:rsidR="00E834D6">
        <w:t>:</w:t>
      </w:r>
      <w:r w:rsidR="002D1E1B">
        <w:t xml:space="preserve"> </w:t>
      </w:r>
    </w:p>
    <w:p w14:paraId="4DFE9650" w14:textId="2AA4AC64" w:rsidR="002D1E1B" w:rsidRDefault="002D1E1B" w:rsidP="005F1013">
      <w:pPr>
        <w:pStyle w:val="BodyText2"/>
        <w:spacing w:after="0" w:line="240" w:lineRule="auto"/>
        <w:ind w:left="426"/>
        <w:jc w:val="both"/>
      </w:pPr>
      <w:r>
        <w:t>16.1. iestādes logotipu;</w:t>
      </w:r>
    </w:p>
    <w:p w14:paraId="23E08E21" w14:textId="6946194F" w:rsidR="002D1E1B" w:rsidRDefault="002D1E1B" w:rsidP="005F1013">
      <w:pPr>
        <w:pStyle w:val="BodyText2"/>
        <w:spacing w:after="0" w:line="240" w:lineRule="auto"/>
        <w:ind w:left="426"/>
        <w:jc w:val="both"/>
      </w:pPr>
      <w:r>
        <w:t>16.2.kapitālsabiedrības, kurās pašvaldībai pieder kapitāla daļas, logotipu;</w:t>
      </w:r>
    </w:p>
    <w:p w14:paraId="579A02BE" w14:textId="40B55D23" w:rsidR="002D1E1B" w:rsidRDefault="002D1E1B" w:rsidP="005F1013">
      <w:pPr>
        <w:pStyle w:val="BodyText2"/>
        <w:spacing w:after="0" w:line="240" w:lineRule="auto"/>
        <w:ind w:left="426"/>
        <w:jc w:val="both"/>
      </w:pPr>
      <w:r>
        <w:t>16.</w:t>
      </w:r>
      <w:r w:rsidR="009204FA">
        <w:t>3</w:t>
      </w:r>
      <w:r>
        <w:t>. māksliniecisk</w:t>
      </w:r>
      <w:r w:rsidR="000F57F5">
        <w:t>ā</w:t>
      </w:r>
      <w:r>
        <w:t xml:space="preserve"> kolektīv</w:t>
      </w:r>
      <w:r w:rsidR="000F57F5">
        <w:t>a</w:t>
      </w:r>
      <w:r>
        <w:t xml:space="preserve">, </w:t>
      </w:r>
      <w:r w:rsidR="009204FA">
        <w:t>kura darbību finansē</w:t>
      </w:r>
      <w:r>
        <w:t xml:space="preserve"> pašvaldība, logotipu;</w:t>
      </w:r>
    </w:p>
    <w:p w14:paraId="7EF3E7CC" w14:textId="70BB0275" w:rsidR="002D1E1B" w:rsidRDefault="002D1E1B" w:rsidP="005F1013">
      <w:pPr>
        <w:pStyle w:val="BodyText2"/>
        <w:spacing w:after="0" w:line="240" w:lineRule="auto"/>
        <w:ind w:left="426"/>
        <w:jc w:val="both"/>
      </w:pPr>
      <w:r>
        <w:t>16.</w:t>
      </w:r>
      <w:r w:rsidR="009204FA">
        <w:t>4</w:t>
      </w:r>
      <w:r>
        <w:t>.</w:t>
      </w:r>
      <w:r w:rsidR="009204FA">
        <w:t>biedrības un nodibinājuma</w:t>
      </w:r>
      <w:r>
        <w:t xml:space="preserve"> logotipu</w:t>
      </w:r>
      <w:r w:rsidR="002A5F48">
        <w:t>, pasākumos, kurus līdzfinansē pašvaldība</w:t>
      </w:r>
      <w:r>
        <w:t>.”</w:t>
      </w:r>
    </w:p>
    <w:p w14:paraId="04345D48" w14:textId="77777777" w:rsidR="002A5F48" w:rsidRDefault="002A5F48" w:rsidP="005F1013">
      <w:pPr>
        <w:pStyle w:val="ListParagraph"/>
        <w:ind w:left="426" w:hanging="426"/>
        <w:rPr>
          <w:lang w:eastAsia="en-US"/>
        </w:rPr>
      </w:pPr>
    </w:p>
    <w:p w14:paraId="5E02131F" w14:textId="4449482B" w:rsidR="00551A4E" w:rsidRDefault="000F6023" w:rsidP="005F1013">
      <w:pPr>
        <w:pStyle w:val="BodyText2"/>
        <w:numPr>
          <w:ilvl w:val="0"/>
          <w:numId w:val="48"/>
        </w:numPr>
        <w:spacing w:after="0" w:line="240" w:lineRule="auto"/>
        <w:ind w:left="426" w:hanging="426"/>
        <w:jc w:val="both"/>
        <w:rPr>
          <w:lang w:eastAsia="en-US"/>
        </w:rPr>
      </w:pPr>
      <w:r>
        <w:rPr>
          <w:lang w:eastAsia="en-US"/>
        </w:rPr>
        <w:t xml:space="preserve">Izteikt </w:t>
      </w:r>
      <w:r w:rsidR="000344C1">
        <w:rPr>
          <w:lang w:eastAsia="en-US"/>
        </w:rPr>
        <w:t xml:space="preserve">noteikumu </w:t>
      </w:r>
      <w:r w:rsidR="00167356">
        <w:rPr>
          <w:lang w:eastAsia="en-US"/>
        </w:rPr>
        <w:t>V</w:t>
      </w:r>
      <w:r w:rsidR="006470BC">
        <w:rPr>
          <w:lang w:eastAsia="en-US"/>
        </w:rPr>
        <w:t>.</w:t>
      </w:r>
      <w:r w:rsidR="00167356">
        <w:rPr>
          <w:lang w:eastAsia="en-US"/>
        </w:rPr>
        <w:t xml:space="preserve"> nodaļu “</w:t>
      </w:r>
      <w:r w:rsidR="00AD00F3" w:rsidRPr="00AD00F3">
        <w:rPr>
          <w:b/>
          <w:lang w:eastAsia="en-US"/>
        </w:rPr>
        <w:t>V.</w:t>
      </w:r>
      <w:r w:rsidR="005F1013">
        <w:rPr>
          <w:b/>
          <w:lang w:eastAsia="en-US"/>
        </w:rPr>
        <w:t xml:space="preserve"> </w:t>
      </w:r>
      <w:r w:rsidR="00E834D6" w:rsidRPr="00AD00F3">
        <w:rPr>
          <w:b/>
          <w:lang w:eastAsia="en-US"/>
        </w:rPr>
        <w:t>NOTEIKUMU IZPILDES KONTROLE UN ADMINISTRATĪVĀ ATBILDĪBA PAR NOTEIKUMU NEIEVĒROŠANU</w:t>
      </w:r>
      <w:r w:rsidR="00167356">
        <w:rPr>
          <w:lang w:eastAsia="en-US"/>
        </w:rPr>
        <w:t xml:space="preserve">” </w:t>
      </w:r>
      <w:r>
        <w:rPr>
          <w:lang w:eastAsia="en-US"/>
        </w:rPr>
        <w:t>šādā redakcijā</w:t>
      </w:r>
      <w:r w:rsidR="003F7793">
        <w:rPr>
          <w:lang w:eastAsia="en-US"/>
        </w:rPr>
        <w:t>:</w:t>
      </w:r>
    </w:p>
    <w:p w14:paraId="449E022F" w14:textId="6D23853A" w:rsidR="003F7793" w:rsidRDefault="005E0E37" w:rsidP="005F1013">
      <w:pPr>
        <w:pStyle w:val="BodyText2"/>
        <w:spacing w:after="0" w:line="240" w:lineRule="auto"/>
        <w:ind w:left="426"/>
        <w:jc w:val="both"/>
        <w:rPr>
          <w:lang w:eastAsia="en-US"/>
        </w:rPr>
      </w:pPr>
      <w:r>
        <w:rPr>
          <w:lang w:eastAsia="en-US"/>
        </w:rPr>
        <w:t xml:space="preserve">“27. </w:t>
      </w:r>
      <w:r w:rsidR="00A84AF2">
        <w:rPr>
          <w:lang w:eastAsia="en-US"/>
        </w:rPr>
        <w:t>Kontroli par n</w:t>
      </w:r>
      <w:r w:rsidR="00A84AF2" w:rsidRPr="00A84AF2">
        <w:rPr>
          <w:lang w:eastAsia="en-US"/>
        </w:rPr>
        <w:t>oteikumu izpildi un admini</w:t>
      </w:r>
      <w:r w:rsidR="00A84AF2">
        <w:rPr>
          <w:lang w:eastAsia="en-US"/>
        </w:rPr>
        <w:t>stratīvā pārkāpuma procesu par n</w:t>
      </w:r>
      <w:r w:rsidR="00A84AF2" w:rsidRPr="00A84AF2">
        <w:rPr>
          <w:lang w:eastAsia="en-US"/>
        </w:rPr>
        <w:t xml:space="preserve">oteikumu pārkāpumiem līdz administratīvā pārkāpuma lietas izskatīšanai veic </w:t>
      </w:r>
      <w:r w:rsidR="00E834D6">
        <w:rPr>
          <w:lang w:eastAsia="en-US"/>
        </w:rPr>
        <w:t>Jelgavas pilsētas pašvaldības iestāde “</w:t>
      </w:r>
      <w:r w:rsidR="00A84AF2">
        <w:rPr>
          <w:lang w:eastAsia="en-US"/>
        </w:rPr>
        <w:t>Jelgavas</w:t>
      </w:r>
      <w:r w:rsidR="00A84AF2" w:rsidRPr="00A84AF2">
        <w:rPr>
          <w:lang w:eastAsia="en-US"/>
        </w:rPr>
        <w:t xml:space="preserve"> pilsētas pašvaldības policija</w:t>
      </w:r>
      <w:r w:rsidR="00E834D6">
        <w:rPr>
          <w:lang w:eastAsia="en-US"/>
        </w:rPr>
        <w:t>”</w:t>
      </w:r>
      <w:r w:rsidR="00A84AF2" w:rsidRPr="00A84AF2">
        <w:rPr>
          <w:lang w:eastAsia="en-US"/>
        </w:rPr>
        <w:t xml:space="preserve">. Administratīvā pārkāpuma lietu izskata </w:t>
      </w:r>
      <w:r w:rsidR="00A84AF2">
        <w:rPr>
          <w:lang w:eastAsia="en-US"/>
        </w:rPr>
        <w:t>Jelgavas</w:t>
      </w:r>
      <w:r w:rsidR="00A84AF2" w:rsidRPr="00A84AF2">
        <w:rPr>
          <w:lang w:eastAsia="en-US"/>
        </w:rPr>
        <w:t xml:space="preserve"> pilsēta</w:t>
      </w:r>
      <w:r w:rsidR="00A84AF2">
        <w:rPr>
          <w:lang w:eastAsia="en-US"/>
        </w:rPr>
        <w:t>s domes Administratīvā komisija</w:t>
      </w:r>
      <w:r w:rsidR="00A84AF2" w:rsidRPr="00A84AF2">
        <w:rPr>
          <w:lang w:eastAsia="en-US"/>
        </w:rPr>
        <w:t>.</w:t>
      </w:r>
    </w:p>
    <w:p w14:paraId="41106D49" w14:textId="31956082" w:rsidR="00A84AF2" w:rsidRDefault="00A84AF2" w:rsidP="005F1013">
      <w:pPr>
        <w:pStyle w:val="BodyText2"/>
        <w:spacing w:after="0" w:line="240" w:lineRule="auto"/>
        <w:ind w:left="426"/>
        <w:jc w:val="both"/>
        <w:rPr>
          <w:lang w:eastAsia="en-US"/>
        </w:rPr>
      </w:pPr>
      <w:r>
        <w:rPr>
          <w:lang w:eastAsia="en-US"/>
        </w:rPr>
        <w:t>28.</w:t>
      </w:r>
      <w:r w:rsidRPr="00A84AF2">
        <w:t xml:space="preserve"> </w:t>
      </w:r>
      <w:r>
        <w:rPr>
          <w:lang w:eastAsia="en-US"/>
        </w:rPr>
        <w:t>Par n</w:t>
      </w:r>
      <w:r w:rsidRPr="00A84AF2">
        <w:rPr>
          <w:lang w:eastAsia="en-US"/>
        </w:rPr>
        <w:t>oteikumos noteikto prasību neievērošanu</w:t>
      </w:r>
      <w:r w:rsidR="000344C1">
        <w:rPr>
          <w:lang w:eastAsia="en-US"/>
        </w:rPr>
        <w:t xml:space="preserve"> attiecībā uz Jelgavas pilsētas karogu</w:t>
      </w:r>
      <w:r w:rsidRPr="00A84AF2">
        <w:rPr>
          <w:lang w:eastAsia="en-US"/>
        </w:rPr>
        <w:t xml:space="preserve"> piemēro brīdinājumu vai naudas sodu līdz 70 naudas so</w:t>
      </w:r>
      <w:r w:rsidR="00ED7178">
        <w:rPr>
          <w:lang w:eastAsia="en-US"/>
        </w:rPr>
        <w:t>da vienībām</w:t>
      </w:r>
      <w:r w:rsidRPr="00A84AF2">
        <w:rPr>
          <w:lang w:eastAsia="en-US"/>
        </w:rPr>
        <w:t>.</w:t>
      </w:r>
      <w:r w:rsidR="00ED7178">
        <w:rPr>
          <w:lang w:eastAsia="en-US"/>
        </w:rPr>
        <w:t>”</w:t>
      </w:r>
    </w:p>
    <w:p w14:paraId="0CAEE8C2" w14:textId="77777777" w:rsidR="00ED7178" w:rsidRDefault="00ED7178" w:rsidP="005F1013">
      <w:pPr>
        <w:pStyle w:val="BodyText2"/>
        <w:spacing w:after="0" w:line="240" w:lineRule="auto"/>
        <w:ind w:left="426" w:hanging="426"/>
        <w:jc w:val="both"/>
        <w:rPr>
          <w:lang w:eastAsia="en-US"/>
        </w:rPr>
      </w:pPr>
    </w:p>
    <w:p w14:paraId="06BAF637" w14:textId="21850445" w:rsidR="00E834D6" w:rsidRDefault="00E834D6" w:rsidP="005F1013">
      <w:pPr>
        <w:pStyle w:val="BodyText2"/>
        <w:numPr>
          <w:ilvl w:val="0"/>
          <w:numId w:val="48"/>
        </w:numPr>
        <w:spacing w:after="0" w:line="240" w:lineRule="auto"/>
        <w:ind w:left="426" w:hanging="426"/>
        <w:jc w:val="both"/>
        <w:rPr>
          <w:lang w:eastAsia="en-US"/>
        </w:rPr>
      </w:pPr>
      <w:r>
        <w:rPr>
          <w:lang w:eastAsia="en-US"/>
        </w:rPr>
        <w:t>Izteikt noteikumu VI.</w:t>
      </w:r>
      <w:r w:rsidR="005F1013">
        <w:rPr>
          <w:lang w:eastAsia="en-US"/>
        </w:rPr>
        <w:t xml:space="preserve"> </w:t>
      </w:r>
      <w:r>
        <w:rPr>
          <w:lang w:eastAsia="en-US"/>
        </w:rPr>
        <w:t>nodaļas nosaukumu šādā redakcijā:</w:t>
      </w:r>
    </w:p>
    <w:p w14:paraId="3ABB2F23" w14:textId="0701807E" w:rsidR="00E834D6" w:rsidRDefault="00E834D6" w:rsidP="005F1013">
      <w:pPr>
        <w:pStyle w:val="BodyText2"/>
        <w:spacing w:after="0" w:line="240" w:lineRule="auto"/>
        <w:ind w:left="426"/>
        <w:jc w:val="both"/>
        <w:rPr>
          <w:lang w:eastAsia="en-US"/>
        </w:rPr>
      </w:pPr>
      <w:r>
        <w:rPr>
          <w:lang w:eastAsia="en-US"/>
        </w:rPr>
        <w:t>“</w:t>
      </w:r>
      <w:r w:rsidRPr="00AD00F3">
        <w:rPr>
          <w:b/>
          <w:lang w:eastAsia="en-US"/>
        </w:rPr>
        <w:t>VI.</w:t>
      </w:r>
      <w:r w:rsidR="005F1013">
        <w:rPr>
          <w:b/>
          <w:lang w:eastAsia="en-US"/>
        </w:rPr>
        <w:t xml:space="preserve"> </w:t>
      </w:r>
      <w:r w:rsidRPr="00AD00F3">
        <w:rPr>
          <w:b/>
          <w:lang w:eastAsia="en-US"/>
        </w:rPr>
        <w:t>NOSLĒGUMA JAUTĀJUMI</w:t>
      </w:r>
      <w:r>
        <w:rPr>
          <w:lang w:eastAsia="en-US"/>
        </w:rPr>
        <w:t>”</w:t>
      </w:r>
    </w:p>
    <w:p w14:paraId="198BC158" w14:textId="77777777" w:rsidR="005F1013" w:rsidRDefault="005F1013" w:rsidP="005F1013">
      <w:pPr>
        <w:pStyle w:val="BodyText2"/>
        <w:spacing w:after="0" w:line="240" w:lineRule="auto"/>
        <w:ind w:left="426" w:hanging="426"/>
        <w:jc w:val="both"/>
        <w:rPr>
          <w:lang w:eastAsia="en-US"/>
        </w:rPr>
      </w:pPr>
    </w:p>
    <w:p w14:paraId="675416E7" w14:textId="3F5CE40B" w:rsidR="00902D32" w:rsidRDefault="00902D32" w:rsidP="005F1013">
      <w:pPr>
        <w:pStyle w:val="BodyText2"/>
        <w:numPr>
          <w:ilvl w:val="0"/>
          <w:numId w:val="48"/>
        </w:numPr>
        <w:spacing w:after="0" w:line="240" w:lineRule="auto"/>
        <w:ind w:left="426" w:hanging="426"/>
        <w:jc w:val="both"/>
        <w:rPr>
          <w:lang w:eastAsia="en-US"/>
        </w:rPr>
      </w:pPr>
      <w:r>
        <w:rPr>
          <w:lang w:eastAsia="en-US"/>
        </w:rPr>
        <w:t>Papildināt noteikumus ar 30.punktu šādā redakcijā:</w:t>
      </w:r>
    </w:p>
    <w:p w14:paraId="2D241526" w14:textId="4A627196" w:rsidR="00ED7178" w:rsidRDefault="00902D32" w:rsidP="005F1013">
      <w:pPr>
        <w:pStyle w:val="BodyText2"/>
        <w:spacing w:after="0" w:line="240" w:lineRule="auto"/>
        <w:ind w:left="426" w:hanging="426"/>
        <w:jc w:val="both"/>
        <w:rPr>
          <w:lang w:eastAsia="en-US"/>
        </w:rPr>
      </w:pPr>
      <w:r>
        <w:rPr>
          <w:lang w:eastAsia="en-US"/>
        </w:rPr>
        <w:lastRenderedPageBreak/>
        <w:t xml:space="preserve">“30. </w:t>
      </w:r>
      <w:r w:rsidR="00167356">
        <w:rPr>
          <w:lang w:eastAsia="en-US"/>
        </w:rPr>
        <w:t>Saistošo noteikumu V.</w:t>
      </w:r>
      <w:r w:rsidR="005F1013">
        <w:rPr>
          <w:lang w:eastAsia="en-US"/>
        </w:rPr>
        <w:t xml:space="preserve"> </w:t>
      </w:r>
      <w:r w:rsidR="00167356">
        <w:rPr>
          <w:lang w:eastAsia="en-US"/>
        </w:rPr>
        <w:t>nodaļa stājas spēkā vienlaikus a</w:t>
      </w:r>
      <w:r w:rsidR="000344C1" w:rsidRPr="000344C1">
        <w:rPr>
          <w:lang w:eastAsia="en-US"/>
        </w:rPr>
        <w:t xml:space="preserve">r </w:t>
      </w:r>
      <w:r w:rsidR="000344C1" w:rsidRPr="00902D32">
        <w:rPr>
          <w:rStyle w:val="Hyperlink"/>
          <w:color w:val="auto"/>
          <w:u w:val="none"/>
          <w:lang w:eastAsia="en-US"/>
        </w:rPr>
        <w:t>Administratīvās atbildības likum</w:t>
      </w:r>
      <w:r w:rsidR="006470BC">
        <w:rPr>
          <w:rStyle w:val="Hyperlink"/>
          <w:color w:val="auto"/>
          <w:u w:val="none"/>
          <w:lang w:eastAsia="en-US"/>
        </w:rPr>
        <w:t>u</w:t>
      </w:r>
      <w:r w:rsidR="00167356">
        <w:rPr>
          <w:rStyle w:val="Hyperlink"/>
          <w:color w:val="auto"/>
          <w:u w:val="none"/>
          <w:lang w:eastAsia="en-US"/>
        </w:rPr>
        <w:t>.</w:t>
      </w:r>
      <w:r>
        <w:rPr>
          <w:rStyle w:val="Hyperlink"/>
          <w:color w:val="auto"/>
          <w:u w:val="none"/>
          <w:lang w:eastAsia="en-US"/>
        </w:rPr>
        <w:t>”</w:t>
      </w:r>
    </w:p>
    <w:p w14:paraId="2B0ECA47" w14:textId="77777777" w:rsidR="000344C1" w:rsidRDefault="000344C1" w:rsidP="000344C1">
      <w:pPr>
        <w:pStyle w:val="BodyText2"/>
        <w:spacing w:after="0" w:line="240" w:lineRule="auto"/>
        <w:jc w:val="both"/>
        <w:rPr>
          <w:lang w:eastAsia="en-US"/>
        </w:rPr>
      </w:pPr>
    </w:p>
    <w:p w14:paraId="7172CBB3" w14:textId="77777777" w:rsidR="000344C1" w:rsidRDefault="000344C1" w:rsidP="000344C1">
      <w:pPr>
        <w:pStyle w:val="BodyText2"/>
        <w:spacing w:after="0" w:line="240" w:lineRule="auto"/>
        <w:jc w:val="both"/>
        <w:rPr>
          <w:lang w:eastAsia="en-US"/>
        </w:rPr>
      </w:pPr>
    </w:p>
    <w:p w14:paraId="2951BD33" w14:textId="28CA70DF" w:rsidR="00D3108D" w:rsidRPr="00237FDE" w:rsidRDefault="00AD55C7" w:rsidP="000344C1">
      <w:pPr>
        <w:pStyle w:val="Header"/>
        <w:tabs>
          <w:tab w:val="clear" w:pos="4153"/>
          <w:tab w:val="clear" w:pos="8306"/>
          <w:tab w:val="left" w:pos="5943"/>
        </w:tabs>
        <w:jc w:val="both"/>
      </w:pPr>
      <w:r>
        <w:rPr>
          <w:color w:val="000000"/>
        </w:rPr>
        <w:t>Jelgavas pilsētas d</w:t>
      </w:r>
      <w:r w:rsidR="000344C1">
        <w:rPr>
          <w:color w:val="000000"/>
        </w:rPr>
        <w:t>omes priekšsēdētājs</w:t>
      </w:r>
      <w:r w:rsidR="000344C1">
        <w:rPr>
          <w:color w:val="000000"/>
        </w:rPr>
        <w:tab/>
      </w:r>
      <w:r w:rsidR="000344C1">
        <w:rPr>
          <w:color w:val="000000"/>
        </w:rPr>
        <w:tab/>
      </w:r>
      <w:r w:rsidR="000344C1">
        <w:rPr>
          <w:color w:val="000000"/>
        </w:rPr>
        <w:tab/>
      </w:r>
      <w:r w:rsidR="000344C1">
        <w:rPr>
          <w:color w:val="000000"/>
        </w:rPr>
        <w:tab/>
      </w:r>
      <w:r w:rsidRPr="00A64585">
        <w:rPr>
          <w:color w:val="000000"/>
        </w:rPr>
        <w:t>A.</w:t>
      </w:r>
      <w:r w:rsidR="00FF4625">
        <w:rPr>
          <w:color w:val="000000"/>
        </w:rPr>
        <w:t xml:space="preserve"> </w:t>
      </w:r>
      <w:r w:rsidRPr="00A64585">
        <w:rPr>
          <w:color w:val="000000"/>
        </w:rPr>
        <w:t>Rāviņš</w:t>
      </w:r>
    </w:p>
    <w:sectPr w:rsidR="00D3108D" w:rsidRPr="00237FDE" w:rsidSect="005F1013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504AE" w14:textId="77777777" w:rsidR="00826C86" w:rsidRDefault="00826C86">
      <w:r>
        <w:separator/>
      </w:r>
    </w:p>
  </w:endnote>
  <w:endnote w:type="continuationSeparator" w:id="0">
    <w:p w14:paraId="0936B8C0" w14:textId="77777777" w:rsidR="00826C86" w:rsidRDefault="0082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588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978095" w14:textId="6165875B" w:rsidR="00584235" w:rsidRPr="00DB487E" w:rsidRDefault="00584235" w:rsidP="00DB48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0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D2D03" w14:textId="77777777" w:rsidR="00826C86" w:rsidRDefault="00826C86">
      <w:r>
        <w:separator/>
      </w:r>
    </w:p>
  </w:footnote>
  <w:footnote w:type="continuationSeparator" w:id="0">
    <w:p w14:paraId="48DCAD47" w14:textId="77777777" w:rsidR="00826C86" w:rsidRDefault="00826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60C91" w14:textId="2A13F95E" w:rsidR="00584235" w:rsidRPr="00AE0FFD" w:rsidRDefault="00584235" w:rsidP="00535DE9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6"/>
        <w:szCs w:val="26"/>
      </w:rPr>
    </w:pPr>
    <w:r w:rsidRPr="00AE0FFD"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DE995C" wp14:editId="6D9FE4A8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EA6EA" w14:textId="55F50EC5" w:rsidR="00584235" w:rsidRDefault="00584235" w:rsidP="00535DE9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0CAE083C" wp14:editId="2C26576F">
                                <wp:extent cx="720090" cy="871220"/>
                                <wp:effectExtent l="0" t="0" r="3810" b="5080"/>
                                <wp:docPr id="3" name="Picture 3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90" cy="871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" stroked="f">
              <v:textbox>
                <w:txbxContent>
                  <w:p w14:paraId="0B7EA6EA" w14:textId="55F50EC5" w:rsidR="00584235" w:rsidRDefault="00584235" w:rsidP="00535DE9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0CAE083C" wp14:editId="2C26576F">
                          <wp:extent cx="720090" cy="871220"/>
                          <wp:effectExtent l="0" t="0" r="3810" b="5080"/>
                          <wp:docPr id="3" name="Picture 3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0090" cy="871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E0FFD">
      <w:rPr>
        <w:rFonts w:ascii="Arial" w:hAnsi="Arial"/>
        <w:b/>
        <w:sz w:val="26"/>
        <w:szCs w:val="26"/>
      </w:rPr>
      <w:t>Latvijas Republika</w:t>
    </w:r>
  </w:p>
  <w:p w14:paraId="72ACDAEF" w14:textId="77777777" w:rsidR="00584235" w:rsidRPr="00AE0FFD" w:rsidRDefault="00584235" w:rsidP="00535DE9">
    <w:pPr>
      <w:pStyle w:val="Header"/>
      <w:ind w:left="1320" w:right="-716"/>
      <w:rPr>
        <w:rFonts w:ascii="Arial" w:hAnsi="Arial"/>
        <w:b/>
        <w:sz w:val="64"/>
        <w:szCs w:val="64"/>
      </w:rPr>
    </w:pPr>
    <w:r w:rsidRPr="00AE0FFD">
      <w:rPr>
        <w:rFonts w:ascii="Arial" w:hAnsi="Arial"/>
        <w:b/>
        <w:sz w:val="64"/>
        <w:szCs w:val="64"/>
      </w:rPr>
      <w:t>Jelgavas pilsētas dome</w:t>
    </w:r>
  </w:p>
  <w:p w14:paraId="6C57EEDE" w14:textId="77777777" w:rsidR="00584235" w:rsidRDefault="00584235" w:rsidP="00535DE9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14:paraId="0473B828" w14:textId="77777777" w:rsidR="00584235" w:rsidRPr="00483639" w:rsidRDefault="00584235" w:rsidP="00535DE9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Reģ.Nr.90000042516, Lielā iela 11, Jelgava, LV-3001, Latvija</w:t>
    </w:r>
  </w:p>
  <w:p w14:paraId="666C9399" w14:textId="77777777" w:rsidR="00584235" w:rsidRPr="00483639" w:rsidRDefault="00584235" w:rsidP="00535DE9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tālrunis: 63005531, 63005538, e-pasts: dome@dome.jelgava.lv</w:t>
    </w:r>
  </w:p>
  <w:p w14:paraId="334AF5BE" w14:textId="77777777" w:rsidR="00584235" w:rsidRDefault="00584235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7D2"/>
    <w:multiLevelType w:val="multilevel"/>
    <w:tmpl w:val="4D3425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5BD4D5D"/>
    <w:multiLevelType w:val="multilevel"/>
    <w:tmpl w:val="4D3425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81E273E"/>
    <w:multiLevelType w:val="multilevel"/>
    <w:tmpl w:val="2C3C7160"/>
    <w:lvl w:ilvl="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B6835"/>
    <w:multiLevelType w:val="hybridMultilevel"/>
    <w:tmpl w:val="AF166328"/>
    <w:lvl w:ilvl="0" w:tplc="9BE29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tabs>
          <w:tab w:val="num" w:pos="360"/>
        </w:tabs>
      </w:pPr>
    </w:lvl>
    <w:lvl w:ilvl="2" w:tplc="90EAD616">
      <w:numFmt w:val="none"/>
      <w:lvlText w:val=""/>
      <w:lvlJc w:val="left"/>
      <w:pPr>
        <w:tabs>
          <w:tab w:val="num" w:pos="360"/>
        </w:tabs>
      </w:pPr>
    </w:lvl>
    <w:lvl w:ilvl="3" w:tplc="B5BECD90">
      <w:numFmt w:val="none"/>
      <w:lvlText w:val=""/>
      <w:lvlJc w:val="left"/>
      <w:pPr>
        <w:tabs>
          <w:tab w:val="num" w:pos="360"/>
        </w:tabs>
      </w:pPr>
    </w:lvl>
    <w:lvl w:ilvl="4" w:tplc="8662EFEE">
      <w:numFmt w:val="none"/>
      <w:lvlText w:val=""/>
      <w:lvlJc w:val="left"/>
      <w:pPr>
        <w:tabs>
          <w:tab w:val="num" w:pos="360"/>
        </w:tabs>
      </w:pPr>
    </w:lvl>
    <w:lvl w:ilvl="5" w:tplc="47B8C636">
      <w:numFmt w:val="none"/>
      <w:lvlText w:val=""/>
      <w:lvlJc w:val="left"/>
      <w:pPr>
        <w:tabs>
          <w:tab w:val="num" w:pos="360"/>
        </w:tabs>
      </w:pPr>
    </w:lvl>
    <w:lvl w:ilvl="6" w:tplc="8EB66DAA">
      <w:numFmt w:val="none"/>
      <w:lvlText w:val=""/>
      <w:lvlJc w:val="left"/>
      <w:pPr>
        <w:tabs>
          <w:tab w:val="num" w:pos="360"/>
        </w:tabs>
      </w:pPr>
    </w:lvl>
    <w:lvl w:ilvl="7" w:tplc="6A0851EA">
      <w:numFmt w:val="none"/>
      <w:lvlText w:val=""/>
      <w:lvlJc w:val="left"/>
      <w:pPr>
        <w:tabs>
          <w:tab w:val="num" w:pos="360"/>
        </w:tabs>
      </w:pPr>
    </w:lvl>
    <w:lvl w:ilvl="8" w:tplc="E1E2593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B9F0BBD"/>
    <w:multiLevelType w:val="multilevel"/>
    <w:tmpl w:val="E75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7740B"/>
    <w:multiLevelType w:val="multilevel"/>
    <w:tmpl w:val="97B0B934"/>
    <w:lvl w:ilvl="0">
      <w:start w:val="5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>
    <w:nsid w:val="11E704BE"/>
    <w:multiLevelType w:val="multilevel"/>
    <w:tmpl w:val="97B0B934"/>
    <w:lvl w:ilvl="0">
      <w:start w:val="5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>
    <w:nsid w:val="125A2E4E"/>
    <w:multiLevelType w:val="hybridMultilevel"/>
    <w:tmpl w:val="2F8439D2"/>
    <w:lvl w:ilvl="0" w:tplc="D19258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F6362"/>
    <w:multiLevelType w:val="multilevel"/>
    <w:tmpl w:val="4D3425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146D3B8C"/>
    <w:multiLevelType w:val="hybridMultilevel"/>
    <w:tmpl w:val="4FCCD5CC"/>
    <w:lvl w:ilvl="0" w:tplc="D19258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A1568"/>
    <w:multiLevelType w:val="multilevel"/>
    <w:tmpl w:val="CD8E682C"/>
    <w:lvl w:ilvl="0">
      <w:start w:val="9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1">
    <w:nsid w:val="14E71BD1"/>
    <w:multiLevelType w:val="multilevel"/>
    <w:tmpl w:val="97B0B934"/>
    <w:lvl w:ilvl="0">
      <w:start w:val="5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>
    <w:nsid w:val="15BD28A6"/>
    <w:multiLevelType w:val="multilevel"/>
    <w:tmpl w:val="97B0B934"/>
    <w:lvl w:ilvl="0">
      <w:start w:val="5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3">
    <w:nsid w:val="17D16D13"/>
    <w:multiLevelType w:val="multilevel"/>
    <w:tmpl w:val="5DBA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FE131B"/>
    <w:multiLevelType w:val="multilevel"/>
    <w:tmpl w:val="512A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DA6DB6"/>
    <w:multiLevelType w:val="hybridMultilevel"/>
    <w:tmpl w:val="1F2E7996"/>
    <w:lvl w:ilvl="0" w:tplc="AEF69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7A675B"/>
    <w:multiLevelType w:val="multilevel"/>
    <w:tmpl w:val="9570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1A023C"/>
    <w:multiLevelType w:val="multilevel"/>
    <w:tmpl w:val="2C3C7160"/>
    <w:lvl w:ilvl="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B00DD6"/>
    <w:multiLevelType w:val="hybridMultilevel"/>
    <w:tmpl w:val="ECE8001C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4A21D96"/>
    <w:multiLevelType w:val="multilevel"/>
    <w:tmpl w:val="97B0B934"/>
    <w:lvl w:ilvl="0">
      <w:start w:val="5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>
    <w:nsid w:val="27BE569D"/>
    <w:multiLevelType w:val="multilevel"/>
    <w:tmpl w:val="CD8E682C"/>
    <w:lvl w:ilvl="0">
      <w:start w:val="9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21">
    <w:nsid w:val="280E5918"/>
    <w:multiLevelType w:val="multilevel"/>
    <w:tmpl w:val="97B0B934"/>
    <w:lvl w:ilvl="0">
      <w:start w:val="5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2">
    <w:nsid w:val="282D7C11"/>
    <w:multiLevelType w:val="multilevel"/>
    <w:tmpl w:val="B6DE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481276"/>
    <w:multiLevelType w:val="multilevel"/>
    <w:tmpl w:val="97B0B934"/>
    <w:lvl w:ilvl="0">
      <w:start w:val="5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4">
    <w:nsid w:val="2B8A0197"/>
    <w:multiLevelType w:val="hybridMultilevel"/>
    <w:tmpl w:val="191C9F4C"/>
    <w:lvl w:ilvl="0" w:tplc="C30AFDF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2C6D0D8A"/>
    <w:multiLevelType w:val="multilevel"/>
    <w:tmpl w:val="0F56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C805BE3"/>
    <w:multiLevelType w:val="multilevel"/>
    <w:tmpl w:val="97B0B934"/>
    <w:lvl w:ilvl="0">
      <w:start w:val="5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7">
    <w:nsid w:val="2E2B7203"/>
    <w:multiLevelType w:val="multilevel"/>
    <w:tmpl w:val="2C3C7160"/>
    <w:lvl w:ilvl="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BB3F92"/>
    <w:multiLevelType w:val="multilevel"/>
    <w:tmpl w:val="97B0B934"/>
    <w:lvl w:ilvl="0">
      <w:start w:val="5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9">
    <w:nsid w:val="36F64552"/>
    <w:multiLevelType w:val="multilevel"/>
    <w:tmpl w:val="F140CA9E"/>
    <w:lvl w:ilvl="0">
      <w:start w:val="5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0">
    <w:nsid w:val="3DF6396F"/>
    <w:multiLevelType w:val="hybridMultilevel"/>
    <w:tmpl w:val="317A65B4"/>
    <w:lvl w:ilvl="0" w:tplc="AEF69C0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3E534930"/>
    <w:multiLevelType w:val="multilevel"/>
    <w:tmpl w:val="CD8E682C"/>
    <w:lvl w:ilvl="0">
      <w:start w:val="9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32">
    <w:nsid w:val="3F333A58"/>
    <w:multiLevelType w:val="multilevel"/>
    <w:tmpl w:val="CD8E682C"/>
    <w:lvl w:ilvl="0">
      <w:start w:val="9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33">
    <w:nsid w:val="3F39323B"/>
    <w:multiLevelType w:val="multilevel"/>
    <w:tmpl w:val="2C3C7160"/>
    <w:lvl w:ilvl="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FA1F0B"/>
    <w:multiLevelType w:val="hybridMultilevel"/>
    <w:tmpl w:val="202472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BF1AF1"/>
    <w:multiLevelType w:val="multilevel"/>
    <w:tmpl w:val="4D3425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>
    <w:nsid w:val="48522683"/>
    <w:multiLevelType w:val="hybridMultilevel"/>
    <w:tmpl w:val="6C465278"/>
    <w:lvl w:ilvl="0" w:tplc="9BE29A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F3857E6"/>
    <w:multiLevelType w:val="hybridMultilevel"/>
    <w:tmpl w:val="AFB676D6"/>
    <w:lvl w:ilvl="0" w:tplc="18D63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04477A2"/>
    <w:multiLevelType w:val="multilevel"/>
    <w:tmpl w:val="CD8E682C"/>
    <w:lvl w:ilvl="0">
      <w:start w:val="9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39">
    <w:nsid w:val="56553786"/>
    <w:multiLevelType w:val="multilevel"/>
    <w:tmpl w:val="9300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6BD61F3"/>
    <w:multiLevelType w:val="hybridMultilevel"/>
    <w:tmpl w:val="8BC4839C"/>
    <w:lvl w:ilvl="0" w:tplc="ED3A611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EE1EDC"/>
    <w:multiLevelType w:val="hybridMultilevel"/>
    <w:tmpl w:val="0D70FB88"/>
    <w:lvl w:ilvl="0" w:tplc="34B4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B40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B29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22E0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4049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CC3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75485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1A6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0ED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2">
    <w:nsid w:val="6BCD676F"/>
    <w:multiLevelType w:val="multilevel"/>
    <w:tmpl w:val="97B0B934"/>
    <w:lvl w:ilvl="0">
      <w:start w:val="5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3">
    <w:nsid w:val="6E655814"/>
    <w:multiLevelType w:val="multilevel"/>
    <w:tmpl w:val="EC9483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4">
    <w:nsid w:val="6E8415EF"/>
    <w:multiLevelType w:val="multilevel"/>
    <w:tmpl w:val="3E08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DA77B7"/>
    <w:multiLevelType w:val="hybridMultilevel"/>
    <w:tmpl w:val="8834DC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F770F0"/>
    <w:multiLevelType w:val="multilevel"/>
    <w:tmpl w:val="2C3C7160"/>
    <w:lvl w:ilvl="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C677EE"/>
    <w:multiLevelType w:val="multilevel"/>
    <w:tmpl w:val="CD8E682C"/>
    <w:lvl w:ilvl="0">
      <w:start w:val="9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48">
    <w:nsid w:val="7DBD0BB0"/>
    <w:multiLevelType w:val="multilevel"/>
    <w:tmpl w:val="4D3425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3"/>
  </w:num>
  <w:num w:numId="2">
    <w:abstractNumId w:val="37"/>
  </w:num>
  <w:num w:numId="3">
    <w:abstractNumId w:val="40"/>
  </w:num>
  <w:num w:numId="4">
    <w:abstractNumId w:val="43"/>
  </w:num>
  <w:num w:numId="5">
    <w:abstractNumId w:val="29"/>
  </w:num>
  <w:num w:numId="6">
    <w:abstractNumId w:val="10"/>
  </w:num>
  <w:num w:numId="7">
    <w:abstractNumId w:val="31"/>
  </w:num>
  <w:num w:numId="8">
    <w:abstractNumId w:val="20"/>
  </w:num>
  <w:num w:numId="9">
    <w:abstractNumId w:val="38"/>
  </w:num>
  <w:num w:numId="10">
    <w:abstractNumId w:val="32"/>
  </w:num>
  <w:num w:numId="11">
    <w:abstractNumId w:val="47"/>
  </w:num>
  <w:num w:numId="12">
    <w:abstractNumId w:val="27"/>
  </w:num>
  <w:num w:numId="13">
    <w:abstractNumId w:val="33"/>
  </w:num>
  <w:num w:numId="14">
    <w:abstractNumId w:val="17"/>
  </w:num>
  <w:num w:numId="15">
    <w:abstractNumId w:val="46"/>
  </w:num>
  <w:num w:numId="16">
    <w:abstractNumId w:val="2"/>
  </w:num>
  <w:num w:numId="17">
    <w:abstractNumId w:val="36"/>
  </w:num>
  <w:num w:numId="18">
    <w:abstractNumId w:val="43"/>
  </w:num>
  <w:num w:numId="19">
    <w:abstractNumId w:val="18"/>
  </w:num>
  <w:num w:numId="20">
    <w:abstractNumId w:val="45"/>
  </w:num>
  <w:num w:numId="21">
    <w:abstractNumId w:val="25"/>
  </w:num>
  <w:num w:numId="22">
    <w:abstractNumId w:val="39"/>
  </w:num>
  <w:num w:numId="23">
    <w:abstractNumId w:val="24"/>
  </w:num>
  <w:num w:numId="24">
    <w:abstractNumId w:val="7"/>
  </w:num>
  <w:num w:numId="25">
    <w:abstractNumId w:val="9"/>
  </w:num>
  <w:num w:numId="26">
    <w:abstractNumId w:val="13"/>
  </w:num>
  <w:num w:numId="27">
    <w:abstractNumId w:val="44"/>
  </w:num>
  <w:num w:numId="28">
    <w:abstractNumId w:val="16"/>
  </w:num>
  <w:num w:numId="29">
    <w:abstractNumId w:val="14"/>
  </w:num>
  <w:num w:numId="30">
    <w:abstractNumId w:val="22"/>
  </w:num>
  <w:num w:numId="31">
    <w:abstractNumId w:val="4"/>
  </w:num>
  <w:num w:numId="32">
    <w:abstractNumId w:val="11"/>
  </w:num>
  <w:num w:numId="33">
    <w:abstractNumId w:val="26"/>
  </w:num>
  <w:num w:numId="34">
    <w:abstractNumId w:val="19"/>
  </w:num>
  <w:num w:numId="35">
    <w:abstractNumId w:val="12"/>
  </w:num>
  <w:num w:numId="36">
    <w:abstractNumId w:val="28"/>
  </w:num>
  <w:num w:numId="37">
    <w:abstractNumId w:val="21"/>
  </w:num>
  <w:num w:numId="38">
    <w:abstractNumId w:val="23"/>
  </w:num>
  <w:num w:numId="39">
    <w:abstractNumId w:val="42"/>
  </w:num>
  <w:num w:numId="40">
    <w:abstractNumId w:val="6"/>
  </w:num>
  <w:num w:numId="41">
    <w:abstractNumId w:val="0"/>
  </w:num>
  <w:num w:numId="42">
    <w:abstractNumId w:val="35"/>
  </w:num>
  <w:num w:numId="43">
    <w:abstractNumId w:val="8"/>
  </w:num>
  <w:num w:numId="44">
    <w:abstractNumId w:val="48"/>
  </w:num>
  <w:num w:numId="45">
    <w:abstractNumId w:val="1"/>
  </w:num>
  <w:num w:numId="46">
    <w:abstractNumId w:val="5"/>
  </w:num>
  <w:num w:numId="47">
    <w:abstractNumId w:val="34"/>
  </w:num>
  <w:num w:numId="48">
    <w:abstractNumId w:val="15"/>
  </w:num>
  <w:num w:numId="49">
    <w:abstractNumId w:val="30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03151"/>
    <w:rsid w:val="00010C9D"/>
    <w:rsid w:val="000124DB"/>
    <w:rsid w:val="00014D2A"/>
    <w:rsid w:val="0001534A"/>
    <w:rsid w:val="00021DDE"/>
    <w:rsid w:val="0002525B"/>
    <w:rsid w:val="00033079"/>
    <w:rsid w:val="000344C1"/>
    <w:rsid w:val="00050A34"/>
    <w:rsid w:val="00050E47"/>
    <w:rsid w:val="00065876"/>
    <w:rsid w:val="000A3EEB"/>
    <w:rsid w:val="000D27E5"/>
    <w:rsid w:val="000D596F"/>
    <w:rsid w:val="000F2884"/>
    <w:rsid w:val="000F57F5"/>
    <w:rsid w:val="000F6023"/>
    <w:rsid w:val="00121948"/>
    <w:rsid w:val="00136129"/>
    <w:rsid w:val="001417D8"/>
    <w:rsid w:val="001534C0"/>
    <w:rsid w:val="00167356"/>
    <w:rsid w:val="00167F75"/>
    <w:rsid w:val="00180B50"/>
    <w:rsid w:val="00182085"/>
    <w:rsid w:val="00186A8C"/>
    <w:rsid w:val="001925C7"/>
    <w:rsid w:val="00195FCB"/>
    <w:rsid w:val="001A1EE5"/>
    <w:rsid w:val="001A6702"/>
    <w:rsid w:val="001A7689"/>
    <w:rsid w:val="001B4EE6"/>
    <w:rsid w:val="001C0A68"/>
    <w:rsid w:val="001C2399"/>
    <w:rsid w:val="001C4BF3"/>
    <w:rsid w:val="001D0A60"/>
    <w:rsid w:val="001D7E15"/>
    <w:rsid w:val="001F6CCD"/>
    <w:rsid w:val="00203D0C"/>
    <w:rsid w:val="0020731D"/>
    <w:rsid w:val="002210D7"/>
    <w:rsid w:val="002259EE"/>
    <w:rsid w:val="00234525"/>
    <w:rsid w:val="00234C7E"/>
    <w:rsid w:val="00237FDE"/>
    <w:rsid w:val="0026096E"/>
    <w:rsid w:val="00260FE5"/>
    <w:rsid w:val="00262292"/>
    <w:rsid w:val="00274772"/>
    <w:rsid w:val="002766B3"/>
    <w:rsid w:val="002858FA"/>
    <w:rsid w:val="00292B40"/>
    <w:rsid w:val="002A396D"/>
    <w:rsid w:val="002A5621"/>
    <w:rsid w:val="002A5F48"/>
    <w:rsid w:val="002C6153"/>
    <w:rsid w:val="002D1E1B"/>
    <w:rsid w:val="002D578B"/>
    <w:rsid w:val="002F03B3"/>
    <w:rsid w:val="002F5B50"/>
    <w:rsid w:val="00303260"/>
    <w:rsid w:val="00321D4F"/>
    <w:rsid w:val="0032394D"/>
    <w:rsid w:val="00337DF3"/>
    <w:rsid w:val="003457D9"/>
    <w:rsid w:val="00365512"/>
    <w:rsid w:val="0037053E"/>
    <w:rsid w:val="00377582"/>
    <w:rsid w:val="00382121"/>
    <w:rsid w:val="00385BED"/>
    <w:rsid w:val="00395FE6"/>
    <w:rsid w:val="003A7863"/>
    <w:rsid w:val="003B049D"/>
    <w:rsid w:val="003B3FF7"/>
    <w:rsid w:val="003C23ED"/>
    <w:rsid w:val="003C5875"/>
    <w:rsid w:val="003C7344"/>
    <w:rsid w:val="003E78E4"/>
    <w:rsid w:val="003F7793"/>
    <w:rsid w:val="00401FF7"/>
    <w:rsid w:val="0043121C"/>
    <w:rsid w:val="0044356E"/>
    <w:rsid w:val="00456071"/>
    <w:rsid w:val="00461CD2"/>
    <w:rsid w:val="00464019"/>
    <w:rsid w:val="004657CB"/>
    <w:rsid w:val="00480EC0"/>
    <w:rsid w:val="004A0FF2"/>
    <w:rsid w:val="004B0989"/>
    <w:rsid w:val="004B5683"/>
    <w:rsid w:val="004B7FC1"/>
    <w:rsid w:val="004D017A"/>
    <w:rsid w:val="00507FB9"/>
    <w:rsid w:val="005174BD"/>
    <w:rsid w:val="00530239"/>
    <w:rsid w:val="00535DE9"/>
    <w:rsid w:val="00551A4E"/>
    <w:rsid w:val="005550E5"/>
    <w:rsid w:val="00555482"/>
    <w:rsid w:val="005801F7"/>
    <w:rsid w:val="00580D6C"/>
    <w:rsid w:val="00582622"/>
    <w:rsid w:val="00584235"/>
    <w:rsid w:val="005A2192"/>
    <w:rsid w:val="005B61C2"/>
    <w:rsid w:val="005C229F"/>
    <w:rsid w:val="005C53F9"/>
    <w:rsid w:val="005E0E37"/>
    <w:rsid w:val="005F0732"/>
    <w:rsid w:val="005F1013"/>
    <w:rsid w:val="005F3CF5"/>
    <w:rsid w:val="005F450A"/>
    <w:rsid w:val="006063C2"/>
    <w:rsid w:val="006139B3"/>
    <w:rsid w:val="006225FB"/>
    <w:rsid w:val="00636C67"/>
    <w:rsid w:val="006470BC"/>
    <w:rsid w:val="00653FBF"/>
    <w:rsid w:val="00671DD0"/>
    <w:rsid w:val="00686BDA"/>
    <w:rsid w:val="006878D8"/>
    <w:rsid w:val="00695AA3"/>
    <w:rsid w:val="006970C0"/>
    <w:rsid w:val="006B274A"/>
    <w:rsid w:val="006D1DA5"/>
    <w:rsid w:val="006E31CF"/>
    <w:rsid w:val="0071525D"/>
    <w:rsid w:val="00717088"/>
    <w:rsid w:val="00732001"/>
    <w:rsid w:val="007572B0"/>
    <w:rsid w:val="00786A9A"/>
    <w:rsid w:val="00795068"/>
    <w:rsid w:val="007D1479"/>
    <w:rsid w:val="007F206B"/>
    <w:rsid w:val="008108CB"/>
    <w:rsid w:val="00826C86"/>
    <w:rsid w:val="008303B5"/>
    <w:rsid w:val="00833F0E"/>
    <w:rsid w:val="00840453"/>
    <w:rsid w:val="0084438C"/>
    <w:rsid w:val="00844BF8"/>
    <w:rsid w:val="00854A25"/>
    <w:rsid w:val="0086288E"/>
    <w:rsid w:val="008639B3"/>
    <w:rsid w:val="00870424"/>
    <w:rsid w:val="00877A69"/>
    <w:rsid w:val="00880D0D"/>
    <w:rsid w:val="00884E55"/>
    <w:rsid w:val="00887909"/>
    <w:rsid w:val="00896A5A"/>
    <w:rsid w:val="008B72CB"/>
    <w:rsid w:val="008C3360"/>
    <w:rsid w:val="008D0D2E"/>
    <w:rsid w:val="008D464A"/>
    <w:rsid w:val="008E31D3"/>
    <w:rsid w:val="008F01EB"/>
    <w:rsid w:val="00902D32"/>
    <w:rsid w:val="0091733A"/>
    <w:rsid w:val="009204FA"/>
    <w:rsid w:val="0092344F"/>
    <w:rsid w:val="009269C7"/>
    <w:rsid w:val="009356F3"/>
    <w:rsid w:val="00940320"/>
    <w:rsid w:val="009452C8"/>
    <w:rsid w:val="00946D72"/>
    <w:rsid w:val="00953D1C"/>
    <w:rsid w:val="00970C6C"/>
    <w:rsid w:val="009B1875"/>
    <w:rsid w:val="009B2D5C"/>
    <w:rsid w:val="009B4517"/>
    <w:rsid w:val="009C1CBD"/>
    <w:rsid w:val="009C4064"/>
    <w:rsid w:val="009D5C04"/>
    <w:rsid w:val="009E684E"/>
    <w:rsid w:val="00A15057"/>
    <w:rsid w:val="00A152E1"/>
    <w:rsid w:val="00A16181"/>
    <w:rsid w:val="00A31E55"/>
    <w:rsid w:val="00A31F12"/>
    <w:rsid w:val="00A73293"/>
    <w:rsid w:val="00A75443"/>
    <w:rsid w:val="00A77116"/>
    <w:rsid w:val="00A81392"/>
    <w:rsid w:val="00A822B1"/>
    <w:rsid w:val="00A84A4C"/>
    <w:rsid w:val="00A84AF2"/>
    <w:rsid w:val="00A96E26"/>
    <w:rsid w:val="00AA5DED"/>
    <w:rsid w:val="00AB460E"/>
    <w:rsid w:val="00AB6109"/>
    <w:rsid w:val="00AC179E"/>
    <w:rsid w:val="00AD00F3"/>
    <w:rsid w:val="00AD55C7"/>
    <w:rsid w:val="00AD6190"/>
    <w:rsid w:val="00B031A0"/>
    <w:rsid w:val="00B42E63"/>
    <w:rsid w:val="00B51D2E"/>
    <w:rsid w:val="00B53A14"/>
    <w:rsid w:val="00B7291C"/>
    <w:rsid w:val="00B8209C"/>
    <w:rsid w:val="00B84B0D"/>
    <w:rsid w:val="00B90209"/>
    <w:rsid w:val="00B908CC"/>
    <w:rsid w:val="00BB4E36"/>
    <w:rsid w:val="00BB7769"/>
    <w:rsid w:val="00C16A55"/>
    <w:rsid w:val="00C33190"/>
    <w:rsid w:val="00C44D34"/>
    <w:rsid w:val="00C4744E"/>
    <w:rsid w:val="00C61513"/>
    <w:rsid w:val="00C72E2E"/>
    <w:rsid w:val="00C75863"/>
    <w:rsid w:val="00C84E54"/>
    <w:rsid w:val="00C929E2"/>
    <w:rsid w:val="00C96D54"/>
    <w:rsid w:val="00CA38FF"/>
    <w:rsid w:val="00CA5135"/>
    <w:rsid w:val="00CA5546"/>
    <w:rsid w:val="00CB0735"/>
    <w:rsid w:val="00CF73BC"/>
    <w:rsid w:val="00D01DF5"/>
    <w:rsid w:val="00D05744"/>
    <w:rsid w:val="00D074E8"/>
    <w:rsid w:val="00D11C57"/>
    <w:rsid w:val="00D13AD4"/>
    <w:rsid w:val="00D140D4"/>
    <w:rsid w:val="00D1719A"/>
    <w:rsid w:val="00D25337"/>
    <w:rsid w:val="00D2736C"/>
    <w:rsid w:val="00D3108D"/>
    <w:rsid w:val="00D33957"/>
    <w:rsid w:val="00D43CA8"/>
    <w:rsid w:val="00D50836"/>
    <w:rsid w:val="00D54E16"/>
    <w:rsid w:val="00D61672"/>
    <w:rsid w:val="00D62FFE"/>
    <w:rsid w:val="00D676B9"/>
    <w:rsid w:val="00D97C5F"/>
    <w:rsid w:val="00DA1C5C"/>
    <w:rsid w:val="00DA1C8E"/>
    <w:rsid w:val="00DA6DEF"/>
    <w:rsid w:val="00DB487E"/>
    <w:rsid w:val="00DC009C"/>
    <w:rsid w:val="00DC26C6"/>
    <w:rsid w:val="00DC6527"/>
    <w:rsid w:val="00DD1822"/>
    <w:rsid w:val="00DF6134"/>
    <w:rsid w:val="00E0730E"/>
    <w:rsid w:val="00E14110"/>
    <w:rsid w:val="00E253B6"/>
    <w:rsid w:val="00E34F3E"/>
    <w:rsid w:val="00E37171"/>
    <w:rsid w:val="00E50CEB"/>
    <w:rsid w:val="00E532E3"/>
    <w:rsid w:val="00E60BC9"/>
    <w:rsid w:val="00E6688C"/>
    <w:rsid w:val="00E834D6"/>
    <w:rsid w:val="00E85B66"/>
    <w:rsid w:val="00EA0DA2"/>
    <w:rsid w:val="00EA5731"/>
    <w:rsid w:val="00EB0A2D"/>
    <w:rsid w:val="00EC06E0"/>
    <w:rsid w:val="00EC42DD"/>
    <w:rsid w:val="00EC4615"/>
    <w:rsid w:val="00EC5340"/>
    <w:rsid w:val="00ED23C9"/>
    <w:rsid w:val="00ED7178"/>
    <w:rsid w:val="00EF3DA4"/>
    <w:rsid w:val="00F0459A"/>
    <w:rsid w:val="00F22D90"/>
    <w:rsid w:val="00F232D1"/>
    <w:rsid w:val="00F24A9C"/>
    <w:rsid w:val="00F27745"/>
    <w:rsid w:val="00F33002"/>
    <w:rsid w:val="00F35D59"/>
    <w:rsid w:val="00F47D49"/>
    <w:rsid w:val="00F60AD7"/>
    <w:rsid w:val="00F6458F"/>
    <w:rsid w:val="00F73BF7"/>
    <w:rsid w:val="00F74C8B"/>
    <w:rsid w:val="00F91665"/>
    <w:rsid w:val="00F93128"/>
    <w:rsid w:val="00F95D4D"/>
    <w:rsid w:val="00FB4F89"/>
    <w:rsid w:val="00FC3B9E"/>
    <w:rsid w:val="00FF2FDC"/>
    <w:rsid w:val="00FF4625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AFAE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55C7"/>
    <w:pPr>
      <w:keepNext/>
      <w:jc w:val="center"/>
      <w:outlineLvl w:val="0"/>
    </w:pPr>
    <w:rPr>
      <w:b/>
      <w:position w:val="16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195F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F2F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AD55C7"/>
    <w:rPr>
      <w:b/>
      <w:position w:val="16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rsid w:val="00AD55C7"/>
    <w:rPr>
      <w:sz w:val="22"/>
      <w:vertAlign w:val="superscript"/>
    </w:rPr>
  </w:style>
  <w:style w:type="paragraph" w:styleId="BodyText">
    <w:name w:val="Body Text"/>
    <w:basedOn w:val="Normal"/>
    <w:link w:val="BodyTextChar"/>
    <w:rsid w:val="00AD55C7"/>
    <w:pPr>
      <w:jc w:val="both"/>
    </w:pPr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AD55C7"/>
    <w:rPr>
      <w:b/>
      <w:bCs/>
      <w:sz w:val="24"/>
    </w:rPr>
  </w:style>
  <w:style w:type="paragraph" w:styleId="BodyText2">
    <w:name w:val="Body Text 2"/>
    <w:basedOn w:val="Normal"/>
    <w:link w:val="BodyText2Char"/>
    <w:rsid w:val="00AD55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D55C7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AD55C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55C7"/>
    <w:rPr>
      <w:sz w:val="24"/>
      <w:szCs w:val="24"/>
    </w:rPr>
  </w:style>
  <w:style w:type="paragraph" w:styleId="BlockText">
    <w:name w:val="Block Text"/>
    <w:basedOn w:val="Normal"/>
    <w:rsid w:val="00AD55C7"/>
    <w:pPr>
      <w:ind w:left="540" w:right="-1" w:hanging="540"/>
      <w:jc w:val="both"/>
    </w:pPr>
    <w:rPr>
      <w:color w:val="000000"/>
      <w:lang w:eastAsia="en-US"/>
    </w:rPr>
  </w:style>
  <w:style w:type="paragraph" w:styleId="BodyTextIndent2">
    <w:name w:val="Body Text Indent 2"/>
    <w:basedOn w:val="Normal"/>
    <w:link w:val="BodyTextIndent2Char"/>
    <w:rsid w:val="00AD55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D55C7"/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AD55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PreformattedChar">
    <w:name w:val="HTML Preformatted Char"/>
    <w:basedOn w:val="DefaultParagraphFont"/>
    <w:link w:val="HTMLPreformatted"/>
    <w:rsid w:val="00AD55C7"/>
    <w:rPr>
      <w:sz w:val="24"/>
      <w:szCs w:val="24"/>
    </w:rPr>
  </w:style>
  <w:style w:type="character" w:styleId="Hyperlink">
    <w:name w:val="Hyperlink"/>
    <w:rsid w:val="00AD55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55C7"/>
    <w:pPr>
      <w:ind w:left="720"/>
    </w:pPr>
  </w:style>
  <w:style w:type="paragraph" w:styleId="BalloonText">
    <w:name w:val="Balloon Text"/>
    <w:basedOn w:val="Normal"/>
    <w:link w:val="BalloonTextChar"/>
    <w:rsid w:val="00D25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533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25337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80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0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0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0B50"/>
    <w:rPr>
      <w:b/>
      <w:bCs/>
    </w:rPr>
  </w:style>
  <w:style w:type="character" w:customStyle="1" w:styleId="Heading8Char">
    <w:name w:val="Heading 8 Char"/>
    <w:basedOn w:val="DefaultParagraphFont"/>
    <w:link w:val="Heading8"/>
    <w:semiHidden/>
    <w:rsid w:val="00FF2FD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v2132">
    <w:name w:val="tv2132"/>
    <w:basedOn w:val="Normal"/>
    <w:rsid w:val="006E31CF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E684E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95F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55C7"/>
    <w:pPr>
      <w:keepNext/>
      <w:jc w:val="center"/>
      <w:outlineLvl w:val="0"/>
    </w:pPr>
    <w:rPr>
      <w:b/>
      <w:position w:val="16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195F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F2F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AD55C7"/>
    <w:rPr>
      <w:b/>
      <w:position w:val="16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rsid w:val="00AD55C7"/>
    <w:rPr>
      <w:sz w:val="22"/>
      <w:vertAlign w:val="superscript"/>
    </w:rPr>
  </w:style>
  <w:style w:type="paragraph" w:styleId="BodyText">
    <w:name w:val="Body Text"/>
    <w:basedOn w:val="Normal"/>
    <w:link w:val="BodyTextChar"/>
    <w:rsid w:val="00AD55C7"/>
    <w:pPr>
      <w:jc w:val="both"/>
    </w:pPr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AD55C7"/>
    <w:rPr>
      <w:b/>
      <w:bCs/>
      <w:sz w:val="24"/>
    </w:rPr>
  </w:style>
  <w:style w:type="paragraph" w:styleId="BodyText2">
    <w:name w:val="Body Text 2"/>
    <w:basedOn w:val="Normal"/>
    <w:link w:val="BodyText2Char"/>
    <w:rsid w:val="00AD55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D55C7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AD55C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55C7"/>
    <w:rPr>
      <w:sz w:val="24"/>
      <w:szCs w:val="24"/>
    </w:rPr>
  </w:style>
  <w:style w:type="paragraph" w:styleId="BlockText">
    <w:name w:val="Block Text"/>
    <w:basedOn w:val="Normal"/>
    <w:rsid w:val="00AD55C7"/>
    <w:pPr>
      <w:ind w:left="540" w:right="-1" w:hanging="540"/>
      <w:jc w:val="both"/>
    </w:pPr>
    <w:rPr>
      <w:color w:val="000000"/>
      <w:lang w:eastAsia="en-US"/>
    </w:rPr>
  </w:style>
  <w:style w:type="paragraph" w:styleId="BodyTextIndent2">
    <w:name w:val="Body Text Indent 2"/>
    <w:basedOn w:val="Normal"/>
    <w:link w:val="BodyTextIndent2Char"/>
    <w:rsid w:val="00AD55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D55C7"/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AD55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PreformattedChar">
    <w:name w:val="HTML Preformatted Char"/>
    <w:basedOn w:val="DefaultParagraphFont"/>
    <w:link w:val="HTMLPreformatted"/>
    <w:rsid w:val="00AD55C7"/>
    <w:rPr>
      <w:sz w:val="24"/>
      <w:szCs w:val="24"/>
    </w:rPr>
  </w:style>
  <w:style w:type="character" w:styleId="Hyperlink">
    <w:name w:val="Hyperlink"/>
    <w:rsid w:val="00AD55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55C7"/>
    <w:pPr>
      <w:ind w:left="720"/>
    </w:pPr>
  </w:style>
  <w:style w:type="paragraph" w:styleId="BalloonText">
    <w:name w:val="Balloon Text"/>
    <w:basedOn w:val="Normal"/>
    <w:link w:val="BalloonTextChar"/>
    <w:rsid w:val="00D25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533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25337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80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0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0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0B50"/>
    <w:rPr>
      <w:b/>
      <w:bCs/>
    </w:rPr>
  </w:style>
  <w:style w:type="character" w:customStyle="1" w:styleId="Heading8Char">
    <w:name w:val="Heading 8 Char"/>
    <w:basedOn w:val="DefaultParagraphFont"/>
    <w:link w:val="Heading8"/>
    <w:semiHidden/>
    <w:rsid w:val="00FF2FD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v2132">
    <w:name w:val="tv2132"/>
    <w:basedOn w:val="Normal"/>
    <w:rsid w:val="006E31CF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E684E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95F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1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21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79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7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5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53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073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0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45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43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37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3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2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5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78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1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37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00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71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94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42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3426B-407A-499A-B79A-0D53B37A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1476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Spīdola Ozoliņa</dc:creator>
  <cp:lastModifiedBy>Baiba Jēkabsone</cp:lastModifiedBy>
  <cp:revision>4</cp:revision>
  <cp:lastPrinted>2020-02-17T06:58:00Z</cp:lastPrinted>
  <dcterms:created xsi:type="dcterms:W3CDTF">2020-02-26T08:50:00Z</dcterms:created>
  <dcterms:modified xsi:type="dcterms:W3CDTF">2020-02-26T09:06:00Z</dcterms:modified>
</cp:coreProperties>
</file>