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CCC1C" w14:textId="77777777" w:rsidR="00E61AB9" w:rsidRPr="00B1001A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B1001A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C4DCF3E" wp14:editId="40144E4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F4BA9" w14:textId="7B6C10C7" w:rsidR="003D5C89" w:rsidRDefault="00AE570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1DF4BA9" w14:textId="7B6C10C7" w:rsidR="003D5C89" w:rsidRDefault="00AE570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E61AB9" w:rsidRPr="00B1001A" w14:paraId="68D0CFE2" w14:textId="77777777" w:rsidTr="002048C1">
        <w:tc>
          <w:tcPr>
            <w:tcW w:w="7763" w:type="dxa"/>
          </w:tcPr>
          <w:p w14:paraId="535F43A9" w14:textId="56D52C1D" w:rsidR="00E61AB9" w:rsidRPr="00B1001A" w:rsidRDefault="00EF6874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1001A">
              <w:rPr>
                <w:bCs/>
                <w:szCs w:val="44"/>
                <w:lang w:val="lv-LV"/>
              </w:rPr>
              <w:t>26.0</w:t>
            </w:r>
            <w:r w:rsidR="002A0FE6">
              <w:rPr>
                <w:bCs/>
                <w:szCs w:val="44"/>
                <w:lang w:val="lv-LV"/>
              </w:rPr>
              <w:t>3</w:t>
            </w:r>
            <w:r w:rsidR="00B51C9C" w:rsidRPr="00B1001A">
              <w:rPr>
                <w:bCs/>
                <w:szCs w:val="44"/>
                <w:lang w:val="lv-LV"/>
              </w:rPr>
              <w:t>.</w:t>
            </w:r>
            <w:r w:rsidRPr="00B1001A">
              <w:rPr>
                <w:bCs/>
                <w:szCs w:val="44"/>
                <w:lang w:val="lv-LV"/>
              </w:rPr>
              <w:t>20</w:t>
            </w:r>
            <w:r w:rsidR="002A0FE6">
              <w:rPr>
                <w:bCs/>
                <w:szCs w:val="44"/>
                <w:lang w:val="lv-LV"/>
              </w:rPr>
              <w:t>20</w:t>
            </w:r>
            <w:r w:rsidRPr="00B1001A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14:paraId="08B37D0B" w14:textId="7BCC99A7" w:rsidR="00E61AB9" w:rsidRPr="00B1001A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1001A">
              <w:rPr>
                <w:bCs/>
                <w:szCs w:val="44"/>
                <w:lang w:val="lv-LV"/>
              </w:rPr>
              <w:t>Nr.</w:t>
            </w:r>
            <w:r w:rsidR="00AE570F">
              <w:rPr>
                <w:bCs/>
                <w:szCs w:val="44"/>
                <w:lang w:val="lv-LV"/>
              </w:rPr>
              <w:t>4/1</w:t>
            </w:r>
          </w:p>
        </w:tc>
      </w:tr>
    </w:tbl>
    <w:p w14:paraId="51D39D4E" w14:textId="77777777" w:rsidR="00DC1018" w:rsidRPr="00B1001A" w:rsidRDefault="00DC1018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E46A442" w14:textId="77777777" w:rsidR="002438AA" w:rsidRPr="00B1001A" w:rsidRDefault="00AD6EA2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B1001A">
        <w:rPr>
          <w:bCs w:val="0"/>
          <w:caps/>
          <w:u w:val="none"/>
        </w:rPr>
        <w:t xml:space="preserve">GrozījumI Jelgavas pilsētas domes 2017.gada 23.novembra lēmumā Nr.13/3 “Jelgavas SADARBĪBAS TERITORIJAS CIVILĀS AIZSARDZĪBAS </w:t>
      </w:r>
      <w:r w:rsidRPr="00B1001A">
        <w:rPr>
          <w:bCs w:val="0"/>
          <w:u w:val="none"/>
        </w:rPr>
        <w:t>KOMISIJAS SASTĀVA APSTIPRINĀŠANA”</w:t>
      </w:r>
    </w:p>
    <w:p w14:paraId="1C8B7FCA" w14:textId="77777777" w:rsidR="00AE570F" w:rsidRPr="001C104F" w:rsidRDefault="00AE570F" w:rsidP="00AE570F">
      <w:pPr>
        <w:jc w:val="center"/>
      </w:pPr>
      <w:r>
        <w:t>(ziņo: I.Škutāne)</w:t>
      </w:r>
    </w:p>
    <w:p w14:paraId="2EB21AD0" w14:textId="77777777" w:rsidR="00AE570F" w:rsidRDefault="00AE570F" w:rsidP="00AE570F">
      <w:pPr>
        <w:jc w:val="both"/>
        <w:rPr>
          <w:b/>
          <w:bCs/>
          <w:lang w:eastAsia="lv-LV"/>
        </w:rPr>
      </w:pPr>
    </w:p>
    <w:p w14:paraId="01BB5A69" w14:textId="2DD03629" w:rsidR="00AE570F" w:rsidRPr="00345042" w:rsidRDefault="00AE570F" w:rsidP="00AE570F">
      <w:pPr>
        <w:jc w:val="both"/>
      </w:pPr>
      <w:r w:rsidRPr="00BC6F0F">
        <w:rPr>
          <w:b/>
          <w:bCs/>
          <w:lang w:eastAsia="lv-LV"/>
        </w:rPr>
        <w:t xml:space="preserve">Atklāti balsojot: PAR – 14 </w:t>
      </w:r>
      <w:r w:rsidRPr="00BC6F0F">
        <w:rPr>
          <w:bCs/>
          <w:lang w:eastAsia="lv-LV"/>
        </w:rPr>
        <w:t xml:space="preserve">(A.Rāviņš, R.Vectirāne, V.Ļevčenoks, I.Bandeniece, D.Olte, </w:t>
      </w:r>
      <w:r w:rsidR="00BC6F0F" w:rsidRPr="00BC6F0F">
        <w:rPr>
          <w:bCs/>
          <w:lang w:eastAsia="lv-LV"/>
        </w:rPr>
        <w:t xml:space="preserve">M.Buškevics, </w:t>
      </w:r>
      <w:r w:rsidRPr="00BC6F0F">
        <w:rPr>
          <w:bCs/>
          <w:lang w:eastAsia="lv-LV"/>
        </w:rPr>
        <w:t xml:space="preserve">A.Garančs, R.Šlegelmilhs, J.Strods, I.Jakovels, S.Stoļarovs, A.Eihvalds, L.Zīverts, A.Rublis), </w:t>
      </w:r>
      <w:r w:rsidRPr="00BC6F0F">
        <w:rPr>
          <w:b/>
          <w:color w:val="000000"/>
          <w:lang w:eastAsia="lv-LV"/>
        </w:rPr>
        <w:t xml:space="preserve">PRET – </w:t>
      </w:r>
      <w:r w:rsidRPr="00BC6F0F">
        <w:rPr>
          <w:color w:val="000000"/>
          <w:lang w:eastAsia="lv-LV"/>
        </w:rPr>
        <w:t>nav,</w:t>
      </w:r>
      <w:r w:rsidRPr="00BC6F0F">
        <w:rPr>
          <w:b/>
          <w:color w:val="000000"/>
          <w:lang w:eastAsia="lv-LV"/>
        </w:rPr>
        <w:t xml:space="preserve"> ATTURAS – </w:t>
      </w:r>
      <w:r w:rsidR="00BC6F0F" w:rsidRPr="00BC6F0F">
        <w:rPr>
          <w:b/>
          <w:color w:val="000000"/>
          <w:lang w:eastAsia="lv-LV"/>
        </w:rPr>
        <w:t>1</w:t>
      </w:r>
      <w:r w:rsidR="00BC6F0F" w:rsidRPr="00BC6F0F">
        <w:rPr>
          <w:color w:val="000000"/>
          <w:lang w:eastAsia="lv-LV"/>
        </w:rPr>
        <w:t xml:space="preserve"> (</w:t>
      </w:r>
      <w:r w:rsidR="00BC6F0F" w:rsidRPr="00BC6F0F">
        <w:rPr>
          <w:bCs/>
          <w:lang w:eastAsia="lv-LV"/>
        </w:rPr>
        <w:t>G.Kurlovičs</w:t>
      </w:r>
      <w:r w:rsidR="00BC6F0F" w:rsidRPr="00BC6F0F">
        <w:rPr>
          <w:color w:val="000000"/>
          <w:lang w:eastAsia="lv-LV"/>
        </w:rPr>
        <w:t>)</w:t>
      </w:r>
      <w:r w:rsidRPr="00BC6F0F">
        <w:rPr>
          <w:color w:val="000000"/>
          <w:lang w:eastAsia="lv-LV"/>
        </w:rPr>
        <w:t>,</w:t>
      </w:r>
    </w:p>
    <w:p w14:paraId="631B8D5B" w14:textId="40934BF5" w:rsidR="00F83007" w:rsidRPr="00245F46" w:rsidRDefault="00B1001A" w:rsidP="00F83007">
      <w:pPr>
        <w:pStyle w:val="Header"/>
        <w:tabs>
          <w:tab w:val="clear" w:pos="4320"/>
          <w:tab w:val="clear" w:pos="8640"/>
        </w:tabs>
        <w:ind w:firstLine="720"/>
        <w:jc w:val="both"/>
        <w:rPr>
          <w:sz w:val="23"/>
          <w:szCs w:val="23"/>
          <w:lang w:val="lv-LV"/>
        </w:rPr>
      </w:pPr>
      <w:r>
        <w:rPr>
          <w:lang w:val="lv-LV"/>
        </w:rPr>
        <w:t xml:space="preserve">  </w:t>
      </w:r>
      <w:r w:rsidR="00F83007" w:rsidRPr="00245F46">
        <w:rPr>
          <w:sz w:val="23"/>
          <w:szCs w:val="23"/>
          <w:lang w:val="lv-LV"/>
        </w:rPr>
        <w:t>Saskaņā ar likuma “Par pašvaldībām” 15.panta pirmās daļas 18.punktu, 21.panta pirmās daļas 27.punktu, Civilās aizsardzības un katastrofas pārvaldīš</w:t>
      </w:r>
      <w:bookmarkStart w:id="0" w:name="_GoBack"/>
      <w:bookmarkEnd w:id="0"/>
      <w:r w:rsidR="00F83007" w:rsidRPr="00245F46">
        <w:rPr>
          <w:sz w:val="23"/>
          <w:szCs w:val="23"/>
          <w:lang w:val="lv-LV"/>
        </w:rPr>
        <w:t>anas likuma 11.panta pirmās daļas 2.punktu, ceturtās daļas 2.punktu, Ministru kabineta 2017.gada 26.septembra noteikumu Nr. 582 “Noteikumi par pašvaldību sadarbības teritorijas civilās aizsardzības komisijām” 8.punktu, Ozolnieku novada pašvaldības 20</w:t>
      </w:r>
      <w:r w:rsidR="00F83007">
        <w:rPr>
          <w:sz w:val="23"/>
          <w:szCs w:val="23"/>
          <w:lang w:val="lv-LV"/>
        </w:rPr>
        <w:t>20</w:t>
      </w:r>
      <w:r w:rsidR="00F83007" w:rsidRPr="00245F46">
        <w:rPr>
          <w:sz w:val="23"/>
          <w:szCs w:val="23"/>
          <w:lang w:val="lv-LV"/>
        </w:rPr>
        <w:t xml:space="preserve">.gada </w:t>
      </w:r>
      <w:r w:rsidR="00F83007">
        <w:rPr>
          <w:sz w:val="23"/>
          <w:szCs w:val="23"/>
          <w:lang w:val="lv-LV"/>
        </w:rPr>
        <w:t>9</w:t>
      </w:r>
      <w:r w:rsidR="00F83007" w:rsidRPr="00245F46">
        <w:rPr>
          <w:sz w:val="23"/>
          <w:szCs w:val="23"/>
          <w:lang w:val="lv-LV"/>
        </w:rPr>
        <w:t>.</w:t>
      </w:r>
      <w:r w:rsidR="00F83007">
        <w:rPr>
          <w:sz w:val="23"/>
          <w:szCs w:val="23"/>
          <w:lang w:val="lv-LV"/>
        </w:rPr>
        <w:t>marta</w:t>
      </w:r>
      <w:r w:rsidR="00F83007" w:rsidRPr="00245F46">
        <w:rPr>
          <w:sz w:val="23"/>
          <w:szCs w:val="23"/>
          <w:lang w:val="lv-LV"/>
        </w:rPr>
        <w:t xml:space="preserve"> vēstuli Nr.4.2</w:t>
      </w:r>
      <w:r w:rsidR="00F83007">
        <w:rPr>
          <w:sz w:val="23"/>
          <w:szCs w:val="23"/>
          <w:lang w:val="lv-LV"/>
        </w:rPr>
        <w:t>.</w:t>
      </w:r>
      <w:r w:rsidR="00F83007" w:rsidRPr="00245F46">
        <w:rPr>
          <w:sz w:val="23"/>
          <w:szCs w:val="23"/>
          <w:lang w:val="lv-LV"/>
        </w:rPr>
        <w:t>/</w:t>
      </w:r>
      <w:r w:rsidR="00F83007">
        <w:rPr>
          <w:sz w:val="23"/>
          <w:szCs w:val="23"/>
          <w:lang w:val="lv-LV"/>
        </w:rPr>
        <w:t>297</w:t>
      </w:r>
      <w:r w:rsidR="00F83007" w:rsidRPr="00245F46">
        <w:rPr>
          <w:sz w:val="23"/>
          <w:szCs w:val="23"/>
          <w:lang w:val="lv-LV"/>
        </w:rPr>
        <w:t xml:space="preserve"> “Par izmaiņām komisijas </w:t>
      </w:r>
      <w:r w:rsidR="00F83007" w:rsidRPr="00857DAE">
        <w:rPr>
          <w:sz w:val="23"/>
          <w:szCs w:val="23"/>
          <w:lang w:val="lv-LV"/>
        </w:rPr>
        <w:t>nolikumā”,</w:t>
      </w:r>
      <w:r w:rsidR="00F83007" w:rsidRPr="00245F46">
        <w:rPr>
          <w:sz w:val="23"/>
          <w:szCs w:val="23"/>
          <w:lang w:val="lv-LV"/>
        </w:rPr>
        <w:t xml:space="preserve"> </w:t>
      </w:r>
    </w:p>
    <w:p w14:paraId="2371A6D3" w14:textId="77777777" w:rsidR="002048C1" w:rsidRDefault="002048C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970D855" w14:textId="77777777" w:rsidR="00E61AB9" w:rsidRPr="00B1001A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1001A">
        <w:rPr>
          <w:b/>
          <w:bCs/>
          <w:lang w:val="lv-LV"/>
        </w:rPr>
        <w:t xml:space="preserve">JELGAVAS </w:t>
      </w:r>
      <w:r w:rsidR="001B2E18" w:rsidRPr="00B1001A">
        <w:rPr>
          <w:b/>
          <w:bCs/>
          <w:lang w:val="lv-LV"/>
        </w:rPr>
        <w:t xml:space="preserve">PILSĒTAS </w:t>
      </w:r>
      <w:r w:rsidRPr="00B1001A">
        <w:rPr>
          <w:b/>
          <w:bCs/>
          <w:lang w:val="lv-LV"/>
        </w:rPr>
        <w:t>DOME NOLEMJ:</w:t>
      </w:r>
    </w:p>
    <w:p w14:paraId="09281B03" w14:textId="7D5AE78A" w:rsidR="00661A6A" w:rsidRPr="00B1001A" w:rsidRDefault="00661A6A" w:rsidP="00B1001A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1001A">
        <w:rPr>
          <w:bCs/>
          <w:lang w:val="lv-LV"/>
        </w:rPr>
        <w:t>Izdarīt Jelgavas pilsētas domes 2017.gada 23.novembra lēmumā Nr.13/3 “Jelgavas sadarbības teritorijas civilās aizsardzības komisijas sastāva apstiprināšana” šādus grozījumus:</w:t>
      </w:r>
    </w:p>
    <w:p w14:paraId="62A0E54E" w14:textId="72D1459C" w:rsidR="00E565B4" w:rsidRPr="00B1001A" w:rsidRDefault="00E565B4" w:rsidP="00BC6F0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567" w:hanging="283"/>
        <w:jc w:val="both"/>
        <w:rPr>
          <w:bCs/>
          <w:lang w:val="lv-LV"/>
        </w:rPr>
      </w:pPr>
      <w:r w:rsidRPr="00B1001A">
        <w:rPr>
          <w:bCs/>
          <w:lang w:val="lv-LV"/>
        </w:rPr>
        <w:t xml:space="preserve">Izteikt </w:t>
      </w:r>
      <w:r w:rsidR="002A0FE6">
        <w:rPr>
          <w:bCs/>
          <w:lang w:val="lv-LV"/>
        </w:rPr>
        <w:t>2</w:t>
      </w:r>
      <w:r w:rsidRPr="00B1001A">
        <w:rPr>
          <w:bCs/>
          <w:lang w:val="lv-LV"/>
        </w:rPr>
        <w:t>.</w:t>
      </w:r>
      <w:r w:rsidR="002A0FE6">
        <w:rPr>
          <w:bCs/>
          <w:lang w:val="lv-LV"/>
        </w:rPr>
        <w:t>2</w:t>
      </w:r>
      <w:r w:rsidRPr="00B1001A">
        <w:rPr>
          <w:bCs/>
          <w:lang w:val="lv-LV"/>
        </w:rPr>
        <w:t>.</w:t>
      </w:r>
      <w:r w:rsidR="002F71E9">
        <w:rPr>
          <w:bCs/>
          <w:lang w:val="lv-LV"/>
        </w:rPr>
        <w:t>apakš</w:t>
      </w:r>
      <w:r w:rsidRPr="00B1001A">
        <w:rPr>
          <w:bCs/>
          <w:lang w:val="lv-LV"/>
        </w:rPr>
        <w:t>punktu šādā redakcijā:</w:t>
      </w:r>
    </w:p>
    <w:p w14:paraId="5189C969" w14:textId="0992122B" w:rsidR="00E565B4" w:rsidRPr="00B1001A" w:rsidRDefault="00E565B4" w:rsidP="00BC6F0F">
      <w:pPr>
        <w:pStyle w:val="Header"/>
        <w:tabs>
          <w:tab w:val="clear" w:pos="4320"/>
          <w:tab w:val="clear" w:pos="8640"/>
          <w:tab w:val="left" w:pos="851"/>
        </w:tabs>
        <w:ind w:left="567"/>
        <w:jc w:val="both"/>
        <w:rPr>
          <w:bCs/>
          <w:lang w:val="lv-LV"/>
        </w:rPr>
      </w:pPr>
      <w:r w:rsidRPr="00B1001A">
        <w:rPr>
          <w:bCs/>
          <w:lang w:val="lv-LV"/>
        </w:rPr>
        <w:t>“</w:t>
      </w:r>
      <w:r w:rsidR="002A0FE6">
        <w:rPr>
          <w:bCs/>
          <w:lang w:val="lv-LV"/>
        </w:rPr>
        <w:t>2</w:t>
      </w:r>
      <w:r w:rsidRPr="00B1001A">
        <w:rPr>
          <w:bCs/>
          <w:lang w:val="lv-LV"/>
        </w:rPr>
        <w:t>.</w:t>
      </w:r>
      <w:r w:rsidR="002A0FE6">
        <w:rPr>
          <w:bCs/>
          <w:lang w:val="lv-LV"/>
        </w:rPr>
        <w:t>2</w:t>
      </w:r>
      <w:r w:rsidRPr="00B1001A">
        <w:rPr>
          <w:bCs/>
          <w:lang w:val="lv-LV"/>
        </w:rPr>
        <w:t xml:space="preserve">. </w:t>
      </w:r>
      <w:r w:rsidR="002A0FE6">
        <w:rPr>
          <w:bCs/>
          <w:lang w:val="lv-LV"/>
        </w:rPr>
        <w:t>Andris Ozoliņš</w:t>
      </w:r>
      <w:r w:rsidRPr="00B1001A">
        <w:rPr>
          <w:bCs/>
          <w:lang w:val="lv-LV"/>
        </w:rPr>
        <w:t xml:space="preserve"> – Ozolnieku novada </w:t>
      </w:r>
      <w:r w:rsidR="002A0FE6">
        <w:rPr>
          <w:bCs/>
          <w:lang w:val="lv-LV"/>
        </w:rPr>
        <w:t>domes priekšsēdētājs</w:t>
      </w:r>
      <w:r w:rsidR="002F71E9">
        <w:rPr>
          <w:bCs/>
          <w:lang w:val="lv-LV"/>
        </w:rPr>
        <w:t>;</w:t>
      </w:r>
      <w:r w:rsidRPr="00B1001A">
        <w:rPr>
          <w:bCs/>
          <w:lang w:val="lv-LV"/>
        </w:rPr>
        <w:t>”</w:t>
      </w:r>
    </w:p>
    <w:p w14:paraId="2E00A673" w14:textId="3BCEF610" w:rsidR="00661A6A" w:rsidRPr="00B1001A" w:rsidRDefault="00661A6A" w:rsidP="00BC6F0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567" w:hanging="283"/>
        <w:jc w:val="both"/>
        <w:rPr>
          <w:bCs/>
          <w:lang w:val="lv-LV"/>
        </w:rPr>
      </w:pPr>
      <w:r w:rsidRPr="00B1001A">
        <w:rPr>
          <w:bCs/>
          <w:lang w:val="lv-LV"/>
        </w:rPr>
        <w:t>Izteikt 3.</w:t>
      </w:r>
      <w:r w:rsidR="002A0FE6">
        <w:rPr>
          <w:bCs/>
          <w:lang w:val="lv-LV"/>
        </w:rPr>
        <w:t>2</w:t>
      </w:r>
      <w:r w:rsidRPr="00B1001A">
        <w:rPr>
          <w:bCs/>
          <w:lang w:val="lv-LV"/>
        </w:rPr>
        <w:t>.</w:t>
      </w:r>
      <w:r w:rsidR="002F71E9">
        <w:rPr>
          <w:bCs/>
          <w:lang w:val="lv-LV"/>
        </w:rPr>
        <w:t>apakš</w:t>
      </w:r>
      <w:r w:rsidRPr="00B1001A">
        <w:rPr>
          <w:bCs/>
          <w:lang w:val="lv-LV"/>
        </w:rPr>
        <w:t>punktu šādā redakcijā:</w:t>
      </w:r>
    </w:p>
    <w:p w14:paraId="69FE536E" w14:textId="51959BCB" w:rsidR="00661A6A" w:rsidRPr="00B1001A" w:rsidRDefault="00661A6A" w:rsidP="00BC6F0F">
      <w:pPr>
        <w:pStyle w:val="Header"/>
        <w:tabs>
          <w:tab w:val="clear" w:pos="4320"/>
          <w:tab w:val="clear" w:pos="8640"/>
        </w:tabs>
        <w:ind w:left="567"/>
        <w:jc w:val="both"/>
        <w:rPr>
          <w:bCs/>
          <w:lang w:val="lv-LV"/>
        </w:rPr>
      </w:pPr>
      <w:r w:rsidRPr="00B1001A">
        <w:rPr>
          <w:bCs/>
          <w:lang w:val="lv-LV"/>
        </w:rPr>
        <w:t>“3.</w:t>
      </w:r>
      <w:r w:rsidR="002A0FE6">
        <w:rPr>
          <w:bCs/>
          <w:lang w:val="lv-LV"/>
        </w:rPr>
        <w:t>2</w:t>
      </w:r>
      <w:r w:rsidRPr="00B1001A">
        <w:rPr>
          <w:bCs/>
          <w:lang w:val="lv-LV"/>
        </w:rPr>
        <w:t xml:space="preserve">. </w:t>
      </w:r>
      <w:r w:rsidR="002A0FE6">
        <w:rPr>
          <w:bCs/>
          <w:lang w:val="lv-LV"/>
        </w:rPr>
        <w:t xml:space="preserve">Pēteris </w:t>
      </w:r>
      <w:proofErr w:type="spellStart"/>
      <w:r w:rsidR="002A0FE6">
        <w:rPr>
          <w:bCs/>
          <w:lang w:val="lv-LV"/>
        </w:rPr>
        <w:t>Veļeckis</w:t>
      </w:r>
      <w:proofErr w:type="spellEnd"/>
      <w:r w:rsidRPr="00B1001A">
        <w:rPr>
          <w:bCs/>
          <w:lang w:val="lv-LV"/>
        </w:rPr>
        <w:t xml:space="preserve"> – </w:t>
      </w:r>
      <w:r w:rsidR="002A0FE6" w:rsidRPr="00B1001A">
        <w:rPr>
          <w:bCs/>
          <w:lang w:val="lv-LV"/>
        </w:rPr>
        <w:t xml:space="preserve">Ozolnieku novada </w:t>
      </w:r>
      <w:r w:rsidR="002A0FE6">
        <w:rPr>
          <w:bCs/>
          <w:lang w:val="lv-LV"/>
        </w:rPr>
        <w:t>domes priekšsēdētāja vietnieks</w:t>
      </w:r>
      <w:r w:rsidR="002F71E9">
        <w:rPr>
          <w:bCs/>
          <w:lang w:val="lv-LV"/>
        </w:rPr>
        <w:t>;</w:t>
      </w:r>
      <w:r w:rsidRPr="00B1001A">
        <w:rPr>
          <w:bCs/>
          <w:lang w:val="lv-LV"/>
        </w:rPr>
        <w:t>”</w:t>
      </w:r>
      <w:r w:rsidR="00B63A6F">
        <w:rPr>
          <w:bCs/>
          <w:lang w:val="lv-LV"/>
        </w:rPr>
        <w:t>.</w:t>
      </w:r>
    </w:p>
    <w:p w14:paraId="0C21C27E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F900407" w14:textId="77777777" w:rsidR="00AE570F" w:rsidRDefault="00AE570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48747F7" w14:textId="77777777" w:rsidR="00AE570F" w:rsidRDefault="00AE570F" w:rsidP="00AE570F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14E0AF51" w14:textId="77777777" w:rsidR="00AE570F" w:rsidRDefault="00AE570F" w:rsidP="00AE570F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0AB26F13" w14:textId="77777777" w:rsidR="00AE570F" w:rsidRDefault="00AE570F" w:rsidP="00AE570F">
      <w:pPr>
        <w:rPr>
          <w:color w:val="000000"/>
          <w:lang w:eastAsia="lv-LV"/>
        </w:rPr>
      </w:pPr>
    </w:p>
    <w:p w14:paraId="7A5BEBAA" w14:textId="77777777" w:rsidR="00AE570F" w:rsidRDefault="00AE570F" w:rsidP="00AE570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336CC8B4" w14:textId="77777777" w:rsidR="00AE570F" w:rsidRDefault="00AE570F" w:rsidP="00AE570F">
      <w:pPr>
        <w:tabs>
          <w:tab w:val="left" w:pos="3960"/>
        </w:tabs>
        <w:jc w:val="both"/>
      </w:pPr>
      <w:r>
        <w:t xml:space="preserve">Administratīvās pārvaldes </w:t>
      </w:r>
    </w:p>
    <w:p w14:paraId="6F5C6340" w14:textId="77777777" w:rsidR="00AE570F" w:rsidRDefault="00AE570F" w:rsidP="00AE570F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4658817D" w14:textId="77777777" w:rsidR="00AE570F" w:rsidRPr="008417A5" w:rsidRDefault="00AE570F" w:rsidP="00AE570F">
      <w:pPr>
        <w:jc w:val="both"/>
      </w:pPr>
      <w:r>
        <w:t>2020.gada 26.martā</w:t>
      </w:r>
    </w:p>
    <w:p w14:paraId="62F74E64" w14:textId="77777777" w:rsidR="00AE570F" w:rsidRPr="00B1001A" w:rsidRDefault="00AE570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sectPr w:rsidR="00AE570F" w:rsidRPr="00B1001A" w:rsidSect="002048C1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77E38" w14:textId="77777777" w:rsidR="003461DC" w:rsidRDefault="003461DC">
      <w:r>
        <w:separator/>
      </w:r>
    </w:p>
  </w:endnote>
  <w:endnote w:type="continuationSeparator" w:id="0">
    <w:p w14:paraId="18A419DC" w14:textId="77777777" w:rsidR="003461DC" w:rsidRDefault="0034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194ED" w14:textId="77777777" w:rsidR="003461DC" w:rsidRDefault="003461DC">
      <w:r>
        <w:separator/>
      </w:r>
    </w:p>
  </w:footnote>
  <w:footnote w:type="continuationSeparator" w:id="0">
    <w:p w14:paraId="365CA7EE" w14:textId="77777777" w:rsidR="003461DC" w:rsidRDefault="00346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8FB7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2285796" wp14:editId="60B4C46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E114FB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3EEC630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3A35F39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55040EF" w14:textId="77777777" w:rsidTr="002048C1">
      <w:trPr>
        <w:jc w:val="center"/>
      </w:trPr>
      <w:tc>
        <w:tcPr>
          <w:tcW w:w="8528" w:type="dxa"/>
        </w:tcPr>
        <w:p w14:paraId="42CE744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2D7C293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A50729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F09BE"/>
    <w:multiLevelType w:val="hybridMultilevel"/>
    <w:tmpl w:val="56EE6F82"/>
    <w:lvl w:ilvl="0" w:tplc="7B84F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74"/>
    <w:rsid w:val="000C4CB0"/>
    <w:rsid w:val="000E4EB6"/>
    <w:rsid w:val="00157FB5"/>
    <w:rsid w:val="00166E6D"/>
    <w:rsid w:val="00197F0A"/>
    <w:rsid w:val="001B2E18"/>
    <w:rsid w:val="001C104F"/>
    <w:rsid w:val="001D125B"/>
    <w:rsid w:val="002048C1"/>
    <w:rsid w:val="002051D3"/>
    <w:rsid w:val="002419A2"/>
    <w:rsid w:val="002438AA"/>
    <w:rsid w:val="002531BE"/>
    <w:rsid w:val="0029227E"/>
    <w:rsid w:val="002A0FE6"/>
    <w:rsid w:val="002A71EA"/>
    <w:rsid w:val="002D745A"/>
    <w:rsid w:val="002F71E9"/>
    <w:rsid w:val="0031251F"/>
    <w:rsid w:val="00317A72"/>
    <w:rsid w:val="00342504"/>
    <w:rsid w:val="003461DC"/>
    <w:rsid w:val="003959A1"/>
    <w:rsid w:val="003D12D3"/>
    <w:rsid w:val="003D5C89"/>
    <w:rsid w:val="004407DF"/>
    <w:rsid w:val="0044759D"/>
    <w:rsid w:val="004A07D3"/>
    <w:rsid w:val="004D47D9"/>
    <w:rsid w:val="00540422"/>
    <w:rsid w:val="00577970"/>
    <w:rsid w:val="005931AB"/>
    <w:rsid w:val="0060175D"/>
    <w:rsid w:val="0063151B"/>
    <w:rsid w:val="00631B8B"/>
    <w:rsid w:val="006457D0"/>
    <w:rsid w:val="0066057F"/>
    <w:rsid w:val="00661A6A"/>
    <w:rsid w:val="0066324F"/>
    <w:rsid w:val="00695F97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57DAE"/>
    <w:rsid w:val="00880030"/>
    <w:rsid w:val="00892EB6"/>
    <w:rsid w:val="00946181"/>
    <w:rsid w:val="0097415D"/>
    <w:rsid w:val="009C00E0"/>
    <w:rsid w:val="009E256D"/>
    <w:rsid w:val="00A867C4"/>
    <w:rsid w:val="00AA6D58"/>
    <w:rsid w:val="00AD6EA2"/>
    <w:rsid w:val="00AE570F"/>
    <w:rsid w:val="00B00B96"/>
    <w:rsid w:val="00B03FD3"/>
    <w:rsid w:val="00B1001A"/>
    <w:rsid w:val="00B35B4C"/>
    <w:rsid w:val="00B51C9C"/>
    <w:rsid w:val="00B63A6F"/>
    <w:rsid w:val="00B64D4D"/>
    <w:rsid w:val="00BB795F"/>
    <w:rsid w:val="00BC6F0F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84F92"/>
    <w:rsid w:val="00DC1018"/>
    <w:rsid w:val="00DC5428"/>
    <w:rsid w:val="00E03C72"/>
    <w:rsid w:val="00E0419F"/>
    <w:rsid w:val="00E565B4"/>
    <w:rsid w:val="00E61AB9"/>
    <w:rsid w:val="00EA770A"/>
    <w:rsid w:val="00EB10AE"/>
    <w:rsid w:val="00EC3FC4"/>
    <w:rsid w:val="00EC4C76"/>
    <w:rsid w:val="00EC518D"/>
    <w:rsid w:val="00EF6874"/>
    <w:rsid w:val="00F73DF8"/>
    <w:rsid w:val="00F83007"/>
    <w:rsid w:val="00F848CF"/>
    <w:rsid w:val="00FB6B06"/>
    <w:rsid w:val="00FB7367"/>
    <w:rsid w:val="00FD76F7"/>
    <w:rsid w:val="00FE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D065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rsid w:val="00661A6A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rsid w:val="00661A6A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56090-F1BE-480B-890E-16E18E54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Elvijs Meija</dc:creator>
  <cp:lastModifiedBy>Baiba Jēkabsone</cp:lastModifiedBy>
  <cp:revision>4</cp:revision>
  <cp:lastPrinted>2020-03-26T11:03:00Z</cp:lastPrinted>
  <dcterms:created xsi:type="dcterms:W3CDTF">2020-03-25T15:56:00Z</dcterms:created>
  <dcterms:modified xsi:type="dcterms:W3CDTF">2020-03-26T11:04:00Z</dcterms:modified>
</cp:coreProperties>
</file>