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BD955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F01F70F" wp14:editId="296FB7F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8E961" w14:textId="4FC8D6C1" w:rsidR="003D5C89" w:rsidRDefault="00F9344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0D8E961" w14:textId="4FC8D6C1" w:rsidR="003D5C89" w:rsidRDefault="00F9344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621"/>
        <w:gridCol w:w="1278"/>
      </w:tblGrid>
      <w:tr w:rsidR="00E61AB9" w14:paraId="40E206B9" w14:textId="77777777" w:rsidTr="009B26D9">
        <w:tc>
          <w:tcPr>
            <w:tcW w:w="7621" w:type="dxa"/>
          </w:tcPr>
          <w:p w14:paraId="003D77B6" w14:textId="412467CD" w:rsidR="00E61AB9" w:rsidRDefault="00F13C7A" w:rsidP="00F13C7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26.03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CD2FC4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14:paraId="51262EE6" w14:textId="66E38958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93445">
              <w:rPr>
                <w:bCs/>
                <w:szCs w:val="44"/>
                <w:lang w:val="lv-LV"/>
              </w:rPr>
              <w:t>4/13</w:t>
            </w:r>
          </w:p>
        </w:tc>
      </w:tr>
    </w:tbl>
    <w:p w14:paraId="3A28AEEA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597C464" w14:textId="77777777" w:rsidR="00467621" w:rsidRDefault="00F13C7A" w:rsidP="00DA556C">
      <w:pPr>
        <w:pBdr>
          <w:bottom w:val="single" w:sz="12" w:space="1" w:color="auto"/>
        </w:pBdr>
        <w:jc w:val="center"/>
        <w:rPr>
          <w:b/>
          <w:caps/>
        </w:rPr>
      </w:pPr>
      <w:r w:rsidRPr="00F13C7A">
        <w:rPr>
          <w:b/>
          <w:caps/>
        </w:rPr>
        <w:t xml:space="preserve">APBŪVES TIESĪBAS </w:t>
      </w:r>
      <w:r w:rsidR="00D868B1">
        <w:rPr>
          <w:b/>
          <w:caps/>
        </w:rPr>
        <w:t>IEGŪŠANA</w:t>
      </w:r>
      <w:r w:rsidR="00D868B1" w:rsidRPr="00F13C7A">
        <w:rPr>
          <w:b/>
          <w:caps/>
        </w:rPr>
        <w:t xml:space="preserve"> </w:t>
      </w:r>
      <w:r w:rsidR="00467621">
        <w:rPr>
          <w:b/>
          <w:caps/>
        </w:rPr>
        <w:t>UZ NEKUSTAMĀ ĪPAŠUMA</w:t>
      </w:r>
    </w:p>
    <w:p w14:paraId="2CC3BB86" w14:textId="6A5608D1" w:rsidR="00F13C7A" w:rsidRDefault="00F13C7A" w:rsidP="00DA556C">
      <w:pPr>
        <w:pBdr>
          <w:bottom w:val="single" w:sz="12" w:space="1" w:color="auto"/>
        </w:pBdr>
        <w:jc w:val="center"/>
        <w:rPr>
          <w:b/>
          <w:caps/>
        </w:rPr>
      </w:pPr>
      <w:r w:rsidRPr="00F13C7A">
        <w:rPr>
          <w:b/>
          <w:caps/>
        </w:rPr>
        <w:t>PULKVEŽA OSKARA KALPAKA IELĀ 37, JELGAVĀ DAĻU</w:t>
      </w:r>
    </w:p>
    <w:p w14:paraId="5FE6C778" w14:textId="77777777" w:rsidR="00F93445" w:rsidRPr="001C104F" w:rsidRDefault="00F93445" w:rsidP="00F93445">
      <w:pPr>
        <w:jc w:val="center"/>
      </w:pPr>
      <w:r>
        <w:t>(ziņo: I.Škutāne)</w:t>
      </w:r>
    </w:p>
    <w:p w14:paraId="337F1F29" w14:textId="77777777" w:rsidR="00F93445" w:rsidRDefault="00F93445" w:rsidP="00F93445">
      <w:pPr>
        <w:jc w:val="both"/>
        <w:rPr>
          <w:b/>
          <w:bCs/>
          <w:lang w:eastAsia="lv-LV"/>
        </w:rPr>
      </w:pPr>
    </w:p>
    <w:p w14:paraId="686A3585" w14:textId="77777777" w:rsidR="00242583" w:rsidRPr="00345042" w:rsidRDefault="00242583" w:rsidP="00242583">
      <w:pPr>
        <w:jc w:val="both"/>
      </w:pPr>
      <w:r w:rsidRPr="004E13C3">
        <w:rPr>
          <w:b/>
          <w:bCs/>
          <w:lang w:eastAsia="lv-LV"/>
        </w:rPr>
        <w:t xml:space="preserve">Atklāti balsojot: PAR – 15 </w:t>
      </w:r>
      <w:r w:rsidRPr="004E13C3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4E13C3">
        <w:rPr>
          <w:b/>
          <w:color w:val="000000"/>
          <w:lang w:eastAsia="lv-LV"/>
        </w:rPr>
        <w:t xml:space="preserve">PRET – </w:t>
      </w:r>
      <w:r w:rsidRPr="004E13C3">
        <w:rPr>
          <w:color w:val="000000"/>
          <w:lang w:eastAsia="lv-LV"/>
        </w:rPr>
        <w:t>nav,</w:t>
      </w:r>
      <w:r w:rsidRPr="004E13C3">
        <w:rPr>
          <w:b/>
          <w:color w:val="000000"/>
          <w:lang w:eastAsia="lv-LV"/>
        </w:rPr>
        <w:t xml:space="preserve"> ATTURAS </w:t>
      </w:r>
      <w:r w:rsidRPr="004E13C3">
        <w:rPr>
          <w:color w:val="000000"/>
          <w:lang w:eastAsia="lv-LV"/>
        </w:rPr>
        <w:t>– nav,</w:t>
      </w:r>
    </w:p>
    <w:p w14:paraId="257F45BD" w14:textId="77777777" w:rsidR="00FA1BB3" w:rsidRDefault="003450D4" w:rsidP="00B247FA">
      <w:pPr>
        <w:pStyle w:val="BodyText"/>
        <w:ind w:firstLine="567"/>
        <w:jc w:val="both"/>
      </w:pPr>
      <w:r w:rsidRPr="003450D4">
        <w:t>Jelgavas p</w:t>
      </w:r>
      <w:r w:rsidR="007662BF">
        <w:t>ilsētas dome 24.10.2019.</w:t>
      </w:r>
      <w:bookmarkStart w:id="0" w:name="_GoBack"/>
      <w:bookmarkEnd w:id="0"/>
      <w:r w:rsidR="007662BF">
        <w:t xml:space="preserve"> pieņēma lēmumu</w:t>
      </w:r>
      <w:r w:rsidRPr="003450D4">
        <w:t xml:space="preserve"> Nr.13/5 </w:t>
      </w:r>
      <w:r w:rsidR="00326029">
        <w:t xml:space="preserve">“Par </w:t>
      </w:r>
      <w:r w:rsidR="00155C6A">
        <w:t>p</w:t>
      </w:r>
      <w:r w:rsidRPr="003450D4">
        <w:t xml:space="preserve">rojekta “Sabiedrībā balstītu sociālo pakalpojumu infrastruktūras izveide </w:t>
      </w:r>
      <w:r>
        <w:t>Je</w:t>
      </w:r>
      <w:r w:rsidR="007662BF">
        <w:t>lgavā” iesnieguma iesniegšan</w:t>
      </w:r>
      <w:r w:rsidR="00155C6A">
        <w:t>u</w:t>
      </w:r>
      <w:r w:rsidR="00326029">
        <w:t>”</w:t>
      </w:r>
      <w:r w:rsidR="007662BF">
        <w:t>. P</w:t>
      </w:r>
      <w:r>
        <w:t xml:space="preserve">rojekta </w:t>
      </w:r>
      <w:r w:rsidRPr="00AC624C">
        <w:t>Nr.9.3.1.1/19/I/052 “Sabiedrībā balstītu sociālo pakalpojumu infrastruktūras izveide Jelgavā”</w:t>
      </w:r>
      <w:r>
        <w:t xml:space="preserve"> ietvaros </w:t>
      </w:r>
      <w:r w:rsidR="007662BF">
        <w:t>uz citai personai piederošas zemes vienības Pulkveža Oskara Kalpaka ielā 37, Jelgavā paredzēts</w:t>
      </w:r>
      <w:r>
        <w:t xml:space="preserve"> izbūvēt rotaļlaukumu un gājēju ietvi</w:t>
      </w:r>
      <w:r w:rsidR="007662BF">
        <w:t>.</w:t>
      </w:r>
      <w:r>
        <w:t xml:space="preserve"> </w:t>
      </w:r>
      <w:r w:rsidR="007662BF">
        <w:t xml:space="preserve">Saskaņā ar </w:t>
      </w:r>
      <w:r w:rsidR="007662BF" w:rsidRPr="003450D4">
        <w:t>Zemgales rajona tiesas</w:t>
      </w:r>
      <w:r w:rsidR="007662BF">
        <w:t xml:space="preserve"> Jelgavas pilsētas zemesgrāmatas datiem zemes vienība </w:t>
      </w:r>
      <w:r>
        <w:t>Pulkveža Oskara Kalpaka ielā 37, Jelgavā</w:t>
      </w:r>
      <w:r w:rsidRPr="003450D4">
        <w:t xml:space="preserve"> </w:t>
      </w:r>
      <w:r w:rsidR="007662BF">
        <w:t xml:space="preserve">reģistrēta uz </w:t>
      </w:r>
      <w:r w:rsidRPr="003450D4">
        <w:t>Jelgavas Romas katoļu draudzes vārda.</w:t>
      </w:r>
      <w:r w:rsidRPr="0008217E">
        <w:t xml:space="preserve"> </w:t>
      </w:r>
    </w:p>
    <w:p w14:paraId="1BBDE1C2" w14:textId="1EA31BB5" w:rsidR="00BE1419" w:rsidRDefault="00F13C7A" w:rsidP="00AC312F">
      <w:pPr>
        <w:pStyle w:val="BodyText"/>
        <w:ind w:firstLine="567"/>
        <w:jc w:val="both"/>
      </w:pPr>
      <w:r>
        <w:t>Saskaņā ar likuma “</w:t>
      </w:r>
      <w:r w:rsidRPr="00F13C7A">
        <w:t xml:space="preserve">Par pašvaldībām” 14.panta pirmās daļas 2.punktu, </w:t>
      </w:r>
      <w:r w:rsidR="00F4694B">
        <w:t>21.panta pirmās daļas</w:t>
      </w:r>
      <w:r w:rsidR="009C22FC">
        <w:t xml:space="preserve"> </w:t>
      </w:r>
      <w:r w:rsidR="00F4694B">
        <w:t xml:space="preserve">17.punktu, </w:t>
      </w:r>
      <w:r w:rsidRPr="00F13C7A">
        <w:t>Civillikuma 1129.</w:t>
      </w:r>
      <w:r w:rsidR="002F091B">
        <w:rPr>
          <w:vertAlign w:val="superscript"/>
        </w:rPr>
        <w:t>1</w:t>
      </w:r>
      <w:r w:rsidR="00AC624C">
        <w:t>pantu,</w:t>
      </w:r>
      <w:r w:rsidR="007A74BD">
        <w:t xml:space="preserve"> </w:t>
      </w:r>
    </w:p>
    <w:p w14:paraId="5E8A8FC3" w14:textId="4846E563" w:rsidR="00BE1419" w:rsidRPr="0058369E" w:rsidRDefault="00BE1419" w:rsidP="004451AB">
      <w:pPr>
        <w:pStyle w:val="Header"/>
        <w:tabs>
          <w:tab w:val="clear" w:pos="4320"/>
          <w:tab w:val="clear" w:pos="8640"/>
        </w:tabs>
        <w:spacing w:before="240"/>
        <w:rPr>
          <w:b/>
          <w:bCs/>
          <w:lang w:val="lv-LV"/>
        </w:rPr>
      </w:pPr>
      <w:r w:rsidRPr="0058369E">
        <w:rPr>
          <w:b/>
          <w:bCs/>
          <w:lang w:val="lv-LV"/>
        </w:rPr>
        <w:t>JELGAVAS PILSĒTAS DOME NOEMJ:</w:t>
      </w:r>
    </w:p>
    <w:p w14:paraId="70E364F1" w14:textId="390AD97B" w:rsidR="00AC624C" w:rsidRPr="00933534" w:rsidRDefault="00D868B1" w:rsidP="002A47FC">
      <w:pPr>
        <w:pStyle w:val="BodyText"/>
        <w:numPr>
          <w:ilvl w:val="0"/>
          <w:numId w:val="2"/>
        </w:numPr>
        <w:jc w:val="both"/>
        <w:rPr>
          <w:szCs w:val="24"/>
        </w:rPr>
      </w:pPr>
      <w:r>
        <w:t xml:space="preserve">Iegūt </w:t>
      </w:r>
      <w:r w:rsidR="00DA556C">
        <w:t>apbūves tiesību</w:t>
      </w:r>
      <w:r w:rsidR="00066CA1">
        <w:t xml:space="preserve"> uz nekustamā īpašuma Pulkveža Oskara Kalpaka ielā 37, Jelgavā </w:t>
      </w:r>
      <w:r w:rsidRPr="00D868B1">
        <w:t xml:space="preserve">(kadastra numurs 09000010079) sastāvā ietilpstošās zemes vienības ar kadastra apzīmējumu 09000010418 </w:t>
      </w:r>
      <w:r w:rsidR="00066CA1">
        <w:t>daļu</w:t>
      </w:r>
      <w:r w:rsidR="00AC624C">
        <w:t xml:space="preserve"> </w:t>
      </w:r>
      <w:r w:rsidRPr="00D868B1">
        <w:t xml:space="preserve">0,0298ha platībā </w:t>
      </w:r>
      <w:r w:rsidR="002A47FC" w:rsidRPr="002A47FC">
        <w:t>atbils</w:t>
      </w:r>
      <w:r w:rsidR="002A47FC">
        <w:t xml:space="preserve">toši </w:t>
      </w:r>
      <w:r w:rsidR="00FA1BB3">
        <w:t>Apbūves tiesību plānam</w:t>
      </w:r>
      <w:r w:rsidR="002A47FC">
        <w:t xml:space="preserve"> (pielikumā</w:t>
      </w:r>
      <w:r w:rsidR="002A47FC" w:rsidRPr="002A47FC">
        <w:t xml:space="preserve">) </w:t>
      </w:r>
      <w:r w:rsidR="00455D2A">
        <w:t xml:space="preserve">(turpmāk – </w:t>
      </w:r>
      <w:r w:rsidR="00E76F74">
        <w:t>Zemesgabals</w:t>
      </w:r>
      <w:r w:rsidR="00455D2A">
        <w:t xml:space="preserve">) </w:t>
      </w:r>
      <w:r w:rsidR="00AC624C" w:rsidRPr="00DA556C">
        <w:t>nosakot, ka:</w:t>
      </w:r>
      <w:r w:rsidR="00AC624C">
        <w:t xml:space="preserve"> </w:t>
      </w:r>
    </w:p>
    <w:p w14:paraId="20A335FF" w14:textId="13188053" w:rsidR="00933534" w:rsidRPr="00933534" w:rsidRDefault="00933534" w:rsidP="00933534">
      <w:pPr>
        <w:pStyle w:val="ListParagraph"/>
        <w:numPr>
          <w:ilvl w:val="1"/>
          <w:numId w:val="2"/>
        </w:numPr>
        <w:jc w:val="both"/>
      </w:pPr>
      <w:r w:rsidRPr="00933534">
        <w:t xml:space="preserve">uz </w:t>
      </w:r>
      <w:r w:rsidR="00E76F74">
        <w:t>Zemesgabala</w:t>
      </w:r>
      <w:r w:rsidR="00455D2A">
        <w:t xml:space="preserve"> </w:t>
      </w:r>
      <w:r w:rsidR="00525E31">
        <w:t xml:space="preserve">tiek </w:t>
      </w:r>
      <w:r w:rsidRPr="00933534">
        <w:t>būvēt</w:t>
      </w:r>
      <w:r w:rsidR="00DA556C">
        <w:t>as</w:t>
      </w:r>
      <w:r w:rsidRPr="00933534">
        <w:t xml:space="preserve"> in</w:t>
      </w:r>
      <w:r w:rsidR="00DA556C">
        <w:t>ženierbūves – bērnu rotaļlaukums</w:t>
      </w:r>
      <w:r w:rsidRPr="00933534">
        <w:t xml:space="preserve"> un gājēju ietv</w:t>
      </w:r>
      <w:r w:rsidR="00DA556C">
        <w:t>e</w:t>
      </w:r>
      <w:r w:rsidR="00525E31">
        <w:t>;</w:t>
      </w:r>
    </w:p>
    <w:p w14:paraId="5E59772E" w14:textId="759044BC" w:rsidR="00AC624C" w:rsidRDefault="00E76F74" w:rsidP="00AC624C">
      <w:pPr>
        <w:pStyle w:val="BodyText"/>
        <w:numPr>
          <w:ilvl w:val="1"/>
          <w:numId w:val="2"/>
        </w:numPr>
        <w:jc w:val="both"/>
      </w:pPr>
      <w:r>
        <w:t xml:space="preserve">apbūves </w:t>
      </w:r>
      <w:r w:rsidR="00AC624C">
        <w:t xml:space="preserve">tiesība </w:t>
      </w:r>
      <w:r>
        <w:t xml:space="preserve">uz Zemesgabalu </w:t>
      </w:r>
      <w:r w:rsidR="00AC624C">
        <w:t xml:space="preserve">tiek </w:t>
      </w:r>
      <w:r>
        <w:t xml:space="preserve">iegūta </w:t>
      </w:r>
      <w:r w:rsidR="00AC624C">
        <w:t xml:space="preserve">uz 30 gadiem no </w:t>
      </w:r>
      <w:r w:rsidR="00AA162C">
        <w:rPr>
          <w:lang w:eastAsia="lv-LV"/>
        </w:rPr>
        <w:t>Apbūves tiesības līguma</w:t>
      </w:r>
      <w:r w:rsidR="00AC624C">
        <w:t xml:space="preserve"> noslēgšanas dienas</w:t>
      </w:r>
      <w:r w:rsidR="00E10EDC">
        <w:t>.</w:t>
      </w:r>
    </w:p>
    <w:p w14:paraId="325D7AC3" w14:textId="72B7143E" w:rsidR="00AC624C" w:rsidRDefault="009C22FC" w:rsidP="00933534">
      <w:pPr>
        <w:numPr>
          <w:ilvl w:val="0"/>
          <w:numId w:val="2"/>
        </w:numPr>
        <w:jc w:val="both"/>
      </w:pPr>
      <w:r>
        <w:t xml:space="preserve">Maksāt </w:t>
      </w:r>
      <w:r w:rsidR="008048DB">
        <w:t>Z</w:t>
      </w:r>
      <w:r>
        <w:t>emes</w:t>
      </w:r>
      <w:r w:rsidR="003450D4">
        <w:t>gabala</w:t>
      </w:r>
      <w:r>
        <w:t xml:space="preserve"> īpašniekam</w:t>
      </w:r>
      <w:r w:rsidR="003450D4">
        <w:t xml:space="preserve"> – Jelgavas Romas katoļu draudzei</w:t>
      </w:r>
      <w:r w:rsidR="00D04267">
        <w:t xml:space="preserve">, </w:t>
      </w:r>
      <w:r w:rsidR="00D04267" w:rsidRPr="003B44A2">
        <w:t>reģistrācijas Nr.90000042516</w:t>
      </w:r>
      <w:r w:rsidR="003450D4">
        <w:t xml:space="preserve"> – </w:t>
      </w:r>
      <w:r>
        <w:t xml:space="preserve">apbūves tiesības maksu par Zemesgabala lietošanu </w:t>
      </w:r>
      <w:r w:rsidR="00AC624C">
        <w:t>1,5% no Zemesgabala kadastrālās vērtības gadā</w:t>
      </w:r>
      <w:r w:rsidR="00933534">
        <w:t xml:space="preserve"> un </w:t>
      </w:r>
      <w:r>
        <w:t xml:space="preserve">kompensāciju par </w:t>
      </w:r>
      <w:r w:rsidR="00933534" w:rsidRPr="00933534">
        <w:t>nekustamā īpašuma nodokli, kura attiecināma uz apbūvei nodoto Zemesgabalu.</w:t>
      </w:r>
    </w:p>
    <w:p w14:paraId="303A890A" w14:textId="152C3459" w:rsidR="00AC624C" w:rsidRPr="00820F43" w:rsidRDefault="00AC624C" w:rsidP="00AC624C">
      <w:pPr>
        <w:numPr>
          <w:ilvl w:val="0"/>
          <w:numId w:val="2"/>
        </w:numPr>
        <w:jc w:val="both"/>
        <w:rPr>
          <w:szCs w:val="20"/>
          <w:lang w:eastAsia="lv-LV"/>
        </w:rPr>
      </w:pPr>
      <w:r w:rsidRPr="00820F43">
        <w:rPr>
          <w:szCs w:val="20"/>
          <w:lang w:eastAsia="lv-LV"/>
        </w:rPr>
        <w:t xml:space="preserve">Pilnvarot Jelgavas pilsētas pašvaldības izpilddirektoru </w:t>
      </w:r>
      <w:r w:rsidR="00FA1BB3">
        <w:rPr>
          <w:szCs w:val="20"/>
          <w:lang w:eastAsia="lv-LV"/>
        </w:rPr>
        <w:t>Jelgavas pilsētas domes vārdā parakstīt</w:t>
      </w:r>
      <w:r w:rsidRPr="00820F43">
        <w:rPr>
          <w:szCs w:val="20"/>
          <w:lang w:eastAsia="lv-LV"/>
        </w:rPr>
        <w:t xml:space="preserve"> </w:t>
      </w:r>
      <w:r w:rsidR="00FA1BB3">
        <w:rPr>
          <w:szCs w:val="20"/>
          <w:lang w:eastAsia="lv-LV"/>
        </w:rPr>
        <w:t>Apbūves tiesības līgumu</w:t>
      </w:r>
      <w:r w:rsidR="00DA556C">
        <w:rPr>
          <w:szCs w:val="20"/>
          <w:lang w:eastAsia="lv-LV"/>
        </w:rPr>
        <w:t>.</w:t>
      </w:r>
      <w:r w:rsidRPr="00820F43">
        <w:rPr>
          <w:szCs w:val="20"/>
          <w:lang w:eastAsia="lv-LV"/>
        </w:rPr>
        <w:t xml:space="preserve"> </w:t>
      </w:r>
    </w:p>
    <w:p w14:paraId="34129C79" w14:textId="77777777" w:rsidR="006C4515" w:rsidRDefault="006C4515" w:rsidP="006C4515">
      <w:pPr>
        <w:pStyle w:val="Header"/>
        <w:tabs>
          <w:tab w:val="clear" w:pos="4320"/>
          <w:tab w:val="clear" w:pos="8640"/>
        </w:tabs>
        <w:jc w:val="both"/>
        <w:rPr>
          <w:sz w:val="16"/>
          <w:szCs w:val="16"/>
          <w:lang w:val="lv-LV"/>
        </w:rPr>
      </w:pPr>
    </w:p>
    <w:p w14:paraId="76D83482" w14:textId="77777777" w:rsidR="00F93445" w:rsidRPr="009B26D9" w:rsidRDefault="00F93445" w:rsidP="006C4515">
      <w:pPr>
        <w:pStyle w:val="Header"/>
        <w:tabs>
          <w:tab w:val="clear" w:pos="4320"/>
          <w:tab w:val="clear" w:pos="8640"/>
        </w:tabs>
        <w:jc w:val="both"/>
        <w:rPr>
          <w:sz w:val="16"/>
          <w:szCs w:val="16"/>
          <w:lang w:val="lv-LV"/>
        </w:rPr>
      </w:pPr>
    </w:p>
    <w:p w14:paraId="0B617F06" w14:textId="77777777" w:rsidR="00F93445" w:rsidRDefault="00F93445" w:rsidP="00F93445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14:paraId="3652B204" w14:textId="77777777" w:rsidR="00F93445" w:rsidRDefault="00F93445" w:rsidP="00F93445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1D841D12" w14:textId="77777777" w:rsidR="00F93445" w:rsidRDefault="00F93445" w:rsidP="00F93445">
      <w:pPr>
        <w:rPr>
          <w:color w:val="000000"/>
          <w:lang w:eastAsia="lv-LV"/>
        </w:rPr>
      </w:pPr>
    </w:p>
    <w:p w14:paraId="705BF84E" w14:textId="77777777" w:rsidR="00F93445" w:rsidRDefault="00F93445" w:rsidP="00F9344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1351AE17" w14:textId="77777777" w:rsidR="00F93445" w:rsidRDefault="00F93445" w:rsidP="00F93445">
      <w:pPr>
        <w:tabs>
          <w:tab w:val="left" w:pos="3960"/>
        </w:tabs>
        <w:jc w:val="both"/>
      </w:pPr>
      <w:r>
        <w:t xml:space="preserve">Administratīvās pārvaldes </w:t>
      </w:r>
    </w:p>
    <w:p w14:paraId="3F90759B" w14:textId="77777777" w:rsidR="00F93445" w:rsidRDefault="00F93445" w:rsidP="00F93445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050A6249" w14:textId="2D823280" w:rsidR="00E228CF" w:rsidRPr="00467621" w:rsidRDefault="00F93445" w:rsidP="00F93445">
      <w:pPr>
        <w:jc w:val="both"/>
      </w:pPr>
      <w:r>
        <w:t>2020.gada 26.martā</w:t>
      </w:r>
    </w:p>
    <w:sectPr w:rsidR="00E228CF" w:rsidRPr="00467621" w:rsidSect="009B26D9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5C2BA" w14:textId="77777777" w:rsidR="000C1679" w:rsidRDefault="000C1679">
      <w:r>
        <w:separator/>
      </w:r>
    </w:p>
  </w:endnote>
  <w:endnote w:type="continuationSeparator" w:id="0">
    <w:p w14:paraId="17BF4266" w14:textId="77777777" w:rsidR="000C1679" w:rsidRDefault="000C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1EF74" w14:textId="67033621" w:rsidR="0087259B" w:rsidRPr="0087259B" w:rsidRDefault="0087259B">
    <w:pPr>
      <w:pStyle w:val="Footer"/>
      <w:rPr>
        <w:sz w:val="20"/>
        <w:szCs w:val="20"/>
      </w:rPr>
    </w:pPr>
    <w:r w:rsidRPr="00A602C6">
      <w:rPr>
        <w:sz w:val="20"/>
        <w:szCs w:val="20"/>
      </w:rPr>
      <w:t>APP_</w:t>
    </w:r>
    <w:r w:rsidR="00E837C5">
      <w:rPr>
        <w:sz w:val="20"/>
        <w:szCs w:val="20"/>
      </w:rPr>
      <w:t>degaine</w:t>
    </w:r>
    <w:r w:rsidRPr="00A602C6">
      <w:rPr>
        <w:sz w:val="20"/>
        <w:szCs w:val="20"/>
      </w:rPr>
      <w:t>_0</w:t>
    </w:r>
    <w:r w:rsidR="00E837C5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EAF41" w14:textId="77777777" w:rsidR="000C1679" w:rsidRDefault="000C1679">
      <w:r>
        <w:separator/>
      </w:r>
    </w:p>
  </w:footnote>
  <w:footnote w:type="continuationSeparator" w:id="0">
    <w:p w14:paraId="72F92B43" w14:textId="77777777" w:rsidR="000C1679" w:rsidRDefault="000C1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C011F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CC47686" wp14:editId="6803B237">
          <wp:extent cx="638175" cy="752475"/>
          <wp:effectExtent l="0" t="0" r="9525" b="9525"/>
          <wp:docPr id="18" name="Picture 18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33DDE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FD4A002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1B0B7CAB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29086A6" w14:textId="77777777" w:rsidTr="009B26D9">
      <w:trPr>
        <w:jc w:val="center"/>
      </w:trPr>
      <w:tc>
        <w:tcPr>
          <w:tcW w:w="8528" w:type="dxa"/>
        </w:tcPr>
        <w:p w14:paraId="22BA5D0D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D8A80B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578FAB2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B9"/>
    <w:rsid w:val="00010A48"/>
    <w:rsid w:val="0003746D"/>
    <w:rsid w:val="00041FD5"/>
    <w:rsid w:val="000538B4"/>
    <w:rsid w:val="000632FB"/>
    <w:rsid w:val="00064CA2"/>
    <w:rsid w:val="00066CA1"/>
    <w:rsid w:val="0008217E"/>
    <w:rsid w:val="000C1679"/>
    <w:rsid w:val="000C4CB0"/>
    <w:rsid w:val="000C7EFC"/>
    <w:rsid w:val="000D5650"/>
    <w:rsid w:val="000E4EB6"/>
    <w:rsid w:val="000F38F8"/>
    <w:rsid w:val="000F4FD6"/>
    <w:rsid w:val="00112E8A"/>
    <w:rsid w:val="00155C6A"/>
    <w:rsid w:val="00157FB5"/>
    <w:rsid w:val="00165F90"/>
    <w:rsid w:val="00186AAE"/>
    <w:rsid w:val="00197F0A"/>
    <w:rsid w:val="001A01B9"/>
    <w:rsid w:val="001B2E18"/>
    <w:rsid w:val="001C104F"/>
    <w:rsid w:val="001D0545"/>
    <w:rsid w:val="002051D3"/>
    <w:rsid w:val="002328DC"/>
    <w:rsid w:val="00242583"/>
    <w:rsid w:val="002438AA"/>
    <w:rsid w:val="00251469"/>
    <w:rsid w:val="00282901"/>
    <w:rsid w:val="00283C52"/>
    <w:rsid w:val="002904E8"/>
    <w:rsid w:val="0029227E"/>
    <w:rsid w:val="002A00E7"/>
    <w:rsid w:val="002A47FC"/>
    <w:rsid w:val="002A71EA"/>
    <w:rsid w:val="002D745A"/>
    <w:rsid w:val="002F091B"/>
    <w:rsid w:val="003011D0"/>
    <w:rsid w:val="0031251F"/>
    <w:rsid w:val="00326029"/>
    <w:rsid w:val="00342504"/>
    <w:rsid w:val="003450D4"/>
    <w:rsid w:val="003772F4"/>
    <w:rsid w:val="00380069"/>
    <w:rsid w:val="003959A1"/>
    <w:rsid w:val="003D12D3"/>
    <w:rsid w:val="003D5C89"/>
    <w:rsid w:val="004203F4"/>
    <w:rsid w:val="004310FF"/>
    <w:rsid w:val="0043489D"/>
    <w:rsid w:val="004407DF"/>
    <w:rsid w:val="00442FF8"/>
    <w:rsid w:val="004451AB"/>
    <w:rsid w:val="0044759D"/>
    <w:rsid w:val="00455D2A"/>
    <w:rsid w:val="00467621"/>
    <w:rsid w:val="00483936"/>
    <w:rsid w:val="004A07D3"/>
    <w:rsid w:val="004A2628"/>
    <w:rsid w:val="004A5835"/>
    <w:rsid w:val="004D47D9"/>
    <w:rsid w:val="004E1BBB"/>
    <w:rsid w:val="00515960"/>
    <w:rsid w:val="00525E31"/>
    <w:rsid w:val="00530BD5"/>
    <w:rsid w:val="00535584"/>
    <w:rsid w:val="00540422"/>
    <w:rsid w:val="005450C4"/>
    <w:rsid w:val="005670C4"/>
    <w:rsid w:val="00577970"/>
    <w:rsid w:val="0058369E"/>
    <w:rsid w:val="005931AB"/>
    <w:rsid w:val="00596295"/>
    <w:rsid w:val="005B190A"/>
    <w:rsid w:val="005C53FA"/>
    <w:rsid w:val="0060175D"/>
    <w:rsid w:val="006113D9"/>
    <w:rsid w:val="00624781"/>
    <w:rsid w:val="0063151B"/>
    <w:rsid w:val="00631B8B"/>
    <w:rsid w:val="006457D0"/>
    <w:rsid w:val="00652F31"/>
    <w:rsid w:val="0066057F"/>
    <w:rsid w:val="0066324F"/>
    <w:rsid w:val="00664D01"/>
    <w:rsid w:val="00695B90"/>
    <w:rsid w:val="006C4515"/>
    <w:rsid w:val="006D62C3"/>
    <w:rsid w:val="006E6634"/>
    <w:rsid w:val="006F2652"/>
    <w:rsid w:val="007127EC"/>
    <w:rsid w:val="00720161"/>
    <w:rsid w:val="007228C5"/>
    <w:rsid w:val="007419F0"/>
    <w:rsid w:val="00751765"/>
    <w:rsid w:val="0076543C"/>
    <w:rsid w:val="007662BF"/>
    <w:rsid w:val="007756A8"/>
    <w:rsid w:val="007A74BD"/>
    <w:rsid w:val="007B03D7"/>
    <w:rsid w:val="007E6675"/>
    <w:rsid w:val="007F54F5"/>
    <w:rsid w:val="00802131"/>
    <w:rsid w:val="008048DB"/>
    <w:rsid w:val="00807AB7"/>
    <w:rsid w:val="00822934"/>
    <w:rsid w:val="00827057"/>
    <w:rsid w:val="008562DC"/>
    <w:rsid w:val="0087259B"/>
    <w:rsid w:val="0087722D"/>
    <w:rsid w:val="00880030"/>
    <w:rsid w:val="00892EB6"/>
    <w:rsid w:val="008D4137"/>
    <w:rsid w:val="0091253E"/>
    <w:rsid w:val="00917BDF"/>
    <w:rsid w:val="00922188"/>
    <w:rsid w:val="00925379"/>
    <w:rsid w:val="00933534"/>
    <w:rsid w:val="00943804"/>
    <w:rsid w:val="00946181"/>
    <w:rsid w:val="00953DAA"/>
    <w:rsid w:val="0097415D"/>
    <w:rsid w:val="009B26D9"/>
    <w:rsid w:val="009B2D0F"/>
    <w:rsid w:val="009B6809"/>
    <w:rsid w:val="009C00E0"/>
    <w:rsid w:val="009C22FC"/>
    <w:rsid w:val="009F4C75"/>
    <w:rsid w:val="00A0208F"/>
    <w:rsid w:val="00A602C6"/>
    <w:rsid w:val="00A716B5"/>
    <w:rsid w:val="00A867C4"/>
    <w:rsid w:val="00A95F03"/>
    <w:rsid w:val="00AA162C"/>
    <w:rsid w:val="00AA6D58"/>
    <w:rsid w:val="00AB6C39"/>
    <w:rsid w:val="00AC312F"/>
    <w:rsid w:val="00AC624C"/>
    <w:rsid w:val="00AD5ECD"/>
    <w:rsid w:val="00B03FD3"/>
    <w:rsid w:val="00B06DD5"/>
    <w:rsid w:val="00B247FA"/>
    <w:rsid w:val="00B32714"/>
    <w:rsid w:val="00B3427E"/>
    <w:rsid w:val="00B35B4C"/>
    <w:rsid w:val="00B51C9C"/>
    <w:rsid w:val="00B64D4D"/>
    <w:rsid w:val="00B829DF"/>
    <w:rsid w:val="00BB795F"/>
    <w:rsid w:val="00BE1419"/>
    <w:rsid w:val="00BF33FF"/>
    <w:rsid w:val="00C04EC3"/>
    <w:rsid w:val="00C054E8"/>
    <w:rsid w:val="00C36D3B"/>
    <w:rsid w:val="00C37AE6"/>
    <w:rsid w:val="00C516D8"/>
    <w:rsid w:val="00C64B2A"/>
    <w:rsid w:val="00C672B1"/>
    <w:rsid w:val="00C75E2C"/>
    <w:rsid w:val="00C86BBA"/>
    <w:rsid w:val="00C9728B"/>
    <w:rsid w:val="00CA0990"/>
    <w:rsid w:val="00CD139B"/>
    <w:rsid w:val="00CD2FC4"/>
    <w:rsid w:val="00CD5266"/>
    <w:rsid w:val="00CE01B7"/>
    <w:rsid w:val="00D00D85"/>
    <w:rsid w:val="00D04267"/>
    <w:rsid w:val="00D1121C"/>
    <w:rsid w:val="00D15DE0"/>
    <w:rsid w:val="00D3727C"/>
    <w:rsid w:val="00D51E72"/>
    <w:rsid w:val="00D77262"/>
    <w:rsid w:val="00D868B1"/>
    <w:rsid w:val="00DA44C3"/>
    <w:rsid w:val="00DA556C"/>
    <w:rsid w:val="00DB096B"/>
    <w:rsid w:val="00DB0C5A"/>
    <w:rsid w:val="00DC5428"/>
    <w:rsid w:val="00DE075A"/>
    <w:rsid w:val="00E10EDC"/>
    <w:rsid w:val="00E228CF"/>
    <w:rsid w:val="00E523B9"/>
    <w:rsid w:val="00E54E43"/>
    <w:rsid w:val="00E61AB9"/>
    <w:rsid w:val="00E76F74"/>
    <w:rsid w:val="00E837C5"/>
    <w:rsid w:val="00EA770A"/>
    <w:rsid w:val="00EB10AE"/>
    <w:rsid w:val="00EB42C3"/>
    <w:rsid w:val="00EC3FC4"/>
    <w:rsid w:val="00EC4C76"/>
    <w:rsid w:val="00EC518D"/>
    <w:rsid w:val="00EC51A0"/>
    <w:rsid w:val="00F13C7A"/>
    <w:rsid w:val="00F23C40"/>
    <w:rsid w:val="00F4694B"/>
    <w:rsid w:val="00F5035D"/>
    <w:rsid w:val="00F814CB"/>
    <w:rsid w:val="00F848CF"/>
    <w:rsid w:val="00F93445"/>
    <w:rsid w:val="00FA1BB3"/>
    <w:rsid w:val="00FB6B06"/>
    <w:rsid w:val="00FB7367"/>
    <w:rsid w:val="00FC6071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2CF0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E141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E1419"/>
    <w:rPr>
      <w:sz w:val="24"/>
      <w:lang w:eastAsia="en-US"/>
    </w:rPr>
  </w:style>
  <w:style w:type="character" w:styleId="Emphasis">
    <w:name w:val="Emphasis"/>
    <w:qFormat/>
    <w:rsid w:val="00BE1419"/>
    <w:rPr>
      <w:i/>
      <w:iCs/>
    </w:rPr>
  </w:style>
  <w:style w:type="paragraph" w:styleId="ListParagraph">
    <w:name w:val="List Paragraph"/>
    <w:basedOn w:val="Normal"/>
    <w:uiPriority w:val="34"/>
    <w:qFormat/>
    <w:rsid w:val="005B190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17B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7B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7B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7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7BDF"/>
    <w:rPr>
      <w:b/>
      <w:bCs/>
      <w:lang w:eastAsia="en-US"/>
    </w:rPr>
  </w:style>
  <w:style w:type="paragraph" w:styleId="Revision">
    <w:name w:val="Revision"/>
    <w:hidden/>
    <w:uiPriority w:val="99"/>
    <w:semiHidden/>
    <w:rsid w:val="006F2652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E141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E1419"/>
    <w:rPr>
      <w:sz w:val="24"/>
      <w:lang w:eastAsia="en-US"/>
    </w:rPr>
  </w:style>
  <w:style w:type="character" w:styleId="Emphasis">
    <w:name w:val="Emphasis"/>
    <w:qFormat/>
    <w:rsid w:val="00BE1419"/>
    <w:rPr>
      <w:i/>
      <w:iCs/>
    </w:rPr>
  </w:style>
  <w:style w:type="paragraph" w:styleId="ListParagraph">
    <w:name w:val="List Paragraph"/>
    <w:basedOn w:val="Normal"/>
    <w:uiPriority w:val="34"/>
    <w:qFormat/>
    <w:rsid w:val="005B190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17B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7B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7B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7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7BDF"/>
    <w:rPr>
      <w:b/>
      <w:bCs/>
      <w:lang w:eastAsia="en-US"/>
    </w:rPr>
  </w:style>
  <w:style w:type="paragraph" w:styleId="Revision">
    <w:name w:val="Revision"/>
    <w:hidden/>
    <w:uiPriority w:val="99"/>
    <w:semiHidden/>
    <w:rsid w:val="006F265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2E72F-8805-4A79-A574-F0D00E53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1373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Baiba Rēdere</dc:creator>
  <cp:lastModifiedBy>Baiba Jēkabsone</cp:lastModifiedBy>
  <cp:revision>5</cp:revision>
  <cp:lastPrinted>2020-03-26T12:45:00Z</cp:lastPrinted>
  <dcterms:created xsi:type="dcterms:W3CDTF">2020-03-25T15:36:00Z</dcterms:created>
  <dcterms:modified xsi:type="dcterms:W3CDTF">2020-03-26T12:45:00Z</dcterms:modified>
</cp:coreProperties>
</file>