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554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554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9A0951">
        <w:tc>
          <w:tcPr>
            <w:tcW w:w="7621" w:type="dxa"/>
          </w:tcPr>
          <w:p w:rsidR="00E61AB9" w:rsidRDefault="00484465" w:rsidP="00CD3A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75B5">
              <w:rPr>
                <w:bCs/>
                <w:szCs w:val="44"/>
                <w:lang w:val="lv-LV"/>
              </w:rPr>
              <w:t>0</w:t>
            </w:r>
            <w:r w:rsidR="00CD3A1F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554B1">
              <w:rPr>
                <w:bCs/>
                <w:szCs w:val="44"/>
                <w:lang w:val="lv-LV"/>
              </w:rPr>
              <w:t>7/9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A75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2017.GADA 2</w:t>
      </w:r>
      <w:r w:rsidR="00681D76">
        <w:rPr>
          <w:u w:val="none"/>
        </w:rPr>
        <w:t>1</w:t>
      </w:r>
      <w:r>
        <w:rPr>
          <w:u w:val="none"/>
        </w:rPr>
        <w:t>.</w:t>
      </w:r>
      <w:r w:rsidR="00681D76">
        <w:rPr>
          <w:u w:val="none"/>
        </w:rPr>
        <w:t>SEPTEM</w:t>
      </w:r>
      <w:r>
        <w:rPr>
          <w:u w:val="none"/>
        </w:rPr>
        <w:t>BRA LĒMUMĀ NR.1</w:t>
      </w:r>
      <w:r w:rsidR="00681D76">
        <w:rPr>
          <w:u w:val="none"/>
        </w:rPr>
        <w:t>1</w:t>
      </w:r>
      <w:r>
        <w:rPr>
          <w:u w:val="none"/>
        </w:rPr>
        <w:t>/1</w:t>
      </w:r>
      <w:r w:rsidR="00681D76">
        <w:rPr>
          <w:u w:val="none"/>
        </w:rPr>
        <w:t>1</w:t>
      </w:r>
      <w:r>
        <w:rPr>
          <w:u w:val="none"/>
        </w:rPr>
        <w:t xml:space="preserve"> “JELGAVAS PILSĒTAS DOMES</w:t>
      </w:r>
      <w:r w:rsidR="00681D76">
        <w:rPr>
          <w:u w:val="none"/>
        </w:rPr>
        <w:t xml:space="preserve"> VESELĪBAS VEICINĀŠANAS</w:t>
      </w:r>
      <w:r>
        <w:rPr>
          <w:u w:val="none"/>
        </w:rPr>
        <w:t xml:space="preserve"> KONSULTATĪVĀS KOMISIJAS SASTĀVA APSTIPRINĀŠANA”</w:t>
      </w:r>
    </w:p>
    <w:p w:rsidR="001C104F" w:rsidRDefault="003554B1" w:rsidP="003554B1">
      <w:pPr>
        <w:jc w:val="center"/>
      </w:pPr>
      <w:r>
        <w:t>(ziņo: I.Škutāne)</w:t>
      </w:r>
    </w:p>
    <w:p w:rsidR="003554B1" w:rsidRDefault="003554B1" w:rsidP="003554B1">
      <w:pPr>
        <w:jc w:val="center"/>
      </w:pPr>
    </w:p>
    <w:p w:rsidR="003554B1" w:rsidRPr="001C104F" w:rsidRDefault="003554B1" w:rsidP="003554B1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D627D4">
        <w:rPr>
          <w:b/>
          <w:bCs/>
          <w:lang w:eastAsia="lv-LV"/>
        </w:rPr>
        <w:t>2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G.Kurlovičs, A.Rublis), </w:t>
      </w:r>
      <w:r w:rsidRPr="004E13C3">
        <w:rPr>
          <w:b/>
          <w:color w:val="000000"/>
          <w:lang w:eastAsia="lv-LV"/>
        </w:rPr>
        <w:t xml:space="preserve">PRET </w:t>
      </w:r>
      <w:r w:rsidRPr="00D627D4">
        <w:rPr>
          <w:b/>
          <w:color w:val="000000"/>
          <w:lang w:eastAsia="lv-LV"/>
        </w:rPr>
        <w:t xml:space="preserve">– </w:t>
      </w:r>
      <w:r w:rsidR="00D627D4" w:rsidRPr="00D627D4">
        <w:rPr>
          <w:b/>
          <w:color w:val="000000"/>
          <w:lang w:eastAsia="lv-LV"/>
        </w:rPr>
        <w:t>1</w:t>
      </w:r>
      <w:r w:rsidR="00D627D4">
        <w:rPr>
          <w:color w:val="000000"/>
          <w:lang w:eastAsia="lv-LV"/>
        </w:rPr>
        <w:t xml:space="preserve"> (</w:t>
      </w:r>
      <w:r w:rsidR="00D627D4" w:rsidRPr="004E13C3">
        <w:rPr>
          <w:bCs/>
          <w:lang w:eastAsia="lv-LV"/>
        </w:rPr>
        <w:t>L.Zīverts</w:t>
      </w:r>
      <w:r w:rsidR="00D627D4">
        <w:rPr>
          <w:color w:val="000000"/>
          <w:lang w:eastAsia="lv-LV"/>
        </w:rPr>
        <w:t>)</w:t>
      </w:r>
      <w:r w:rsidRPr="004E13C3">
        <w:rPr>
          <w:color w:val="000000"/>
          <w:lang w:eastAsia="lv-LV"/>
        </w:rPr>
        <w:t>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E61AB9" w:rsidRDefault="00E61AB9" w:rsidP="009A0951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A75B5">
        <w:t xml:space="preserve">likuma “Par pašvaldībām” </w:t>
      </w:r>
      <w:r w:rsidR="001A75B5" w:rsidRPr="00645B04">
        <w:t xml:space="preserve">21.panta pirmās daļas 24.punktu, Jelgavas </w:t>
      </w:r>
      <w:r w:rsidR="001A75B5" w:rsidRPr="009B390E">
        <w:t xml:space="preserve">pilsētas domes </w:t>
      </w:r>
      <w:r w:rsidR="009B390E" w:rsidRPr="009B390E">
        <w:t>Veselības veicināšanas</w:t>
      </w:r>
      <w:r w:rsidR="001A75B5" w:rsidRPr="009B390E">
        <w:t xml:space="preserve"> konsultatīvās komisijas nolikuma (apstip</w:t>
      </w:r>
      <w:bookmarkStart w:id="0" w:name="_GoBack"/>
      <w:bookmarkEnd w:id="0"/>
      <w:r w:rsidR="001A75B5" w:rsidRPr="009B390E">
        <w:t xml:space="preserve">rināts ar Jelgavas pilsētas domes </w:t>
      </w:r>
      <w:r w:rsidR="001A75B5" w:rsidRPr="00645B04">
        <w:t>201</w:t>
      </w:r>
      <w:r w:rsidR="00645B04" w:rsidRPr="00645B04">
        <w:t>5</w:t>
      </w:r>
      <w:r w:rsidR="001A75B5" w:rsidRPr="00645B04">
        <w:t xml:space="preserve">.gada </w:t>
      </w:r>
      <w:r w:rsidR="00645B04" w:rsidRPr="00645B04">
        <w:t>17</w:t>
      </w:r>
      <w:r w:rsidR="001A75B5" w:rsidRPr="00645B04">
        <w:t>.</w:t>
      </w:r>
      <w:r w:rsidR="00645B04" w:rsidRPr="00645B04">
        <w:t>dec</w:t>
      </w:r>
      <w:r w:rsidR="001A75B5" w:rsidRPr="00645B04">
        <w:t>embra lēmumu Nr.1</w:t>
      </w:r>
      <w:r w:rsidR="00645B04" w:rsidRPr="00645B04">
        <w:t>5</w:t>
      </w:r>
      <w:r w:rsidR="001A75B5" w:rsidRPr="00645B04">
        <w:t>/</w:t>
      </w:r>
      <w:r w:rsidR="00645B04" w:rsidRPr="00645B04">
        <w:t>10</w:t>
      </w:r>
      <w:r w:rsidR="001A75B5" w:rsidRPr="00645B04">
        <w:t xml:space="preserve"> “Jelgavas pilsētas domes </w:t>
      </w:r>
      <w:r w:rsidR="00645B04" w:rsidRPr="00645B04">
        <w:t>Veselības veicināšanas</w:t>
      </w:r>
      <w:r w:rsidR="001A75B5" w:rsidRPr="00645B04">
        <w:t xml:space="preserve"> konsultatīvās komisijas </w:t>
      </w:r>
      <w:r w:rsidR="00645B04" w:rsidRPr="00645B04">
        <w:t xml:space="preserve">izveidošana un </w:t>
      </w:r>
      <w:r w:rsidR="001A75B5" w:rsidRPr="00645B04">
        <w:t xml:space="preserve">nolikuma apstiprināšana”) </w:t>
      </w:r>
      <w:r w:rsidR="00645B04" w:rsidRPr="00645B04">
        <w:t>10.10</w:t>
      </w:r>
      <w:r w:rsidR="001A75B5" w:rsidRPr="00645B04">
        <w:t>.</w:t>
      </w:r>
      <w:r w:rsidR="00645B04" w:rsidRPr="00645B04">
        <w:t>apakš</w:t>
      </w:r>
      <w:r w:rsidR="001A75B5" w:rsidRPr="00645B04">
        <w:t xml:space="preserve">punktu </w:t>
      </w:r>
      <w:r w:rsidR="001A75B5">
        <w:t xml:space="preserve">un pamatojoties uz </w:t>
      </w:r>
      <w:r w:rsidR="00681D76">
        <w:t xml:space="preserve">Valsts policijas Zemgales reģiona pārvaldes priekšnieka A.Zeļļa </w:t>
      </w:r>
      <w:r w:rsidR="006D66CC">
        <w:t xml:space="preserve">2020.gada </w:t>
      </w:r>
      <w:r w:rsidR="00681D76">
        <w:t>12</w:t>
      </w:r>
      <w:r w:rsidR="006D66CC">
        <w:t>.</w:t>
      </w:r>
      <w:r w:rsidR="00681D76">
        <w:t>marta</w:t>
      </w:r>
      <w:r w:rsidR="006D66CC">
        <w:t xml:space="preserve"> iesniegumu “Par pārstāv</w:t>
      </w:r>
      <w:r w:rsidR="00681D76">
        <w:t>ja deleģēšanu darbībai komisij</w:t>
      </w:r>
      <w:r w:rsidR="00484465">
        <w:t>ā</w:t>
      </w:r>
      <w:r w:rsidR="006D66CC">
        <w:t>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9A095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66CC" w:rsidRDefault="006D66CC" w:rsidP="009A095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grozījumu</w:t>
      </w:r>
      <w:r w:rsidR="005D5ADB">
        <w:rPr>
          <w:lang w:val="lv-LV"/>
        </w:rPr>
        <w:t xml:space="preserve"> Jelgavas pilsētas domes 2017.gada 2</w:t>
      </w:r>
      <w:r w:rsidR="00681D76">
        <w:rPr>
          <w:lang w:val="lv-LV"/>
        </w:rPr>
        <w:t>1</w:t>
      </w:r>
      <w:r w:rsidR="005D5ADB">
        <w:rPr>
          <w:lang w:val="lv-LV"/>
        </w:rPr>
        <w:t>.</w:t>
      </w:r>
      <w:r w:rsidR="00681D76">
        <w:rPr>
          <w:lang w:val="lv-LV"/>
        </w:rPr>
        <w:t>septem</w:t>
      </w:r>
      <w:r w:rsidR="005D5ADB">
        <w:rPr>
          <w:lang w:val="lv-LV"/>
        </w:rPr>
        <w:t>bra lēmumā Nr.1</w:t>
      </w:r>
      <w:r w:rsidR="00681D76">
        <w:rPr>
          <w:lang w:val="lv-LV"/>
        </w:rPr>
        <w:t>1</w:t>
      </w:r>
      <w:r w:rsidR="005D5ADB">
        <w:rPr>
          <w:lang w:val="lv-LV"/>
        </w:rPr>
        <w:t>/1</w:t>
      </w:r>
      <w:r w:rsidR="00681D76">
        <w:rPr>
          <w:lang w:val="lv-LV"/>
        </w:rPr>
        <w:t>1</w:t>
      </w:r>
      <w:r w:rsidR="005D5ADB">
        <w:rPr>
          <w:lang w:val="lv-LV"/>
        </w:rPr>
        <w:t xml:space="preserve"> “Jelgavas pilsētas domes </w:t>
      </w:r>
      <w:r w:rsidR="00681D76">
        <w:rPr>
          <w:lang w:val="lv-LV"/>
        </w:rPr>
        <w:t>Veselības veicināšanas</w:t>
      </w:r>
      <w:r w:rsidR="005D5ADB">
        <w:rPr>
          <w:lang w:val="lv-LV"/>
        </w:rPr>
        <w:t xml:space="preserve"> konsultatīvās komisijas sastāva apstiprināšana”</w:t>
      </w:r>
      <w:r w:rsidR="006E13FD">
        <w:rPr>
          <w:lang w:val="lv-LV"/>
        </w:rPr>
        <w:t xml:space="preserve"> un izteikt 1.2.</w:t>
      </w:r>
      <w:r w:rsidR="00681D76">
        <w:rPr>
          <w:lang w:val="lv-LV"/>
        </w:rPr>
        <w:t>1</w:t>
      </w:r>
      <w:r w:rsidR="006E13FD">
        <w:rPr>
          <w:lang w:val="lv-LV"/>
        </w:rPr>
        <w:t>2.apakšpunktu šādā redakcijā</w:t>
      </w:r>
      <w:r w:rsidR="00974A85">
        <w:rPr>
          <w:lang w:val="lv-LV"/>
        </w:rPr>
        <w:t>:</w:t>
      </w:r>
    </w:p>
    <w:p w:rsidR="006E13FD" w:rsidRDefault="006E13FD" w:rsidP="006E13F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>
        <w:rPr>
          <w:lang w:val="lv-LV"/>
        </w:rPr>
        <w:t>“1.2.</w:t>
      </w:r>
      <w:r w:rsidR="00681D76">
        <w:rPr>
          <w:lang w:val="lv-LV"/>
        </w:rPr>
        <w:t>1</w:t>
      </w:r>
      <w:r>
        <w:rPr>
          <w:lang w:val="lv-LV"/>
        </w:rPr>
        <w:t xml:space="preserve">2. </w:t>
      </w:r>
      <w:r w:rsidR="00681D76">
        <w:rPr>
          <w:lang w:val="lv-LV"/>
        </w:rPr>
        <w:t xml:space="preserve">Tatjana </w:t>
      </w:r>
      <w:proofErr w:type="spellStart"/>
      <w:r w:rsidR="00681D76">
        <w:rPr>
          <w:lang w:val="lv-LV"/>
        </w:rPr>
        <w:t>Flandere</w:t>
      </w:r>
      <w:proofErr w:type="spellEnd"/>
      <w:r>
        <w:rPr>
          <w:lang w:val="lv-LV"/>
        </w:rPr>
        <w:t xml:space="preserve"> </w:t>
      </w:r>
      <w:r w:rsidR="00681D76">
        <w:rPr>
          <w:lang w:val="lv-LV"/>
        </w:rPr>
        <w:t>–</w:t>
      </w:r>
      <w:r>
        <w:rPr>
          <w:lang w:val="lv-LV"/>
        </w:rPr>
        <w:t xml:space="preserve"> </w:t>
      </w:r>
      <w:r w:rsidR="00681D76">
        <w:rPr>
          <w:lang w:val="lv-LV"/>
        </w:rPr>
        <w:t>Valsts policijas Zemgales reģiona pārvaldes Jelgavas iecirkņa priekšniece.”</w:t>
      </w:r>
    </w:p>
    <w:p w:rsidR="006E13FD" w:rsidRDefault="006E13FD" w:rsidP="006E13FD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6D66CC" w:rsidRDefault="006D66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554B1" w:rsidRDefault="003554B1" w:rsidP="003554B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3554B1" w:rsidRDefault="003554B1" w:rsidP="003554B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3554B1" w:rsidRDefault="003554B1" w:rsidP="003554B1">
      <w:pPr>
        <w:rPr>
          <w:color w:val="000000"/>
          <w:lang w:eastAsia="lv-LV"/>
        </w:rPr>
      </w:pPr>
    </w:p>
    <w:p w:rsidR="003554B1" w:rsidRDefault="003554B1" w:rsidP="003554B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3554B1" w:rsidRDefault="003554B1" w:rsidP="003554B1">
      <w:pPr>
        <w:tabs>
          <w:tab w:val="left" w:pos="3960"/>
        </w:tabs>
        <w:jc w:val="both"/>
      </w:pPr>
      <w:r>
        <w:t xml:space="preserve">Administratīvās pārvaldes </w:t>
      </w:r>
    </w:p>
    <w:p w:rsidR="003554B1" w:rsidRDefault="003554B1" w:rsidP="003554B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554B1" w:rsidRDefault="003554B1" w:rsidP="003554B1">
      <w:pPr>
        <w:jc w:val="both"/>
      </w:pPr>
      <w:r>
        <w:t xml:space="preserve">2020.gada </w:t>
      </w:r>
      <w:r w:rsidR="00117ABE">
        <w:t>30.aprīlī</w:t>
      </w:r>
    </w:p>
    <w:p w:rsidR="00015996" w:rsidRDefault="00015996">
      <w:pPr>
        <w:jc w:val="both"/>
      </w:pPr>
    </w:p>
    <w:sectPr w:rsidR="00015996" w:rsidSect="009A09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21" w:rsidRDefault="006F1221">
      <w:r>
        <w:separator/>
      </w:r>
    </w:p>
  </w:endnote>
  <w:endnote w:type="continuationSeparator" w:id="0">
    <w:p w:rsidR="006F1221" w:rsidRDefault="006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21" w:rsidRDefault="006F1221">
      <w:r>
        <w:separator/>
      </w:r>
    </w:p>
  </w:footnote>
  <w:footnote w:type="continuationSeparator" w:id="0">
    <w:p w:rsidR="006F1221" w:rsidRDefault="006F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95D6E1" wp14:editId="6B612D1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A095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15996"/>
    <w:rsid w:val="000431DE"/>
    <w:rsid w:val="000C4CB0"/>
    <w:rsid w:val="000E4EB6"/>
    <w:rsid w:val="00117ABE"/>
    <w:rsid w:val="00157FB5"/>
    <w:rsid w:val="00197F0A"/>
    <w:rsid w:val="001A75B5"/>
    <w:rsid w:val="001B2E18"/>
    <w:rsid w:val="001C104F"/>
    <w:rsid w:val="002051D3"/>
    <w:rsid w:val="002438AA"/>
    <w:rsid w:val="0027620F"/>
    <w:rsid w:val="0029227E"/>
    <w:rsid w:val="002A71EA"/>
    <w:rsid w:val="002D745A"/>
    <w:rsid w:val="0031251F"/>
    <w:rsid w:val="00342504"/>
    <w:rsid w:val="003554B1"/>
    <w:rsid w:val="00366652"/>
    <w:rsid w:val="003959A1"/>
    <w:rsid w:val="003A69EB"/>
    <w:rsid w:val="003D12D3"/>
    <w:rsid w:val="003D5C89"/>
    <w:rsid w:val="004407DF"/>
    <w:rsid w:val="0044759D"/>
    <w:rsid w:val="00484465"/>
    <w:rsid w:val="004A07D3"/>
    <w:rsid w:val="004A4486"/>
    <w:rsid w:val="004C474C"/>
    <w:rsid w:val="004D47D9"/>
    <w:rsid w:val="005364D7"/>
    <w:rsid w:val="00540422"/>
    <w:rsid w:val="00577970"/>
    <w:rsid w:val="005931AB"/>
    <w:rsid w:val="005C2189"/>
    <w:rsid w:val="005D5ADB"/>
    <w:rsid w:val="0060175D"/>
    <w:rsid w:val="0063151B"/>
    <w:rsid w:val="00631B8B"/>
    <w:rsid w:val="006457D0"/>
    <w:rsid w:val="00645B04"/>
    <w:rsid w:val="0066057F"/>
    <w:rsid w:val="0066324F"/>
    <w:rsid w:val="00681D76"/>
    <w:rsid w:val="006D62C3"/>
    <w:rsid w:val="006D66CC"/>
    <w:rsid w:val="006E13FD"/>
    <w:rsid w:val="006E7C02"/>
    <w:rsid w:val="006F1221"/>
    <w:rsid w:val="00720161"/>
    <w:rsid w:val="007419F0"/>
    <w:rsid w:val="00761151"/>
    <w:rsid w:val="0076543C"/>
    <w:rsid w:val="007E3816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74A85"/>
    <w:rsid w:val="009A0951"/>
    <w:rsid w:val="009B390E"/>
    <w:rsid w:val="009C00E0"/>
    <w:rsid w:val="00A61C73"/>
    <w:rsid w:val="00A867C4"/>
    <w:rsid w:val="00AA6D58"/>
    <w:rsid w:val="00B03FD3"/>
    <w:rsid w:val="00B35B4C"/>
    <w:rsid w:val="00B51C9C"/>
    <w:rsid w:val="00B63D00"/>
    <w:rsid w:val="00B64D4D"/>
    <w:rsid w:val="00B95057"/>
    <w:rsid w:val="00BB795F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CD3A1F"/>
    <w:rsid w:val="00D00D85"/>
    <w:rsid w:val="00D1121C"/>
    <w:rsid w:val="00D30429"/>
    <w:rsid w:val="00D627D4"/>
    <w:rsid w:val="00DC5428"/>
    <w:rsid w:val="00DF6B09"/>
    <w:rsid w:val="00E3404B"/>
    <w:rsid w:val="00E46717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1F3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B88B4-057C-45C8-995D-3512F8D9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47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7</cp:revision>
  <cp:lastPrinted>2020-04-30T09:06:00Z</cp:lastPrinted>
  <dcterms:created xsi:type="dcterms:W3CDTF">2020-04-29T10:42:00Z</dcterms:created>
  <dcterms:modified xsi:type="dcterms:W3CDTF">2020-04-30T09:06:00Z</dcterms:modified>
</cp:coreProperties>
</file>