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499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1747A6" wp14:editId="5524A71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782" w14:textId="148C6CA1" w:rsidR="003D5C89" w:rsidRDefault="004C6FB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74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8A22782" w14:textId="148C6CA1" w:rsidR="003D5C89" w:rsidRDefault="004C6FB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5" w:type="dxa"/>
        <w:tblLook w:val="0000" w:firstRow="0" w:lastRow="0" w:firstColumn="0" w:lastColumn="0" w:noHBand="0" w:noVBand="0"/>
      </w:tblPr>
      <w:tblGrid>
        <w:gridCol w:w="7338"/>
        <w:gridCol w:w="1137"/>
      </w:tblGrid>
      <w:tr w:rsidR="00E61AB9" w14:paraId="7C892EDB" w14:textId="77777777" w:rsidTr="00ED6A23">
        <w:tc>
          <w:tcPr>
            <w:tcW w:w="7338" w:type="dxa"/>
          </w:tcPr>
          <w:p w14:paraId="5DCD6221" w14:textId="70FD1DCD" w:rsidR="00E61AB9" w:rsidRDefault="00C878A0" w:rsidP="00C878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740C4A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740C4A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740C4A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B3A7437" w14:textId="6A3009D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C6FB7">
              <w:rPr>
                <w:bCs/>
                <w:szCs w:val="44"/>
                <w:lang w:val="lv-LV"/>
              </w:rPr>
              <w:t>11/25</w:t>
            </w:r>
          </w:p>
        </w:tc>
      </w:tr>
    </w:tbl>
    <w:p w14:paraId="35D76F5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C5D2095" w14:textId="30365449" w:rsidR="00C878A0" w:rsidRPr="00C878A0" w:rsidRDefault="00C878A0" w:rsidP="006C4FC6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 w:rsidR="00D20EB3">
        <w:rPr>
          <w:u w:val="none"/>
        </w:rPr>
        <w:t>I</w:t>
      </w:r>
      <w:r w:rsidRPr="00C878A0">
        <w:rPr>
          <w:u w:val="none"/>
        </w:rPr>
        <w:t xml:space="preserve"> JELGAVAS PILSĒTAS DOMES 201</w:t>
      </w:r>
      <w:r w:rsidR="00D20EB3">
        <w:rPr>
          <w:u w:val="none"/>
        </w:rPr>
        <w:t>7</w:t>
      </w:r>
      <w:r w:rsidRPr="00C878A0">
        <w:rPr>
          <w:u w:val="none"/>
        </w:rPr>
        <w:t>.GADA 2</w:t>
      </w:r>
      <w:r w:rsidR="00D20EB3">
        <w:rPr>
          <w:u w:val="none"/>
        </w:rPr>
        <w:t>1</w:t>
      </w:r>
      <w:r w:rsidRPr="00C878A0">
        <w:rPr>
          <w:u w:val="none"/>
        </w:rPr>
        <w:t>.</w:t>
      </w:r>
      <w:r w:rsidR="00D20EB3">
        <w:rPr>
          <w:u w:val="none"/>
        </w:rPr>
        <w:t>SEPTEMBR</w:t>
      </w:r>
      <w:r w:rsidRPr="00C878A0">
        <w:rPr>
          <w:u w:val="none"/>
        </w:rPr>
        <w:t>A</w:t>
      </w:r>
      <w:r>
        <w:rPr>
          <w:u w:val="none"/>
        </w:rPr>
        <w:t xml:space="preserve"> </w:t>
      </w:r>
      <w:r w:rsidRPr="00C878A0">
        <w:rPr>
          <w:u w:val="none"/>
        </w:rPr>
        <w:t>LĒMUMĀ NR.</w:t>
      </w:r>
      <w:r w:rsidR="00D20EB3">
        <w:rPr>
          <w:u w:val="none"/>
        </w:rPr>
        <w:t>11</w:t>
      </w:r>
      <w:r w:rsidRPr="00C878A0">
        <w:rPr>
          <w:u w:val="none"/>
        </w:rPr>
        <w:t>/</w:t>
      </w:r>
      <w:r w:rsidR="00D20EB3">
        <w:rPr>
          <w:u w:val="none"/>
        </w:rPr>
        <w:t>22</w:t>
      </w:r>
      <w:r w:rsidRPr="00C878A0">
        <w:rPr>
          <w:u w:val="none"/>
        </w:rPr>
        <w:t xml:space="preserve"> „</w:t>
      </w:r>
      <w:r w:rsidR="00D20EB3">
        <w:rPr>
          <w:u w:val="none"/>
        </w:rPr>
        <w:t>JELGAVAS PILSĒTAS DOMES SATIKSMES KUSTĪBAS DROŠĪBAS</w:t>
      </w:r>
      <w:r w:rsidRPr="00C878A0">
        <w:rPr>
          <w:u w:val="none"/>
        </w:rPr>
        <w:t xml:space="preserve"> KOMISIJAS SASTĀVA APSTIPRINĀŠANA” </w:t>
      </w:r>
    </w:p>
    <w:p w14:paraId="26CC9D11" w14:textId="77777777" w:rsidR="004C6FB7" w:rsidRDefault="004C6FB7" w:rsidP="004C6FB7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12B261FB" w14:textId="77777777" w:rsidR="004C6FB7" w:rsidRPr="003C6182" w:rsidRDefault="004C6FB7" w:rsidP="004C6FB7">
      <w:pPr>
        <w:jc w:val="both"/>
        <w:rPr>
          <w:b/>
          <w:bCs/>
          <w:sz w:val="16"/>
          <w:szCs w:val="16"/>
          <w:lang w:eastAsia="lv-LV"/>
        </w:rPr>
      </w:pPr>
    </w:p>
    <w:p w14:paraId="606594A0" w14:textId="5481AFD1" w:rsidR="004C6FB7" w:rsidRPr="001C104F" w:rsidRDefault="004C6FB7" w:rsidP="004C6FB7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131140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131140">
        <w:rPr>
          <w:b/>
          <w:color w:val="000000"/>
          <w:lang w:eastAsia="lv-LV"/>
        </w:rPr>
        <w:t xml:space="preserve">– </w:t>
      </w:r>
      <w:r w:rsidR="00131140" w:rsidRPr="00131140">
        <w:rPr>
          <w:b/>
          <w:color w:val="000000"/>
          <w:lang w:eastAsia="lv-LV"/>
        </w:rPr>
        <w:t>1</w:t>
      </w:r>
      <w:r w:rsidR="00131140">
        <w:rPr>
          <w:color w:val="000000"/>
          <w:lang w:eastAsia="lv-LV"/>
        </w:rPr>
        <w:t xml:space="preserve"> (</w:t>
      </w:r>
      <w:r w:rsidR="00131140" w:rsidRPr="00CB3DEB">
        <w:rPr>
          <w:bCs/>
          <w:lang w:eastAsia="lv-LV"/>
        </w:rPr>
        <w:t>L.Zīverts</w:t>
      </w:r>
      <w:r w:rsidR="00131140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14:paraId="04764AD9" w14:textId="4CC3F5CC" w:rsidR="00E61AB9" w:rsidRDefault="00C878A0" w:rsidP="00ED6A23">
      <w:pPr>
        <w:pStyle w:val="BodyText"/>
        <w:ind w:firstLine="720"/>
        <w:jc w:val="both"/>
      </w:pPr>
      <w:r>
        <w:t>Saskaņā ar likuma „Par pašvaldībām” 21.</w:t>
      </w:r>
      <w:r w:rsidR="005B6975">
        <w:t> </w:t>
      </w:r>
      <w:r>
        <w:t>panta pirmās daļas 24.</w:t>
      </w:r>
      <w:r w:rsidR="005B6975">
        <w:t> </w:t>
      </w:r>
      <w:r>
        <w:t>punktu,</w:t>
      </w:r>
      <w:r w:rsidR="00C20E48" w:rsidRPr="00C20E48">
        <w:t xml:space="preserve"> </w:t>
      </w:r>
      <w:r w:rsidR="00C20E48">
        <w:t>ņ</w:t>
      </w:r>
      <w:r w:rsidR="00C20E48" w:rsidRPr="00467180">
        <w:t xml:space="preserve">emot vērā </w:t>
      </w:r>
      <w:r w:rsidR="00C47E43">
        <w:t xml:space="preserve">izmaiņas </w:t>
      </w:r>
      <w:r w:rsidR="00CB6D15" w:rsidRPr="00467180">
        <w:t>Jelgava</w:t>
      </w:r>
      <w:r w:rsidR="00CB6D15">
        <w:t xml:space="preserve">s pilsētas pašvaldības iestādes </w:t>
      </w:r>
      <w:r w:rsidR="00CB6D15" w:rsidRPr="00B81D43">
        <w:t>„Pilsētsaimniecība”</w:t>
      </w:r>
      <w:r w:rsidR="00CB6D15">
        <w:t xml:space="preserve"> Apsaimniekošanas nodaļas darbinieku sastāvā</w:t>
      </w:r>
      <w:r w:rsidR="00F3661F">
        <w:t xml:space="preserve">, </w:t>
      </w:r>
      <w:r w:rsidR="00B30838">
        <w:t xml:space="preserve">pamatojoties uz </w:t>
      </w:r>
      <w:r w:rsidR="00516EDB">
        <w:t>VAS „Ceļu satiksmes drošības direkcija” 2020.gada 4.jūnija vēstuli Nr.12.9-4.1/4</w:t>
      </w:r>
      <w:r w:rsidR="00927E0D">
        <w:t xml:space="preserve"> </w:t>
      </w:r>
      <w:r w:rsidR="00F3661F">
        <w:t xml:space="preserve">un Valsts policijas Zemgales reģiona pārvaldes 2020.gada 12.jūnija vēstuli </w:t>
      </w:r>
      <w:r w:rsidR="00927E0D">
        <w:t>par cita pārstāvja deleģēšanu</w:t>
      </w:r>
      <w:r w:rsidR="00927E0D" w:rsidRPr="00927E0D">
        <w:t xml:space="preserve"> </w:t>
      </w:r>
      <w:r w:rsidR="007376BF">
        <w:t xml:space="preserve">darbam </w:t>
      </w:r>
      <w:r w:rsidR="00927E0D">
        <w:t xml:space="preserve">Satiksmes kustības drošības </w:t>
      </w:r>
      <w:r w:rsidR="007376BF">
        <w:t>komisij</w:t>
      </w:r>
      <w:r w:rsidR="00927E0D" w:rsidRPr="003D7DDF">
        <w:t>ā</w:t>
      </w:r>
      <w:r w:rsidR="00516EDB">
        <w:t>,</w:t>
      </w:r>
    </w:p>
    <w:p w14:paraId="1488D322" w14:textId="77777777" w:rsidR="00516EDB" w:rsidRPr="00036366" w:rsidRDefault="00516EDB" w:rsidP="00516EDB">
      <w:pPr>
        <w:pStyle w:val="BodyText"/>
        <w:ind w:firstLine="360"/>
        <w:jc w:val="both"/>
      </w:pPr>
    </w:p>
    <w:p w14:paraId="7BBCEB7F" w14:textId="04E3422D" w:rsidR="00C878A0" w:rsidRPr="00ED6A23" w:rsidRDefault="00B51C9C" w:rsidP="00ED6A2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 w:rsidR="001B2E18" w:rsidRPr="00036366">
        <w:rPr>
          <w:b/>
          <w:bCs/>
          <w:lang w:val="lv-LV"/>
        </w:rPr>
        <w:t xml:space="preserve">PILSĒTAS </w:t>
      </w:r>
      <w:r w:rsidRPr="00036366">
        <w:rPr>
          <w:b/>
          <w:bCs/>
          <w:lang w:val="lv-LV"/>
        </w:rPr>
        <w:t>DOME NOLEMJ:</w:t>
      </w:r>
    </w:p>
    <w:p w14:paraId="478C1665" w14:textId="334FFFE2" w:rsidR="00C878A0" w:rsidRDefault="00C878A0" w:rsidP="00ED6A2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</w:t>
      </w:r>
      <w:r w:rsidR="00D20EB3">
        <w:rPr>
          <w:lang w:val="lv-LV"/>
        </w:rPr>
        <w:t>7</w:t>
      </w:r>
      <w:r>
        <w:rPr>
          <w:lang w:val="lv-LV"/>
        </w:rPr>
        <w:t>.</w:t>
      </w:r>
      <w:r w:rsidR="005B6975">
        <w:rPr>
          <w:lang w:val="lv-LV"/>
        </w:rPr>
        <w:t> </w:t>
      </w:r>
      <w:r>
        <w:rPr>
          <w:lang w:val="lv-LV"/>
        </w:rPr>
        <w:t>gada 2</w:t>
      </w:r>
      <w:r w:rsidR="00D20EB3">
        <w:rPr>
          <w:lang w:val="lv-LV"/>
        </w:rPr>
        <w:t>1</w:t>
      </w:r>
      <w:r>
        <w:rPr>
          <w:lang w:val="lv-LV"/>
        </w:rPr>
        <w:t>.</w:t>
      </w:r>
      <w:r w:rsidR="005B6975">
        <w:rPr>
          <w:lang w:val="lv-LV"/>
        </w:rPr>
        <w:t> </w:t>
      </w:r>
      <w:r w:rsidR="00D20EB3">
        <w:rPr>
          <w:lang w:val="lv-LV"/>
        </w:rPr>
        <w:t>septembr</w:t>
      </w:r>
      <w:r>
        <w:rPr>
          <w:lang w:val="lv-LV"/>
        </w:rPr>
        <w:t>a lēmumā Nr.</w:t>
      </w:r>
      <w:r w:rsidR="005B6975">
        <w:rPr>
          <w:lang w:val="lv-LV"/>
        </w:rPr>
        <w:t> </w:t>
      </w:r>
      <w:r w:rsidR="00D20EB3">
        <w:rPr>
          <w:lang w:val="lv-LV"/>
        </w:rPr>
        <w:t>11</w:t>
      </w:r>
      <w:r>
        <w:rPr>
          <w:lang w:val="lv-LV"/>
        </w:rPr>
        <w:t>/</w:t>
      </w:r>
      <w:r w:rsidR="00D20EB3">
        <w:rPr>
          <w:lang w:val="lv-LV"/>
        </w:rPr>
        <w:t>22</w:t>
      </w:r>
      <w:r>
        <w:rPr>
          <w:lang w:val="lv-LV"/>
        </w:rPr>
        <w:t xml:space="preserve"> </w:t>
      </w:r>
      <w:r w:rsidRPr="0099043E">
        <w:rPr>
          <w:lang w:val="lv-LV"/>
        </w:rPr>
        <w:t>„</w:t>
      </w:r>
      <w:r w:rsidR="00016F19">
        <w:rPr>
          <w:lang w:val="lv-LV"/>
        </w:rPr>
        <w:t>Jelgavas pilsētas domes S</w:t>
      </w:r>
      <w:r w:rsidR="00D20EB3">
        <w:rPr>
          <w:lang w:val="lv-LV"/>
        </w:rPr>
        <w:t>atiksmes kustības drošības</w:t>
      </w:r>
      <w:r>
        <w:rPr>
          <w:lang w:val="lv-LV"/>
        </w:rPr>
        <w:t xml:space="preserve"> komisijas sastāva apstiprināšana</w:t>
      </w:r>
      <w:r w:rsidRPr="0099043E">
        <w:rPr>
          <w:lang w:val="lv-LV"/>
        </w:rPr>
        <w:t>”</w:t>
      </w:r>
      <w:r w:rsidR="00435918">
        <w:rPr>
          <w:lang w:val="lv-LV"/>
        </w:rPr>
        <w:t xml:space="preserve"> (turpmāk – lēmums) </w:t>
      </w:r>
      <w:r w:rsidR="00016F19">
        <w:rPr>
          <w:lang w:val="lv-LV"/>
        </w:rPr>
        <w:t xml:space="preserve">šādus </w:t>
      </w:r>
      <w:r>
        <w:rPr>
          <w:lang w:val="lv-LV"/>
        </w:rPr>
        <w:t>grozījumu</w:t>
      </w:r>
      <w:r w:rsidR="00016F19">
        <w:rPr>
          <w:lang w:val="lv-LV"/>
        </w:rPr>
        <w:t>s</w:t>
      </w:r>
      <w:r>
        <w:rPr>
          <w:lang w:val="lv-LV"/>
        </w:rPr>
        <w:t>:</w:t>
      </w:r>
    </w:p>
    <w:p w14:paraId="1F184F41" w14:textId="4D35899A" w:rsidR="00016F19" w:rsidRDefault="00DF4E0B" w:rsidP="00016F1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016F19">
        <w:rPr>
          <w:lang w:val="lv-LV"/>
        </w:rPr>
        <w:t>zteikt lēmuma 1.2.3. apakšpunktu šādā redakcijā:</w:t>
      </w:r>
    </w:p>
    <w:p w14:paraId="6ECAF8EF" w14:textId="55810614" w:rsidR="00C878A0" w:rsidRDefault="00C878A0" w:rsidP="00B30838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81D43">
        <w:rPr>
          <w:lang w:val="lv-LV"/>
        </w:rPr>
        <w:t>„1.</w:t>
      </w:r>
      <w:r w:rsidR="00016F19">
        <w:rPr>
          <w:lang w:val="lv-LV"/>
        </w:rPr>
        <w:t>2</w:t>
      </w:r>
      <w:r w:rsidRPr="00B81D43">
        <w:rPr>
          <w:lang w:val="lv-LV"/>
        </w:rPr>
        <w:t>.</w:t>
      </w:r>
      <w:r w:rsidR="00016F19">
        <w:rPr>
          <w:lang w:val="lv-LV"/>
        </w:rPr>
        <w:t>3</w:t>
      </w:r>
      <w:r w:rsidRPr="00B81D43">
        <w:rPr>
          <w:lang w:val="lv-LV"/>
        </w:rPr>
        <w:t>.</w:t>
      </w:r>
      <w:r w:rsidR="00435918">
        <w:rPr>
          <w:lang w:val="lv-LV"/>
        </w:rPr>
        <w:t xml:space="preserve"> </w:t>
      </w:r>
      <w:r w:rsidR="00016F19">
        <w:rPr>
          <w:lang w:val="lv-LV"/>
        </w:rPr>
        <w:t>Māris Skudra</w:t>
      </w:r>
      <w:r w:rsidR="00435918">
        <w:rPr>
          <w:lang w:val="lv-LV"/>
        </w:rPr>
        <w:t xml:space="preserve"> </w:t>
      </w:r>
      <w:r>
        <w:rPr>
          <w:lang w:val="lv-LV"/>
        </w:rPr>
        <w:t xml:space="preserve">– Jelgavas pilsētas pašvaldības iestādes </w:t>
      </w:r>
      <w:r w:rsidRPr="00B81D43">
        <w:rPr>
          <w:lang w:val="lv-LV"/>
        </w:rPr>
        <w:t xml:space="preserve">„Pilsētsaimniecība” </w:t>
      </w:r>
      <w:r w:rsidR="00016F19">
        <w:rPr>
          <w:lang w:val="lv-LV"/>
        </w:rPr>
        <w:t>Infrastruktūras vadības sistēmu</w:t>
      </w:r>
      <w:r w:rsidRPr="00B81D43">
        <w:rPr>
          <w:lang w:val="lv-LV"/>
        </w:rPr>
        <w:t xml:space="preserve"> nodaļas vad</w:t>
      </w:r>
      <w:r>
        <w:rPr>
          <w:lang w:val="lv-LV"/>
        </w:rPr>
        <w:t>ītāj</w:t>
      </w:r>
      <w:r w:rsidR="00016F19">
        <w:rPr>
          <w:lang w:val="lv-LV"/>
        </w:rPr>
        <w:t>s</w:t>
      </w:r>
      <w:r w:rsidRPr="00B81D43">
        <w:rPr>
          <w:lang w:val="lv-LV"/>
        </w:rPr>
        <w:t>”</w:t>
      </w:r>
      <w:r w:rsidR="00DF4E0B">
        <w:rPr>
          <w:lang w:val="lv-LV"/>
        </w:rPr>
        <w:t>.</w:t>
      </w:r>
    </w:p>
    <w:p w14:paraId="38871894" w14:textId="267137BE" w:rsidR="00016F19" w:rsidRDefault="00DF4E0B" w:rsidP="00016F1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016F19">
        <w:rPr>
          <w:lang w:val="lv-LV"/>
        </w:rPr>
        <w:t>zteikt lēmuma 1.2.9. apakšpunktu šādā redakcijā:</w:t>
      </w:r>
    </w:p>
    <w:p w14:paraId="1AE003F8" w14:textId="0EC8877B" w:rsidR="00016F19" w:rsidRDefault="00016F19" w:rsidP="007376BF">
      <w:pPr>
        <w:pStyle w:val="Header"/>
        <w:tabs>
          <w:tab w:val="clear" w:pos="4320"/>
          <w:tab w:val="clear" w:pos="8640"/>
        </w:tabs>
        <w:ind w:firstLine="709"/>
        <w:jc w:val="both"/>
        <w:rPr>
          <w:lang w:val="lv-LV"/>
        </w:rPr>
      </w:pPr>
      <w:r w:rsidRPr="00B81D43">
        <w:rPr>
          <w:lang w:val="lv-LV"/>
        </w:rPr>
        <w:t>„1.</w:t>
      </w:r>
      <w:r>
        <w:rPr>
          <w:lang w:val="lv-LV"/>
        </w:rPr>
        <w:t>2</w:t>
      </w:r>
      <w:r w:rsidRPr="00B81D43">
        <w:rPr>
          <w:lang w:val="lv-LV"/>
        </w:rPr>
        <w:t>.</w:t>
      </w:r>
      <w:r w:rsidR="00EE38D7">
        <w:rPr>
          <w:lang w:val="lv-LV"/>
        </w:rPr>
        <w:t>9</w:t>
      </w:r>
      <w:r w:rsidRPr="00B81D43">
        <w:rPr>
          <w:lang w:val="lv-LV"/>
        </w:rPr>
        <w:t>.</w:t>
      </w:r>
      <w:r>
        <w:rPr>
          <w:lang w:val="lv-LV"/>
        </w:rPr>
        <w:t xml:space="preserve"> </w:t>
      </w:r>
      <w:r w:rsidR="00EE38D7">
        <w:rPr>
          <w:lang w:val="lv-LV"/>
        </w:rPr>
        <w:t>Edgars Ošenieks</w:t>
      </w:r>
      <w:r>
        <w:rPr>
          <w:lang w:val="lv-LV"/>
        </w:rPr>
        <w:t xml:space="preserve"> – </w:t>
      </w:r>
      <w:r w:rsidR="00EE38D7">
        <w:rPr>
          <w:lang w:val="lv-LV"/>
        </w:rPr>
        <w:t xml:space="preserve">VAS „Ceļu satiksmes drošības direkcija” Jelgavas </w:t>
      </w:r>
      <w:r w:rsidR="00B30838">
        <w:rPr>
          <w:lang w:val="lv-LV"/>
        </w:rPr>
        <w:t>klientu</w:t>
      </w:r>
      <w:r w:rsidR="007376BF">
        <w:rPr>
          <w:lang w:val="lv-LV"/>
        </w:rPr>
        <w:t xml:space="preserve"> </w:t>
      </w:r>
      <w:r w:rsidR="00EE38D7">
        <w:rPr>
          <w:lang w:val="lv-LV"/>
        </w:rPr>
        <w:t>apkalpošanas centra vadītāja pienākumu izpildītājs</w:t>
      </w:r>
      <w:r w:rsidRPr="00B81D43">
        <w:rPr>
          <w:lang w:val="lv-LV"/>
        </w:rPr>
        <w:t>”</w:t>
      </w:r>
      <w:r w:rsidR="00DF4E0B">
        <w:rPr>
          <w:lang w:val="lv-LV"/>
        </w:rPr>
        <w:t>.</w:t>
      </w:r>
    </w:p>
    <w:p w14:paraId="14B97BB6" w14:textId="34081EEC" w:rsidR="00F3661F" w:rsidRDefault="00F3661F" w:rsidP="00F3661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Izteikt lēmuma 1.2.10. apakšpunktu šādā redakcijā:</w:t>
      </w:r>
    </w:p>
    <w:p w14:paraId="30895D91" w14:textId="31313A87" w:rsidR="00F3661F" w:rsidRDefault="00F3661F" w:rsidP="00F3661F">
      <w:pPr>
        <w:pStyle w:val="Header"/>
        <w:ind w:firstLine="709"/>
        <w:jc w:val="both"/>
        <w:rPr>
          <w:lang w:val="lv-LV"/>
        </w:rPr>
      </w:pPr>
      <w:r>
        <w:rPr>
          <w:lang w:val="lv-LV"/>
        </w:rPr>
        <w:t xml:space="preserve">“1.2.10. </w:t>
      </w:r>
      <w:r>
        <w:rPr>
          <w:lang w:val="lv-LV"/>
        </w:rPr>
        <w:t>A</w:t>
      </w:r>
      <w:r>
        <w:rPr>
          <w:lang w:val="lv-LV"/>
        </w:rPr>
        <w:t xml:space="preserve">ndis </w:t>
      </w:r>
      <w:proofErr w:type="spellStart"/>
      <w:r>
        <w:rPr>
          <w:lang w:val="lv-LV"/>
        </w:rPr>
        <w:t>Rozenbahs</w:t>
      </w:r>
      <w:proofErr w:type="spellEnd"/>
      <w:r>
        <w:rPr>
          <w:lang w:val="lv-LV"/>
        </w:rPr>
        <w:t xml:space="preserve"> - </w:t>
      </w:r>
      <w:r>
        <w:rPr>
          <w:lang w:val="lv-LV"/>
        </w:rPr>
        <w:t>Valsts policijas Zemgales reģion</w:t>
      </w:r>
      <w:r>
        <w:rPr>
          <w:lang w:val="lv-LV"/>
        </w:rPr>
        <w:t>a</w:t>
      </w:r>
      <w:r>
        <w:rPr>
          <w:lang w:val="lv-LV"/>
        </w:rPr>
        <w:t xml:space="preserve"> pārvaldes Kārtības</w:t>
      </w:r>
      <w:r w:rsidRPr="007C66E8">
        <w:rPr>
          <w:b/>
          <w:lang w:val="lv-LV"/>
        </w:rPr>
        <w:t xml:space="preserve"> </w:t>
      </w:r>
      <w:r w:rsidRPr="00AB7BC0">
        <w:rPr>
          <w:lang w:val="lv-LV"/>
        </w:rPr>
        <w:t xml:space="preserve">policijas biroja </w:t>
      </w:r>
      <w:proofErr w:type="spellStart"/>
      <w:r w:rsidRPr="00AB7BC0">
        <w:rPr>
          <w:lang w:val="lv-LV"/>
        </w:rPr>
        <w:t>Patruļpolicijas</w:t>
      </w:r>
      <w:proofErr w:type="spellEnd"/>
      <w:r w:rsidRPr="00AB7BC0">
        <w:rPr>
          <w:lang w:val="lv-LV"/>
        </w:rPr>
        <w:t xml:space="preserve"> nodaļas </w:t>
      </w:r>
      <w:r>
        <w:rPr>
          <w:lang w:val="lv-LV"/>
        </w:rPr>
        <w:t>Satiksmes uzraudzības rotas vecākais inspektors”.</w:t>
      </w:r>
    </w:p>
    <w:p w14:paraId="03C7965C" w14:textId="18AB17A9" w:rsidR="00016F19" w:rsidRDefault="00DF4E0B" w:rsidP="00016F1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bookmarkEnd w:id="0"/>
      <w:r>
        <w:rPr>
          <w:lang w:val="lv-LV"/>
        </w:rPr>
        <w:t>P</w:t>
      </w:r>
      <w:r w:rsidR="00EE38D7">
        <w:rPr>
          <w:lang w:val="lv-LV"/>
        </w:rPr>
        <w:t>apildināt lēmumu ar 1.2.13. apakšpunktu</w:t>
      </w:r>
      <w:r w:rsidR="00D17660">
        <w:rPr>
          <w:lang w:val="lv-LV"/>
        </w:rPr>
        <w:t xml:space="preserve"> šādā redakcijā</w:t>
      </w:r>
      <w:r w:rsidR="00EE38D7">
        <w:rPr>
          <w:lang w:val="lv-LV"/>
        </w:rPr>
        <w:t>:</w:t>
      </w:r>
    </w:p>
    <w:p w14:paraId="00299DB8" w14:textId="76B762B1" w:rsidR="00C878A0" w:rsidRPr="00B30838" w:rsidRDefault="00EE38D7" w:rsidP="007376BF">
      <w:pPr>
        <w:pStyle w:val="Header"/>
        <w:tabs>
          <w:tab w:val="clear" w:pos="4320"/>
          <w:tab w:val="clear" w:pos="8640"/>
          <w:tab w:val="left" w:pos="1134"/>
        </w:tabs>
        <w:ind w:firstLine="720"/>
        <w:jc w:val="both"/>
        <w:rPr>
          <w:lang w:val="lv-LV"/>
        </w:rPr>
      </w:pPr>
      <w:r w:rsidRPr="00B81D43">
        <w:rPr>
          <w:lang w:val="lv-LV"/>
        </w:rPr>
        <w:t>„1.</w:t>
      </w:r>
      <w:r>
        <w:rPr>
          <w:lang w:val="lv-LV"/>
        </w:rPr>
        <w:t>2</w:t>
      </w:r>
      <w:r w:rsidRPr="00B81D43">
        <w:rPr>
          <w:lang w:val="lv-LV"/>
        </w:rPr>
        <w:t>.</w:t>
      </w:r>
      <w:r>
        <w:rPr>
          <w:lang w:val="lv-LV"/>
        </w:rPr>
        <w:t>13</w:t>
      </w:r>
      <w:r w:rsidRPr="00B81D43">
        <w:rPr>
          <w:lang w:val="lv-LV"/>
        </w:rPr>
        <w:t>.</w:t>
      </w:r>
      <w:r w:rsidR="00D17660">
        <w:rPr>
          <w:lang w:val="lv-LV"/>
        </w:rPr>
        <w:t> </w:t>
      </w:r>
      <w:r>
        <w:rPr>
          <w:lang w:val="lv-LV"/>
        </w:rPr>
        <w:t xml:space="preserve">Kārlis Krūkliņš – Jelgavas pilsētas pašvaldības iestādes </w:t>
      </w:r>
      <w:r w:rsidRPr="00B81D43">
        <w:rPr>
          <w:lang w:val="lv-LV"/>
        </w:rPr>
        <w:t>„Pilsētsaimniecība”</w:t>
      </w:r>
      <w:r>
        <w:rPr>
          <w:lang w:val="lv-LV"/>
        </w:rPr>
        <w:t xml:space="preserve"> satiksmes organizācijas inženieris</w:t>
      </w:r>
      <w:r w:rsidRPr="00B81D43">
        <w:rPr>
          <w:lang w:val="lv-LV"/>
        </w:rPr>
        <w:t>”</w:t>
      </w:r>
      <w:r>
        <w:rPr>
          <w:lang w:val="lv-LV"/>
        </w:rPr>
        <w:t>.</w:t>
      </w:r>
    </w:p>
    <w:p w14:paraId="77127188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C8B6BD" w14:textId="01F74456" w:rsidR="00342504" w:rsidRDefault="00342504">
      <w:pPr>
        <w:jc w:val="both"/>
      </w:pPr>
    </w:p>
    <w:p w14:paraId="1424659E" w14:textId="77777777" w:rsidR="004C6FB7" w:rsidRDefault="004C6FB7" w:rsidP="004C6FB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535B0B92" w14:textId="77777777" w:rsidR="004C6FB7" w:rsidRDefault="004C6FB7" w:rsidP="004C6FB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6D7BEEF" w14:textId="77777777" w:rsidR="004C6FB7" w:rsidRDefault="004C6FB7" w:rsidP="004C6FB7">
      <w:pPr>
        <w:rPr>
          <w:color w:val="000000"/>
          <w:lang w:eastAsia="lv-LV"/>
        </w:rPr>
      </w:pPr>
    </w:p>
    <w:p w14:paraId="7DC4C5B7" w14:textId="77777777" w:rsidR="004C6FB7" w:rsidRDefault="004C6FB7" w:rsidP="004C6FB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0E1F718" w14:textId="77777777" w:rsidR="004C6FB7" w:rsidRDefault="004C6FB7" w:rsidP="004C6FB7">
      <w:pPr>
        <w:tabs>
          <w:tab w:val="left" w:pos="3960"/>
        </w:tabs>
        <w:jc w:val="both"/>
      </w:pPr>
      <w:r>
        <w:t xml:space="preserve">Administratīvās pārvaldes </w:t>
      </w:r>
    </w:p>
    <w:p w14:paraId="77D0FFB3" w14:textId="77777777" w:rsidR="004C6FB7" w:rsidRDefault="004C6FB7" w:rsidP="004C6FB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06054B3F" w14:textId="000FCB9C" w:rsidR="004C6FB7" w:rsidRDefault="004C6FB7">
      <w:pPr>
        <w:jc w:val="both"/>
      </w:pPr>
      <w:r>
        <w:t>2020.gada 18.jūnijā</w:t>
      </w:r>
    </w:p>
    <w:sectPr w:rsidR="004C6FB7" w:rsidSect="00ED6A2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53143" w14:textId="77777777" w:rsidR="00834F79" w:rsidRDefault="00834F79">
      <w:r>
        <w:separator/>
      </w:r>
    </w:p>
  </w:endnote>
  <w:endnote w:type="continuationSeparator" w:id="0">
    <w:p w14:paraId="1FF1BFF7" w14:textId="77777777" w:rsidR="00834F79" w:rsidRDefault="0083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8B1DB" w14:textId="77777777" w:rsidR="00834F79" w:rsidRDefault="00834F79">
      <w:r>
        <w:separator/>
      </w:r>
    </w:p>
  </w:footnote>
  <w:footnote w:type="continuationSeparator" w:id="0">
    <w:p w14:paraId="54DC7E4F" w14:textId="77777777" w:rsidR="00834F79" w:rsidRDefault="0083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35EE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2F94FF" wp14:editId="6073E1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DC10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E2167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38471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703B71" w14:textId="77777777" w:rsidTr="00ED6A23">
      <w:trPr>
        <w:jc w:val="center"/>
      </w:trPr>
      <w:tc>
        <w:tcPr>
          <w:tcW w:w="8528" w:type="dxa"/>
        </w:tcPr>
        <w:p w14:paraId="3AF7A48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A53A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ACE12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6FE"/>
    <w:multiLevelType w:val="hybridMultilevel"/>
    <w:tmpl w:val="6DA868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D6761"/>
    <w:multiLevelType w:val="multilevel"/>
    <w:tmpl w:val="72523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7E78D9"/>
    <w:multiLevelType w:val="hybridMultilevel"/>
    <w:tmpl w:val="377E6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878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00"/>
    <w:rsid w:val="00016F19"/>
    <w:rsid w:val="00036366"/>
    <w:rsid w:val="00065ED7"/>
    <w:rsid w:val="000A533C"/>
    <w:rsid w:val="000C4CB0"/>
    <w:rsid w:val="000E4EB6"/>
    <w:rsid w:val="000F56F2"/>
    <w:rsid w:val="00131140"/>
    <w:rsid w:val="00150A7D"/>
    <w:rsid w:val="00157FB5"/>
    <w:rsid w:val="001650A2"/>
    <w:rsid w:val="00197F0A"/>
    <w:rsid w:val="001A1DFD"/>
    <w:rsid w:val="001B2E18"/>
    <w:rsid w:val="001C104F"/>
    <w:rsid w:val="001C3630"/>
    <w:rsid w:val="001E40BF"/>
    <w:rsid w:val="002051D3"/>
    <w:rsid w:val="00211641"/>
    <w:rsid w:val="002438AA"/>
    <w:rsid w:val="0029081E"/>
    <w:rsid w:val="0029227E"/>
    <w:rsid w:val="002A71EA"/>
    <w:rsid w:val="002D745A"/>
    <w:rsid w:val="003054E0"/>
    <w:rsid w:val="0031251F"/>
    <w:rsid w:val="00312DEE"/>
    <w:rsid w:val="00342504"/>
    <w:rsid w:val="0035356C"/>
    <w:rsid w:val="003770AB"/>
    <w:rsid w:val="00392D1C"/>
    <w:rsid w:val="003959A1"/>
    <w:rsid w:val="003D12D3"/>
    <w:rsid w:val="003D5C89"/>
    <w:rsid w:val="003E6DC9"/>
    <w:rsid w:val="00435918"/>
    <w:rsid w:val="004407DF"/>
    <w:rsid w:val="0044121E"/>
    <w:rsid w:val="0044759D"/>
    <w:rsid w:val="00462C2E"/>
    <w:rsid w:val="00477A6A"/>
    <w:rsid w:val="00485C73"/>
    <w:rsid w:val="00496D6B"/>
    <w:rsid w:val="004A07D3"/>
    <w:rsid w:val="004B5629"/>
    <w:rsid w:val="004C6FB7"/>
    <w:rsid w:val="004D0DEA"/>
    <w:rsid w:val="004D47D9"/>
    <w:rsid w:val="00516EDB"/>
    <w:rsid w:val="00540422"/>
    <w:rsid w:val="00577970"/>
    <w:rsid w:val="005931AB"/>
    <w:rsid w:val="0059590D"/>
    <w:rsid w:val="005B101C"/>
    <w:rsid w:val="005B6975"/>
    <w:rsid w:val="005C3AD5"/>
    <w:rsid w:val="0060175D"/>
    <w:rsid w:val="0063151B"/>
    <w:rsid w:val="00631B8B"/>
    <w:rsid w:val="006457D0"/>
    <w:rsid w:val="0066057F"/>
    <w:rsid w:val="006614DE"/>
    <w:rsid w:val="0066324F"/>
    <w:rsid w:val="006A48B0"/>
    <w:rsid w:val="006B2EE7"/>
    <w:rsid w:val="006C142D"/>
    <w:rsid w:val="006C4FC6"/>
    <w:rsid w:val="006D62C3"/>
    <w:rsid w:val="006E2E20"/>
    <w:rsid w:val="007063F6"/>
    <w:rsid w:val="00720161"/>
    <w:rsid w:val="007376BF"/>
    <w:rsid w:val="00740C4A"/>
    <w:rsid w:val="007419F0"/>
    <w:rsid w:val="00756486"/>
    <w:rsid w:val="0076543C"/>
    <w:rsid w:val="00781849"/>
    <w:rsid w:val="00786DB4"/>
    <w:rsid w:val="007F54F5"/>
    <w:rsid w:val="00802131"/>
    <w:rsid w:val="00807AB7"/>
    <w:rsid w:val="00827057"/>
    <w:rsid w:val="00834F79"/>
    <w:rsid w:val="008562DC"/>
    <w:rsid w:val="00880030"/>
    <w:rsid w:val="00892EB6"/>
    <w:rsid w:val="00927E0D"/>
    <w:rsid w:val="009354DE"/>
    <w:rsid w:val="00946181"/>
    <w:rsid w:val="00953024"/>
    <w:rsid w:val="0097415D"/>
    <w:rsid w:val="0097551D"/>
    <w:rsid w:val="00984117"/>
    <w:rsid w:val="009C00E0"/>
    <w:rsid w:val="00A41D04"/>
    <w:rsid w:val="00A61C73"/>
    <w:rsid w:val="00A867C4"/>
    <w:rsid w:val="00AA6D58"/>
    <w:rsid w:val="00AB0D64"/>
    <w:rsid w:val="00AF7ED1"/>
    <w:rsid w:val="00B03FD3"/>
    <w:rsid w:val="00B06D3F"/>
    <w:rsid w:val="00B114DE"/>
    <w:rsid w:val="00B30838"/>
    <w:rsid w:val="00B35B4C"/>
    <w:rsid w:val="00B41262"/>
    <w:rsid w:val="00B42BDC"/>
    <w:rsid w:val="00B51C9C"/>
    <w:rsid w:val="00B64D4D"/>
    <w:rsid w:val="00B911CC"/>
    <w:rsid w:val="00BB0AF2"/>
    <w:rsid w:val="00BB795F"/>
    <w:rsid w:val="00BC7929"/>
    <w:rsid w:val="00C12F9E"/>
    <w:rsid w:val="00C20E48"/>
    <w:rsid w:val="00C36D3B"/>
    <w:rsid w:val="00C477B2"/>
    <w:rsid w:val="00C47E43"/>
    <w:rsid w:val="00C516D8"/>
    <w:rsid w:val="00C636A4"/>
    <w:rsid w:val="00C75E2C"/>
    <w:rsid w:val="00C86BBA"/>
    <w:rsid w:val="00C878A0"/>
    <w:rsid w:val="00C9728B"/>
    <w:rsid w:val="00CA0990"/>
    <w:rsid w:val="00CA5D00"/>
    <w:rsid w:val="00CB6C5E"/>
    <w:rsid w:val="00CB6D15"/>
    <w:rsid w:val="00CD139B"/>
    <w:rsid w:val="00CD2FC4"/>
    <w:rsid w:val="00D00D85"/>
    <w:rsid w:val="00D06D14"/>
    <w:rsid w:val="00D1121C"/>
    <w:rsid w:val="00D17660"/>
    <w:rsid w:val="00D20EB3"/>
    <w:rsid w:val="00DC5428"/>
    <w:rsid w:val="00DC68C5"/>
    <w:rsid w:val="00DF4E0B"/>
    <w:rsid w:val="00E3404B"/>
    <w:rsid w:val="00E564BB"/>
    <w:rsid w:val="00E61AB9"/>
    <w:rsid w:val="00E83E0A"/>
    <w:rsid w:val="00EA54DE"/>
    <w:rsid w:val="00EA770A"/>
    <w:rsid w:val="00EB10AE"/>
    <w:rsid w:val="00EC3FC4"/>
    <w:rsid w:val="00EC4C76"/>
    <w:rsid w:val="00EC518D"/>
    <w:rsid w:val="00ED64A8"/>
    <w:rsid w:val="00ED6A23"/>
    <w:rsid w:val="00EE38D7"/>
    <w:rsid w:val="00F3661F"/>
    <w:rsid w:val="00F63481"/>
    <w:rsid w:val="00F848CF"/>
    <w:rsid w:val="00FB6B06"/>
    <w:rsid w:val="00FB7367"/>
    <w:rsid w:val="00FD3302"/>
    <w:rsid w:val="00FD76F7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28B6AD51"/>
  <w15:docId w15:val="{F1E9E7C1-B6A9-489C-958C-05D166C6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E85D-3A6A-433B-9638-D25CCE78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8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Nellija Ozola</cp:lastModifiedBy>
  <cp:revision>3</cp:revision>
  <cp:lastPrinted>2020-07-02T08:33:00Z</cp:lastPrinted>
  <dcterms:created xsi:type="dcterms:W3CDTF">2020-07-02T11:54:00Z</dcterms:created>
  <dcterms:modified xsi:type="dcterms:W3CDTF">2020-07-02T12:01:00Z</dcterms:modified>
</cp:coreProperties>
</file>