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569E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569E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F66527">
        <w:tc>
          <w:tcPr>
            <w:tcW w:w="7763" w:type="dxa"/>
          </w:tcPr>
          <w:p w:rsidR="00E61AB9" w:rsidRDefault="00384CDD" w:rsidP="00384CD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569E3">
              <w:rPr>
                <w:bCs/>
                <w:szCs w:val="44"/>
                <w:lang w:val="lv-LV"/>
              </w:rPr>
              <w:t>11/8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84CDD" w:rsidRDefault="00254965" w:rsidP="00F66527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="001D24AA" w:rsidRPr="001D24AA">
        <w:rPr>
          <w:b/>
          <w:bCs/>
        </w:rPr>
        <w:t xml:space="preserve"> </w:t>
      </w:r>
    </w:p>
    <w:p w:rsidR="00384CDD" w:rsidRDefault="009F4A71" w:rsidP="00F66527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PROJEKTA “</w:t>
      </w:r>
      <w:r w:rsidR="006C0D74">
        <w:rPr>
          <w:b/>
          <w:bCs/>
        </w:rPr>
        <w:t>ROMAS IELAS ASFALTBETONA SEGUMA IZBŪVE NO TURAIDAS IELAS LĪDZ PILSĒTAS ADMINISTRATĪVAJAI ROBEŽAI</w:t>
      </w:r>
      <w:r w:rsidR="00384CDD">
        <w:rPr>
          <w:b/>
          <w:bCs/>
        </w:rPr>
        <w:t>”</w:t>
      </w:r>
      <w:r w:rsidR="00F214CB">
        <w:rPr>
          <w:b/>
          <w:bCs/>
        </w:rPr>
        <w:t xml:space="preserve"> ĪSTENOŠANAI</w:t>
      </w:r>
    </w:p>
    <w:p w:rsidR="003569E3" w:rsidRDefault="003569E3" w:rsidP="003569E3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3569E3" w:rsidRPr="003C6182" w:rsidRDefault="003569E3" w:rsidP="003569E3">
      <w:pPr>
        <w:jc w:val="both"/>
        <w:rPr>
          <w:b/>
          <w:bCs/>
          <w:sz w:val="16"/>
          <w:szCs w:val="16"/>
          <w:lang w:eastAsia="lv-LV"/>
        </w:rPr>
      </w:pPr>
    </w:p>
    <w:p w:rsidR="003569E3" w:rsidRPr="001C104F" w:rsidRDefault="003569E3" w:rsidP="003569E3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93364A" w:rsidRDefault="00963FA8" w:rsidP="0093364A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 xml:space="preserve">“Par pašvaldībām” 21.panta pirmās daļas 27.punktu, likuma “Par pašvaldību budžetiem” VI </w:t>
      </w:r>
      <w:r w:rsidRPr="00DD6FC5">
        <w:t xml:space="preserve">nodaļu, </w:t>
      </w:r>
      <w:r w:rsidRPr="001140E8">
        <w:t>likuma “</w:t>
      </w:r>
      <w:r>
        <w:t xml:space="preserve">Par valsts apdraudējuma un tā seku novēršanas un pārvarēšanas pasākumiem sakarā ar </w:t>
      </w:r>
      <w:proofErr w:type="spellStart"/>
      <w:r>
        <w:t>Covid-19</w:t>
      </w:r>
      <w:proofErr w:type="spellEnd"/>
      <w:r>
        <w:t xml:space="preserve"> izplatību” 25.pantu,</w:t>
      </w:r>
      <w:r w:rsidRPr="001140E8">
        <w:t xml:space="preserve"> Ministru kabineta </w:t>
      </w:r>
      <w:r>
        <w:t xml:space="preserve">2020.gada 12.maija noteikumiem Nr.278 “Noteikumi par nosacījumiem un kārtību, kādā pašvaldībām izsniedz valsts aizdevumu ārkārtējās situācijas ietekmes mazināšanai un novēršanai saistībā ar </w:t>
      </w:r>
      <w:proofErr w:type="spellStart"/>
      <w:r>
        <w:t>Covid-19</w:t>
      </w:r>
      <w:proofErr w:type="spellEnd"/>
      <w:r>
        <w:t xml:space="preserve"> izplatību” 3.1.2. un 3.4.2. apakšpunktiem un </w:t>
      </w:r>
      <w:r w:rsidRPr="001140E8">
        <w:t xml:space="preserve">Ministru kabineta 2008.gada 25.marta noteikumiem Nr.196 ”Noteikumi par </w:t>
      </w:r>
      <w:r w:rsidRPr="00B1796A">
        <w:t>pašvaldību aizņēmumiem un galvojumiem”</w:t>
      </w:r>
      <w:bookmarkStart w:id="0" w:name="_GoBack"/>
      <w:bookmarkEnd w:id="0"/>
      <w:r w:rsidR="0093364A">
        <w:t>,</w:t>
      </w:r>
      <w:r w:rsidR="001D24AA">
        <w:t xml:space="preserve"> </w:t>
      </w:r>
    </w:p>
    <w:p w:rsidR="00254965" w:rsidRDefault="00254965" w:rsidP="00254965">
      <w:pPr>
        <w:autoSpaceDE w:val="0"/>
        <w:autoSpaceDN w:val="0"/>
        <w:adjustRightInd w:val="0"/>
        <w:ind w:firstLine="720"/>
        <w:jc w:val="both"/>
      </w:pPr>
    </w:p>
    <w:p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93730" w:rsidRDefault="00793730" w:rsidP="00F66527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000000"/>
          <w:lang w:val="lv-LV"/>
        </w:rPr>
      </w:pPr>
      <w:r>
        <w:rPr>
          <w:lang w:val="lv-LV"/>
        </w:rPr>
        <w:t>Ņemt Valsts kasē vai kredītiestādē ar tās noteikto kredīta proce</w:t>
      </w:r>
      <w:r w:rsidR="00F66527">
        <w:rPr>
          <w:lang w:val="lv-LV"/>
        </w:rPr>
        <w:t xml:space="preserve">ntu likmi ilgtermiņa aizņēmumu </w:t>
      </w:r>
      <w:r>
        <w:rPr>
          <w:lang w:val="lv-LV"/>
        </w:rPr>
        <w:t xml:space="preserve">projekta </w:t>
      </w:r>
      <w:r w:rsidRPr="004225C1">
        <w:rPr>
          <w:lang w:val="lv-LV"/>
        </w:rPr>
        <w:t>“</w:t>
      </w:r>
      <w:r>
        <w:rPr>
          <w:lang w:val="lv-LV"/>
        </w:rPr>
        <w:t>Romas ielas asfaltbetona seguma izbūve no Turaidas ielas līdz pilsētas administratīvajai robežai</w:t>
      </w:r>
      <w:r w:rsidRPr="004225C1">
        <w:rPr>
          <w:lang w:val="lv-LV"/>
        </w:rPr>
        <w:t>”</w:t>
      </w:r>
      <w:r>
        <w:rPr>
          <w:lang w:val="lv-LV"/>
        </w:rPr>
        <w:t xml:space="preserve"> īstenošanai </w:t>
      </w:r>
      <w:r w:rsidR="00882EAD" w:rsidRPr="00F66527">
        <w:rPr>
          <w:color w:val="000000"/>
          <w:szCs w:val="24"/>
          <w:lang w:val="lv-LV"/>
        </w:rPr>
        <w:t>352 110</w:t>
      </w:r>
      <w:r w:rsidR="00A8368F" w:rsidRPr="00F66527">
        <w:rPr>
          <w:color w:val="000000"/>
          <w:szCs w:val="24"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A8368F">
        <w:rPr>
          <w:lang w:val="lv-LV"/>
        </w:rPr>
        <w:t>trīs</w:t>
      </w:r>
      <w:r>
        <w:rPr>
          <w:lang w:val="lv-LV"/>
        </w:rPr>
        <w:t xml:space="preserve"> simti </w:t>
      </w:r>
      <w:r w:rsidR="00A8368F">
        <w:rPr>
          <w:lang w:val="lv-LV"/>
        </w:rPr>
        <w:t xml:space="preserve">piecdesmit </w:t>
      </w:r>
      <w:r w:rsidR="00882EAD">
        <w:rPr>
          <w:lang w:val="lv-LV"/>
        </w:rPr>
        <w:t xml:space="preserve">divi </w:t>
      </w:r>
      <w:r>
        <w:rPr>
          <w:lang w:val="lv-LV"/>
        </w:rPr>
        <w:t xml:space="preserve">tūkstoši </w:t>
      </w:r>
      <w:r w:rsidR="00882EAD">
        <w:rPr>
          <w:lang w:val="lv-LV"/>
        </w:rPr>
        <w:t>viens</w:t>
      </w:r>
      <w:r w:rsidR="00A8368F">
        <w:rPr>
          <w:lang w:val="lv-LV"/>
        </w:rPr>
        <w:t xml:space="preserve"> simt</w:t>
      </w:r>
      <w:r w:rsidR="00882EAD">
        <w:rPr>
          <w:lang w:val="lv-LV"/>
        </w:rPr>
        <w:t>s desmit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) uz </w:t>
      </w:r>
      <w:r w:rsidR="00A8368F">
        <w:rPr>
          <w:lang w:val="lv-LV"/>
        </w:rPr>
        <w:t>2</w:t>
      </w:r>
      <w:r>
        <w:rPr>
          <w:lang w:val="lv-LV"/>
        </w:rPr>
        <w:t>0 gadiem.</w:t>
      </w:r>
    </w:p>
    <w:p w:rsidR="00793730" w:rsidRDefault="00793730" w:rsidP="00F66527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Aizņēmuma pamatsummas atmaksu sākt ar 202</w:t>
      </w:r>
      <w:r w:rsidR="00A8368F">
        <w:rPr>
          <w:lang w:val="lv-LV"/>
        </w:rPr>
        <w:t>3</w:t>
      </w:r>
      <w:r>
        <w:rPr>
          <w:lang w:val="lv-LV"/>
        </w:rPr>
        <w:t>.gada 20.</w:t>
      </w:r>
      <w:r w:rsidR="00A8368F">
        <w:rPr>
          <w:lang w:val="lv-LV"/>
        </w:rPr>
        <w:t>jūliju</w:t>
      </w:r>
      <w:r>
        <w:rPr>
          <w:lang w:val="lv-LV"/>
        </w:rPr>
        <w:t>.</w:t>
      </w:r>
    </w:p>
    <w:p w:rsidR="00793730" w:rsidRDefault="00793730" w:rsidP="00F66527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Aizņēmuma atmaksu garantēt ar Jelgavas pilsētas pašvaldības budžetu.</w:t>
      </w:r>
    </w:p>
    <w:p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254965" w:rsidRDefault="00254965" w:rsidP="00254965">
      <w:pPr>
        <w:jc w:val="both"/>
      </w:pPr>
    </w:p>
    <w:p w:rsidR="003569E3" w:rsidRDefault="003569E3" w:rsidP="003569E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569E3" w:rsidRDefault="003569E3" w:rsidP="003569E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569E3" w:rsidRDefault="003569E3" w:rsidP="003569E3">
      <w:pPr>
        <w:rPr>
          <w:color w:val="000000"/>
          <w:lang w:eastAsia="lv-LV"/>
        </w:rPr>
      </w:pPr>
    </w:p>
    <w:p w:rsidR="003569E3" w:rsidRDefault="003569E3" w:rsidP="003569E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569E3" w:rsidRDefault="003569E3" w:rsidP="003569E3">
      <w:pPr>
        <w:tabs>
          <w:tab w:val="left" w:pos="3960"/>
        </w:tabs>
        <w:jc w:val="both"/>
      </w:pPr>
      <w:r>
        <w:t xml:space="preserve">Administratīvās pārvaldes </w:t>
      </w:r>
    </w:p>
    <w:p w:rsidR="003569E3" w:rsidRDefault="003569E3" w:rsidP="003569E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569E3" w:rsidRPr="00BF7331" w:rsidRDefault="003569E3" w:rsidP="00254965">
      <w:pPr>
        <w:jc w:val="both"/>
      </w:pPr>
      <w:r>
        <w:t>2020.gada 18.jūnijā</w:t>
      </w:r>
    </w:p>
    <w:sectPr w:rsidR="003569E3" w:rsidRPr="00BF7331" w:rsidSect="00F66527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95" w:rsidRDefault="00E56095">
      <w:r>
        <w:separator/>
      </w:r>
    </w:p>
  </w:endnote>
  <w:endnote w:type="continuationSeparator" w:id="0">
    <w:p w:rsidR="00E56095" w:rsidRDefault="00E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95" w:rsidRDefault="00E56095">
      <w:r>
        <w:separator/>
      </w:r>
    </w:p>
  </w:footnote>
  <w:footnote w:type="continuationSeparator" w:id="0">
    <w:p w:rsidR="00E56095" w:rsidRDefault="00E5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064D487" wp14:editId="173A2F4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6652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617A2"/>
    <w:rsid w:val="000916AD"/>
    <w:rsid w:val="000C4CB0"/>
    <w:rsid w:val="000E4EB6"/>
    <w:rsid w:val="001001D7"/>
    <w:rsid w:val="001140E8"/>
    <w:rsid w:val="00123D61"/>
    <w:rsid w:val="0014261A"/>
    <w:rsid w:val="00157FB5"/>
    <w:rsid w:val="00197F0A"/>
    <w:rsid w:val="001B2E18"/>
    <w:rsid w:val="001C104F"/>
    <w:rsid w:val="001D24AA"/>
    <w:rsid w:val="001D4ADF"/>
    <w:rsid w:val="002051D3"/>
    <w:rsid w:val="002438AA"/>
    <w:rsid w:val="00254965"/>
    <w:rsid w:val="00261A08"/>
    <w:rsid w:val="0029227E"/>
    <w:rsid w:val="002A71EA"/>
    <w:rsid w:val="002D745A"/>
    <w:rsid w:val="0031251F"/>
    <w:rsid w:val="00326249"/>
    <w:rsid w:val="00342504"/>
    <w:rsid w:val="003569E3"/>
    <w:rsid w:val="00381AC0"/>
    <w:rsid w:val="00384CDD"/>
    <w:rsid w:val="003959A1"/>
    <w:rsid w:val="003D12D3"/>
    <w:rsid w:val="003D5C89"/>
    <w:rsid w:val="004407DF"/>
    <w:rsid w:val="0044759D"/>
    <w:rsid w:val="00496EC9"/>
    <w:rsid w:val="004A07D3"/>
    <w:rsid w:val="004D47D9"/>
    <w:rsid w:val="00540422"/>
    <w:rsid w:val="00577970"/>
    <w:rsid w:val="00580D63"/>
    <w:rsid w:val="005931AB"/>
    <w:rsid w:val="00596FE8"/>
    <w:rsid w:val="0060175D"/>
    <w:rsid w:val="0063151B"/>
    <w:rsid w:val="00631B8B"/>
    <w:rsid w:val="006457D0"/>
    <w:rsid w:val="0066057F"/>
    <w:rsid w:val="0066324F"/>
    <w:rsid w:val="006C0D74"/>
    <w:rsid w:val="006D62C3"/>
    <w:rsid w:val="00720161"/>
    <w:rsid w:val="007419F0"/>
    <w:rsid w:val="0076543C"/>
    <w:rsid w:val="00793730"/>
    <w:rsid w:val="007E4FD2"/>
    <w:rsid w:val="007F54F5"/>
    <w:rsid w:val="00802131"/>
    <w:rsid w:val="00807AB7"/>
    <w:rsid w:val="00827057"/>
    <w:rsid w:val="00841CFF"/>
    <w:rsid w:val="008562DC"/>
    <w:rsid w:val="00880030"/>
    <w:rsid w:val="00882EAD"/>
    <w:rsid w:val="00887118"/>
    <w:rsid w:val="00892EB6"/>
    <w:rsid w:val="0093364A"/>
    <w:rsid w:val="00946181"/>
    <w:rsid w:val="009543DC"/>
    <w:rsid w:val="00963FA8"/>
    <w:rsid w:val="0097415D"/>
    <w:rsid w:val="009C00E0"/>
    <w:rsid w:val="009F4A71"/>
    <w:rsid w:val="00A44718"/>
    <w:rsid w:val="00A8368F"/>
    <w:rsid w:val="00A867C4"/>
    <w:rsid w:val="00A914F1"/>
    <w:rsid w:val="00AA6D58"/>
    <w:rsid w:val="00B03FD3"/>
    <w:rsid w:val="00B10E32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40C32"/>
    <w:rsid w:val="00D91E9B"/>
    <w:rsid w:val="00DC5428"/>
    <w:rsid w:val="00E20FC7"/>
    <w:rsid w:val="00E33D50"/>
    <w:rsid w:val="00E56095"/>
    <w:rsid w:val="00E61AB9"/>
    <w:rsid w:val="00EA770A"/>
    <w:rsid w:val="00EB10AE"/>
    <w:rsid w:val="00EC3FC4"/>
    <w:rsid w:val="00EC4C76"/>
    <w:rsid w:val="00EC518D"/>
    <w:rsid w:val="00ED5728"/>
    <w:rsid w:val="00F00C11"/>
    <w:rsid w:val="00F214CB"/>
    <w:rsid w:val="00F25129"/>
    <w:rsid w:val="00F25373"/>
    <w:rsid w:val="00F66527"/>
    <w:rsid w:val="00F848CF"/>
    <w:rsid w:val="00F93E72"/>
    <w:rsid w:val="00FA7B9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BD68-975A-4BB2-B0A4-B2650E90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4</cp:revision>
  <cp:lastPrinted>2017-10-24T11:28:00Z</cp:lastPrinted>
  <dcterms:created xsi:type="dcterms:W3CDTF">2020-06-17T11:31:00Z</dcterms:created>
  <dcterms:modified xsi:type="dcterms:W3CDTF">2020-07-08T06:32:00Z</dcterms:modified>
</cp:coreProperties>
</file>