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330255" wp14:editId="02ED2B1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D5CA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D5CA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F1EFF" w:rsidP="00C05EA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05EA9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C05EA9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AD5C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>
              <w:rPr>
                <w:bCs/>
                <w:szCs w:val="44"/>
                <w:lang w:val="lv-LV"/>
              </w:rPr>
              <w:t>14/3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0373D" w:rsidRDefault="00446189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IZGLĪTĪBAS </w:t>
      </w:r>
      <w:r w:rsidR="00F82D6A">
        <w:rPr>
          <w:u w:val="none"/>
        </w:rPr>
        <w:t>PROCESA ORGANIZĀCIJA</w:t>
      </w:r>
      <w:r w:rsidR="00896804">
        <w:rPr>
          <w:u w:val="none"/>
        </w:rPr>
        <w:t xml:space="preserve"> </w:t>
      </w:r>
    </w:p>
    <w:p w:rsidR="002438AA" w:rsidRDefault="00817A4D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PAŠVALDĪBAS IZGLĪTĪBAS IESTĀDĒS</w:t>
      </w:r>
    </w:p>
    <w:p w:rsidR="001C104F" w:rsidRDefault="00AD5CA0" w:rsidP="00AD5CA0">
      <w:pPr>
        <w:jc w:val="center"/>
      </w:pPr>
      <w:r>
        <w:t>(Ziņo I.Škutāne)</w:t>
      </w:r>
    </w:p>
    <w:p w:rsidR="00F60AC8" w:rsidRDefault="00F60AC8" w:rsidP="00AD5CA0">
      <w:pPr>
        <w:jc w:val="center"/>
      </w:pPr>
    </w:p>
    <w:p w:rsidR="00AD5CA0" w:rsidRDefault="00947E65" w:rsidP="00F60AC8">
      <w:pPr>
        <w:jc w:val="both"/>
      </w:pPr>
      <w:r>
        <w:rPr>
          <w:b/>
          <w:bCs/>
          <w:lang w:eastAsia="lv-LV"/>
        </w:rPr>
        <w:t>Atklāti balsojot: PAR – 12</w:t>
      </w:r>
      <w:r w:rsidR="00F60AC8" w:rsidRPr="008E0A5E">
        <w:rPr>
          <w:b/>
          <w:bCs/>
          <w:lang w:eastAsia="lv-LV"/>
        </w:rPr>
        <w:t xml:space="preserve"> </w:t>
      </w:r>
      <w:r w:rsidR="00F60AC8" w:rsidRPr="008E0A5E">
        <w:rPr>
          <w:bCs/>
          <w:lang w:eastAsia="lv-LV"/>
        </w:rPr>
        <w:t>(A.Rāviņš, R.Vectirāne, V.Ļevčenoks, M.Buškevics, I.Bandeniece, D.Olte, A.Garančs, R.Šlegelmilhs, J.Strods, I.Jakovels, G.Kurlovičs, A.</w:t>
      </w:r>
      <w:bookmarkStart w:id="0" w:name="_GoBack"/>
      <w:bookmarkEnd w:id="0"/>
      <w:r w:rsidR="00F60AC8" w:rsidRPr="008E0A5E">
        <w:rPr>
          <w:bCs/>
          <w:lang w:eastAsia="lv-LV"/>
        </w:rPr>
        <w:t xml:space="preserve">Rublis), </w:t>
      </w:r>
      <w:r w:rsidR="00F60AC8" w:rsidRPr="008E0A5E">
        <w:rPr>
          <w:b/>
          <w:color w:val="000000"/>
          <w:lang w:eastAsia="lv-LV"/>
        </w:rPr>
        <w:t xml:space="preserve">PRET – </w:t>
      </w:r>
      <w:r w:rsidRPr="00947E65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</w:t>
      </w:r>
      <w:r w:rsidRPr="008E0A5E">
        <w:rPr>
          <w:bCs/>
          <w:lang w:eastAsia="lv-LV"/>
        </w:rPr>
        <w:t>L.Zīverts</w:t>
      </w:r>
      <w:r>
        <w:rPr>
          <w:color w:val="000000"/>
          <w:lang w:eastAsia="lv-LV"/>
        </w:rPr>
        <w:t>)</w:t>
      </w:r>
      <w:r w:rsidR="00F60AC8" w:rsidRPr="008E0A5E">
        <w:rPr>
          <w:color w:val="000000"/>
          <w:lang w:eastAsia="lv-LV"/>
        </w:rPr>
        <w:t>,</w:t>
      </w:r>
      <w:r w:rsidR="00F60AC8" w:rsidRPr="008E0A5E">
        <w:rPr>
          <w:b/>
          <w:color w:val="000000"/>
          <w:lang w:eastAsia="lv-LV"/>
        </w:rPr>
        <w:t xml:space="preserve"> ATTURAS </w:t>
      </w:r>
      <w:r w:rsidR="00F60AC8" w:rsidRPr="008E0A5E">
        <w:rPr>
          <w:color w:val="000000"/>
          <w:lang w:eastAsia="lv-LV"/>
        </w:rPr>
        <w:t xml:space="preserve">– </w:t>
      </w:r>
      <w:r w:rsidRPr="00947E65">
        <w:rPr>
          <w:b/>
          <w:color w:val="000000"/>
          <w:lang w:eastAsia="lv-LV"/>
        </w:rPr>
        <w:t>1</w:t>
      </w:r>
      <w:r>
        <w:rPr>
          <w:b/>
          <w:color w:val="000000"/>
          <w:lang w:eastAsia="lv-LV"/>
        </w:rPr>
        <w:t xml:space="preserve"> </w:t>
      </w:r>
      <w:r w:rsidRPr="00947E65">
        <w:rPr>
          <w:color w:val="000000"/>
          <w:lang w:eastAsia="lv-LV"/>
        </w:rPr>
        <w:t>(</w:t>
      </w:r>
      <w:r w:rsidRPr="008E0A5E">
        <w:rPr>
          <w:bCs/>
          <w:lang w:eastAsia="lv-LV"/>
        </w:rPr>
        <w:t>A.Eihvalds</w:t>
      </w:r>
      <w:r w:rsidRPr="00947E65">
        <w:rPr>
          <w:color w:val="000000"/>
          <w:lang w:eastAsia="lv-LV"/>
        </w:rPr>
        <w:t>)</w:t>
      </w:r>
      <w:r w:rsidR="00F60AC8" w:rsidRPr="008E0A5E">
        <w:rPr>
          <w:color w:val="000000"/>
          <w:lang w:eastAsia="lv-LV"/>
        </w:rPr>
        <w:t>,</w:t>
      </w:r>
    </w:p>
    <w:p w:rsidR="000F062B" w:rsidRDefault="00AD5CA0" w:rsidP="00AD5CA0">
      <w:pPr>
        <w:pStyle w:val="BodyText"/>
        <w:ind w:right="46"/>
        <w:jc w:val="both"/>
        <w:rPr>
          <w:szCs w:val="24"/>
        </w:rPr>
      </w:pPr>
      <w:r>
        <w:rPr>
          <w:szCs w:val="24"/>
        </w:rPr>
        <w:t xml:space="preserve">          s</w:t>
      </w:r>
      <w:r w:rsidR="00A62626" w:rsidRPr="0001267A">
        <w:rPr>
          <w:szCs w:val="24"/>
        </w:rPr>
        <w:t xml:space="preserve">askaņā ar likuma „Par pašvaldībām” </w:t>
      </w:r>
      <w:r w:rsidR="00FF0A6B">
        <w:rPr>
          <w:szCs w:val="24"/>
        </w:rPr>
        <w:t>15.panta pirmās daļas 4.punktu</w:t>
      </w:r>
      <w:r w:rsidR="007977A6">
        <w:rPr>
          <w:szCs w:val="24"/>
        </w:rPr>
        <w:t>, Izglītības likuma 17.panta trešās daļas 28.punktu</w:t>
      </w:r>
      <w:r w:rsidR="00C05EA9">
        <w:rPr>
          <w:szCs w:val="24"/>
        </w:rPr>
        <w:t xml:space="preserve"> un Ministru kabineta 20</w:t>
      </w:r>
      <w:r w:rsidR="00FF0A6B">
        <w:rPr>
          <w:szCs w:val="24"/>
        </w:rPr>
        <w:t>20</w:t>
      </w:r>
      <w:r w:rsidR="00C05EA9">
        <w:rPr>
          <w:szCs w:val="24"/>
        </w:rPr>
        <w:t xml:space="preserve">.gada </w:t>
      </w:r>
      <w:r w:rsidR="00FF0A6B">
        <w:rPr>
          <w:szCs w:val="24"/>
        </w:rPr>
        <w:t>9</w:t>
      </w:r>
      <w:r w:rsidR="00C05EA9">
        <w:rPr>
          <w:szCs w:val="24"/>
        </w:rPr>
        <w:t>.jū</w:t>
      </w:r>
      <w:r w:rsidR="00FF0A6B">
        <w:rPr>
          <w:szCs w:val="24"/>
        </w:rPr>
        <w:t>n</w:t>
      </w:r>
      <w:r w:rsidR="00C05EA9">
        <w:rPr>
          <w:szCs w:val="24"/>
        </w:rPr>
        <w:t>ija noteikum</w:t>
      </w:r>
      <w:r w:rsidR="00FF0A6B">
        <w:rPr>
          <w:szCs w:val="24"/>
        </w:rPr>
        <w:t>u</w:t>
      </w:r>
      <w:r w:rsidR="00C05EA9">
        <w:rPr>
          <w:szCs w:val="24"/>
        </w:rPr>
        <w:t xml:space="preserve"> Nr.</w:t>
      </w:r>
      <w:r w:rsidR="00FF0A6B">
        <w:rPr>
          <w:szCs w:val="24"/>
        </w:rPr>
        <w:t>360</w:t>
      </w:r>
      <w:r w:rsidR="00C05EA9">
        <w:rPr>
          <w:szCs w:val="24"/>
        </w:rPr>
        <w:t xml:space="preserve"> “</w:t>
      </w:r>
      <w:r w:rsidR="00FF0A6B">
        <w:rPr>
          <w:szCs w:val="24"/>
        </w:rPr>
        <w:t xml:space="preserve">Epidemioloģiskās drošības pasākumi </w:t>
      </w:r>
      <w:proofErr w:type="spellStart"/>
      <w:r w:rsidR="00FF0A6B">
        <w:rPr>
          <w:szCs w:val="24"/>
        </w:rPr>
        <w:t>Covid-19</w:t>
      </w:r>
      <w:proofErr w:type="spellEnd"/>
      <w:r w:rsidR="00FF0A6B">
        <w:rPr>
          <w:szCs w:val="24"/>
        </w:rPr>
        <w:t xml:space="preserve"> infekcijas izplatības ierobežošanai</w:t>
      </w:r>
      <w:r w:rsidR="00C05EA9">
        <w:rPr>
          <w:szCs w:val="24"/>
        </w:rPr>
        <w:t>”</w:t>
      </w:r>
      <w:r w:rsidR="00FF0A6B">
        <w:rPr>
          <w:szCs w:val="24"/>
        </w:rPr>
        <w:t xml:space="preserve"> 27.1.punktu</w:t>
      </w:r>
      <w:r w:rsidR="003A168E">
        <w:t>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C7121" w:rsidRDefault="008C7121" w:rsidP="00DA680E">
      <w:pPr>
        <w:pStyle w:val="Header"/>
        <w:numPr>
          <w:ilvl w:val="0"/>
          <w:numId w:val="7"/>
        </w:numPr>
        <w:spacing w:before="120"/>
        <w:ind w:right="45"/>
        <w:jc w:val="both"/>
        <w:rPr>
          <w:lang w:val="lv-LV"/>
        </w:rPr>
      </w:pPr>
      <w:r>
        <w:rPr>
          <w:lang w:val="lv-LV"/>
        </w:rPr>
        <w:t>Izglītības procesu</w:t>
      </w:r>
      <w:r w:rsidR="00210AFB">
        <w:rPr>
          <w:lang w:val="lv-LV"/>
        </w:rPr>
        <w:t xml:space="preserve"> </w:t>
      </w:r>
      <w:r w:rsidR="001F6F0D">
        <w:rPr>
          <w:lang w:val="lv-LV"/>
        </w:rPr>
        <w:t xml:space="preserve">2020./2021.mācību </w:t>
      </w:r>
      <w:r w:rsidR="00C2415C">
        <w:rPr>
          <w:lang w:val="lv-LV"/>
        </w:rPr>
        <w:t xml:space="preserve">gadā </w:t>
      </w:r>
      <w:r w:rsidR="00487069">
        <w:rPr>
          <w:lang w:val="lv-LV"/>
        </w:rPr>
        <w:t xml:space="preserve">vispārējās izglītības </w:t>
      </w:r>
      <w:r w:rsidR="001F6F0D">
        <w:rPr>
          <w:lang w:val="lv-LV"/>
        </w:rPr>
        <w:t>7.</w:t>
      </w:r>
      <w:r w:rsidR="00C2415C">
        <w:rPr>
          <w:lang w:val="lv-LV"/>
        </w:rPr>
        <w:t xml:space="preserve"> – </w:t>
      </w:r>
      <w:r w:rsidR="001F6F0D">
        <w:rPr>
          <w:lang w:val="lv-LV"/>
        </w:rPr>
        <w:t>12.klasē</w:t>
      </w:r>
      <w:r w:rsidR="00487069">
        <w:rPr>
          <w:lang w:val="lv-LV"/>
        </w:rPr>
        <w:t xml:space="preserve">, profesionālās izglītības un profesionālās ievirzes </w:t>
      </w:r>
      <w:r w:rsidR="00AC3FE8" w:rsidRPr="003D501E">
        <w:rPr>
          <w:lang w:val="lv-LV"/>
        </w:rPr>
        <w:t>izglītības programm</w:t>
      </w:r>
      <w:r w:rsidR="00A02E3A">
        <w:rPr>
          <w:lang w:val="lv-LV"/>
        </w:rPr>
        <w:t>ā</w:t>
      </w:r>
      <w:r w:rsidR="00AC3FE8" w:rsidRPr="003D501E">
        <w:rPr>
          <w:lang w:val="lv-LV"/>
        </w:rPr>
        <w:t>s</w:t>
      </w:r>
      <w:r w:rsidR="00487069">
        <w:rPr>
          <w:lang w:val="lv-LV"/>
        </w:rPr>
        <w:t xml:space="preserve"> </w:t>
      </w:r>
      <w:r>
        <w:rPr>
          <w:lang w:val="lv-LV"/>
        </w:rPr>
        <w:t>īstenot daļēji attālināti šādās Jelgavas pilsētas pašvaldības izglītības iestādēs:</w:t>
      </w:r>
    </w:p>
    <w:p w:rsidR="00DA3A14" w:rsidRDefault="00DA3A14" w:rsidP="00CE4493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ind w:left="1418" w:right="45" w:hanging="698"/>
        <w:jc w:val="both"/>
        <w:rPr>
          <w:lang w:val="lv-LV"/>
        </w:rPr>
      </w:pPr>
      <w:r>
        <w:rPr>
          <w:lang w:val="lv-LV"/>
        </w:rPr>
        <w:t>Jelgavas Centra pamatskola;</w:t>
      </w:r>
    </w:p>
    <w:p w:rsidR="001F5C29" w:rsidRDefault="001F5C29" w:rsidP="00CE4493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ind w:left="1418" w:right="45" w:hanging="698"/>
        <w:jc w:val="both"/>
        <w:rPr>
          <w:lang w:val="lv-LV"/>
        </w:rPr>
      </w:pPr>
      <w:r>
        <w:rPr>
          <w:lang w:val="lv-LV"/>
        </w:rPr>
        <w:t>Jelgavas 4.vidusskola;</w:t>
      </w:r>
    </w:p>
    <w:p w:rsidR="001F5C29" w:rsidRDefault="001F5C29" w:rsidP="00CE4493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ind w:left="1418" w:right="45" w:hanging="698"/>
        <w:jc w:val="both"/>
        <w:rPr>
          <w:lang w:val="lv-LV"/>
        </w:rPr>
      </w:pPr>
      <w:r>
        <w:rPr>
          <w:lang w:val="lv-LV"/>
        </w:rPr>
        <w:t>Jelgavas 5.vidusskola;</w:t>
      </w:r>
    </w:p>
    <w:p w:rsidR="001F5C29" w:rsidRDefault="001F5C29" w:rsidP="00CE4493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ind w:left="1418" w:right="45" w:hanging="698"/>
        <w:jc w:val="both"/>
        <w:rPr>
          <w:lang w:val="lv-LV"/>
        </w:rPr>
      </w:pPr>
      <w:r>
        <w:rPr>
          <w:lang w:val="lv-LV"/>
        </w:rPr>
        <w:t>Jelgavas Spīdolas Valsts ģimnāzija;</w:t>
      </w:r>
    </w:p>
    <w:p w:rsidR="001F5C29" w:rsidRDefault="001F5C29" w:rsidP="00CE4493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ind w:left="1418" w:right="45" w:hanging="698"/>
        <w:jc w:val="both"/>
        <w:rPr>
          <w:lang w:val="lv-LV"/>
        </w:rPr>
      </w:pPr>
      <w:r>
        <w:rPr>
          <w:lang w:val="lv-LV"/>
        </w:rPr>
        <w:t>Jelgavas Tehnoloģiju vidusskola;</w:t>
      </w:r>
    </w:p>
    <w:p w:rsidR="001F5C29" w:rsidRDefault="001F5C29" w:rsidP="00CE4493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ind w:left="1418" w:right="45" w:hanging="698"/>
        <w:jc w:val="both"/>
        <w:rPr>
          <w:lang w:val="lv-LV"/>
        </w:rPr>
      </w:pPr>
      <w:r>
        <w:rPr>
          <w:lang w:val="lv-LV"/>
        </w:rPr>
        <w:t>Jelgavas Valsts ģimnāzija;</w:t>
      </w:r>
    </w:p>
    <w:p w:rsidR="00D16E0C" w:rsidRDefault="001F5C29" w:rsidP="00CE4493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ind w:left="993" w:right="45" w:hanging="273"/>
        <w:jc w:val="both"/>
        <w:rPr>
          <w:lang w:val="lv-LV"/>
        </w:rPr>
      </w:pPr>
      <w:r>
        <w:rPr>
          <w:lang w:val="lv-LV"/>
        </w:rPr>
        <w:t>Jelgavas Amatu vidusskola</w:t>
      </w:r>
      <w:r w:rsidR="00D16E0C">
        <w:rPr>
          <w:lang w:val="lv-LV"/>
        </w:rPr>
        <w:t>;</w:t>
      </w:r>
    </w:p>
    <w:p w:rsidR="001F5C29" w:rsidRDefault="00D16E0C" w:rsidP="00CE4493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ind w:left="993" w:right="45" w:hanging="273"/>
        <w:jc w:val="both"/>
        <w:rPr>
          <w:lang w:val="lv-LV"/>
        </w:rPr>
      </w:pPr>
      <w:r>
        <w:rPr>
          <w:lang w:val="lv-LV"/>
        </w:rPr>
        <w:t>Jelgavas Mākslas skola</w:t>
      </w:r>
      <w:r w:rsidR="001F5C29">
        <w:rPr>
          <w:lang w:val="lv-LV"/>
        </w:rPr>
        <w:t>.</w:t>
      </w:r>
    </w:p>
    <w:p w:rsidR="00FB1DF4" w:rsidRPr="00D16E0C" w:rsidRDefault="00AE1CE4" w:rsidP="00DA680E">
      <w:pPr>
        <w:pStyle w:val="Header"/>
        <w:numPr>
          <w:ilvl w:val="0"/>
          <w:numId w:val="7"/>
        </w:numPr>
        <w:spacing w:before="120"/>
        <w:ind w:right="45"/>
        <w:jc w:val="both"/>
        <w:rPr>
          <w:lang w:val="lv-LV"/>
        </w:rPr>
      </w:pPr>
      <w:r w:rsidRPr="00DA680E">
        <w:rPr>
          <w:lang w:val="lv-LV"/>
        </w:rPr>
        <w:t>L</w:t>
      </w:r>
      <w:r w:rsidR="008C7121" w:rsidRPr="00DA680E">
        <w:rPr>
          <w:lang w:val="lv-LV"/>
        </w:rPr>
        <w:t>ēmuma 1.punktā noteikto i</w:t>
      </w:r>
      <w:r w:rsidR="00817A4D" w:rsidRPr="00DA680E">
        <w:rPr>
          <w:lang w:val="lv-LV"/>
        </w:rPr>
        <w:t>zglītības iestā</w:t>
      </w:r>
      <w:r w:rsidR="008C7121" w:rsidRPr="00DA680E">
        <w:rPr>
          <w:lang w:val="lv-LV"/>
        </w:rPr>
        <w:t>žu vadītāj</w:t>
      </w:r>
      <w:r w:rsidRPr="00DA680E">
        <w:rPr>
          <w:lang w:val="lv-LV"/>
        </w:rPr>
        <w:t>iem nodrošināt lēmuma izpildi</w:t>
      </w:r>
      <w:r w:rsidR="00E95C93" w:rsidRPr="00DA680E">
        <w:rPr>
          <w:lang w:val="lv-LV"/>
        </w:rPr>
        <w:t xml:space="preserve">, </w:t>
      </w:r>
      <w:r w:rsidR="001F6F0D" w:rsidRPr="00DA680E">
        <w:rPr>
          <w:lang w:val="lv-LV"/>
        </w:rPr>
        <w:t xml:space="preserve">tajā skaitā </w:t>
      </w:r>
      <w:r w:rsidR="00210AFB" w:rsidRPr="00DA680E">
        <w:rPr>
          <w:lang w:val="lv-LV"/>
        </w:rPr>
        <w:t>no</w:t>
      </w:r>
      <w:r w:rsidR="004C5F16" w:rsidRPr="00DA680E">
        <w:rPr>
          <w:lang w:val="lv-LV"/>
        </w:rPr>
        <w:t xml:space="preserve">sakot </w:t>
      </w:r>
      <w:r w:rsidR="001F6F0D" w:rsidRPr="00DA680E">
        <w:rPr>
          <w:lang w:val="lv-LV"/>
        </w:rPr>
        <w:t xml:space="preserve">daļēji attālinātā </w:t>
      </w:r>
      <w:r w:rsidR="00C82773">
        <w:rPr>
          <w:lang w:val="lv-LV"/>
        </w:rPr>
        <w:t>izglītības</w:t>
      </w:r>
      <w:r w:rsidR="00C82773" w:rsidRPr="00DA680E">
        <w:rPr>
          <w:lang w:val="lv-LV"/>
        </w:rPr>
        <w:t xml:space="preserve"> </w:t>
      </w:r>
      <w:r w:rsidR="00210AFB" w:rsidRPr="00DA680E">
        <w:rPr>
          <w:lang w:val="lv-LV"/>
        </w:rPr>
        <w:t xml:space="preserve">procesa </w:t>
      </w:r>
      <w:r w:rsidR="001F5C29" w:rsidRPr="00DA680E">
        <w:rPr>
          <w:lang w:val="lv-LV"/>
        </w:rPr>
        <w:t>apmēru</w:t>
      </w:r>
      <w:r w:rsidR="001F5C29">
        <w:rPr>
          <w:lang w:val="lv-LV"/>
        </w:rPr>
        <w:t xml:space="preserve"> </w:t>
      </w:r>
      <w:r w:rsidR="001F6F0D" w:rsidRPr="00DA680E">
        <w:rPr>
          <w:lang w:val="lv-LV"/>
        </w:rPr>
        <w:t>attiecīgajā izglītības iestādē.</w:t>
      </w:r>
    </w:p>
    <w:p w:rsidR="00D3109D" w:rsidRPr="00F60AC8" w:rsidRDefault="00D3109D" w:rsidP="00D3109D">
      <w:pPr>
        <w:pStyle w:val="ListParagraph"/>
        <w:numPr>
          <w:ilvl w:val="0"/>
          <w:numId w:val="7"/>
        </w:numPr>
        <w:spacing w:before="120"/>
        <w:ind w:left="714" w:hanging="357"/>
        <w:jc w:val="both"/>
        <w:rPr>
          <w:szCs w:val="20"/>
          <w:lang w:eastAsia="lv-LV"/>
        </w:rPr>
      </w:pPr>
      <w:r>
        <w:rPr>
          <w:bCs/>
          <w:lang w:eastAsia="lv-LV"/>
        </w:rPr>
        <w:t>Lēmuma izpildi</w:t>
      </w:r>
      <w:r>
        <w:rPr>
          <w:szCs w:val="20"/>
          <w:lang w:eastAsia="lv-LV"/>
        </w:rPr>
        <w:t xml:space="preserve"> kontrolēt </w:t>
      </w:r>
      <w:r>
        <w:rPr>
          <w:bCs/>
          <w:lang w:eastAsia="lv-LV"/>
        </w:rPr>
        <w:t>Jelgavas pilsētas pašvaldības iestādes “Jelgavas izglītības pārvalde” vadītājam.</w:t>
      </w:r>
    </w:p>
    <w:p w:rsidR="00F60AC8" w:rsidRPr="00D3109D" w:rsidRDefault="00F60AC8" w:rsidP="00F60AC8">
      <w:pPr>
        <w:pStyle w:val="ListParagraph"/>
        <w:spacing w:before="120"/>
        <w:ind w:left="714"/>
        <w:jc w:val="both"/>
        <w:rPr>
          <w:szCs w:val="20"/>
          <w:lang w:eastAsia="lv-LV"/>
        </w:rPr>
      </w:pPr>
    </w:p>
    <w:p w:rsidR="003A168E" w:rsidRDefault="003A168E" w:rsidP="00C06FC7">
      <w:pPr>
        <w:pStyle w:val="Header"/>
        <w:ind w:right="46" w:firstLine="426"/>
        <w:jc w:val="both"/>
        <w:rPr>
          <w:lang w:val="lv-LV"/>
        </w:rPr>
      </w:pPr>
    </w:p>
    <w:p w:rsidR="00AD5CA0" w:rsidRDefault="00AD5CA0" w:rsidP="00AD5CA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AD5CA0" w:rsidRDefault="00AD5CA0" w:rsidP="00AD5CA0">
      <w:pPr>
        <w:rPr>
          <w:color w:val="000000"/>
          <w:lang w:eastAsia="lv-LV"/>
        </w:rPr>
      </w:pPr>
    </w:p>
    <w:p w:rsidR="00AD5CA0" w:rsidRDefault="00AD5CA0" w:rsidP="00AD5CA0">
      <w:pPr>
        <w:rPr>
          <w:color w:val="000000"/>
          <w:lang w:eastAsia="lv-LV"/>
        </w:rPr>
      </w:pPr>
    </w:p>
    <w:p w:rsidR="00AD5CA0" w:rsidRDefault="00AD5CA0" w:rsidP="00AD5CA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D5CA0" w:rsidRDefault="00AD5CA0" w:rsidP="00AD5CA0">
      <w:pPr>
        <w:tabs>
          <w:tab w:val="left" w:pos="3960"/>
        </w:tabs>
        <w:jc w:val="both"/>
      </w:pPr>
      <w:r>
        <w:t xml:space="preserve">Administratīvās pārvaldes </w:t>
      </w:r>
    </w:p>
    <w:p w:rsidR="00AD5CA0" w:rsidRDefault="00AD5CA0" w:rsidP="00AD5CA0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AD5CA0" w:rsidRDefault="00AD5CA0" w:rsidP="00AD5CA0">
      <w:pPr>
        <w:jc w:val="both"/>
      </w:pPr>
      <w:r>
        <w:t>2020.gada 27.augustā</w:t>
      </w:r>
    </w:p>
    <w:p w:rsidR="003A168E" w:rsidRDefault="003A168E">
      <w:pPr>
        <w:jc w:val="both"/>
      </w:pPr>
    </w:p>
    <w:sectPr w:rsidR="003A168E" w:rsidSect="00CE4493">
      <w:headerReference w:type="first" r:id="rId9"/>
      <w:footerReference w:type="first" r:id="rId10"/>
      <w:pgSz w:w="11906" w:h="16838" w:code="9"/>
      <w:pgMar w:top="567" w:right="96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7E" w:rsidRDefault="00C93C7E">
      <w:r>
        <w:separator/>
      </w:r>
    </w:p>
  </w:endnote>
  <w:endnote w:type="continuationSeparator" w:id="0">
    <w:p w:rsidR="00C93C7E" w:rsidRDefault="00C9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0C" w:rsidRDefault="00F51C0C" w:rsidP="00AD5CA0">
    <w:pPr>
      <w:pStyle w:val="Footer"/>
      <w:tabs>
        <w:tab w:val="clear" w:pos="4153"/>
        <w:tab w:val="clear" w:pos="8306"/>
        <w:tab w:val="left" w:pos="161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7E" w:rsidRDefault="00C93C7E">
      <w:r>
        <w:separator/>
      </w:r>
    </w:p>
  </w:footnote>
  <w:footnote w:type="continuationSeparator" w:id="0">
    <w:p w:rsidR="00C93C7E" w:rsidRDefault="00C9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BAF952" wp14:editId="7BFB7EC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6E04"/>
    <w:multiLevelType w:val="multilevel"/>
    <w:tmpl w:val="4976B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2D7124"/>
    <w:multiLevelType w:val="hybridMultilevel"/>
    <w:tmpl w:val="97CE2B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6654231"/>
    <w:multiLevelType w:val="hybridMultilevel"/>
    <w:tmpl w:val="0422D5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55A3"/>
    <w:rsid w:val="0001267A"/>
    <w:rsid w:val="00033C40"/>
    <w:rsid w:val="00047815"/>
    <w:rsid w:val="00051913"/>
    <w:rsid w:val="00062229"/>
    <w:rsid w:val="000C4CB0"/>
    <w:rsid w:val="000E4EB6"/>
    <w:rsid w:val="000F062B"/>
    <w:rsid w:val="000F1EFF"/>
    <w:rsid w:val="000F5C66"/>
    <w:rsid w:val="00130CF1"/>
    <w:rsid w:val="0014040D"/>
    <w:rsid w:val="00143047"/>
    <w:rsid w:val="001466F0"/>
    <w:rsid w:val="00157FB5"/>
    <w:rsid w:val="00170F1E"/>
    <w:rsid w:val="00197F0A"/>
    <w:rsid w:val="001A3C30"/>
    <w:rsid w:val="001B1F31"/>
    <w:rsid w:val="001B2E18"/>
    <w:rsid w:val="001C104F"/>
    <w:rsid w:val="001F5C29"/>
    <w:rsid w:val="001F6F0D"/>
    <w:rsid w:val="002051D3"/>
    <w:rsid w:val="00210AFB"/>
    <w:rsid w:val="002438AA"/>
    <w:rsid w:val="00284214"/>
    <w:rsid w:val="0029227E"/>
    <w:rsid w:val="002A31E3"/>
    <w:rsid w:val="002A71EA"/>
    <w:rsid w:val="002D745A"/>
    <w:rsid w:val="002E1600"/>
    <w:rsid w:val="002E2A77"/>
    <w:rsid w:val="0031251F"/>
    <w:rsid w:val="00320D72"/>
    <w:rsid w:val="00342504"/>
    <w:rsid w:val="00347BD6"/>
    <w:rsid w:val="00363FDF"/>
    <w:rsid w:val="00373287"/>
    <w:rsid w:val="00383774"/>
    <w:rsid w:val="003959A1"/>
    <w:rsid w:val="003A168E"/>
    <w:rsid w:val="003B50BA"/>
    <w:rsid w:val="003D12D3"/>
    <w:rsid w:val="003D501E"/>
    <w:rsid w:val="003D5C89"/>
    <w:rsid w:val="003D639F"/>
    <w:rsid w:val="003E59CC"/>
    <w:rsid w:val="00403FB3"/>
    <w:rsid w:val="004279A8"/>
    <w:rsid w:val="004407DF"/>
    <w:rsid w:val="0044608A"/>
    <w:rsid w:val="00446189"/>
    <w:rsid w:val="00446D24"/>
    <w:rsid w:val="0044759D"/>
    <w:rsid w:val="0046184A"/>
    <w:rsid w:val="00471DF0"/>
    <w:rsid w:val="004737A8"/>
    <w:rsid w:val="00487069"/>
    <w:rsid w:val="004A07D3"/>
    <w:rsid w:val="004C5F16"/>
    <w:rsid w:val="004D3C79"/>
    <w:rsid w:val="004D47D9"/>
    <w:rsid w:val="0050373D"/>
    <w:rsid w:val="005166B0"/>
    <w:rsid w:val="00540422"/>
    <w:rsid w:val="00544FDE"/>
    <w:rsid w:val="005713D4"/>
    <w:rsid w:val="00572863"/>
    <w:rsid w:val="005757BF"/>
    <w:rsid w:val="00577970"/>
    <w:rsid w:val="005913A3"/>
    <w:rsid w:val="005931AB"/>
    <w:rsid w:val="0059733F"/>
    <w:rsid w:val="005C4FF9"/>
    <w:rsid w:val="005D3F82"/>
    <w:rsid w:val="005D789F"/>
    <w:rsid w:val="005F249D"/>
    <w:rsid w:val="0060175D"/>
    <w:rsid w:val="00620DFD"/>
    <w:rsid w:val="00620FF8"/>
    <w:rsid w:val="0063151B"/>
    <w:rsid w:val="00631B8B"/>
    <w:rsid w:val="006457D0"/>
    <w:rsid w:val="00654B72"/>
    <w:rsid w:val="0066057F"/>
    <w:rsid w:val="0066324F"/>
    <w:rsid w:val="006B710A"/>
    <w:rsid w:val="006C2031"/>
    <w:rsid w:val="006D62C3"/>
    <w:rsid w:val="006E35BF"/>
    <w:rsid w:val="00720161"/>
    <w:rsid w:val="00723992"/>
    <w:rsid w:val="007419F0"/>
    <w:rsid w:val="00757070"/>
    <w:rsid w:val="0076543C"/>
    <w:rsid w:val="00765876"/>
    <w:rsid w:val="00770B4F"/>
    <w:rsid w:val="00777B16"/>
    <w:rsid w:val="007814ED"/>
    <w:rsid w:val="00785F91"/>
    <w:rsid w:val="007977A6"/>
    <w:rsid w:val="007D40E3"/>
    <w:rsid w:val="007E59E7"/>
    <w:rsid w:val="007F54F5"/>
    <w:rsid w:val="00800E1A"/>
    <w:rsid w:val="00802131"/>
    <w:rsid w:val="00807AB7"/>
    <w:rsid w:val="00817A4D"/>
    <w:rsid w:val="00827057"/>
    <w:rsid w:val="008314B6"/>
    <w:rsid w:val="008562DC"/>
    <w:rsid w:val="00861764"/>
    <w:rsid w:val="00880030"/>
    <w:rsid w:val="00892EB6"/>
    <w:rsid w:val="00896804"/>
    <w:rsid w:val="008A02AC"/>
    <w:rsid w:val="008A1901"/>
    <w:rsid w:val="008C7121"/>
    <w:rsid w:val="008E0A5E"/>
    <w:rsid w:val="008E13A8"/>
    <w:rsid w:val="009227AC"/>
    <w:rsid w:val="00946181"/>
    <w:rsid w:val="00947E65"/>
    <w:rsid w:val="00967714"/>
    <w:rsid w:val="0097128C"/>
    <w:rsid w:val="0097415D"/>
    <w:rsid w:val="009A4141"/>
    <w:rsid w:val="009A7141"/>
    <w:rsid w:val="009A7A9D"/>
    <w:rsid w:val="009C00E0"/>
    <w:rsid w:val="009F766D"/>
    <w:rsid w:val="00A02E3A"/>
    <w:rsid w:val="00A030A5"/>
    <w:rsid w:val="00A11FEF"/>
    <w:rsid w:val="00A61C73"/>
    <w:rsid w:val="00A62626"/>
    <w:rsid w:val="00A70247"/>
    <w:rsid w:val="00A77891"/>
    <w:rsid w:val="00A867C4"/>
    <w:rsid w:val="00AA6D58"/>
    <w:rsid w:val="00AC3FE8"/>
    <w:rsid w:val="00AD5CA0"/>
    <w:rsid w:val="00AD79E0"/>
    <w:rsid w:val="00AE1CE4"/>
    <w:rsid w:val="00AE79F2"/>
    <w:rsid w:val="00B01DDF"/>
    <w:rsid w:val="00B03FD3"/>
    <w:rsid w:val="00B11583"/>
    <w:rsid w:val="00B35A82"/>
    <w:rsid w:val="00B35B4C"/>
    <w:rsid w:val="00B36F3D"/>
    <w:rsid w:val="00B51C9C"/>
    <w:rsid w:val="00B60D93"/>
    <w:rsid w:val="00B64D4D"/>
    <w:rsid w:val="00B930CC"/>
    <w:rsid w:val="00B9578E"/>
    <w:rsid w:val="00BB6053"/>
    <w:rsid w:val="00BB795F"/>
    <w:rsid w:val="00BC05AA"/>
    <w:rsid w:val="00BC379B"/>
    <w:rsid w:val="00BC7FA9"/>
    <w:rsid w:val="00BF008C"/>
    <w:rsid w:val="00C04A7D"/>
    <w:rsid w:val="00C05EA9"/>
    <w:rsid w:val="00C06FC7"/>
    <w:rsid w:val="00C15015"/>
    <w:rsid w:val="00C2415C"/>
    <w:rsid w:val="00C36D3B"/>
    <w:rsid w:val="00C516D8"/>
    <w:rsid w:val="00C75E2C"/>
    <w:rsid w:val="00C82773"/>
    <w:rsid w:val="00C86BBA"/>
    <w:rsid w:val="00C86EB7"/>
    <w:rsid w:val="00C93C7E"/>
    <w:rsid w:val="00C9728B"/>
    <w:rsid w:val="00CA0990"/>
    <w:rsid w:val="00CA1E76"/>
    <w:rsid w:val="00CB00E7"/>
    <w:rsid w:val="00CC69D7"/>
    <w:rsid w:val="00CD139B"/>
    <w:rsid w:val="00CD2FC4"/>
    <w:rsid w:val="00CE4493"/>
    <w:rsid w:val="00D00D85"/>
    <w:rsid w:val="00D1121C"/>
    <w:rsid w:val="00D16E0C"/>
    <w:rsid w:val="00D30B0C"/>
    <w:rsid w:val="00D3109D"/>
    <w:rsid w:val="00D4607E"/>
    <w:rsid w:val="00D85DD9"/>
    <w:rsid w:val="00D97DEA"/>
    <w:rsid w:val="00DA3A14"/>
    <w:rsid w:val="00DA680E"/>
    <w:rsid w:val="00DB103A"/>
    <w:rsid w:val="00DC179E"/>
    <w:rsid w:val="00DC5428"/>
    <w:rsid w:val="00DC79DE"/>
    <w:rsid w:val="00DD2962"/>
    <w:rsid w:val="00E3404B"/>
    <w:rsid w:val="00E36BBF"/>
    <w:rsid w:val="00E61AB9"/>
    <w:rsid w:val="00E678EC"/>
    <w:rsid w:val="00E75A17"/>
    <w:rsid w:val="00E81D47"/>
    <w:rsid w:val="00E95C93"/>
    <w:rsid w:val="00EA4C02"/>
    <w:rsid w:val="00EA5A3D"/>
    <w:rsid w:val="00EA770A"/>
    <w:rsid w:val="00EB10AE"/>
    <w:rsid w:val="00EB71B2"/>
    <w:rsid w:val="00EC3FC4"/>
    <w:rsid w:val="00EC4C76"/>
    <w:rsid w:val="00EC518D"/>
    <w:rsid w:val="00EC57A2"/>
    <w:rsid w:val="00F02AB0"/>
    <w:rsid w:val="00F51C0C"/>
    <w:rsid w:val="00F53D5B"/>
    <w:rsid w:val="00F578C6"/>
    <w:rsid w:val="00F60AC8"/>
    <w:rsid w:val="00F82D6A"/>
    <w:rsid w:val="00F848CF"/>
    <w:rsid w:val="00FB1DF4"/>
    <w:rsid w:val="00FB6B06"/>
    <w:rsid w:val="00FB7367"/>
    <w:rsid w:val="00FD76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A1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A1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A7AD-0473-4286-8AE9-C33D4EDE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3</TotalTime>
  <Pages>1</Pages>
  <Words>171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5</cp:revision>
  <cp:lastPrinted>2020-08-13T07:10:00Z</cp:lastPrinted>
  <dcterms:created xsi:type="dcterms:W3CDTF">2020-08-24T13:51:00Z</dcterms:created>
  <dcterms:modified xsi:type="dcterms:W3CDTF">2020-08-27T08:33:00Z</dcterms:modified>
</cp:coreProperties>
</file>