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4A70B9A" wp14:editId="4775000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E447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E447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C30B12">
        <w:tc>
          <w:tcPr>
            <w:tcW w:w="7763" w:type="dxa"/>
          </w:tcPr>
          <w:p w:rsidR="00E61AB9" w:rsidRDefault="004A2721" w:rsidP="002404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144FF">
              <w:rPr>
                <w:bCs/>
                <w:szCs w:val="44"/>
                <w:lang w:val="lv-LV"/>
              </w:rPr>
              <w:t>2</w:t>
            </w:r>
            <w:r w:rsidR="0024046F">
              <w:rPr>
                <w:bCs/>
                <w:szCs w:val="44"/>
                <w:lang w:val="lv-LV"/>
              </w:rPr>
              <w:t>4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24046F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24046F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E447F">
              <w:rPr>
                <w:bCs/>
                <w:szCs w:val="44"/>
                <w:lang w:val="lv-LV"/>
              </w:rPr>
              <w:t>16/22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30B12" w:rsidRDefault="00BB3BB4" w:rsidP="00AE447F">
      <w:pPr>
        <w:pStyle w:val="Default"/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PROJEKTA “</w:t>
      </w:r>
      <w:r w:rsidR="00FF2110">
        <w:rPr>
          <w:b/>
          <w:bCs/>
          <w:szCs w:val="44"/>
        </w:rPr>
        <w:t>BRĪVS, PRĀTĪGS, ATBILDĪGS</w:t>
      </w:r>
      <w:r>
        <w:rPr>
          <w:b/>
          <w:bCs/>
          <w:szCs w:val="44"/>
        </w:rPr>
        <w:t>”</w:t>
      </w:r>
      <w:r w:rsidR="00CA572F">
        <w:rPr>
          <w:b/>
          <w:bCs/>
          <w:szCs w:val="44"/>
        </w:rPr>
        <w:t xml:space="preserve"> </w:t>
      </w:r>
    </w:p>
    <w:p w:rsidR="00AE2B28" w:rsidRDefault="00E60FC0" w:rsidP="00AE447F">
      <w:pPr>
        <w:pStyle w:val="Default"/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IESNIEGUM</w:t>
      </w:r>
      <w:r w:rsidR="00405889">
        <w:rPr>
          <w:b/>
          <w:bCs/>
          <w:szCs w:val="44"/>
        </w:rPr>
        <w:t>A IESNIEGŠANA</w:t>
      </w:r>
    </w:p>
    <w:p w:rsidR="00B43CD7" w:rsidRPr="00B43CD7" w:rsidRDefault="00B43CD7" w:rsidP="00AE2B28">
      <w:pPr>
        <w:pStyle w:val="Default"/>
        <w:rPr>
          <w:sz w:val="6"/>
          <w:szCs w:val="6"/>
        </w:rPr>
      </w:pPr>
    </w:p>
    <w:p w:rsidR="00AE447F" w:rsidRDefault="00AE447F" w:rsidP="00AE447F">
      <w:pPr>
        <w:jc w:val="center"/>
      </w:pPr>
      <w:r>
        <w:t>(ziņo: I.Škutāne)</w:t>
      </w:r>
    </w:p>
    <w:p w:rsidR="00AE447F" w:rsidRDefault="00AE447F" w:rsidP="00AE447F">
      <w:pPr>
        <w:jc w:val="both"/>
        <w:rPr>
          <w:b/>
          <w:bCs/>
          <w:sz w:val="23"/>
          <w:szCs w:val="23"/>
          <w:lang w:eastAsia="lv-LV"/>
        </w:rPr>
      </w:pPr>
    </w:p>
    <w:p w:rsidR="00C30B12" w:rsidRDefault="00774697" w:rsidP="00AE447F">
      <w:pPr>
        <w:ind w:right="-1"/>
        <w:jc w:val="both"/>
      </w:pPr>
      <w:r w:rsidRPr="00774697">
        <w:rPr>
          <w:b/>
          <w:bCs/>
          <w:lang w:eastAsia="lv-LV"/>
        </w:rPr>
        <w:t>Atklāti balsojot: PAR – 14</w:t>
      </w:r>
      <w:r w:rsidR="00AE447F" w:rsidRPr="00774697">
        <w:rPr>
          <w:b/>
          <w:bCs/>
          <w:lang w:eastAsia="lv-LV"/>
        </w:rPr>
        <w:t xml:space="preserve"> </w:t>
      </w:r>
      <w:r w:rsidR="00AE447F" w:rsidRPr="00774697">
        <w:rPr>
          <w:bCs/>
          <w:lang w:eastAsia="lv-LV"/>
        </w:rPr>
        <w:t>(A.Rāviņš, V.Ļevčenoks, I.Bandeniece, D.Olte, M.Buškevics, A.Garančs, R.Šlegelmilhs, J.Strods, I.Jako</w:t>
      </w:r>
      <w:bookmarkStart w:id="0" w:name="_GoBack"/>
      <w:bookmarkEnd w:id="0"/>
      <w:r w:rsidR="00AE447F" w:rsidRPr="00774697">
        <w:rPr>
          <w:bCs/>
          <w:lang w:eastAsia="lv-LV"/>
        </w:rPr>
        <w:t xml:space="preserve">vels, S.Stoļarovs, A.Eihvalds, G.Kurlovičs, L.Zīverts, A.Rublis), </w:t>
      </w:r>
      <w:r w:rsidR="00AE447F" w:rsidRPr="00774697">
        <w:rPr>
          <w:b/>
          <w:color w:val="000000"/>
          <w:lang w:eastAsia="lv-LV"/>
        </w:rPr>
        <w:t xml:space="preserve">PRET – </w:t>
      </w:r>
      <w:r w:rsidR="00AE447F" w:rsidRPr="00774697">
        <w:rPr>
          <w:color w:val="000000"/>
          <w:lang w:eastAsia="lv-LV"/>
        </w:rPr>
        <w:t>nav,</w:t>
      </w:r>
      <w:r w:rsidR="00AE447F" w:rsidRPr="00774697">
        <w:rPr>
          <w:b/>
          <w:color w:val="000000"/>
          <w:lang w:eastAsia="lv-LV"/>
        </w:rPr>
        <w:t xml:space="preserve"> ATTURAS </w:t>
      </w:r>
      <w:r w:rsidR="00AE447F" w:rsidRPr="00774697">
        <w:rPr>
          <w:color w:val="000000"/>
          <w:lang w:eastAsia="lv-LV"/>
        </w:rPr>
        <w:t>– nav,</w:t>
      </w:r>
    </w:p>
    <w:p w:rsidR="003813FC" w:rsidRPr="003813FC" w:rsidRDefault="00C44B2E" w:rsidP="00865774">
      <w:pPr>
        <w:ind w:right="-1" w:firstLine="567"/>
        <w:jc w:val="both"/>
      </w:pPr>
      <w:r>
        <w:t xml:space="preserve">Saskaņā ar likuma „Par pašvaldībām” </w:t>
      </w:r>
      <w:r w:rsidR="00BB3BB4">
        <w:t xml:space="preserve">15.panta pirmās daļas </w:t>
      </w:r>
      <w:r>
        <w:t xml:space="preserve">4.punktu, </w:t>
      </w:r>
      <w:r w:rsidR="00BB3BB4">
        <w:t>Jaunatnes likuma 12</w:t>
      </w:r>
      <w:r w:rsidR="001A6458">
        <w:t>.panta trešo daļu</w:t>
      </w:r>
      <w:r w:rsidR="00CE75AA">
        <w:t xml:space="preserve">, </w:t>
      </w:r>
      <w:r w:rsidR="00CE75AA" w:rsidRPr="00CE75AA">
        <w:t>Jaunatnes politikas valsts programmas 2020.gadam “Starpnovadu un starpinstitūciju sadarbība jaunatnes politi</w:t>
      </w:r>
      <w:r w:rsidR="00CE75AA">
        <w:t>kas īstenošanai vietējā līmenī”</w:t>
      </w:r>
      <w:r w:rsidR="00CA572F">
        <w:t xml:space="preserve"> (apstiprināta ar Izglītības un zinātnes ministrijas 2020.gada </w:t>
      </w:r>
      <w:r w:rsidR="001724B0">
        <w:t>22</w:t>
      </w:r>
      <w:r w:rsidR="00CA572F">
        <w:t>.</w:t>
      </w:r>
      <w:r w:rsidR="001724B0">
        <w:t>janvāra</w:t>
      </w:r>
      <w:r w:rsidR="00CA572F">
        <w:t xml:space="preserve"> rīkojumu Nr.</w:t>
      </w:r>
      <w:r w:rsidR="001724B0" w:rsidRPr="001724B0">
        <w:t xml:space="preserve"> 1-2e/20/26</w:t>
      </w:r>
      <w:r w:rsidR="00CA572F">
        <w:t>)</w:t>
      </w:r>
      <w:r w:rsidR="001A6458">
        <w:t xml:space="preserve"> </w:t>
      </w:r>
      <w:r w:rsidR="00CA572F" w:rsidRPr="00CE75AA">
        <w:t>1.2.</w:t>
      </w:r>
      <w:r w:rsidR="00CA572F">
        <w:t>sadaļu,</w:t>
      </w:r>
      <w:r w:rsidR="00CA572F" w:rsidRPr="00CE75AA">
        <w:t xml:space="preserve"> </w:t>
      </w:r>
      <w:r w:rsidRPr="003813FC">
        <w:t xml:space="preserve">Jelgavas pilsētas </w:t>
      </w:r>
      <w:r w:rsidR="00774697">
        <w:t>attīstības programmu 2014. - 2020.</w:t>
      </w:r>
      <w:r w:rsidR="003813FC" w:rsidRPr="003813FC">
        <w:t>gadam (apstiprināta ar Jelgavas pilsētas domes 23.05.2013. lēmumu 5/5) un Jaunatnes starpt</w:t>
      </w:r>
      <w:r w:rsidR="0024046F">
        <w:t xml:space="preserve">autisko programmu aģentūras </w:t>
      </w:r>
      <w:r w:rsidR="00FF2110">
        <w:t>izsludināt</w:t>
      </w:r>
      <w:r w:rsidR="00C34BD6">
        <w:t>o</w:t>
      </w:r>
      <w:r w:rsidR="00FF2110" w:rsidRPr="00FF2110">
        <w:t xml:space="preserve"> </w:t>
      </w:r>
      <w:r w:rsidR="00C34BD6">
        <w:t xml:space="preserve">atklāto 2.projektu </w:t>
      </w:r>
      <w:r w:rsidR="00FF2110" w:rsidRPr="00FF2110">
        <w:t>konkurs</w:t>
      </w:r>
      <w:r w:rsidR="00CA572F">
        <w:t>u</w:t>
      </w:r>
      <w:r w:rsidR="00F2398D" w:rsidRPr="00F2398D">
        <w:t xml:space="preserve"> </w:t>
      </w:r>
      <w:r w:rsidR="00F2398D">
        <w:t>“</w:t>
      </w:r>
      <w:r w:rsidR="00FF2110" w:rsidRPr="00865774">
        <w:t>Starpnovadu un starpinstitūciju sadarbība jaunatnes politikas īstenošanai vietējā līmenī</w:t>
      </w:r>
      <w:r w:rsidR="00F2398D">
        <w:t>”</w:t>
      </w:r>
      <w:r w:rsidR="00FF2110" w:rsidRPr="00865774">
        <w:rPr>
          <w:rStyle w:val="Strong"/>
          <w:b w:val="0"/>
        </w:rPr>
        <w:t>,</w:t>
      </w:r>
    </w:p>
    <w:p w:rsidR="003813FC" w:rsidRDefault="003813FC" w:rsidP="00BB3BB4">
      <w:pPr>
        <w:pStyle w:val="Default"/>
        <w:rPr>
          <w:bCs/>
        </w:rPr>
      </w:pPr>
    </w:p>
    <w:p w:rsidR="00C44B2E" w:rsidRPr="00B51C9C" w:rsidRDefault="00C44B2E" w:rsidP="00C44B2E">
      <w:pPr>
        <w:pStyle w:val="Header"/>
        <w:tabs>
          <w:tab w:val="clear" w:pos="4320"/>
          <w:tab w:val="clear" w:pos="8640"/>
          <w:tab w:val="left" w:pos="6285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>
        <w:rPr>
          <w:b/>
          <w:bCs/>
          <w:lang w:val="lv-LV"/>
        </w:rPr>
        <w:tab/>
      </w:r>
    </w:p>
    <w:p w:rsidR="003813FC" w:rsidRDefault="003813FC" w:rsidP="00865774">
      <w:pPr>
        <w:pStyle w:val="Header"/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 xml:space="preserve">1. </w:t>
      </w:r>
      <w:r w:rsidR="00FF2110">
        <w:rPr>
          <w:lang w:val="lv-LV"/>
        </w:rPr>
        <w:t xml:space="preserve">Iesniegt </w:t>
      </w:r>
      <w:r>
        <w:rPr>
          <w:lang w:val="lv-LV"/>
        </w:rPr>
        <w:t>projekt</w:t>
      </w:r>
      <w:r w:rsidR="00FF2110">
        <w:rPr>
          <w:lang w:val="lv-LV"/>
        </w:rPr>
        <w:t>a</w:t>
      </w:r>
      <w:r>
        <w:rPr>
          <w:lang w:val="lv-LV"/>
        </w:rPr>
        <w:t xml:space="preserve"> </w:t>
      </w:r>
      <w:r w:rsidRPr="00C50547">
        <w:rPr>
          <w:shd w:val="clear" w:color="auto" w:fill="FFFFFF" w:themeFill="background1"/>
          <w:lang w:val="lv-LV"/>
        </w:rPr>
        <w:t>“</w:t>
      </w:r>
      <w:r w:rsidR="00C076D5" w:rsidRPr="00C50547">
        <w:rPr>
          <w:shd w:val="clear" w:color="auto" w:fill="FFFFFF" w:themeFill="background1"/>
          <w:lang w:val="lv-LV"/>
        </w:rPr>
        <w:t>Brīvs, prātīgs, atbildīgs”</w:t>
      </w:r>
      <w:r>
        <w:rPr>
          <w:lang w:val="lv-LV"/>
        </w:rPr>
        <w:t xml:space="preserve"> </w:t>
      </w:r>
      <w:r w:rsidR="00C34BD6">
        <w:rPr>
          <w:lang w:val="lv-LV"/>
        </w:rPr>
        <w:t>(</w:t>
      </w:r>
      <w:r>
        <w:rPr>
          <w:lang w:val="lv-LV"/>
        </w:rPr>
        <w:t>turpmāk</w:t>
      </w:r>
      <w:r w:rsidR="00C34BD6">
        <w:rPr>
          <w:lang w:val="lv-LV"/>
        </w:rPr>
        <w:t xml:space="preserve"> - </w:t>
      </w:r>
      <w:r>
        <w:rPr>
          <w:lang w:val="lv-LV"/>
        </w:rPr>
        <w:t>Projekts)</w:t>
      </w:r>
      <w:r w:rsidR="00C34BD6">
        <w:rPr>
          <w:lang w:val="lv-LV"/>
        </w:rPr>
        <w:t xml:space="preserve"> iesniegumu Jaunatnes starptautisko programmu aģentūras izsludinātajā </w:t>
      </w:r>
      <w:r w:rsidR="00774697">
        <w:rPr>
          <w:lang w:val="lv-LV"/>
        </w:rPr>
        <w:t>atklātajā 2.</w:t>
      </w:r>
      <w:r w:rsidR="00C30B12">
        <w:rPr>
          <w:lang w:val="lv-LV"/>
        </w:rPr>
        <w:t xml:space="preserve">projektu konkursā </w:t>
      </w:r>
      <w:r w:rsidR="00F2398D">
        <w:rPr>
          <w:szCs w:val="24"/>
          <w:lang w:val="lv-LV"/>
        </w:rPr>
        <w:t>“</w:t>
      </w:r>
      <w:r w:rsidR="00C34BD6" w:rsidRPr="00865774">
        <w:rPr>
          <w:szCs w:val="24"/>
          <w:lang w:val="lv-LV"/>
        </w:rPr>
        <w:t>Starpnovadu un starpinstitūciju sadarbība jaunatnes politikas īstenošanai vietējā līmenī</w:t>
      </w:r>
      <w:r w:rsidR="00F2398D">
        <w:rPr>
          <w:szCs w:val="24"/>
          <w:lang w:val="lv-LV"/>
        </w:rPr>
        <w:t>”</w:t>
      </w:r>
      <w:r>
        <w:rPr>
          <w:lang w:val="lv-LV"/>
        </w:rPr>
        <w:t xml:space="preserve">. Projekta kopējas izmaksas ir </w:t>
      </w:r>
      <w:r w:rsidR="007144FF">
        <w:rPr>
          <w:lang w:val="lv-LV"/>
        </w:rPr>
        <w:t>4</w:t>
      </w:r>
      <w:r w:rsidR="00F2398D">
        <w:rPr>
          <w:lang w:val="lv-LV"/>
        </w:rPr>
        <w:t xml:space="preserve"> </w:t>
      </w:r>
      <w:r w:rsidR="007144FF">
        <w:rPr>
          <w:lang w:val="lv-LV"/>
        </w:rPr>
        <w:t>3</w:t>
      </w:r>
      <w:r>
        <w:rPr>
          <w:lang w:val="lv-LV"/>
        </w:rPr>
        <w:t xml:space="preserve">00,00 </w:t>
      </w:r>
      <w:proofErr w:type="spellStart"/>
      <w:r w:rsidRPr="003813FC">
        <w:rPr>
          <w:i/>
          <w:lang w:val="lv-LV"/>
        </w:rPr>
        <w:t>euro</w:t>
      </w:r>
      <w:proofErr w:type="spellEnd"/>
      <w:r>
        <w:rPr>
          <w:lang w:val="lv-LV"/>
        </w:rPr>
        <w:t xml:space="preserve">, kas ir 100% valsts budžeta finansējums. </w:t>
      </w:r>
    </w:p>
    <w:p w:rsidR="00D36B44" w:rsidRPr="00A718B6" w:rsidRDefault="003813FC" w:rsidP="00865774">
      <w:pPr>
        <w:pStyle w:val="Header"/>
        <w:spacing w:before="120"/>
        <w:jc w:val="both"/>
        <w:rPr>
          <w:lang w:val="lv-LV"/>
        </w:rPr>
      </w:pPr>
      <w:r>
        <w:rPr>
          <w:lang w:val="lv-LV"/>
        </w:rPr>
        <w:t xml:space="preserve">2. </w:t>
      </w:r>
      <w:r w:rsidR="00D36B44" w:rsidRPr="00A718B6">
        <w:rPr>
          <w:lang w:val="lv-LV"/>
        </w:rPr>
        <w:t xml:space="preserve">Projekta apstiprināšanas gadījumā priekšfinansējumu </w:t>
      </w:r>
      <w:r w:rsidR="00D36B44">
        <w:rPr>
          <w:lang w:val="lv-LV"/>
        </w:rPr>
        <w:t>430</w:t>
      </w:r>
      <w:r w:rsidR="00D36B44" w:rsidRPr="00A718B6">
        <w:rPr>
          <w:lang w:val="lv-LV"/>
        </w:rPr>
        <w:t xml:space="preserve">,00 </w:t>
      </w:r>
      <w:proofErr w:type="spellStart"/>
      <w:r w:rsidR="00D36B44" w:rsidRPr="00865774">
        <w:rPr>
          <w:i/>
          <w:lang w:val="lv-LV"/>
        </w:rPr>
        <w:t>euro</w:t>
      </w:r>
      <w:proofErr w:type="spellEnd"/>
      <w:r w:rsidR="00D36B44" w:rsidRPr="00A718B6">
        <w:rPr>
          <w:lang w:val="lv-LV"/>
        </w:rPr>
        <w:t xml:space="preserve"> apmērā p</w:t>
      </w:r>
      <w:r w:rsidR="00F2398D">
        <w:rPr>
          <w:lang w:val="lv-LV"/>
        </w:rPr>
        <w:t xml:space="preserve">aredzēt Jelgavas pilsētas pašvaldības </w:t>
      </w:r>
      <w:r w:rsidR="00D36B44" w:rsidRPr="00A718B6">
        <w:rPr>
          <w:lang w:val="lv-LV"/>
        </w:rPr>
        <w:t>20</w:t>
      </w:r>
      <w:r w:rsidR="00D36B44">
        <w:rPr>
          <w:lang w:val="lv-LV"/>
        </w:rPr>
        <w:t>2</w:t>
      </w:r>
      <w:r w:rsidR="00F2398D">
        <w:rPr>
          <w:lang w:val="lv-LV"/>
        </w:rPr>
        <w:t>1</w:t>
      </w:r>
      <w:r w:rsidR="00774697">
        <w:rPr>
          <w:lang w:val="lv-LV"/>
        </w:rPr>
        <w:t>.</w:t>
      </w:r>
      <w:r w:rsidR="00D36B44" w:rsidRPr="00A718B6">
        <w:rPr>
          <w:lang w:val="lv-LV"/>
        </w:rPr>
        <w:t>gada</w:t>
      </w:r>
      <w:r w:rsidR="00C30B12">
        <w:rPr>
          <w:lang w:val="lv-LV"/>
        </w:rPr>
        <w:t xml:space="preserve"> budžetā.</w:t>
      </w:r>
    </w:p>
    <w:p w:rsidR="00D36B44" w:rsidRDefault="00D36B44" w:rsidP="00865774">
      <w:pPr>
        <w:pStyle w:val="Header"/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A718B6">
        <w:rPr>
          <w:lang w:val="lv-LV"/>
        </w:rPr>
        <w:t xml:space="preserve">3. Pilnvarot Jelgavas pilsētas pašvaldības izpilddirektoru </w:t>
      </w:r>
      <w:r w:rsidRPr="005E28B9">
        <w:rPr>
          <w:lang w:val="lv-LV"/>
        </w:rPr>
        <w:t xml:space="preserve">veikt visas nepieciešamās darbības Projekta iesnieguma iesniegšanai </w:t>
      </w:r>
      <w:r w:rsidR="00154319">
        <w:rPr>
          <w:lang w:val="lv-LV"/>
        </w:rPr>
        <w:t xml:space="preserve">un </w:t>
      </w:r>
      <w:r w:rsidR="00154319" w:rsidRPr="005E28B9">
        <w:rPr>
          <w:lang w:val="lv-LV"/>
        </w:rPr>
        <w:t xml:space="preserve">parakstīt ar </w:t>
      </w:r>
      <w:r w:rsidR="00154319">
        <w:rPr>
          <w:lang w:val="lv-LV"/>
        </w:rPr>
        <w:t xml:space="preserve">Projekta iesnieguma iesniegšanu </w:t>
      </w:r>
      <w:r w:rsidR="00154319" w:rsidRPr="005E28B9">
        <w:rPr>
          <w:lang w:val="lv-LV"/>
        </w:rPr>
        <w:t>saistītos dokumentus</w:t>
      </w:r>
      <w:r w:rsidRPr="005E28B9">
        <w:rPr>
          <w:lang w:val="lv-LV"/>
        </w:rPr>
        <w:t>,</w:t>
      </w:r>
      <w:r w:rsidR="005D2FF0">
        <w:rPr>
          <w:lang w:val="lv-LV"/>
        </w:rPr>
        <w:t xml:space="preserve"> </w:t>
      </w:r>
      <w:r w:rsidRPr="005E28B9">
        <w:rPr>
          <w:lang w:val="lv-LV"/>
        </w:rPr>
        <w:t xml:space="preserve">kā arī </w:t>
      </w:r>
      <w:r w:rsidR="00154319">
        <w:rPr>
          <w:lang w:val="lv-LV"/>
        </w:rPr>
        <w:t>Projekta apstiprināšanas gadījumā,</w:t>
      </w:r>
      <w:r w:rsidR="00154319" w:rsidRPr="005E28B9">
        <w:rPr>
          <w:lang w:val="lv-LV"/>
        </w:rPr>
        <w:t xml:space="preserve"> </w:t>
      </w:r>
      <w:r w:rsidRPr="005E28B9">
        <w:rPr>
          <w:lang w:val="lv-LV"/>
        </w:rPr>
        <w:t xml:space="preserve">parakstīt ar Projekta ieviešanu saistītos dokumentus. </w:t>
      </w:r>
    </w:p>
    <w:p w:rsidR="00D36B44" w:rsidRPr="00865774" w:rsidRDefault="00D36B44" w:rsidP="00865774">
      <w:pPr>
        <w:pStyle w:val="Header"/>
        <w:tabs>
          <w:tab w:val="clear" w:pos="4320"/>
          <w:tab w:val="clear" w:pos="8640"/>
        </w:tabs>
        <w:jc w:val="both"/>
        <w:rPr>
          <w:sz w:val="20"/>
          <w:lang w:val="lv-LV"/>
        </w:rPr>
      </w:pPr>
    </w:p>
    <w:p w:rsidR="00AE447F" w:rsidRDefault="00AE447F" w:rsidP="003D12D3">
      <w:pPr>
        <w:jc w:val="both"/>
        <w:rPr>
          <w:szCs w:val="20"/>
        </w:rPr>
      </w:pPr>
    </w:p>
    <w:p w:rsidR="00AE447F" w:rsidRPr="005A65B5" w:rsidRDefault="00AE447F" w:rsidP="00AE447F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AE447F" w:rsidRPr="005A65B5" w:rsidRDefault="00AE447F" w:rsidP="00AE447F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AE447F" w:rsidRPr="005A65B5" w:rsidRDefault="00AE447F" w:rsidP="00AE447F">
      <w:pPr>
        <w:rPr>
          <w:color w:val="000000"/>
          <w:lang w:eastAsia="lv-LV"/>
        </w:rPr>
      </w:pPr>
    </w:p>
    <w:p w:rsidR="00AE447F" w:rsidRPr="005A65B5" w:rsidRDefault="00AE447F" w:rsidP="00AE447F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AE447F" w:rsidRPr="005A65B5" w:rsidRDefault="00AE447F" w:rsidP="00AE447F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AE447F" w:rsidRPr="005A65B5" w:rsidRDefault="00AE447F" w:rsidP="00AE447F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CA0F1A" w:rsidRPr="00AE447F" w:rsidRDefault="00AE447F" w:rsidP="003D12D3">
      <w:pPr>
        <w:jc w:val="both"/>
      </w:pPr>
      <w:r w:rsidRPr="005A65B5">
        <w:t>2020.gada 24.septembrī</w:t>
      </w:r>
      <w:r w:rsidR="00221CF9">
        <w:rPr>
          <w:szCs w:val="20"/>
        </w:rPr>
        <w:t xml:space="preserve"> </w:t>
      </w:r>
    </w:p>
    <w:sectPr w:rsidR="00CA0F1A" w:rsidRPr="00AE447F" w:rsidSect="00C30B12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C1" w:rsidRDefault="00B602C1">
      <w:r>
        <w:separator/>
      </w:r>
    </w:p>
  </w:endnote>
  <w:endnote w:type="continuationSeparator" w:id="0">
    <w:p w:rsidR="00B602C1" w:rsidRDefault="00B6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C1" w:rsidRDefault="00B602C1">
      <w:r>
        <w:separator/>
      </w:r>
    </w:p>
  </w:footnote>
  <w:footnote w:type="continuationSeparator" w:id="0">
    <w:p w:rsidR="00B602C1" w:rsidRDefault="00B6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FB783A9" wp14:editId="4E42C535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30B1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0B7"/>
    <w:multiLevelType w:val="hybridMultilevel"/>
    <w:tmpl w:val="3DA8AD0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2E"/>
    <w:rsid w:val="00042DF7"/>
    <w:rsid w:val="00083443"/>
    <w:rsid w:val="000C4CB0"/>
    <w:rsid w:val="000E4EB6"/>
    <w:rsid w:val="00106B00"/>
    <w:rsid w:val="00111CE8"/>
    <w:rsid w:val="0013415B"/>
    <w:rsid w:val="00154319"/>
    <w:rsid w:val="00157FB5"/>
    <w:rsid w:val="001724B0"/>
    <w:rsid w:val="00177407"/>
    <w:rsid w:val="00197F0A"/>
    <w:rsid w:val="001A6458"/>
    <w:rsid w:val="001B2E18"/>
    <w:rsid w:val="001C104F"/>
    <w:rsid w:val="001C2C5C"/>
    <w:rsid w:val="001D41AD"/>
    <w:rsid w:val="002051D3"/>
    <w:rsid w:val="00221CF9"/>
    <w:rsid w:val="0024046F"/>
    <w:rsid w:val="002438AA"/>
    <w:rsid w:val="0025166B"/>
    <w:rsid w:val="002671DA"/>
    <w:rsid w:val="00284F07"/>
    <w:rsid w:val="0029227E"/>
    <w:rsid w:val="002A71EA"/>
    <w:rsid w:val="002D745A"/>
    <w:rsid w:val="002E1C4E"/>
    <w:rsid w:val="002E3594"/>
    <w:rsid w:val="0031251F"/>
    <w:rsid w:val="003348F1"/>
    <w:rsid w:val="00342504"/>
    <w:rsid w:val="00380074"/>
    <w:rsid w:val="003813FC"/>
    <w:rsid w:val="00383DE3"/>
    <w:rsid w:val="003959A1"/>
    <w:rsid w:val="003D12D3"/>
    <w:rsid w:val="003D4534"/>
    <w:rsid w:val="003D5C89"/>
    <w:rsid w:val="00405889"/>
    <w:rsid w:val="004407DF"/>
    <w:rsid w:val="0044759D"/>
    <w:rsid w:val="004A07D3"/>
    <w:rsid w:val="004A188B"/>
    <w:rsid w:val="004A2721"/>
    <w:rsid w:val="004C72D0"/>
    <w:rsid w:val="004D47D9"/>
    <w:rsid w:val="004F7D4B"/>
    <w:rsid w:val="0052192A"/>
    <w:rsid w:val="00540422"/>
    <w:rsid w:val="00543C90"/>
    <w:rsid w:val="0056483D"/>
    <w:rsid w:val="00577970"/>
    <w:rsid w:val="005931AB"/>
    <w:rsid w:val="005D2FF0"/>
    <w:rsid w:val="0060175D"/>
    <w:rsid w:val="0063151B"/>
    <w:rsid w:val="00631B8B"/>
    <w:rsid w:val="006457D0"/>
    <w:rsid w:val="0066057F"/>
    <w:rsid w:val="0066324F"/>
    <w:rsid w:val="00686ACA"/>
    <w:rsid w:val="006D62C3"/>
    <w:rsid w:val="00710F41"/>
    <w:rsid w:val="007144FF"/>
    <w:rsid w:val="00720161"/>
    <w:rsid w:val="007419F0"/>
    <w:rsid w:val="0076543C"/>
    <w:rsid w:val="00774697"/>
    <w:rsid w:val="00777349"/>
    <w:rsid w:val="007C1148"/>
    <w:rsid w:val="007E516E"/>
    <w:rsid w:val="007E5CF6"/>
    <w:rsid w:val="007F3558"/>
    <w:rsid w:val="007F54F5"/>
    <w:rsid w:val="00802131"/>
    <w:rsid w:val="00807AB7"/>
    <w:rsid w:val="00827057"/>
    <w:rsid w:val="008518D8"/>
    <w:rsid w:val="008562DC"/>
    <w:rsid w:val="00865774"/>
    <w:rsid w:val="00875F6F"/>
    <w:rsid w:val="00880030"/>
    <w:rsid w:val="00892EB6"/>
    <w:rsid w:val="008973A8"/>
    <w:rsid w:val="008A4D17"/>
    <w:rsid w:val="008D6925"/>
    <w:rsid w:val="00946181"/>
    <w:rsid w:val="00951324"/>
    <w:rsid w:val="0097415D"/>
    <w:rsid w:val="009C00E0"/>
    <w:rsid w:val="009D5E55"/>
    <w:rsid w:val="009D7F56"/>
    <w:rsid w:val="009E7942"/>
    <w:rsid w:val="00A071F8"/>
    <w:rsid w:val="00A25229"/>
    <w:rsid w:val="00A867C4"/>
    <w:rsid w:val="00A878B2"/>
    <w:rsid w:val="00AA6D58"/>
    <w:rsid w:val="00AB5FBF"/>
    <w:rsid w:val="00AC61B4"/>
    <w:rsid w:val="00AE2B28"/>
    <w:rsid w:val="00AE447F"/>
    <w:rsid w:val="00B03FD3"/>
    <w:rsid w:val="00B11AB9"/>
    <w:rsid w:val="00B35B4C"/>
    <w:rsid w:val="00B43CD7"/>
    <w:rsid w:val="00B51C9C"/>
    <w:rsid w:val="00B602C1"/>
    <w:rsid w:val="00B64D4D"/>
    <w:rsid w:val="00B81F74"/>
    <w:rsid w:val="00B9654C"/>
    <w:rsid w:val="00BB3BB4"/>
    <w:rsid w:val="00BB795F"/>
    <w:rsid w:val="00C076D5"/>
    <w:rsid w:val="00C22D54"/>
    <w:rsid w:val="00C30B12"/>
    <w:rsid w:val="00C34BD6"/>
    <w:rsid w:val="00C36D3B"/>
    <w:rsid w:val="00C44B2E"/>
    <w:rsid w:val="00C50547"/>
    <w:rsid w:val="00C516D8"/>
    <w:rsid w:val="00C56A8A"/>
    <w:rsid w:val="00C747F0"/>
    <w:rsid w:val="00C75E2C"/>
    <w:rsid w:val="00C85CA1"/>
    <w:rsid w:val="00C86BBA"/>
    <w:rsid w:val="00C9728B"/>
    <w:rsid w:val="00CA0990"/>
    <w:rsid w:val="00CA0F1A"/>
    <w:rsid w:val="00CA572F"/>
    <w:rsid w:val="00CD139B"/>
    <w:rsid w:val="00CD2FC4"/>
    <w:rsid w:val="00CE75AA"/>
    <w:rsid w:val="00D00D85"/>
    <w:rsid w:val="00D1121C"/>
    <w:rsid w:val="00D20B2A"/>
    <w:rsid w:val="00D317D3"/>
    <w:rsid w:val="00D36B44"/>
    <w:rsid w:val="00D36B95"/>
    <w:rsid w:val="00D64507"/>
    <w:rsid w:val="00DC5428"/>
    <w:rsid w:val="00DD2167"/>
    <w:rsid w:val="00E11CC7"/>
    <w:rsid w:val="00E422DB"/>
    <w:rsid w:val="00E60FC0"/>
    <w:rsid w:val="00E61AB9"/>
    <w:rsid w:val="00E7139C"/>
    <w:rsid w:val="00EA770A"/>
    <w:rsid w:val="00EB10AE"/>
    <w:rsid w:val="00EB5C80"/>
    <w:rsid w:val="00EC3FC4"/>
    <w:rsid w:val="00EC4C76"/>
    <w:rsid w:val="00EC518D"/>
    <w:rsid w:val="00EE5FDD"/>
    <w:rsid w:val="00F21F99"/>
    <w:rsid w:val="00F2398D"/>
    <w:rsid w:val="00F26192"/>
    <w:rsid w:val="00F274C6"/>
    <w:rsid w:val="00F848CF"/>
    <w:rsid w:val="00FB6B06"/>
    <w:rsid w:val="00FB7367"/>
    <w:rsid w:val="00FC1C22"/>
    <w:rsid w:val="00FC26A8"/>
    <w:rsid w:val="00FD76F7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4C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44B2E"/>
    <w:rPr>
      <w:sz w:val="24"/>
      <w:lang w:val="en-US"/>
    </w:rPr>
  </w:style>
  <w:style w:type="paragraph" w:customStyle="1" w:styleId="Default">
    <w:name w:val="Default"/>
    <w:rsid w:val="00AE2B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F2110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CA57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57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72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4C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44B2E"/>
    <w:rPr>
      <w:sz w:val="24"/>
      <w:lang w:val="en-US"/>
    </w:rPr>
  </w:style>
  <w:style w:type="paragraph" w:customStyle="1" w:styleId="Default">
    <w:name w:val="Default"/>
    <w:rsid w:val="00AE2B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F2110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CA57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57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7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42C5-F63E-4F59-9AD6-DC2DD2FF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Evika Kaufelde</dc:creator>
  <cp:lastModifiedBy>Baiba Jēkabsone</cp:lastModifiedBy>
  <cp:revision>5</cp:revision>
  <cp:lastPrinted>2020-09-24T12:55:00Z</cp:lastPrinted>
  <dcterms:created xsi:type="dcterms:W3CDTF">2020-09-23T12:04:00Z</dcterms:created>
  <dcterms:modified xsi:type="dcterms:W3CDTF">2020-09-24T12:55:00Z</dcterms:modified>
</cp:coreProperties>
</file>