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28C03" w14:textId="499173B3" w:rsidR="00872F2B" w:rsidRPr="00F93346" w:rsidRDefault="00934B37" w:rsidP="00E4785A">
      <w:pPr>
        <w:jc w:val="right"/>
        <w:rPr>
          <w:bCs/>
        </w:rPr>
      </w:pPr>
      <w:r>
        <w:t xml:space="preserve"> </w:t>
      </w:r>
      <w:r w:rsidR="001338FE">
        <w:rPr>
          <w:bCs/>
        </w:rPr>
        <w:t>Jelgavā, 2020.gada 19.novembrī</w:t>
      </w:r>
      <w:r w:rsidR="00872F2B" w:rsidRPr="00F93346">
        <w:rPr>
          <w:bCs/>
        </w:rPr>
        <w:t xml:space="preserve"> (prot. Nr.</w:t>
      </w:r>
      <w:r w:rsidR="00AE5DCA">
        <w:rPr>
          <w:bCs/>
        </w:rPr>
        <w:t>18, 1p.</w:t>
      </w:r>
      <w:r w:rsidR="00872F2B" w:rsidRPr="00F93346">
        <w:rPr>
          <w:bCs/>
        </w:rPr>
        <w:t>)</w:t>
      </w:r>
    </w:p>
    <w:p w14:paraId="581245A0" w14:textId="77777777" w:rsidR="00872F2B" w:rsidRPr="00F93346" w:rsidRDefault="00872F2B" w:rsidP="00872F2B">
      <w:pPr>
        <w:keepNext/>
        <w:keepLines/>
        <w:jc w:val="center"/>
        <w:rPr>
          <w:bCs/>
        </w:rPr>
      </w:pPr>
    </w:p>
    <w:p w14:paraId="75E32EC7" w14:textId="77777777" w:rsidR="00E4785A" w:rsidRDefault="00872F2B" w:rsidP="00872F2B">
      <w:pPr>
        <w:keepNext/>
        <w:keepLines/>
        <w:jc w:val="center"/>
        <w:rPr>
          <w:b/>
          <w:bCs/>
        </w:rPr>
      </w:pPr>
      <w:r w:rsidRPr="00F93346">
        <w:rPr>
          <w:b/>
          <w:bCs/>
        </w:rPr>
        <w:t>JELGAVAS P</w:t>
      </w:r>
      <w:r w:rsidR="001338FE">
        <w:rPr>
          <w:b/>
          <w:bCs/>
        </w:rPr>
        <w:t>ILSĒTAS PAŠVALDĪBAS 2020.GADA 19.NOVEMBRA</w:t>
      </w:r>
      <w:r w:rsidRPr="00F93346">
        <w:rPr>
          <w:b/>
          <w:bCs/>
        </w:rPr>
        <w:t xml:space="preserve"> </w:t>
      </w:r>
    </w:p>
    <w:p w14:paraId="0068183D" w14:textId="4F50B0C6" w:rsidR="00E4785A" w:rsidRDefault="00E4785A" w:rsidP="00872F2B">
      <w:pPr>
        <w:keepNext/>
        <w:keepLines/>
        <w:jc w:val="center"/>
        <w:rPr>
          <w:b/>
          <w:bCs/>
        </w:rPr>
      </w:pPr>
      <w:r>
        <w:rPr>
          <w:b/>
          <w:bCs/>
        </w:rPr>
        <w:t>SAISTOŠIE NOTEIKUMI NR.</w:t>
      </w:r>
      <w:r w:rsidR="00AE5DCA">
        <w:rPr>
          <w:b/>
          <w:bCs/>
        </w:rPr>
        <w:t>20-35</w:t>
      </w:r>
      <w:r w:rsidR="00872F2B" w:rsidRPr="00F93346">
        <w:rPr>
          <w:b/>
          <w:bCs/>
        </w:rPr>
        <w:t xml:space="preserve"> “GROZĪJUM</w:t>
      </w:r>
      <w:r w:rsidR="00CC00AD">
        <w:rPr>
          <w:b/>
          <w:bCs/>
        </w:rPr>
        <w:t>I</w:t>
      </w:r>
      <w:r w:rsidR="00872F2B" w:rsidRPr="00F93346">
        <w:rPr>
          <w:b/>
          <w:bCs/>
        </w:rPr>
        <w:t xml:space="preserve"> JELGAVAS PILSĒTAS PAŠVALDĪBAS 2015.GADA 12.NOVEMBRA SAISTOŠAJOS NOTEIKUMOS </w:t>
      </w:r>
    </w:p>
    <w:p w14:paraId="5005F2C0" w14:textId="34768778" w:rsidR="00872F2B" w:rsidRPr="00F93346" w:rsidRDefault="00872F2B" w:rsidP="00872F2B">
      <w:pPr>
        <w:keepNext/>
        <w:keepLines/>
        <w:jc w:val="center"/>
        <w:rPr>
          <w:b/>
          <w:bCs/>
        </w:rPr>
      </w:pPr>
      <w:r w:rsidRPr="00F93346">
        <w:rPr>
          <w:b/>
          <w:bCs/>
        </w:rPr>
        <w:t>NR.15-20 “JELGAVAS PILSĒTAS PAŠVALDĪBAS PABALSTU PIEŠĶIRŠANAS NOTEIKUMI””</w:t>
      </w:r>
    </w:p>
    <w:p w14:paraId="0F3E919C" w14:textId="77777777" w:rsidR="00872F2B" w:rsidRPr="00F93346" w:rsidRDefault="00872F2B" w:rsidP="00872F2B">
      <w:pPr>
        <w:keepNext/>
        <w:keepLines/>
        <w:rPr>
          <w:b/>
          <w:bCs/>
        </w:rPr>
      </w:pPr>
    </w:p>
    <w:p w14:paraId="6E64C9B0" w14:textId="77777777" w:rsidR="00872F2B" w:rsidRPr="00F93346" w:rsidRDefault="00872F2B" w:rsidP="00872F2B">
      <w:pPr>
        <w:keepNext/>
        <w:keepLines/>
        <w:ind w:left="4320"/>
        <w:jc w:val="right"/>
        <w:rPr>
          <w:i/>
          <w:iCs/>
        </w:rPr>
      </w:pPr>
      <w:r w:rsidRPr="00F93346">
        <w:rPr>
          <w:i/>
          <w:iCs/>
        </w:rPr>
        <w:t xml:space="preserve">Izdoti saskaņā ar </w:t>
      </w:r>
      <w:r w:rsidRPr="00F93346">
        <w:rPr>
          <w:i/>
        </w:rPr>
        <w:t xml:space="preserve">likuma “Par pašvaldībām” 43.panta trešo daļu, </w:t>
      </w:r>
      <w:r w:rsidRPr="00F93346">
        <w:rPr>
          <w:i/>
          <w:iCs/>
        </w:rPr>
        <w:t xml:space="preserve">Sociālo pakalpojumu un </w:t>
      </w:r>
    </w:p>
    <w:p w14:paraId="2B9A51BC" w14:textId="77777777" w:rsidR="00872F2B" w:rsidRPr="00F93346" w:rsidRDefault="00872F2B" w:rsidP="00872F2B">
      <w:pPr>
        <w:keepNext/>
        <w:keepLines/>
        <w:ind w:left="4320"/>
        <w:jc w:val="right"/>
        <w:rPr>
          <w:i/>
          <w:iCs/>
        </w:rPr>
      </w:pPr>
      <w:r w:rsidRPr="00F93346">
        <w:rPr>
          <w:i/>
          <w:iCs/>
        </w:rPr>
        <w:t>sociālās palīdzības</w:t>
      </w:r>
      <w:r w:rsidRPr="00F93346">
        <w:rPr>
          <w:i/>
        </w:rPr>
        <w:t xml:space="preserve"> </w:t>
      </w:r>
      <w:r w:rsidRPr="00F93346">
        <w:rPr>
          <w:i/>
          <w:iCs/>
        </w:rPr>
        <w:t>likuma 35.panta ceturto daļu,</w:t>
      </w:r>
      <w:r w:rsidRPr="00F93346">
        <w:rPr>
          <w:rStyle w:val="Strong"/>
          <w:b w:val="0"/>
          <w:bCs w:val="0"/>
        </w:rPr>
        <w:t xml:space="preserve"> </w:t>
      </w:r>
      <w:r w:rsidRPr="00F93346">
        <w:rPr>
          <w:rStyle w:val="Strong"/>
          <w:b w:val="0"/>
          <w:bCs w:val="0"/>
          <w:i/>
          <w:iCs/>
        </w:rPr>
        <w:t>likuma “Par palīdzību dzīvokļa jautājumu risināšanā” 25.panta pirmo daļu</w:t>
      </w:r>
    </w:p>
    <w:p w14:paraId="5A3E693E" w14:textId="77777777" w:rsidR="00872F2B" w:rsidRPr="00F93346" w:rsidRDefault="00872F2B" w:rsidP="00872F2B">
      <w:pPr>
        <w:keepNext/>
        <w:keepLines/>
        <w:ind w:left="4320"/>
        <w:jc w:val="right"/>
        <w:rPr>
          <w:i/>
          <w:iCs/>
        </w:rPr>
      </w:pPr>
    </w:p>
    <w:p w14:paraId="0E8126FF" w14:textId="52512C00" w:rsidR="00CC00AD" w:rsidRDefault="00872F2B" w:rsidP="00BD3822">
      <w:pPr>
        <w:keepNext/>
        <w:keepLines/>
        <w:spacing w:before="120" w:after="120"/>
        <w:ind w:firstLine="720"/>
        <w:jc w:val="both"/>
        <w:outlineLvl w:val="0"/>
      </w:pPr>
      <w:r w:rsidRPr="00172FF8">
        <w:t>Izdarīt Jelgavas pilsētas pašvaldības 2015.gada 12.novembra saistošajos noteikumos Nr.15-20 “J</w:t>
      </w:r>
      <w:r w:rsidRPr="00FA0A72">
        <w:t>elgavas pilsētas pašvaldības pabalstu piešķiršanas noteikumi”</w:t>
      </w:r>
      <w:r w:rsidR="004D1D3A" w:rsidRPr="00FA0A72">
        <w:t xml:space="preserve"> (turpmāk – noteikumi) </w:t>
      </w:r>
      <w:r w:rsidRPr="00FA0A72">
        <w:t xml:space="preserve"> </w:t>
      </w:r>
      <w:r w:rsidRPr="00172FF8">
        <w:t xml:space="preserve">(Latvijas Vēstnesis, 2015, 234. nr.; 2016, 28., 41., 191. nr.; 2017, 49. nr.; 2018, 11., 51. nr.; 2019, 46., 258. nr.; 2020, </w:t>
      </w:r>
      <w:r w:rsidR="00A2704A" w:rsidRPr="00172FF8">
        <w:t xml:space="preserve">77., </w:t>
      </w:r>
      <w:r w:rsidR="001338FE" w:rsidRPr="00172FF8">
        <w:t>112</w:t>
      </w:r>
      <w:r w:rsidR="00BD27C9" w:rsidRPr="00172FF8">
        <w:t>.</w:t>
      </w:r>
      <w:r w:rsidR="003D735A">
        <w:t>,</w:t>
      </w:r>
      <w:r w:rsidR="00BD27C9" w:rsidRPr="000152C1">
        <w:t xml:space="preserve"> </w:t>
      </w:r>
      <w:r w:rsidR="008213E2" w:rsidRPr="000152C1">
        <w:t>168.</w:t>
      </w:r>
      <w:r w:rsidR="00617EC4" w:rsidRPr="000152C1">
        <w:t xml:space="preserve"> </w:t>
      </w:r>
      <w:r w:rsidR="008213E2" w:rsidRPr="000152C1">
        <w:t>nr.</w:t>
      </w:r>
      <w:r w:rsidR="00BD27C9" w:rsidRPr="000152C1">
        <w:t>)</w:t>
      </w:r>
      <w:r w:rsidR="00BD27C9" w:rsidRPr="00172FF8">
        <w:t xml:space="preserve"> šādu</w:t>
      </w:r>
      <w:r w:rsidR="00CC00AD">
        <w:t>s</w:t>
      </w:r>
      <w:r w:rsidR="00BD27C9" w:rsidRPr="00172FF8">
        <w:t xml:space="preserve"> grozījum</w:t>
      </w:r>
      <w:r w:rsidR="00E75D97" w:rsidRPr="00172FF8">
        <w:t>u</w:t>
      </w:r>
      <w:r w:rsidR="00CC00AD">
        <w:t>s:</w:t>
      </w:r>
    </w:p>
    <w:p w14:paraId="7D101A1C" w14:textId="777CD9A1" w:rsidR="00520D3E" w:rsidRPr="008B1608" w:rsidRDefault="00CC00AD" w:rsidP="00CC00AD">
      <w:pPr>
        <w:pStyle w:val="ListParagraph"/>
        <w:keepNext/>
        <w:keepLines/>
        <w:numPr>
          <w:ilvl w:val="0"/>
          <w:numId w:val="3"/>
        </w:numPr>
        <w:spacing w:before="120" w:after="120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8B1608">
        <w:rPr>
          <w:rFonts w:ascii="Times New Roman" w:hAnsi="Times New Roman" w:cs="Times New Roman"/>
          <w:sz w:val="24"/>
          <w:szCs w:val="24"/>
        </w:rPr>
        <w:t>I</w:t>
      </w:r>
      <w:r w:rsidR="00E75D97" w:rsidRPr="008B1608">
        <w:rPr>
          <w:rFonts w:ascii="Times New Roman" w:hAnsi="Times New Roman" w:cs="Times New Roman"/>
          <w:sz w:val="24"/>
          <w:szCs w:val="24"/>
        </w:rPr>
        <w:t xml:space="preserve">zteikt </w:t>
      </w:r>
      <w:r w:rsidR="001338FE" w:rsidRPr="008B1608">
        <w:rPr>
          <w:rFonts w:ascii="Times New Roman" w:hAnsi="Times New Roman" w:cs="Times New Roman"/>
          <w:sz w:val="24"/>
          <w:szCs w:val="24"/>
        </w:rPr>
        <w:t>n</w:t>
      </w:r>
      <w:r w:rsidR="00872F2B" w:rsidRPr="008B160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oteikumu </w:t>
      </w:r>
      <w:r w:rsidR="00872F2B" w:rsidRPr="008B160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9.</w:t>
      </w:r>
      <w:r w:rsidR="00872F2B" w:rsidRPr="008B160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vertAlign w:val="superscript"/>
        </w:rPr>
        <w:t xml:space="preserve">1 </w:t>
      </w:r>
      <w:r w:rsidR="00E75D97" w:rsidRPr="008B160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punktu</w:t>
      </w:r>
      <w:r w:rsidR="00872F2B" w:rsidRPr="008B160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E75D97" w:rsidRPr="008B160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šādā redakcijā</w:t>
      </w:r>
      <w:r w:rsidR="00172FF8" w:rsidRPr="008B160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:</w:t>
      </w:r>
    </w:p>
    <w:p w14:paraId="4BB7DD20" w14:textId="367A04FC" w:rsidR="00CC6F91" w:rsidRPr="008B1608" w:rsidRDefault="00E75D97" w:rsidP="006E4715">
      <w:pPr>
        <w:shd w:val="clear" w:color="auto" w:fill="FFFFFF"/>
        <w:spacing w:line="293" w:lineRule="atLeast"/>
        <w:ind w:left="1080"/>
        <w:jc w:val="both"/>
      </w:pPr>
      <w:r w:rsidRPr="008B1608">
        <w:t>“</w:t>
      </w:r>
      <w:r w:rsidR="00BD27C9" w:rsidRPr="008B1608">
        <w:t>9.</w:t>
      </w:r>
      <w:r w:rsidR="00BD27C9" w:rsidRPr="008B1608">
        <w:rPr>
          <w:vertAlign w:val="superscript"/>
        </w:rPr>
        <w:t>1</w:t>
      </w:r>
      <w:r w:rsidR="00370038" w:rsidRPr="008B1608">
        <w:t> </w:t>
      </w:r>
      <w:r w:rsidR="00370038" w:rsidRPr="008B1608">
        <w:rPr>
          <w:b/>
          <w:bCs/>
        </w:rPr>
        <w:t>Speciālists</w:t>
      </w:r>
      <w:r w:rsidR="00370038" w:rsidRPr="008B1608">
        <w:t> – šo noteikumu izpratnē ir persona, kura</w:t>
      </w:r>
      <w:r w:rsidR="00370038">
        <w:t xml:space="preserve"> </w:t>
      </w:r>
      <w:r w:rsidR="00026239">
        <w:t>ir</w:t>
      </w:r>
      <w:r w:rsidR="00370038" w:rsidRPr="00370038">
        <w:t xml:space="preserve"> darba </w:t>
      </w:r>
      <w:r w:rsidR="00FA4C6C">
        <w:t>tiesiskajās attiecībās</w:t>
      </w:r>
      <w:r w:rsidR="00370038" w:rsidRPr="00370038">
        <w:t xml:space="preserve"> ar</w:t>
      </w:r>
      <w:r w:rsidR="00026239">
        <w:t xml:space="preserve"> </w:t>
      </w:r>
      <w:r w:rsidR="00370038" w:rsidRPr="00370038">
        <w:t xml:space="preserve">Jelgavas pilsētas pašvaldības </w:t>
      </w:r>
      <w:r w:rsidR="00370038">
        <w:t xml:space="preserve">vispārējās </w:t>
      </w:r>
      <w:r w:rsidR="00370038" w:rsidRPr="00370038">
        <w:t>izglītības iestād</w:t>
      </w:r>
      <w:r w:rsidR="00A4376E">
        <w:t>i</w:t>
      </w:r>
      <w:r w:rsidR="00370038" w:rsidRPr="00370038">
        <w:t xml:space="preserve"> </w:t>
      </w:r>
      <w:r w:rsidR="00370038">
        <w:t xml:space="preserve">vai </w:t>
      </w:r>
      <w:r w:rsidR="00026239">
        <w:t xml:space="preserve">ar </w:t>
      </w:r>
      <w:r w:rsidR="00370038" w:rsidRPr="00370038">
        <w:t xml:space="preserve">Jelgavas pilsētas pašvaldības izglītības iestādi  </w:t>
      </w:r>
      <w:r w:rsidR="00370038">
        <w:t xml:space="preserve">“Jelgavas </w:t>
      </w:r>
      <w:r w:rsidR="000F67F6">
        <w:t>A</w:t>
      </w:r>
      <w:r w:rsidR="00370038">
        <w:t xml:space="preserve">matu vidusskola” </w:t>
      </w:r>
      <w:r w:rsidR="00370038" w:rsidRPr="00370038">
        <w:t>par pedagoģiskā darba veikšanu</w:t>
      </w:r>
      <w:r w:rsidR="00370038">
        <w:t>.</w:t>
      </w:r>
    </w:p>
    <w:p w14:paraId="7164ADB4" w14:textId="1426587B" w:rsidR="00370038" w:rsidRPr="00370038" w:rsidRDefault="00FE155A" w:rsidP="00033CEA">
      <w:pPr>
        <w:pStyle w:val="ListParagraph"/>
        <w:numPr>
          <w:ilvl w:val="0"/>
          <w:numId w:val="3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70038">
        <w:rPr>
          <w:rFonts w:ascii="Times New Roman" w:hAnsi="Times New Roman" w:cs="Times New Roman"/>
          <w:sz w:val="24"/>
          <w:szCs w:val="24"/>
        </w:rPr>
        <w:t xml:space="preserve">oteikumu </w:t>
      </w:r>
      <w:r w:rsidR="00370038" w:rsidRPr="00370038">
        <w:rPr>
          <w:rFonts w:ascii="Times New Roman" w:hAnsi="Times New Roman" w:cs="Times New Roman"/>
          <w:sz w:val="24"/>
          <w:szCs w:val="24"/>
        </w:rPr>
        <w:t>73.</w:t>
      </w:r>
      <w:r w:rsidR="00370038" w:rsidRPr="003700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70038" w:rsidRPr="00370038">
        <w:rPr>
          <w:rFonts w:ascii="Times New Roman" w:hAnsi="Times New Roman" w:cs="Times New Roman"/>
          <w:sz w:val="24"/>
          <w:szCs w:val="24"/>
        </w:rPr>
        <w:t>3.</w:t>
      </w:r>
      <w:r w:rsidR="00370038">
        <w:rPr>
          <w:rFonts w:ascii="Times New Roman" w:hAnsi="Times New Roman" w:cs="Times New Roman"/>
          <w:sz w:val="24"/>
          <w:szCs w:val="24"/>
        </w:rPr>
        <w:t>apakšpunktā aiz vārda “spe</w:t>
      </w:r>
      <w:r w:rsidR="00370038" w:rsidRPr="00370038">
        <w:rPr>
          <w:rFonts w:ascii="Times New Roman" w:hAnsi="Times New Roman" w:cs="Times New Roman"/>
          <w:sz w:val="24"/>
          <w:szCs w:val="24"/>
        </w:rPr>
        <w:t>ciālista</w:t>
      </w:r>
      <w:r w:rsidR="0037003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papildināt </w:t>
      </w:r>
      <w:r w:rsidR="00370038">
        <w:rPr>
          <w:rFonts w:ascii="Times New Roman" w:hAnsi="Times New Roman" w:cs="Times New Roman"/>
          <w:sz w:val="24"/>
          <w:szCs w:val="24"/>
        </w:rPr>
        <w:t xml:space="preserve">ar vārdiem “vai </w:t>
      </w:r>
      <w:r w:rsidR="00A4376E">
        <w:rPr>
          <w:rFonts w:ascii="Times New Roman" w:hAnsi="Times New Roman" w:cs="Times New Roman"/>
          <w:sz w:val="24"/>
          <w:szCs w:val="24"/>
        </w:rPr>
        <w:t>viņa</w:t>
      </w:r>
      <w:r w:rsidR="00370038">
        <w:rPr>
          <w:rFonts w:ascii="Times New Roman" w:hAnsi="Times New Roman" w:cs="Times New Roman"/>
          <w:sz w:val="24"/>
          <w:szCs w:val="24"/>
        </w:rPr>
        <w:t xml:space="preserve"> laulātā”.</w:t>
      </w:r>
    </w:p>
    <w:p w14:paraId="2097744F" w14:textId="5F199633" w:rsidR="00CC00AD" w:rsidRDefault="00033CEA" w:rsidP="00033CEA">
      <w:pPr>
        <w:pStyle w:val="ListParagraph"/>
        <w:numPr>
          <w:ilvl w:val="0"/>
          <w:numId w:val="3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AFE">
        <w:rPr>
          <w:rFonts w:ascii="Times New Roman" w:hAnsi="Times New Roman" w:cs="Times New Roman"/>
          <w:sz w:val="24"/>
          <w:szCs w:val="24"/>
        </w:rPr>
        <w:t xml:space="preserve">Noteikumu </w:t>
      </w:r>
      <w:r w:rsidR="00CC00AD" w:rsidRPr="00A37AFE">
        <w:rPr>
          <w:rFonts w:ascii="Times New Roman" w:hAnsi="Times New Roman" w:cs="Times New Roman"/>
          <w:sz w:val="24"/>
          <w:szCs w:val="24"/>
        </w:rPr>
        <w:t>73.</w:t>
      </w:r>
      <w:r w:rsidR="00CC00AD" w:rsidRPr="00A37AFE">
        <w:rPr>
          <w:rFonts w:ascii="Times New Roman" w:hAnsi="Times New Roman" w:cs="Times New Roman"/>
          <w:sz w:val="24"/>
          <w:szCs w:val="24"/>
          <w:vertAlign w:val="superscript"/>
        </w:rPr>
        <w:t>3 </w:t>
      </w:r>
      <w:r w:rsidR="00CC00AD" w:rsidRPr="00A37AFE">
        <w:rPr>
          <w:rFonts w:ascii="Times New Roman" w:hAnsi="Times New Roman" w:cs="Times New Roman"/>
          <w:sz w:val="24"/>
          <w:szCs w:val="24"/>
        </w:rPr>
        <w:t>punktā svītrot vārdus un skaitli “no nākamā kalendārā mēneša 1. datuma” un vārdus un skaitli “līdz kārtējā mēneša 15. datumam”.</w:t>
      </w:r>
    </w:p>
    <w:p w14:paraId="67814A9E" w14:textId="367902C7" w:rsidR="00370038" w:rsidRDefault="00A4376E" w:rsidP="00033CEA">
      <w:pPr>
        <w:pStyle w:val="ListParagraph"/>
        <w:numPr>
          <w:ilvl w:val="0"/>
          <w:numId w:val="3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Svītrot n</w:t>
      </w:r>
      <w:r w:rsidR="00370038" w:rsidRPr="00070749">
        <w:rPr>
          <w:rFonts w:ascii="Times New Roman" w:hAnsi="Times New Roman" w:cs="Times New Roman"/>
          <w:sz w:val="24"/>
          <w:szCs w:val="24"/>
        </w:rPr>
        <w:t>oteikumu 73.</w:t>
      </w:r>
      <w:r w:rsidR="00370038" w:rsidRPr="000707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="00370038" w:rsidRPr="00070749">
        <w:rPr>
          <w:rFonts w:ascii="Times New Roman" w:hAnsi="Times New Roman" w:cs="Times New Roman"/>
          <w:sz w:val="24"/>
          <w:szCs w:val="24"/>
        </w:rPr>
        <w:t>.apakšpunkt</w:t>
      </w:r>
      <w:r>
        <w:rPr>
          <w:rFonts w:ascii="Times New Roman" w:hAnsi="Times New Roman" w:cs="Times New Roman"/>
          <w:sz w:val="24"/>
          <w:szCs w:val="24"/>
        </w:rPr>
        <w:t>u.</w:t>
      </w:r>
      <w:r w:rsidR="00370038" w:rsidRPr="00070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4A246" w14:textId="5B6C592B" w:rsidR="00872F2B" w:rsidRDefault="00872F2B" w:rsidP="00872F2B"/>
    <w:p w14:paraId="66A5AE65" w14:textId="77777777" w:rsidR="00A4376E" w:rsidRPr="00F93346" w:rsidRDefault="00A4376E" w:rsidP="00872F2B"/>
    <w:p w14:paraId="6EA12B33" w14:textId="4CE7DBAE" w:rsidR="00D3108D" w:rsidRPr="00F93346" w:rsidRDefault="00872F2B" w:rsidP="009B4110">
      <w:r w:rsidRPr="00F93346">
        <w:t>Jelgavas</w:t>
      </w:r>
      <w:bookmarkStart w:id="0" w:name="_GoBack"/>
      <w:bookmarkEnd w:id="0"/>
      <w:r w:rsidRPr="00F93346">
        <w:t xml:space="preserve"> pilsētas domes priekšsēdētājs                                                                          A.Rāviņš </w:t>
      </w:r>
    </w:p>
    <w:sectPr w:rsidR="00D3108D" w:rsidRPr="00F93346" w:rsidSect="00E4785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11092" w14:textId="77777777" w:rsidR="000E70BE" w:rsidRDefault="000E70BE">
      <w:r>
        <w:separator/>
      </w:r>
    </w:p>
  </w:endnote>
  <w:endnote w:type="continuationSeparator" w:id="0">
    <w:p w14:paraId="57BEF0C9" w14:textId="77777777" w:rsidR="000E70BE" w:rsidRDefault="000E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E5967" w14:textId="77777777" w:rsidR="000E70BE" w:rsidRDefault="000E70BE">
      <w:r>
        <w:separator/>
      </w:r>
    </w:p>
  </w:footnote>
  <w:footnote w:type="continuationSeparator" w:id="0">
    <w:p w14:paraId="725A4B3D" w14:textId="77777777" w:rsidR="000E70BE" w:rsidRDefault="000E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5BDDE" w14:textId="6855A8AC" w:rsidR="005F450A" w:rsidRPr="00AE0FFD" w:rsidRDefault="00BC3CCC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872422" wp14:editId="58B66536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1CD83" w14:textId="719EF88E" w:rsidR="005F450A" w:rsidRDefault="00BC3CCC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6BED73B3" wp14:editId="69E0D6D7">
                                <wp:extent cx="723900" cy="866775"/>
                                <wp:effectExtent l="0" t="0" r="0" b="0"/>
                                <wp:docPr id="2" name="Attēl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1581CD83" w14:textId="719EF88E" w:rsidR="005F450A" w:rsidRDefault="00BC3CCC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6BED73B3" wp14:editId="69E0D6D7">
                          <wp:extent cx="723900" cy="866775"/>
                          <wp:effectExtent l="0" t="0" r="0" b="0"/>
                          <wp:docPr id="2" name="Attēl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14:paraId="5CA1AFBC" w14:textId="77777777"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14:paraId="41DFA114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3B3357AE" w14:textId="77777777"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14:paraId="3BB778C4" w14:textId="77777777"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14:paraId="08A0C6C8" w14:textId="77777777"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14:paraId="1AF69663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075A"/>
    <w:multiLevelType w:val="hybridMultilevel"/>
    <w:tmpl w:val="B380C824"/>
    <w:lvl w:ilvl="0" w:tplc="EE921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A1FF7"/>
    <w:multiLevelType w:val="hybridMultilevel"/>
    <w:tmpl w:val="03C4F2AC"/>
    <w:lvl w:ilvl="0" w:tplc="650E6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8672AA"/>
    <w:multiLevelType w:val="hybridMultilevel"/>
    <w:tmpl w:val="FDE60198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52C1"/>
    <w:rsid w:val="00021DDE"/>
    <w:rsid w:val="00026239"/>
    <w:rsid w:val="00030783"/>
    <w:rsid w:val="00033CEA"/>
    <w:rsid w:val="0004123E"/>
    <w:rsid w:val="00054B4E"/>
    <w:rsid w:val="000552C7"/>
    <w:rsid w:val="000562FF"/>
    <w:rsid w:val="00062FCA"/>
    <w:rsid w:val="000631F8"/>
    <w:rsid w:val="00070749"/>
    <w:rsid w:val="0009365B"/>
    <w:rsid w:val="000A68F5"/>
    <w:rsid w:val="000C238F"/>
    <w:rsid w:val="000E70BE"/>
    <w:rsid w:val="000F67F6"/>
    <w:rsid w:val="001338FE"/>
    <w:rsid w:val="00136F12"/>
    <w:rsid w:val="001461D7"/>
    <w:rsid w:val="00146962"/>
    <w:rsid w:val="00167F75"/>
    <w:rsid w:val="00172FF8"/>
    <w:rsid w:val="00182448"/>
    <w:rsid w:val="00184471"/>
    <w:rsid w:val="001A7689"/>
    <w:rsid w:val="001B1513"/>
    <w:rsid w:val="001D6710"/>
    <w:rsid w:val="002106D9"/>
    <w:rsid w:val="00234525"/>
    <w:rsid w:val="00234DAD"/>
    <w:rsid w:val="002776AE"/>
    <w:rsid w:val="00284121"/>
    <w:rsid w:val="002913B9"/>
    <w:rsid w:val="002A32F6"/>
    <w:rsid w:val="002A3F3E"/>
    <w:rsid w:val="002B5D7E"/>
    <w:rsid w:val="002C07FD"/>
    <w:rsid w:val="002C1367"/>
    <w:rsid w:val="002C5888"/>
    <w:rsid w:val="002E35E8"/>
    <w:rsid w:val="003121B4"/>
    <w:rsid w:val="00317FE5"/>
    <w:rsid w:val="00344C87"/>
    <w:rsid w:val="00370038"/>
    <w:rsid w:val="0039117F"/>
    <w:rsid w:val="003A55B2"/>
    <w:rsid w:val="003B049D"/>
    <w:rsid w:val="003B7661"/>
    <w:rsid w:val="003C2D21"/>
    <w:rsid w:val="003D735A"/>
    <w:rsid w:val="003F608B"/>
    <w:rsid w:val="0043121C"/>
    <w:rsid w:val="00451E11"/>
    <w:rsid w:val="00476199"/>
    <w:rsid w:val="00483639"/>
    <w:rsid w:val="0049251D"/>
    <w:rsid w:val="0049459C"/>
    <w:rsid w:val="004B5683"/>
    <w:rsid w:val="004D1D3A"/>
    <w:rsid w:val="00520D3E"/>
    <w:rsid w:val="00583CFC"/>
    <w:rsid w:val="005B0C3D"/>
    <w:rsid w:val="005B473E"/>
    <w:rsid w:val="005C293A"/>
    <w:rsid w:val="005F450A"/>
    <w:rsid w:val="006139B3"/>
    <w:rsid w:val="00615C22"/>
    <w:rsid w:val="00617EC4"/>
    <w:rsid w:val="00637C23"/>
    <w:rsid w:val="006425CE"/>
    <w:rsid w:val="00644AA6"/>
    <w:rsid w:val="00645915"/>
    <w:rsid w:val="00651458"/>
    <w:rsid w:val="00677778"/>
    <w:rsid w:val="0068106D"/>
    <w:rsid w:val="00696DB4"/>
    <w:rsid w:val="006A3EA8"/>
    <w:rsid w:val="006B3594"/>
    <w:rsid w:val="006E4715"/>
    <w:rsid w:val="006E5C56"/>
    <w:rsid w:val="0072553B"/>
    <w:rsid w:val="00730ED9"/>
    <w:rsid w:val="00732C8D"/>
    <w:rsid w:val="00733608"/>
    <w:rsid w:val="00751617"/>
    <w:rsid w:val="007614D9"/>
    <w:rsid w:val="007D0685"/>
    <w:rsid w:val="007F5190"/>
    <w:rsid w:val="008036F3"/>
    <w:rsid w:val="008213E2"/>
    <w:rsid w:val="00827582"/>
    <w:rsid w:val="00860E5E"/>
    <w:rsid w:val="00864194"/>
    <w:rsid w:val="008641EB"/>
    <w:rsid w:val="00872F2B"/>
    <w:rsid w:val="008967BB"/>
    <w:rsid w:val="008B1608"/>
    <w:rsid w:val="008D7B8A"/>
    <w:rsid w:val="008F500E"/>
    <w:rsid w:val="00905566"/>
    <w:rsid w:val="009269C7"/>
    <w:rsid w:val="00934B37"/>
    <w:rsid w:val="00937468"/>
    <w:rsid w:val="009409D3"/>
    <w:rsid w:val="009B4110"/>
    <w:rsid w:val="009E194D"/>
    <w:rsid w:val="00A04393"/>
    <w:rsid w:val="00A2704A"/>
    <w:rsid w:val="00A37AFE"/>
    <w:rsid w:val="00A4376E"/>
    <w:rsid w:val="00A948BA"/>
    <w:rsid w:val="00AB7C67"/>
    <w:rsid w:val="00AC3379"/>
    <w:rsid w:val="00AE0902"/>
    <w:rsid w:val="00AE0FFD"/>
    <w:rsid w:val="00AE5DCA"/>
    <w:rsid w:val="00B23E5C"/>
    <w:rsid w:val="00B4472D"/>
    <w:rsid w:val="00B521CA"/>
    <w:rsid w:val="00B7291C"/>
    <w:rsid w:val="00B84596"/>
    <w:rsid w:val="00B8599E"/>
    <w:rsid w:val="00B908CC"/>
    <w:rsid w:val="00B9619A"/>
    <w:rsid w:val="00BA7183"/>
    <w:rsid w:val="00BC3CCC"/>
    <w:rsid w:val="00BD0DE7"/>
    <w:rsid w:val="00BD27C9"/>
    <w:rsid w:val="00BD3822"/>
    <w:rsid w:val="00C459A9"/>
    <w:rsid w:val="00C651D6"/>
    <w:rsid w:val="00CB262E"/>
    <w:rsid w:val="00CC00AD"/>
    <w:rsid w:val="00CC6F91"/>
    <w:rsid w:val="00CF191A"/>
    <w:rsid w:val="00D25BE9"/>
    <w:rsid w:val="00D3108D"/>
    <w:rsid w:val="00D85334"/>
    <w:rsid w:val="00DC009C"/>
    <w:rsid w:val="00DC08C0"/>
    <w:rsid w:val="00DF56C4"/>
    <w:rsid w:val="00E4785A"/>
    <w:rsid w:val="00E75D97"/>
    <w:rsid w:val="00E76949"/>
    <w:rsid w:val="00EC06E0"/>
    <w:rsid w:val="00F24A9C"/>
    <w:rsid w:val="00F47D49"/>
    <w:rsid w:val="00F53CF5"/>
    <w:rsid w:val="00F55243"/>
    <w:rsid w:val="00F60AD7"/>
    <w:rsid w:val="00F73BF7"/>
    <w:rsid w:val="00F86D6C"/>
    <w:rsid w:val="00F93346"/>
    <w:rsid w:val="00FA0A72"/>
    <w:rsid w:val="00FA4C6C"/>
    <w:rsid w:val="00FD6BCD"/>
    <w:rsid w:val="00FE155A"/>
    <w:rsid w:val="00FE377A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BDA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72F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E5C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5C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72F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E5C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5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Baiba Jēkabsone</cp:lastModifiedBy>
  <cp:revision>2</cp:revision>
  <cp:lastPrinted>2020-11-05T14:11:00Z</cp:lastPrinted>
  <dcterms:created xsi:type="dcterms:W3CDTF">2020-11-19T11:24:00Z</dcterms:created>
  <dcterms:modified xsi:type="dcterms:W3CDTF">2020-11-19T11:24:00Z</dcterms:modified>
</cp:coreProperties>
</file>