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BF7" w:rsidRDefault="00041BF7" w:rsidP="00041BF7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69B817E4" wp14:editId="567978FE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1BF7" w:rsidRDefault="007E6E9E" w:rsidP="00041BF7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041BF7" w:rsidRDefault="007E6E9E" w:rsidP="00041BF7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16" w:type="dxa"/>
        <w:tblLook w:val="0000" w:firstRow="0" w:lastRow="0" w:firstColumn="0" w:lastColumn="0" w:noHBand="0" w:noVBand="0"/>
      </w:tblPr>
      <w:tblGrid>
        <w:gridCol w:w="7479"/>
        <w:gridCol w:w="1137"/>
      </w:tblGrid>
      <w:tr w:rsidR="00041BF7" w:rsidTr="005B59EE">
        <w:tc>
          <w:tcPr>
            <w:tcW w:w="7479" w:type="dxa"/>
          </w:tcPr>
          <w:p w:rsidR="00041BF7" w:rsidRDefault="00041BF7" w:rsidP="003853B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17</w:t>
            </w:r>
            <w:r w:rsidR="00806CDF">
              <w:rPr>
                <w:bCs/>
                <w:szCs w:val="44"/>
                <w:lang w:val="lv-LV"/>
              </w:rPr>
              <w:t>.12</w:t>
            </w:r>
            <w:r>
              <w:rPr>
                <w:bCs/>
                <w:szCs w:val="44"/>
                <w:lang w:val="lv-LV"/>
              </w:rPr>
              <w:t>.2020.</w:t>
            </w:r>
          </w:p>
        </w:tc>
        <w:tc>
          <w:tcPr>
            <w:tcW w:w="1137" w:type="dxa"/>
          </w:tcPr>
          <w:p w:rsidR="00041BF7" w:rsidRDefault="00041BF7" w:rsidP="003853B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7E6E9E">
              <w:rPr>
                <w:bCs/>
                <w:szCs w:val="44"/>
                <w:lang w:val="lv-LV"/>
              </w:rPr>
              <w:t>19/14</w:t>
            </w:r>
          </w:p>
        </w:tc>
      </w:tr>
    </w:tbl>
    <w:p w:rsidR="00041BF7" w:rsidRDefault="00041BF7" w:rsidP="00041BF7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806CDF" w:rsidRDefault="00041BF7" w:rsidP="00806CDF">
      <w:pPr>
        <w:pStyle w:val="Heading6"/>
        <w:pBdr>
          <w:bottom w:val="single" w:sz="6" w:space="1" w:color="auto"/>
        </w:pBdr>
        <w:rPr>
          <w:u w:val="none"/>
        </w:rPr>
      </w:pPr>
      <w:r w:rsidRPr="00C878A0">
        <w:rPr>
          <w:u w:val="none"/>
        </w:rPr>
        <w:t>GROZĪJUM</w:t>
      </w:r>
      <w:r>
        <w:rPr>
          <w:u w:val="none"/>
        </w:rPr>
        <w:t>S</w:t>
      </w:r>
      <w:r w:rsidRPr="00C878A0">
        <w:rPr>
          <w:u w:val="none"/>
        </w:rPr>
        <w:t xml:space="preserve"> JELGAVAS PILSĒTAS DOMES 20</w:t>
      </w:r>
      <w:r w:rsidR="00806CDF">
        <w:rPr>
          <w:u w:val="none"/>
        </w:rPr>
        <w:t>20</w:t>
      </w:r>
      <w:r w:rsidRPr="00C878A0">
        <w:rPr>
          <w:u w:val="none"/>
        </w:rPr>
        <w:t xml:space="preserve">.GADA </w:t>
      </w:r>
      <w:r w:rsidR="00806CDF">
        <w:rPr>
          <w:u w:val="none"/>
        </w:rPr>
        <w:t>23.JŪLIJA</w:t>
      </w:r>
      <w:r>
        <w:rPr>
          <w:u w:val="none"/>
        </w:rPr>
        <w:t xml:space="preserve"> </w:t>
      </w:r>
      <w:r w:rsidRPr="00C878A0">
        <w:rPr>
          <w:u w:val="none"/>
        </w:rPr>
        <w:t>LĒMUMĀ NR.</w:t>
      </w:r>
      <w:r>
        <w:rPr>
          <w:u w:val="none"/>
        </w:rPr>
        <w:t>1</w:t>
      </w:r>
      <w:r w:rsidR="00806CDF">
        <w:rPr>
          <w:u w:val="none"/>
        </w:rPr>
        <w:t>3</w:t>
      </w:r>
      <w:r>
        <w:rPr>
          <w:u w:val="none"/>
        </w:rPr>
        <w:t>/1</w:t>
      </w:r>
      <w:r w:rsidRPr="00C878A0">
        <w:rPr>
          <w:u w:val="none"/>
        </w:rPr>
        <w:t xml:space="preserve"> </w:t>
      </w:r>
      <w:r w:rsidR="00D265D3">
        <w:rPr>
          <w:u w:val="none"/>
        </w:rPr>
        <w:t>“</w:t>
      </w:r>
      <w:r w:rsidR="00806CDF">
        <w:rPr>
          <w:u w:val="none"/>
        </w:rPr>
        <w:t>JELGAVAS PIL</w:t>
      </w:r>
      <w:r w:rsidR="00E27BE2">
        <w:rPr>
          <w:u w:val="none"/>
        </w:rPr>
        <w:t>SĒTAS PAŠVALDĪBAS GRANTU PROGRA</w:t>
      </w:r>
      <w:r w:rsidR="00806CDF">
        <w:rPr>
          <w:u w:val="none"/>
        </w:rPr>
        <w:t xml:space="preserve">MMAS </w:t>
      </w:r>
    </w:p>
    <w:p w:rsidR="00041BF7" w:rsidRPr="00C878A0" w:rsidRDefault="00806CDF" w:rsidP="00041BF7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“ATBALSTS KOMERSANTIEM UN SAIMNIECISKĀS DARBĪBAS VEICĒJIEM” NOLIKUMA </w:t>
      </w:r>
      <w:r w:rsidRPr="00C23A55">
        <w:rPr>
          <w:u w:val="none"/>
        </w:rPr>
        <w:t>APSTIPRINĀŠANA</w:t>
      </w:r>
      <w:r>
        <w:rPr>
          <w:u w:val="none"/>
        </w:rPr>
        <w:t xml:space="preserve"> UN KOMISIJAS IEVĒLĒŠANA</w:t>
      </w:r>
      <w:r w:rsidR="00D265D3">
        <w:rPr>
          <w:u w:val="none"/>
        </w:rPr>
        <w:t>”</w:t>
      </w:r>
      <w:r>
        <w:rPr>
          <w:u w:val="none"/>
        </w:rPr>
        <w:t xml:space="preserve"> </w:t>
      </w:r>
    </w:p>
    <w:p w:rsidR="006C121A" w:rsidRDefault="006C121A" w:rsidP="006C121A">
      <w:pPr>
        <w:tabs>
          <w:tab w:val="left" w:pos="3518"/>
          <w:tab w:val="center" w:pos="4535"/>
        </w:tabs>
        <w:jc w:val="center"/>
      </w:pPr>
      <w:r>
        <w:t>(ziņo: I.Škutāne)</w:t>
      </w:r>
    </w:p>
    <w:p w:rsidR="006C121A" w:rsidRPr="003C6182" w:rsidRDefault="006C121A" w:rsidP="006C121A">
      <w:pPr>
        <w:jc w:val="both"/>
        <w:rPr>
          <w:b/>
          <w:bCs/>
          <w:sz w:val="16"/>
          <w:szCs w:val="16"/>
          <w:lang w:eastAsia="lv-LV"/>
        </w:rPr>
      </w:pPr>
    </w:p>
    <w:p w:rsidR="006C121A" w:rsidRPr="004401FB" w:rsidRDefault="006C121A" w:rsidP="006C121A">
      <w:pPr>
        <w:jc w:val="both"/>
      </w:pPr>
      <w:r w:rsidRPr="00CB3DEB">
        <w:rPr>
          <w:b/>
          <w:bCs/>
          <w:lang w:eastAsia="lv-LV"/>
        </w:rPr>
        <w:t xml:space="preserve">Atklāti balsojot: PAR – </w:t>
      </w:r>
      <w:r w:rsidR="00B54431">
        <w:rPr>
          <w:b/>
          <w:bCs/>
          <w:lang w:eastAsia="lv-LV"/>
        </w:rPr>
        <w:t>9</w:t>
      </w:r>
      <w:r w:rsidRPr="00CB3DEB">
        <w:rPr>
          <w:b/>
          <w:bCs/>
          <w:lang w:eastAsia="lv-LV"/>
        </w:rPr>
        <w:t xml:space="preserve"> </w:t>
      </w:r>
      <w:r w:rsidRPr="00CB3DEB">
        <w:rPr>
          <w:bCs/>
          <w:lang w:eastAsia="lv-LV"/>
        </w:rPr>
        <w:t>(A.Rāviņš, R.Vectirāne, V.Ļevčenoks, I.Bandeniece, D.Olte, M.Buškevics, A.Garančs, R.Šl</w:t>
      </w:r>
      <w:r w:rsidR="00B54431">
        <w:rPr>
          <w:bCs/>
          <w:lang w:eastAsia="lv-LV"/>
        </w:rPr>
        <w:t>egelmilhs, J.Strods</w:t>
      </w:r>
      <w:r w:rsidRPr="00CB3DEB">
        <w:rPr>
          <w:bCs/>
          <w:lang w:eastAsia="lv-LV"/>
        </w:rPr>
        <w:t xml:space="preserve">), </w:t>
      </w:r>
      <w:r w:rsidRPr="00CB3DEB">
        <w:rPr>
          <w:b/>
          <w:color w:val="000000"/>
          <w:lang w:eastAsia="lv-LV"/>
        </w:rPr>
        <w:t xml:space="preserve">PRET – </w:t>
      </w:r>
      <w:r w:rsidRPr="00CB3DEB">
        <w:rPr>
          <w:color w:val="000000"/>
          <w:lang w:eastAsia="lv-LV"/>
        </w:rPr>
        <w:t>nav,</w:t>
      </w:r>
      <w:r w:rsidRPr="00CB3DEB">
        <w:rPr>
          <w:b/>
          <w:color w:val="000000"/>
          <w:lang w:eastAsia="lv-LV"/>
        </w:rPr>
        <w:t xml:space="preserve"> ATTURAS </w:t>
      </w:r>
      <w:r w:rsidRPr="00B54431">
        <w:rPr>
          <w:b/>
          <w:color w:val="000000"/>
          <w:lang w:eastAsia="lv-LV"/>
        </w:rPr>
        <w:t xml:space="preserve">– </w:t>
      </w:r>
      <w:r w:rsidR="00B54431" w:rsidRPr="00B54431">
        <w:rPr>
          <w:b/>
          <w:color w:val="000000"/>
          <w:lang w:eastAsia="lv-LV"/>
        </w:rPr>
        <w:t>5</w:t>
      </w:r>
      <w:r w:rsidR="00B54431">
        <w:rPr>
          <w:color w:val="000000"/>
          <w:lang w:eastAsia="lv-LV"/>
        </w:rPr>
        <w:t xml:space="preserve"> (</w:t>
      </w:r>
      <w:r w:rsidR="00B54431" w:rsidRPr="00CB3DEB">
        <w:rPr>
          <w:bCs/>
          <w:lang w:eastAsia="lv-LV"/>
        </w:rPr>
        <w:t>S.Stoļarovs, A.Eihvalds, G.Kurlovičs, L.Zīverts, A.Rublis</w:t>
      </w:r>
      <w:r w:rsidR="00B54431">
        <w:rPr>
          <w:color w:val="000000"/>
          <w:lang w:eastAsia="lv-LV"/>
        </w:rPr>
        <w:t>)</w:t>
      </w:r>
      <w:r w:rsidRPr="00CB3DEB">
        <w:rPr>
          <w:color w:val="000000"/>
          <w:lang w:eastAsia="lv-LV"/>
        </w:rPr>
        <w:t>,</w:t>
      </w:r>
    </w:p>
    <w:p w:rsidR="00041BF7" w:rsidRDefault="00041BF7" w:rsidP="005B59EE">
      <w:pPr>
        <w:pStyle w:val="BodyText"/>
        <w:ind w:firstLine="720"/>
        <w:jc w:val="both"/>
        <w:rPr>
          <w:bCs/>
        </w:rPr>
      </w:pPr>
      <w:r>
        <w:t>Saskaņā ar likuma „Par pašvaldībām” 21. panta pirmās daļas 24. punktu</w:t>
      </w:r>
      <w:r w:rsidR="00D808EA">
        <w:t xml:space="preserve"> un,</w:t>
      </w:r>
      <w:r w:rsidR="00674A44">
        <w:t xml:space="preserve"> </w:t>
      </w:r>
      <w:r w:rsidR="00D808EA">
        <w:t xml:space="preserve">lai Jelgavas </w:t>
      </w:r>
      <w:r w:rsidR="00125D7A">
        <w:t>administratīvajā teritorijā</w:t>
      </w:r>
      <w:r w:rsidR="00D808EA">
        <w:t xml:space="preserve"> veicinātu</w:t>
      </w:r>
      <w:bookmarkStart w:id="0" w:name="_GoBack"/>
      <w:bookmarkEnd w:id="0"/>
      <w:r w:rsidR="00D808EA">
        <w:t xml:space="preserve"> komersantu un saimnieciskās darbības veicēju iesaistīšanos</w:t>
      </w:r>
      <w:r w:rsidR="00D808EA" w:rsidRPr="00FE59FB">
        <w:t xml:space="preserve"> </w:t>
      </w:r>
      <w:r w:rsidR="00D808EA">
        <w:rPr>
          <w:bCs/>
        </w:rPr>
        <w:t xml:space="preserve">Jelgavas pilsētas pašvaldības </w:t>
      </w:r>
      <w:proofErr w:type="spellStart"/>
      <w:r w:rsidR="00D808EA">
        <w:rPr>
          <w:bCs/>
        </w:rPr>
        <w:t>grantu</w:t>
      </w:r>
      <w:proofErr w:type="spellEnd"/>
      <w:r w:rsidR="00D808EA">
        <w:rPr>
          <w:bCs/>
        </w:rPr>
        <w:t xml:space="preserve"> programmā “Atbalsts komersantiem un saimnieciskās darbības veicējiem”,</w:t>
      </w:r>
    </w:p>
    <w:p w:rsidR="00D808EA" w:rsidRPr="00036366" w:rsidRDefault="00D808EA" w:rsidP="00D808EA">
      <w:pPr>
        <w:pStyle w:val="BodyText"/>
        <w:ind w:firstLine="360"/>
        <w:jc w:val="both"/>
      </w:pPr>
    </w:p>
    <w:p w:rsidR="00041BF7" w:rsidRDefault="00041BF7" w:rsidP="00041BF7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036366">
        <w:rPr>
          <w:b/>
          <w:bCs/>
          <w:lang w:val="lv-LV"/>
        </w:rPr>
        <w:t>JELGAVAS PILSĒTAS DOME NOLEMJ:</w:t>
      </w:r>
    </w:p>
    <w:p w:rsidR="00041BF7" w:rsidRDefault="00041BF7" w:rsidP="005B59EE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Izdarīt Jelgavas pilsētas domes 20</w:t>
      </w:r>
      <w:r w:rsidR="00D808EA">
        <w:rPr>
          <w:lang w:val="lv-LV"/>
        </w:rPr>
        <w:t>20</w:t>
      </w:r>
      <w:r>
        <w:rPr>
          <w:lang w:val="lv-LV"/>
        </w:rPr>
        <w:t xml:space="preserve">. gada </w:t>
      </w:r>
      <w:r w:rsidR="00D808EA">
        <w:rPr>
          <w:lang w:val="lv-LV"/>
        </w:rPr>
        <w:t>23.jūlija</w:t>
      </w:r>
      <w:r>
        <w:rPr>
          <w:lang w:val="lv-LV"/>
        </w:rPr>
        <w:t xml:space="preserve"> lēmumā Nr. 1</w:t>
      </w:r>
      <w:r w:rsidR="00D808EA">
        <w:rPr>
          <w:lang w:val="lv-LV"/>
        </w:rPr>
        <w:t>3/1</w:t>
      </w:r>
      <w:r>
        <w:rPr>
          <w:lang w:val="lv-LV"/>
        </w:rPr>
        <w:t xml:space="preserve"> </w:t>
      </w:r>
      <w:r w:rsidR="00D808EA">
        <w:rPr>
          <w:lang w:val="lv-LV"/>
        </w:rPr>
        <w:t>“</w:t>
      </w:r>
      <w:r w:rsidR="00D808EA" w:rsidRPr="009D6D15">
        <w:rPr>
          <w:lang w:val="lv-LV"/>
        </w:rPr>
        <w:t xml:space="preserve">Jelgavas pilsētas pašvaldības </w:t>
      </w:r>
      <w:proofErr w:type="spellStart"/>
      <w:r w:rsidR="00D808EA" w:rsidRPr="009D6D15">
        <w:rPr>
          <w:lang w:val="lv-LV"/>
        </w:rPr>
        <w:t>grantu</w:t>
      </w:r>
      <w:proofErr w:type="spellEnd"/>
      <w:r w:rsidR="00D808EA" w:rsidRPr="009D6D15">
        <w:rPr>
          <w:lang w:val="lv-LV"/>
        </w:rPr>
        <w:t xml:space="preserve"> programmas “Atbalsts komersantiem un saimnieciskās darbības veicējiem”</w:t>
      </w:r>
      <w:r w:rsidR="00D808EA">
        <w:rPr>
          <w:lang w:val="lv-LV"/>
        </w:rPr>
        <w:t xml:space="preserve">” </w:t>
      </w:r>
      <w:r>
        <w:rPr>
          <w:lang w:val="lv-LV"/>
        </w:rPr>
        <w:t xml:space="preserve">(turpmāk – lēmums) grozījumu un </w:t>
      </w:r>
      <w:r w:rsidR="00AE7C26">
        <w:rPr>
          <w:lang w:val="lv-LV"/>
        </w:rPr>
        <w:t>izteikt lēmuma 1.3.apakšpunktu šādā redakcijā:</w:t>
      </w:r>
    </w:p>
    <w:p w:rsidR="00AE7C26" w:rsidRDefault="00AE7C26" w:rsidP="00AE7C26">
      <w:pPr>
        <w:pStyle w:val="Header"/>
        <w:tabs>
          <w:tab w:val="clear" w:pos="4320"/>
          <w:tab w:val="clear" w:pos="8640"/>
        </w:tabs>
        <w:ind w:left="993" w:hanging="567"/>
        <w:jc w:val="both"/>
        <w:rPr>
          <w:lang w:val="lv-LV"/>
        </w:rPr>
      </w:pPr>
      <w:r>
        <w:rPr>
          <w:lang w:val="lv-LV"/>
        </w:rPr>
        <w:t>“1.3.</w:t>
      </w:r>
      <w:r w:rsidRPr="0044759D">
        <w:rPr>
          <w:lang w:val="lv-LV"/>
        </w:rPr>
        <w:t xml:space="preserve"> </w:t>
      </w:r>
      <w:r>
        <w:rPr>
          <w:lang w:val="lv-LV"/>
        </w:rPr>
        <w:t>Komisijas locekļi:</w:t>
      </w:r>
    </w:p>
    <w:p w:rsidR="00AE7C26" w:rsidRDefault="00AE7C26" w:rsidP="00AE7C26">
      <w:pPr>
        <w:pStyle w:val="Header"/>
        <w:tabs>
          <w:tab w:val="clear" w:pos="4320"/>
          <w:tab w:val="clear" w:pos="8640"/>
        </w:tabs>
        <w:ind w:left="1418" w:hanging="567"/>
        <w:jc w:val="both"/>
        <w:rPr>
          <w:lang w:val="lv-LV"/>
        </w:rPr>
      </w:pPr>
      <w:r>
        <w:rPr>
          <w:lang w:val="lv-LV"/>
        </w:rPr>
        <w:t>1.3.1. Jurijs Strods – Jelgavas pilsētas domes priekšsēdētaja vietnieks;</w:t>
      </w:r>
    </w:p>
    <w:p w:rsidR="00AE7C26" w:rsidRDefault="00AE7C26" w:rsidP="00AE7C26">
      <w:pPr>
        <w:pStyle w:val="Header"/>
        <w:tabs>
          <w:tab w:val="clear" w:pos="4320"/>
          <w:tab w:val="clear" w:pos="8640"/>
        </w:tabs>
        <w:ind w:left="1418" w:hanging="567"/>
        <w:jc w:val="both"/>
        <w:rPr>
          <w:lang w:val="lv-LV"/>
        </w:rPr>
      </w:pPr>
      <w:r>
        <w:rPr>
          <w:lang w:val="lv-LV"/>
        </w:rPr>
        <w:t>1.3.2. Līga Miķelsone - Jelgavas pilsētas pašvaldības pieaugošo izglītības iestādes “</w:t>
      </w:r>
      <w:r w:rsidRPr="00FE68A2">
        <w:rPr>
          <w:lang w:val="lv-LV"/>
        </w:rPr>
        <w:t xml:space="preserve">Zemgales reģiona </w:t>
      </w:r>
      <w:r>
        <w:rPr>
          <w:lang w:val="lv-LV"/>
        </w:rPr>
        <w:t xml:space="preserve"> </w:t>
      </w:r>
      <w:r w:rsidRPr="00FE68A2">
        <w:rPr>
          <w:lang w:val="lv-LV"/>
        </w:rPr>
        <w:t>kompetenču attīstības centrs</w:t>
      </w:r>
      <w:r>
        <w:rPr>
          <w:lang w:val="lv-LV"/>
        </w:rPr>
        <w:t>” uzņēmējdarbības atbalsta nodaļas vadītāja;</w:t>
      </w:r>
    </w:p>
    <w:p w:rsidR="00AE7C26" w:rsidRDefault="00AE7C26" w:rsidP="00AE7C26">
      <w:pPr>
        <w:pStyle w:val="Header"/>
        <w:tabs>
          <w:tab w:val="clear" w:pos="4320"/>
          <w:tab w:val="clear" w:pos="8640"/>
        </w:tabs>
        <w:ind w:left="1418" w:hanging="567"/>
        <w:jc w:val="both"/>
        <w:rPr>
          <w:lang w:val="lv-LV"/>
        </w:rPr>
      </w:pPr>
      <w:r>
        <w:rPr>
          <w:lang w:val="lv-LV"/>
        </w:rPr>
        <w:t xml:space="preserve">1.3.3. Sigita Beļaka – Jelgavas pilsētas pašvaldības </w:t>
      </w:r>
      <w:r w:rsidRPr="005B59EE">
        <w:rPr>
          <w:lang w:val="lv-LV"/>
        </w:rPr>
        <w:t>administrācijas Pašvaldības īpašumu pārvaldes vadītāja;</w:t>
      </w:r>
    </w:p>
    <w:p w:rsidR="00AE7C26" w:rsidRPr="00745FDB" w:rsidRDefault="00AE7C26" w:rsidP="00AE7C26">
      <w:pPr>
        <w:pStyle w:val="Header"/>
        <w:tabs>
          <w:tab w:val="clear" w:pos="4320"/>
          <w:tab w:val="clear" w:pos="8640"/>
        </w:tabs>
        <w:ind w:left="1418" w:hanging="567"/>
        <w:jc w:val="both"/>
        <w:rPr>
          <w:lang w:val="lv-LV"/>
        </w:rPr>
      </w:pPr>
      <w:r>
        <w:rPr>
          <w:lang w:val="lv-LV"/>
        </w:rPr>
        <w:t>1.3.4. Lelde Rinča – Jelgavas pilsētas pašvaldības administrācijas Administratīvās pārvaldes juriste.”.</w:t>
      </w:r>
    </w:p>
    <w:p w:rsidR="00041BF7" w:rsidRDefault="00041BF7" w:rsidP="00041BF7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:rsidR="006E11C9" w:rsidRDefault="006E11C9" w:rsidP="00125D7A">
      <w:pPr>
        <w:jc w:val="both"/>
      </w:pPr>
    </w:p>
    <w:p w:rsidR="007E6E9E" w:rsidRDefault="007E6E9E" w:rsidP="007E6E9E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7E6E9E" w:rsidRDefault="007E6E9E" w:rsidP="007E6E9E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7E6E9E" w:rsidRPr="004574DC" w:rsidRDefault="007E6E9E" w:rsidP="007E6E9E">
      <w:pPr>
        <w:rPr>
          <w:color w:val="000000"/>
          <w:lang w:eastAsia="lv-LV"/>
        </w:rPr>
      </w:pPr>
    </w:p>
    <w:p w:rsidR="007E6E9E" w:rsidRDefault="007E6E9E" w:rsidP="007E6E9E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7E6E9E" w:rsidRDefault="007E6E9E" w:rsidP="007E6E9E">
      <w:pPr>
        <w:tabs>
          <w:tab w:val="left" w:pos="3960"/>
        </w:tabs>
        <w:jc w:val="both"/>
      </w:pPr>
      <w:r>
        <w:t xml:space="preserve">Administratīvās pārvaldes </w:t>
      </w:r>
    </w:p>
    <w:p w:rsidR="007E6E9E" w:rsidRDefault="007E6E9E" w:rsidP="007E6E9E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7E6E9E" w:rsidRDefault="007E6E9E" w:rsidP="00125D7A">
      <w:pPr>
        <w:jc w:val="both"/>
      </w:pPr>
      <w:r>
        <w:t>2020.gada 17.decembrī</w:t>
      </w:r>
    </w:p>
    <w:sectPr w:rsidR="007E6E9E" w:rsidSect="005B59EE">
      <w:headerReference w:type="first" r:id="rId7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71E" w:rsidRDefault="00D4671E">
      <w:r>
        <w:separator/>
      </w:r>
    </w:p>
  </w:endnote>
  <w:endnote w:type="continuationSeparator" w:id="0">
    <w:p w:rsidR="00D4671E" w:rsidRDefault="00D46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71E" w:rsidRDefault="00D4671E">
      <w:r>
        <w:separator/>
      </w:r>
    </w:p>
  </w:footnote>
  <w:footnote w:type="continuationSeparator" w:id="0">
    <w:p w:rsidR="00D4671E" w:rsidRDefault="00D467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F46BC0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679D4A4" wp14:editId="7ADF5564">
          <wp:extent cx="638175" cy="752475"/>
          <wp:effectExtent l="0" t="0" r="9525" b="9525"/>
          <wp:docPr id="3" name="Picture 3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46BC0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46BC0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46BC0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5B59EE">
      <w:trPr>
        <w:jc w:val="center"/>
      </w:trPr>
      <w:tc>
        <w:tcPr>
          <w:tcW w:w="8528" w:type="dxa"/>
        </w:tcPr>
        <w:p w:rsidR="00FB6B06" w:rsidRDefault="00D4671E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46BC0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46BC0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BF7"/>
    <w:rsid w:val="00041BF7"/>
    <w:rsid w:val="00125D7A"/>
    <w:rsid w:val="002059ED"/>
    <w:rsid w:val="00391B13"/>
    <w:rsid w:val="005B59EE"/>
    <w:rsid w:val="00674A44"/>
    <w:rsid w:val="006C121A"/>
    <w:rsid w:val="006E11C9"/>
    <w:rsid w:val="007E6E9E"/>
    <w:rsid w:val="00806CDF"/>
    <w:rsid w:val="00AE7C26"/>
    <w:rsid w:val="00B54431"/>
    <w:rsid w:val="00BC6CD6"/>
    <w:rsid w:val="00C57855"/>
    <w:rsid w:val="00D265D3"/>
    <w:rsid w:val="00D4671E"/>
    <w:rsid w:val="00D808EA"/>
    <w:rsid w:val="00DA3682"/>
    <w:rsid w:val="00E27BE2"/>
    <w:rsid w:val="00F46BC0"/>
    <w:rsid w:val="00F67AD8"/>
    <w:rsid w:val="00FC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041BF7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041BF7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041BF7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041BF7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041BF7"/>
    <w:rPr>
      <w:szCs w:val="20"/>
    </w:rPr>
  </w:style>
  <w:style w:type="character" w:customStyle="1" w:styleId="BodyTextChar">
    <w:name w:val="Body Text Char"/>
    <w:basedOn w:val="DefaultParagraphFont"/>
    <w:link w:val="BodyText"/>
    <w:rsid w:val="00041BF7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041BF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41BF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9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9E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041BF7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041BF7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041BF7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041BF7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041BF7"/>
    <w:rPr>
      <w:szCs w:val="20"/>
    </w:rPr>
  </w:style>
  <w:style w:type="character" w:customStyle="1" w:styleId="BodyTextChar">
    <w:name w:val="Body Text Char"/>
    <w:basedOn w:val="DefaultParagraphFont"/>
    <w:link w:val="BodyText"/>
    <w:rsid w:val="00041BF7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041BF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41BF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9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9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1092</Words>
  <Characters>624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 Rinča</dc:creator>
  <cp:lastModifiedBy>Baiba Jēkabsone</cp:lastModifiedBy>
  <cp:revision>5</cp:revision>
  <cp:lastPrinted>2020-12-17T12:24:00Z</cp:lastPrinted>
  <dcterms:created xsi:type="dcterms:W3CDTF">2020-12-16T08:49:00Z</dcterms:created>
  <dcterms:modified xsi:type="dcterms:W3CDTF">2020-12-17T12:25:00Z</dcterms:modified>
</cp:coreProperties>
</file>