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D0775" w14:textId="77777777"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69D06A" wp14:editId="3D6D6A3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14343" w14:textId="423C717D" w:rsidR="003D5C89" w:rsidRDefault="00905AB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B914343" w14:textId="423C717D" w:rsidR="003D5C89" w:rsidRDefault="00905AB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14AA6729" w14:textId="77777777" w:rsidTr="003D76B6">
        <w:tc>
          <w:tcPr>
            <w:tcW w:w="7621" w:type="dxa"/>
          </w:tcPr>
          <w:p w14:paraId="6C73F6DB" w14:textId="77777777" w:rsidR="00E61AB9" w:rsidRDefault="00A45687" w:rsidP="006060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17.12</w:t>
            </w:r>
            <w:r w:rsidR="00700479"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7D22A38" w14:textId="23DA9E3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05AB7">
              <w:rPr>
                <w:bCs/>
                <w:szCs w:val="44"/>
                <w:lang w:val="lv-LV"/>
              </w:rPr>
              <w:t>19/2</w:t>
            </w:r>
          </w:p>
        </w:tc>
      </w:tr>
    </w:tbl>
    <w:p w14:paraId="684447F0" w14:textId="77777777" w:rsidR="00E61AB9" w:rsidRPr="009628C8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44"/>
          <w:lang w:val="lv-LV"/>
        </w:rPr>
      </w:pPr>
    </w:p>
    <w:p w14:paraId="1E88BD4C" w14:textId="77777777" w:rsidR="00B749A6" w:rsidRPr="007A58AC" w:rsidRDefault="00B749A6" w:rsidP="005F4B37">
      <w:pPr>
        <w:pBdr>
          <w:bottom w:val="single" w:sz="4" w:space="1" w:color="auto"/>
        </w:pBdr>
        <w:jc w:val="center"/>
        <w:rPr>
          <w:b/>
          <w:bCs/>
        </w:rPr>
      </w:pPr>
      <w:r w:rsidRPr="007A58AC">
        <w:rPr>
          <w:b/>
        </w:rPr>
        <w:t xml:space="preserve">JELGAVAS PILSĒTAS PAŠVALDĪBAS </w:t>
      </w:r>
      <w:r>
        <w:rPr>
          <w:b/>
        </w:rPr>
        <w:t>TIEŠĀS LĪDZDALĪBAS KAPITĀLSABIEDRĪBĀS IZVĒRTĒŠANA</w:t>
      </w:r>
    </w:p>
    <w:p w14:paraId="5F2D172C" w14:textId="77777777" w:rsidR="00905AB7" w:rsidRDefault="00905AB7" w:rsidP="00905AB7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FDECD0C" w14:textId="77777777" w:rsidR="00905AB7" w:rsidRPr="003C6182" w:rsidRDefault="00905AB7" w:rsidP="00905AB7">
      <w:pPr>
        <w:jc w:val="both"/>
        <w:rPr>
          <w:b/>
          <w:bCs/>
          <w:sz w:val="16"/>
          <w:szCs w:val="16"/>
          <w:lang w:eastAsia="lv-LV"/>
        </w:rPr>
      </w:pPr>
    </w:p>
    <w:p w14:paraId="7ED2D0CA" w14:textId="53AB0AEA" w:rsidR="00535AC4" w:rsidRDefault="00905AB7" w:rsidP="00905AB7">
      <w:pPr>
        <w:ind w:right="-193"/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873BF6">
        <w:rPr>
          <w:b/>
          <w:bCs/>
          <w:lang w:eastAsia="lv-LV"/>
        </w:rPr>
        <w:t>12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S.Stoļarovs, A.Eihvalds,</w:t>
      </w:r>
      <w:r w:rsidR="00873BF6"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873BF6">
        <w:rPr>
          <w:b/>
          <w:color w:val="000000"/>
          <w:lang w:eastAsia="lv-LV"/>
        </w:rPr>
        <w:t xml:space="preserve">– </w:t>
      </w:r>
      <w:r w:rsidR="00873BF6" w:rsidRPr="00873BF6">
        <w:rPr>
          <w:b/>
          <w:color w:val="000000"/>
          <w:lang w:eastAsia="lv-LV"/>
        </w:rPr>
        <w:t>2</w:t>
      </w:r>
      <w:r w:rsidR="00873BF6">
        <w:rPr>
          <w:color w:val="000000"/>
          <w:lang w:eastAsia="lv-LV"/>
        </w:rPr>
        <w:t xml:space="preserve"> (</w:t>
      </w:r>
      <w:r w:rsidR="00873BF6" w:rsidRPr="00CB3DEB">
        <w:rPr>
          <w:bCs/>
          <w:lang w:eastAsia="lv-LV"/>
        </w:rPr>
        <w:t>G.Kurlovičs, L.Zīverts</w:t>
      </w:r>
      <w:r w:rsidR="00873BF6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14:paraId="78A0E0D2" w14:textId="098A89A4" w:rsidR="00535AC4" w:rsidRPr="00C01D46" w:rsidRDefault="00535AC4" w:rsidP="00535AC4">
      <w:pPr>
        <w:ind w:right="-193" w:firstLine="567"/>
        <w:jc w:val="both"/>
      </w:pPr>
      <w:r>
        <w:t xml:space="preserve">Saskaņā </w:t>
      </w:r>
      <w:r w:rsidRPr="00AD5E45">
        <w:t xml:space="preserve">ar </w:t>
      </w:r>
      <w:r>
        <w:rPr>
          <w:bCs/>
        </w:rPr>
        <w:t>Valsts pārvaldes iekā</w:t>
      </w:r>
      <w:r w:rsidR="00F71747">
        <w:rPr>
          <w:bCs/>
        </w:rPr>
        <w:t xml:space="preserve">rtas likuma 88.panta </w:t>
      </w:r>
      <w:r w:rsidR="00F71747" w:rsidRPr="00C01D46">
        <w:rPr>
          <w:bCs/>
        </w:rPr>
        <w:t xml:space="preserve">pirmo </w:t>
      </w:r>
      <w:r w:rsidR="001C305F" w:rsidRPr="00C01D46">
        <w:rPr>
          <w:bCs/>
        </w:rPr>
        <w:t xml:space="preserve">un septīto </w:t>
      </w:r>
      <w:r w:rsidR="00F71747" w:rsidRPr="00C01D46">
        <w:rPr>
          <w:bCs/>
        </w:rPr>
        <w:t>daļu</w:t>
      </w:r>
      <w:r w:rsidR="009E2401" w:rsidRPr="00C01D46">
        <w:rPr>
          <w:bCs/>
        </w:rPr>
        <w:t>,</w:t>
      </w:r>
      <w:r w:rsidRPr="00C01D46">
        <w:rPr>
          <w:bCs/>
        </w:rPr>
        <w:t xml:space="preserve"> Publiskas personas kapitāla daļu un kapitālsabiedrību pārvaldības likuma 4.</w:t>
      </w:r>
      <w:r w:rsidR="00F71747" w:rsidRPr="00C01D46">
        <w:rPr>
          <w:bCs/>
        </w:rPr>
        <w:t xml:space="preserve"> un</w:t>
      </w:r>
      <w:r w:rsidRPr="00C01D46">
        <w:rPr>
          <w:bCs/>
        </w:rPr>
        <w:t xml:space="preserve"> 7.pantu,</w:t>
      </w:r>
      <w:r w:rsidR="009E2401" w:rsidRPr="00C01D46">
        <w:rPr>
          <w:bCs/>
        </w:rPr>
        <w:t xml:space="preserve"> </w:t>
      </w:r>
      <w:r w:rsidR="00905AB7">
        <w:t>likuma “</w:t>
      </w:r>
      <w:r w:rsidR="009E2401" w:rsidRPr="00C01D46">
        <w:t>Par pašvaldībām” 15.pant</w:t>
      </w:r>
      <w:r w:rsidR="00BB75D4" w:rsidRPr="00C01D46">
        <w:t>a pirmās daļas 1., 2</w:t>
      </w:r>
      <w:r w:rsidR="006436FD" w:rsidRPr="00C01D46">
        <w:t>.</w:t>
      </w:r>
      <w:r w:rsidR="00873BF6">
        <w:t>, 6., 9., un 10.</w:t>
      </w:r>
      <w:r w:rsidR="00413AD5">
        <w:t>punktu</w:t>
      </w:r>
      <w:r w:rsidR="009E2401" w:rsidRPr="00C01D46">
        <w:t xml:space="preserve">, </w:t>
      </w:r>
    </w:p>
    <w:p w14:paraId="4EDDD9D7" w14:textId="77777777" w:rsidR="00535AC4" w:rsidRPr="005F4B37" w:rsidRDefault="00535AC4" w:rsidP="00535AC4">
      <w:pPr>
        <w:pStyle w:val="Header"/>
        <w:tabs>
          <w:tab w:val="clear" w:pos="4320"/>
          <w:tab w:val="clear" w:pos="8640"/>
        </w:tabs>
        <w:ind w:right="-193"/>
        <w:jc w:val="both"/>
        <w:rPr>
          <w:szCs w:val="24"/>
          <w:lang w:val="lv-LV"/>
        </w:rPr>
      </w:pPr>
    </w:p>
    <w:p w14:paraId="2FFAE932" w14:textId="77777777" w:rsidR="00535AC4" w:rsidRDefault="00535AC4" w:rsidP="00535AC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01D46">
        <w:rPr>
          <w:b/>
          <w:bCs/>
          <w:lang w:val="lv-LV"/>
        </w:rPr>
        <w:t>JELGAVAS PILSĒTAS DOME NOLEMJ:</w:t>
      </w:r>
    </w:p>
    <w:p w14:paraId="66D149F6" w14:textId="03781E19" w:rsidR="00BB5720" w:rsidRDefault="00BB5720" w:rsidP="005F4B37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Atzīt, ka Jelgavas pilsētas pašvaldības tiešā līdzdalība kapitālsabiedrībās atbilst </w:t>
      </w:r>
      <w:r w:rsidRPr="006256A9">
        <w:rPr>
          <w:bCs/>
          <w:lang w:val="lv-LV"/>
        </w:rPr>
        <w:t xml:space="preserve">Publiskas personas kapitāla daļu un kapitālsabiedrību pārvaldības likuma </w:t>
      </w:r>
      <w:r>
        <w:rPr>
          <w:bCs/>
          <w:lang w:val="lv-LV"/>
        </w:rPr>
        <w:t>4.panta un Valsts pārvaldes iekārtas likuma 88.panta prasībām (</w:t>
      </w:r>
      <w:r w:rsidR="009E2401">
        <w:rPr>
          <w:bCs/>
          <w:lang w:val="lv-LV"/>
        </w:rPr>
        <w:t xml:space="preserve">pielikumā </w:t>
      </w:r>
      <w:r>
        <w:rPr>
          <w:bCs/>
          <w:lang w:val="lv-LV"/>
        </w:rPr>
        <w:t xml:space="preserve">izvērtējums </w:t>
      </w:r>
      <w:r w:rsidR="00CD3DAE">
        <w:rPr>
          <w:bCs/>
          <w:lang w:val="lv-LV"/>
        </w:rPr>
        <w:t xml:space="preserve">saskaņā ar </w:t>
      </w:r>
      <w:r w:rsidR="009E2401" w:rsidRPr="009E2401">
        <w:rPr>
          <w:bCs/>
          <w:lang w:val="lv-LV"/>
        </w:rPr>
        <w:t xml:space="preserve">Publiskas personas kapitāla daļu un kapitālsabiedrību pārvaldības likuma </w:t>
      </w:r>
      <w:r w:rsidR="009E2401">
        <w:rPr>
          <w:bCs/>
          <w:lang w:val="lv-LV"/>
        </w:rPr>
        <w:t xml:space="preserve">7.panta otro </w:t>
      </w:r>
      <w:r w:rsidR="00413AD5">
        <w:rPr>
          <w:bCs/>
          <w:lang w:val="lv-LV"/>
        </w:rPr>
        <w:t>daļu</w:t>
      </w:r>
      <w:r>
        <w:rPr>
          <w:bCs/>
          <w:lang w:val="lv-LV"/>
        </w:rPr>
        <w:t>)</w:t>
      </w:r>
      <w:r w:rsidR="00CD3DAE">
        <w:rPr>
          <w:bCs/>
          <w:lang w:val="lv-LV"/>
        </w:rPr>
        <w:t>,</w:t>
      </w:r>
      <w:r>
        <w:rPr>
          <w:bCs/>
          <w:lang w:val="lv-LV"/>
        </w:rPr>
        <w:t xml:space="preserve"> saglabā</w:t>
      </w:r>
      <w:r w:rsidR="00CD3DAE">
        <w:rPr>
          <w:bCs/>
          <w:lang w:val="lv-LV"/>
        </w:rPr>
        <w:t>jot</w:t>
      </w:r>
      <w:r>
        <w:rPr>
          <w:bCs/>
          <w:lang w:val="lv-LV"/>
        </w:rPr>
        <w:t xml:space="preserve"> līdzd</w:t>
      </w:r>
      <w:r w:rsidR="00A24033">
        <w:rPr>
          <w:bCs/>
          <w:lang w:val="lv-LV"/>
        </w:rPr>
        <w:t>alību šādās kapitā</w:t>
      </w:r>
      <w:r w:rsidR="005F4B37">
        <w:rPr>
          <w:bCs/>
          <w:lang w:val="lv-LV"/>
        </w:rPr>
        <w:t>l</w:t>
      </w:r>
      <w:r w:rsidR="00A24033">
        <w:rPr>
          <w:bCs/>
          <w:lang w:val="lv-LV"/>
        </w:rPr>
        <w:t>sabiedrībās:</w:t>
      </w:r>
    </w:p>
    <w:p w14:paraId="3322F39A" w14:textId="29D19BEE" w:rsidR="00535AC4" w:rsidRPr="009F57A2" w:rsidRDefault="00905AB7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</w:rPr>
        <w:t>SIA “</w:t>
      </w:r>
      <w:r w:rsidR="00535AC4" w:rsidRPr="009F57A2">
        <w:rPr>
          <w:szCs w:val="24"/>
          <w:lang w:val="lv-LV"/>
        </w:rPr>
        <w:t>JELGAVAS PILSĒTAS SLIMNĪCA</w:t>
      </w:r>
      <w:r>
        <w:rPr>
          <w:szCs w:val="24"/>
          <w:lang w:val="lv-LV"/>
        </w:rPr>
        <w:t>”</w:t>
      </w:r>
      <w:r w:rsidR="00535AC4" w:rsidRPr="009F57A2">
        <w:rPr>
          <w:szCs w:val="24"/>
          <w:lang w:val="lv-LV"/>
        </w:rPr>
        <w:t>;</w:t>
      </w:r>
    </w:p>
    <w:p w14:paraId="5EE83468" w14:textId="39780FA1" w:rsidR="00535AC4" w:rsidRPr="009F57A2" w:rsidRDefault="00905AB7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</w:t>
      </w:r>
      <w:r w:rsidR="00535AC4" w:rsidRPr="00535AC4">
        <w:rPr>
          <w:caps/>
          <w:szCs w:val="24"/>
          <w:lang w:val="lv-LV"/>
        </w:rPr>
        <w:t>Jelgavas poliklīnika</w:t>
      </w:r>
      <w:r>
        <w:rPr>
          <w:caps/>
          <w:szCs w:val="24"/>
          <w:lang w:val="lv-LV"/>
        </w:rPr>
        <w:t>”</w:t>
      </w:r>
      <w:r w:rsidR="00535AC4" w:rsidRPr="009F57A2">
        <w:rPr>
          <w:szCs w:val="24"/>
          <w:lang w:val="lv-LV"/>
        </w:rPr>
        <w:t>;</w:t>
      </w:r>
    </w:p>
    <w:p w14:paraId="0D2F7557" w14:textId="6709467E" w:rsidR="00535AC4" w:rsidRPr="009F57A2" w:rsidRDefault="00905AB7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“Medicīnas sabiedrība “</w:t>
      </w:r>
      <w:r w:rsidR="00535AC4" w:rsidRPr="009F57A2">
        <w:rPr>
          <w:szCs w:val="24"/>
          <w:lang w:val="lv-LV"/>
        </w:rPr>
        <w:t>OPTIMA 1</w:t>
      </w:r>
      <w:r>
        <w:rPr>
          <w:szCs w:val="24"/>
          <w:lang w:val="lv-LV"/>
        </w:rPr>
        <w:t>””</w:t>
      </w:r>
      <w:r w:rsidR="00535AC4" w:rsidRPr="009F57A2">
        <w:rPr>
          <w:szCs w:val="24"/>
          <w:lang w:val="lv-LV"/>
        </w:rPr>
        <w:t>;</w:t>
      </w:r>
    </w:p>
    <w:p w14:paraId="70B5523C" w14:textId="4DDE0752" w:rsidR="00535AC4" w:rsidRPr="009F57A2" w:rsidRDefault="00905AB7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</w:t>
      </w:r>
      <w:r w:rsidR="00E072F0" w:rsidRPr="009F57A2">
        <w:rPr>
          <w:szCs w:val="24"/>
          <w:lang w:val="lv-LV"/>
        </w:rPr>
        <w:t>JELGAVAS AUTOBUSU PARKS</w:t>
      </w:r>
      <w:r>
        <w:rPr>
          <w:szCs w:val="24"/>
          <w:lang w:val="lv-LV"/>
        </w:rPr>
        <w:t>”</w:t>
      </w:r>
      <w:r w:rsidR="00535AC4" w:rsidRPr="009F57A2">
        <w:rPr>
          <w:szCs w:val="24"/>
          <w:lang w:val="lv-LV"/>
        </w:rPr>
        <w:t>;</w:t>
      </w:r>
    </w:p>
    <w:p w14:paraId="7720BA82" w14:textId="0178C63F" w:rsidR="00535AC4" w:rsidRPr="009F57A2" w:rsidRDefault="00905AB7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</w:t>
      </w:r>
      <w:r w:rsidR="00535AC4" w:rsidRPr="00535AC4">
        <w:rPr>
          <w:caps/>
          <w:szCs w:val="24"/>
          <w:lang w:val="lv-LV"/>
        </w:rPr>
        <w:t>Jelgavas ūdens</w:t>
      </w:r>
      <w:r>
        <w:rPr>
          <w:caps/>
          <w:szCs w:val="24"/>
          <w:lang w:val="lv-LV"/>
        </w:rPr>
        <w:t>”</w:t>
      </w:r>
      <w:r w:rsidR="00535AC4" w:rsidRPr="009F57A2">
        <w:rPr>
          <w:szCs w:val="24"/>
          <w:lang w:val="lv-LV"/>
        </w:rPr>
        <w:t>;</w:t>
      </w:r>
    </w:p>
    <w:p w14:paraId="3DA01107" w14:textId="3BC9FFC6" w:rsidR="00535AC4" w:rsidRPr="009F57A2" w:rsidRDefault="00905AB7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</w:t>
      </w:r>
      <w:r w:rsidR="00535AC4" w:rsidRPr="009F57A2">
        <w:rPr>
          <w:szCs w:val="24"/>
          <w:lang w:val="lv-LV"/>
        </w:rPr>
        <w:t>Jelgavas nekustamā īpašuma pārvalde</w:t>
      </w:r>
      <w:r>
        <w:rPr>
          <w:szCs w:val="24"/>
          <w:lang w:val="lv-LV"/>
        </w:rPr>
        <w:t>”</w:t>
      </w:r>
      <w:r w:rsidR="00535AC4" w:rsidRPr="009F57A2">
        <w:rPr>
          <w:szCs w:val="24"/>
          <w:lang w:val="lv-LV"/>
        </w:rPr>
        <w:t>;</w:t>
      </w:r>
    </w:p>
    <w:p w14:paraId="40BA0080" w14:textId="77777777" w:rsidR="00723307" w:rsidRPr="009F57A2" w:rsidRDefault="00723307" w:rsidP="0072330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9F57A2">
        <w:rPr>
          <w:szCs w:val="24"/>
          <w:lang w:val="lv-LV"/>
        </w:rPr>
        <w:t>SIA “Zemgales EKO”;</w:t>
      </w:r>
    </w:p>
    <w:p w14:paraId="3AB208DD" w14:textId="589FE3AD" w:rsidR="00723307" w:rsidRPr="000D0470" w:rsidRDefault="00723307" w:rsidP="0072330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D61109">
        <w:rPr>
          <w:szCs w:val="24"/>
          <w:lang w:val="lv-LV"/>
        </w:rPr>
        <w:t xml:space="preserve">AS </w:t>
      </w:r>
      <w:r w:rsidR="00905AB7">
        <w:rPr>
          <w:szCs w:val="24"/>
          <w:lang w:val="lv-LV"/>
        </w:rPr>
        <w:t>“</w:t>
      </w:r>
      <w:r w:rsidR="00973D52">
        <w:rPr>
          <w:szCs w:val="24"/>
          <w:lang w:val="lv-LV"/>
        </w:rPr>
        <w:t>JELGAVAS SILTUMTĪKLU UZŅĒMUMS</w:t>
      </w:r>
      <w:r w:rsidR="00905AB7">
        <w:rPr>
          <w:szCs w:val="24"/>
          <w:lang w:val="lv-LV"/>
        </w:rPr>
        <w:t>”</w:t>
      </w:r>
      <w:r>
        <w:rPr>
          <w:szCs w:val="24"/>
          <w:lang w:val="lv-LV"/>
        </w:rPr>
        <w:t>;</w:t>
      </w:r>
    </w:p>
    <w:p w14:paraId="5B0AE25F" w14:textId="77777777" w:rsidR="00535AC4" w:rsidRPr="00FB5EBC" w:rsidRDefault="00535AC4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“Jelgavas komunālie pakalpojumi”;</w:t>
      </w:r>
    </w:p>
    <w:p w14:paraId="4B9B396B" w14:textId="77777777" w:rsidR="00535AC4" w:rsidRPr="00723307" w:rsidRDefault="00535AC4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</w:t>
      </w:r>
      <w:r w:rsidR="00973D52">
        <w:rPr>
          <w:szCs w:val="24"/>
          <w:lang w:val="lv-LV"/>
        </w:rPr>
        <w:t>ZEMGALES O</w:t>
      </w:r>
      <w:bookmarkStart w:id="0" w:name="_GoBack"/>
      <w:bookmarkEnd w:id="0"/>
      <w:r w:rsidR="00973D52">
        <w:rPr>
          <w:szCs w:val="24"/>
          <w:lang w:val="lv-LV"/>
        </w:rPr>
        <w:t>LIMPISKAIS CENTRS</w:t>
      </w:r>
      <w:r>
        <w:rPr>
          <w:szCs w:val="24"/>
          <w:lang w:val="lv-LV"/>
        </w:rPr>
        <w:t>”;</w:t>
      </w:r>
    </w:p>
    <w:p w14:paraId="1CF68EB9" w14:textId="64B62C9E" w:rsidR="00723307" w:rsidRPr="00D61109" w:rsidRDefault="00905AB7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</w:t>
      </w:r>
      <w:r w:rsidR="00973D52" w:rsidRPr="009F57A2">
        <w:rPr>
          <w:szCs w:val="24"/>
          <w:lang w:val="lv-LV"/>
        </w:rPr>
        <w:t>JELGAVAS TIRGUS</w:t>
      </w:r>
      <w:r>
        <w:rPr>
          <w:szCs w:val="24"/>
          <w:lang w:val="lv-LV"/>
        </w:rPr>
        <w:t>”</w:t>
      </w:r>
      <w:r w:rsidR="00723307" w:rsidRPr="009F57A2">
        <w:rPr>
          <w:szCs w:val="24"/>
          <w:lang w:val="lv-LV"/>
        </w:rPr>
        <w:t>;</w:t>
      </w:r>
    </w:p>
    <w:p w14:paraId="39CE024F" w14:textId="0CFBE550" w:rsidR="00535AC4" w:rsidRPr="00D61109" w:rsidRDefault="00905AB7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SIA “</w:t>
      </w:r>
      <w:r w:rsidR="00834211" w:rsidRPr="00D61109">
        <w:rPr>
          <w:szCs w:val="24"/>
          <w:lang w:val="lv-LV"/>
        </w:rPr>
        <w:t>SPORTA KOMPLEKSS "Z</w:t>
      </w:r>
      <w:r w:rsidR="00834211">
        <w:rPr>
          <w:szCs w:val="24"/>
          <w:lang w:val="lv-LV"/>
        </w:rPr>
        <w:t>EMGALE</w:t>
      </w:r>
      <w:r>
        <w:rPr>
          <w:szCs w:val="24"/>
          <w:lang w:val="lv-LV"/>
        </w:rPr>
        <w:t>””</w:t>
      </w:r>
      <w:r w:rsidR="00535AC4">
        <w:rPr>
          <w:szCs w:val="24"/>
          <w:lang w:val="lv-LV"/>
        </w:rPr>
        <w:t>;</w:t>
      </w:r>
    </w:p>
    <w:p w14:paraId="2F3B65E5" w14:textId="77777777" w:rsidR="00535AC4" w:rsidRPr="00D61109" w:rsidRDefault="00535AC4" w:rsidP="00535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>
        <w:rPr>
          <w:szCs w:val="24"/>
          <w:lang w:val="lv-LV"/>
        </w:rPr>
        <w:t>AS “AMO PLANT”.</w:t>
      </w:r>
    </w:p>
    <w:p w14:paraId="14C0C9D3" w14:textId="77777777" w:rsidR="00677415" w:rsidRPr="008316B1" w:rsidRDefault="00677415" w:rsidP="00677415">
      <w:pPr>
        <w:pStyle w:val="Header"/>
        <w:tabs>
          <w:tab w:val="clear" w:pos="4320"/>
          <w:tab w:val="clear" w:pos="8640"/>
        </w:tabs>
        <w:ind w:left="426"/>
        <w:jc w:val="both"/>
        <w:rPr>
          <w:szCs w:val="24"/>
          <w:lang w:val="lv-LV"/>
        </w:rPr>
      </w:pPr>
    </w:p>
    <w:p w14:paraId="430B7001" w14:textId="77777777" w:rsidR="00722D83" w:rsidRPr="00905AB7" w:rsidRDefault="00722D83" w:rsidP="00CB46A1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b/>
          <w:bCs/>
          <w:szCs w:val="24"/>
          <w:lang w:val="lv-LV"/>
        </w:rPr>
      </w:pPr>
    </w:p>
    <w:p w14:paraId="5419DCF9" w14:textId="77777777" w:rsidR="00905AB7" w:rsidRDefault="00905AB7" w:rsidP="00905AB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F3F1F95" w14:textId="77777777" w:rsidR="00905AB7" w:rsidRDefault="00905AB7" w:rsidP="00905AB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3ABA33F" w14:textId="77777777" w:rsidR="00905AB7" w:rsidRPr="004574DC" w:rsidRDefault="00905AB7" w:rsidP="00905AB7">
      <w:pPr>
        <w:rPr>
          <w:color w:val="000000"/>
          <w:lang w:eastAsia="lv-LV"/>
        </w:rPr>
      </w:pPr>
    </w:p>
    <w:p w14:paraId="5AA27523" w14:textId="77777777" w:rsidR="00905AB7" w:rsidRDefault="00905AB7" w:rsidP="00905AB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574A3F9" w14:textId="77777777" w:rsidR="00905AB7" w:rsidRDefault="00905AB7" w:rsidP="00905AB7">
      <w:pPr>
        <w:tabs>
          <w:tab w:val="left" w:pos="3960"/>
        </w:tabs>
        <w:jc w:val="both"/>
      </w:pPr>
      <w:r>
        <w:t xml:space="preserve">Administratīvās pārvaldes </w:t>
      </w:r>
    </w:p>
    <w:p w14:paraId="06C33C49" w14:textId="77777777" w:rsidR="00905AB7" w:rsidRDefault="00905AB7" w:rsidP="00905AB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7AD0370" w14:textId="2BE4B78F" w:rsidR="001C104F" w:rsidRPr="00905AB7" w:rsidRDefault="00905AB7" w:rsidP="00905AB7">
      <w:pPr>
        <w:jc w:val="both"/>
      </w:pPr>
      <w:r>
        <w:t>2020.gada 17.decembrī</w:t>
      </w:r>
    </w:p>
    <w:sectPr w:rsidR="001C104F" w:rsidRPr="00905AB7" w:rsidSect="005F4B37"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D9A2" w14:textId="77777777" w:rsidR="00CB0A78" w:rsidRDefault="00CB0A78">
      <w:r>
        <w:separator/>
      </w:r>
    </w:p>
  </w:endnote>
  <w:endnote w:type="continuationSeparator" w:id="0">
    <w:p w14:paraId="42249336" w14:textId="77777777" w:rsidR="00CB0A78" w:rsidRDefault="00C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16937" w14:textId="77777777" w:rsidR="00CB0A78" w:rsidRDefault="00CB0A78">
      <w:r>
        <w:separator/>
      </w:r>
    </w:p>
  </w:footnote>
  <w:footnote w:type="continuationSeparator" w:id="0">
    <w:p w14:paraId="47AD2BB0" w14:textId="77777777" w:rsidR="00CB0A78" w:rsidRDefault="00C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456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83862EB" wp14:editId="4637890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F61A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51411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83A12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F9B8FE" w14:textId="77777777" w:rsidTr="003D76B6">
      <w:trPr>
        <w:jc w:val="center"/>
      </w:trPr>
      <w:tc>
        <w:tcPr>
          <w:tcW w:w="8528" w:type="dxa"/>
        </w:tcPr>
        <w:p w14:paraId="76DFC79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43A8B9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509025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08F5"/>
    <w:rsid w:val="000030C2"/>
    <w:rsid w:val="00015640"/>
    <w:rsid w:val="00022D9A"/>
    <w:rsid w:val="00061889"/>
    <w:rsid w:val="0006336F"/>
    <w:rsid w:val="00073167"/>
    <w:rsid w:val="00091A9F"/>
    <w:rsid w:val="000B35DF"/>
    <w:rsid w:val="000B3D12"/>
    <w:rsid w:val="000C3AB7"/>
    <w:rsid w:val="000C42BF"/>
    <w:rsid w:val="000C4CB0"/>
    <w:rsid w:val="000C5222"/>
    <w:rsid w:val="000D6C7C"/>
    <w:rsid w:val="000E3BBE"/>
    <w:rsid w:val="000E4EB6"/>
    <w:rsid w:val="00103E42"/>
    <w:rsid w:val="00111077"/>
    <w:rsid w:val="0013033D"/>
    <w:rsid w:val="001367E0"/>
    <w:rsid w:val="00157FB5"/>
    <w:rsid w:val="00197F0A"/>
    <w:rsid w:val="001B2CBA"/>
    <w:rsid w:val="001B2E18"/>
    <w:rsid w:val="001C104F"/>
    <w:rsid w:val="001C305F"/>
    <w:rsid w:val="001C4427"/>
    <w:rsid w:val="001D4FD8"/>
    <w:rsid w:val="001E1631"/>
    <w:rsid w:val="001E3E68"/>
    <w:rsid w:val="0020106F"/>
    <w:rsid w:val="00203D09"/>
    <w:rsid w:val="002051D3"/>
    <w:rsid w:val="00236A97"/>
    <w:rsid w:val="002438AA"/>
    <w:rsid w:val="00243BA2"/>
    <w:rsid w:val="00245346"/>
    <w:rsid w:val="00245AE8"/>
    <w:rsid w:val="00262FA7"/>
    <w:rsid w:val="002648FC"/>
    <w:rsid w:val="00283BA4"/>
    <w:rsid w:val="00290E24"/>
    <w:rsid w:val="0029227E"/>
    <w:rsid w:val="00296720"/>
    <w:rsid w:val="002A5218"/>
    <w:rsid w:val="002A5400"/>
    <w:rsid w:val="002A71EA"/>
    <w:rsid w:val="002B45A3"/>
    <w:rsid w:val="002B6609"/>
    <w:rsid w:val="002B689A"/>
    <w:rsid w:val="002B6F36"/>
    <w:rsid w:val="002C4974"/>
    <w:rsid w:val="002C4F11"/>
    <w:rsid w:val="002D339E"/>
    <w:rsid w:val="002D745A"/>
    <w:rsid w:val="002D7D97"/>
    <w:rsid w:val="002F0712"/>
    <w:rsid w:val="002F6631"/>
    <w:rsid w:val="00300597"/>
    <w:rsid w:val="00302F25"/>
    <w:rsid w:val="00303944"/>
    <w:rsid w:val="0031251F"/>
    <w:rsid w:val="00316F99"/>
    <w:rsid w:val="00334997"/>
    <w:rsid w:val="003363A1"/>
    <w:rsid w:val="00342504"/>
    <w:rsid w:val="00342CC3"/>
    <w:rsid w:val="00344796"/>
    <w:rsid w:val="00351FA1"/>
    <w:rsid w:val="003677F6"/>
    <w:rsid w:val="00375016"/>
    <w:rsid w:val="003959A1"/>
    <w:rsid w:val="003A2AF2"/>
    <w:rsid w:val="003C24C2"/>
    <w:rsid w:val="003D12D3"/>
    <w:rsid w:val="003D21CC"/>
    <w:rsid w:val="003D5C89"/>
    <w:rsid w:val="003D76B6"/>
    <w:rsid w:val="003D7D1C"/>
    <w:rsid w:val="003F35DC"/>
    <w:rsid w:val="003F6038"/>
    <w:rsid w:val="00413A0A"/>
    <w:rsid w:val="00413AD5"/>
    <w:rsid w:val="00420E78"/>
    <w:rsid w:val="00422A55"/>
    <w:rsid w:val="0042338A"/>
    <w:rsid w:val="004407DF"/>
    <w:rsid w:val="0044759D"/>
    <w:rsid w:val="00452AAA"/>
    <w:rsid w:val="00462CB9"/>
    <w:rsid w:val="0046453F"/>
    <w:rsid w:val="00467A32"/>
    <w:rsid w:val="00472BE4"/>
    <w:rsid w:val="00475616"/>
    <w:rsid w:val="00490182"/>
    <w:rsid w:val="004A07D3"/>
    <w:rsid w:val="004A7C2D"/>
    <w:rsid w:val="004B26AA"/>
    <w:rsid w:val="004B2BC3"/>
    <w:rsid w:val="004B6414"/>
    <w:rsid w:val="004C289C"/>
    <w:rsid w:val="004C3C16"/>
    <w:rsid w:val="004C7254"/>
    <w:rsid w:val="004C7760"/>
    <w:rsid w:val="004D0F5D"/>
    <w:rsid w:val="004D47D9"/>
    <w:rsid w:val="004E7F30"/>
    <w:rsid w:val="00516099"/>
    <w:rsid w:val="00535AC4"/>
    <w:rsid w:val="00540422"/>
    <w:rsid w:val="00542A03"/>
    <w:rsid w:val="00560374"/>
    <w:rsid w:val="00565E3E"/>
    <w:rsid w:val="0057108B"/>
    <w:rsid w:val="00575391"/>
    <w:rsid w:val="00577970"/>
    <w:rsid w:val="00580869"/>
    <w:rsid w:val="0059014B"/>
    <w:rsid w:val="00591A45"/>
    <w:rsid w:val="005931AB"/>
    <w:rsid w:val="005A055D"/>
    <w:rsid w:val="005C1598"/>
    <w:rsid w:val="005D186A"/>
    <w:rsid w:val="005E473B"/>
    <w:rsid w:val="005F4B37"/>
    <w:rsid w:val="0060175D"/>
    <w:rsid w:val="006060E3"/>
    <w:rsid w:val="0062061E"/>
    <w:rsid w:val="0063151B"/>
    <w:rsid w:val="00631B8B"/>
    <w:rsid w:val="006354EB"/>
    <w:rsid w:val="00635D89"/>
    <w:rsid w:val="006436FD"/>
    <w:rsid w:val="006457D0"/>
    <w:rsid w:val="006467F5"/>
    <w:rsid w:val="0066057F"/>
    <w:rsid w:val="006617DF"/>
    <w:rsid w:val="00662749"/>
    <w:rsid w:val="0066324F"/>
    <w:rsid w:val="00677415"/>
    <w:rsid w:val="00690542"/>
    <w:rsid w:val="0069297D"/>
    <w:rsid w:val="00696094"/>
    <w:rsid w:val="006A724C"/>
    <w:rsid w:val="006A7464"/>
    <w:rsid w:val="006C2112"/>
    <w:rsid w:val="006C4431"/>
    <w:rsid w:val="006C500C"/>
    <w:rsid w:val="006C571E"/>
    <w:rsid w:val="006D29AB"/>
    <w:rsid w:val="006D51F7"/>
    <w:rsid w:val="006D62C3"/>
    <w:rsid w:val="006F29F9"/>
    <w:rsid w:val="006F50FE"/>
    <w:rsid w:val="00700479"/>
    <w:rsid w:val="00702925"/>
    <w:rsid w:val="00714B09"/>
    <w:rsid w:val="0071691D"/>
    <w:rsid w:val="00717871"/>
    <w:rsid w:val="00720161"/>
    <w:rsid w:val="00722D83"/>
    <w:rsid w:val="00723307"/>
    <w:rsid w:val="00724873"/>
    <w:rsid w:val="00725B91"/>
    <w:rsid w:val="007278D7"/>
    <w:rsid w:val="00730D9F"/>
    <w:rsid w:val="007375CE"/>
    <w:rsid w:val="007419F0"/>
    <w:rsid w:val="007456D0"/>
    <w:rsid w:val="00760CE8"/>
    <w:rsid w:val="0076543C"/>
    <w:rsid w:val="00784EE8"/>
    <w:rsid w:val="00791725"/>
    <w:rsid w:val="00797DFA"/>
    <w:rsid w:val="007A7633"/>
    <w:rsid w:val="007B14E4"/>
    <w:rsid w:val="007D10E5"/>
    <w:rsid w:val="007D65AD"/>
    <w:rsid w:val="007D6F2B"/>
    <w:rsid w:val="007F54F5"/>
    <w:rsid w:val="00802131"/>
    <w:rsid w:val="00807AB7"/>
    <w:rsid w:val="00811679"/>
    <w:rsid w:val="008123BE"/>
    <w:rsid w:val="00827057"/>
    <w:rsid w:val="008316B1"/>
    <w:rsid w:val="00834211"/>
    <w:rsid w:val="00841D96"/>
    <w:rsid w:val="00841FD7"/>
    <w:rsid w:val="00843926"/>
    <w:rsid w:val="008562DC"/>
    <w:rsid w:val="0086581D"/>
    <w:rsid w:val="00873BF6"/>
    <w:rsid w:val="00873F38"/>
    <w:rsid w:val="00880030"/>
    <w:rsid w:val="00887FE8"/>
    <w:rsid w:val="00892EB6"/>
    <w:rsid w:val="00895CD0"/>
    <w:rsid w:val="008A0A25"/>
    <w:rsid w:val="008A4908"/>
    <w:rsid w:val="008A6239"/>
    <w:rsid w:val="008A6327"/>
    <w:rsid w:val="008D2430"/>
    <w:rsid w:val="008E374C"/>
    <w:rsid w:val="008E411E"/>
    <w:rsid w:val="008E79E0"/>
    <w:rsid w:val="00902B46"/>
    <w:rsid w:val="00905AB7"/>
    <w:rsid w:val="009137A3"/>
    <w:rsid w:val="00923484"/>
    <w:rsid w:val="00934395"/>
    <w:rsid w:val="00942CD8"/>
    <w:rsid w:val="00946181"/>
    <w:rsid w:val="00950C5B"/>
    <w:rsid w:val="009511BF"/>
    <w:rsid w:val="009628C8"/>
    <w:rsid w:val="00963626"/>
    <w:rsid w:val="00973D52"/>
    <w:rsid w:val="00973FDF"/>
    <w:rsid w:val="0097415D"/>
    <w:rsid w:val="009A2345"/>
    <w:rsid w:val="009A37A9"/>
    <w:rsid w:val="009B1DE1"/>
    <w:rsid w:val="009C00E0"/>
    <w:rsid w:val="009C49AA"/>
    <w:rsid w:val="009D0F08"/>
    <w:rsid w:val="009D13FC"/>
    <w:rsid w:val="009D72AA"/>
    <w:rsid w:val="009E2401"/>
    <w:rsid w:val="009E3B07"/>
    <w:rsid w:val="009E7BC9"/>
    <w:rsid w:val="009F72A0"/>
    <w:rsid w:val="009F7CC0"/>
    <w:rsid w:val="00A02F8D"/>
    <w:rsid w:val="00A07250"/>
    <w:rsid w:val="00A07EC8"/>
    <w:rsid w:val="00A15A8A"/>
    <w:rsid w:val="00A172BA"/>
    <w:rsid w:val="00A23B7B"/>
    <w:rsid w:val="00A24033"/>
    <w:rsid w:val="00A308FC"/>
    <w:rsid w:val="00A45687"/>
    <w:rsid w:val="00A548C0"/>
    <w:rsid w:val="00A63828"/>
    <w:rsid w:val="00A739CF"/>
    <w:rsid w:val="00A73D45"/>
    <w:rsid w:val="00A74056"/>
    <w:rsid w:val="00A82A7F"/>
    <w:rsid w:val="00A867C4"/>
    <w:rsid w:val="00A919C5"/>
    <w:rsid w:val="00A91D22"/>
    <w:rsid w:val="00A973A4"/>
    <w:rsid w:val="00AA27D2"/>
    <w:rsid w:val="00AA6D58"/>
    <w:rsid w:val="00AC0578"/>
    <w:rsid w:val="00AD34D2"/>
    <w:rsid w:val="00AE543F"/>
    <w:rsid w:val="00AF6238"/>
    <w:rsid w:val="00B03FD3"/>
    <w:rsid w:val="00B05CA4"/>
    <w:rsid w:val="00B05CA5"/>
    <w:rsid w:val="00B103B9"/>
    <w:rsid w:val="00B179A7"/>
    <w:rsid w:val="00B17EB9"/>
    <w:rsid w:val="00B35B4C"/>
    <w:rsid w:val="00B4025E"/>
    <w:rsid w:val="00B5023B"/>
    <w:rsid w:val="00B51C9C"/>
    <w:rsid w:val="00B62D52"/>
    <w:rsid w:val="00B64D4D"/>
    <w:rsid w:val="00B749A6"/>
    <w:rsid w:val="00B80DFD"/>
    <w:rsid w:val="00B81A75"/>
    <w:rsid w:val="00BA6E48"/>
    <w:rsid w:val="00BB2E93"/>
    <w:rsid w:val="00BB5720"/>
    <w:rsid w:val="00BB75D4"/>
    <w:rsid w:val="00BB795F"/>
    <w:rsid w:val="00BD5877"/>
    <w:rsid w:val="00BF6CF5"/>
    <w:rsid w:val="00C01D46"/>
    <w:rsid w:val="00C062BD"/>
    <w:rsid w:val="00C2393B"/>
    <w:rsid w:val="00C3680D"/>
    <w:rsid w:val="00C36D3B"/>
    <w:rsid w:val="00C516D8"/>
    <w:rsid w:val="00C550F7"/>
    <w:rsid w:val="00C60F44"/>
    <w:rsid w:val="00C61AA9"/>
    <w:rsid w:val="00C736E3"/>
    <w:rsid w:val="00C75E2C"/>
    <w:rsid w:val="00C86BBA"/>
    <w:rsid w:val="00C9728B"/>
    <w:rsid w:val="00C9789A"/>
    <w:rsid w:val="00CA0990"/>
    <w:rsid w:val="00CA36BD"/>
    <w:rsid w:val="00CB0A78"/>
    <w:rsid w:val="00CB46A1"/>
    <w:rsid w:val="00CB5BE5"/>
    <w:rsid w:val="00CB6F25"/>
    <w:rsid w:val="00CC638D"/>
    <w:rsid w:val="00CD139B"/>
    <w:rsid w:val="00CD3DAE"/>
    <w:rsid w:val="00CD564F"/>
    <w:rsid w:val="00CE15FE"/>
    <w:rsid w:val="00CF30AB"/>
    <w:rsid w:val="00CF4901"/>
    <w:rsid w:val="00CF7295"/>
    <w:rsid w:val="00D00D85"/>
    <w:rsid w:val="00D058B2"/>
    <w:rsid w:val="00D1062F"/>
    <w:rsid w:val="00D1121C"/>
    <w:rsid w:val="00D1349C"/>
    <w:rsid w:val="00D21560"/>
    <w:rsid w:val="00D26D77"/>
    <w:rsid w:val="00D36A07"/>
    <w:rsid w:val="00D51BF0"/>
    <w:rsid w:val="00D53662"/>
    <w:rsid w:val="00D61419"/>
    <w:rsid w:val="00D651AD"/>
    <w:rsid w:val="00D81F5B"/>
    <w:rsid w:val="00D9092E"/>
    <w:rsid w:val="00DB1C84"/>
    <w:rsid w:val="00DB3B13"/>
    <w:rsid w:val="00DC00FF"/>
    <w:rsid w:val="00DC420D"/>
    <w:rsid w:val="00DC53CB"/>
    <w:rsid w:val="00DC5428"/>
    <w:rsid w:val="00DE444B"/>
    <w:rsid w:val="00DE5B7D"/>
    <w:rsid w:val="00DF614A"/>
    <w:rsid w:val="00E072F0"/>
    <w:rsid w:val="00E14787"/>
    <w:rsid w:val="00E304E2"/>
    <w:rsid w:val="00E42681"/>
    <w:rsid w:val="00E4646B"/>
    <w:rsid w:val="00E520F6"/>
    <w:rsid w:val="00E562E1"/>
    <w:rsid w:val="00E61AB9"/>
    <w:rsid w:val="00E76EAD"/>
    <w:rsid w:val="00E80B20"/>
    <w:rsid w:val="00E812DA"/>
    <w:rsid w:val="00E81C0D"/>
    <w:rsid w:val="00E81C5D"/>
    <w:rsid w:val="00E8755D"/>
    <w:rsid w:val="00E87DF7"/>
    <w:rsid w:val="00EA0736"/>
    <w:rsid w:val="00EA770A"/>
    <w:rsid w:val="00EB0A9D"/>
    <w:rsid w:val="00EB10AE"/>
    <w:rsid w:val="00EB5222"/>
    <w:rsid w:val="00EC3FC4"/>
    <w:rsid w:val="00EC4C76"/>
    <w:rsid w:val="00EC518D"/>
    <w:rsid w:val="00EC776C"/>
    <w:rsid w:val="00ED2853"/>
    <w:rsid w:val="00EE00BC"/>
    <w:rsid w:val="00F03B0A"/>
    <w:rsid w:val="00F71747"/>
    <w:rsid w:val="00F80F2A"/>
    <w:rsid w:val="00F82A5F"/>
    <w:rsid w:val="00F848CF"/>
    <w:rsid w:val="00F9185B"/>
    <w:rsid w:val="00F977BC"/>
    <w:rsid w:val="00FA22CC"/>
    <w:rsid w:val="00FB02B8"/>
    <w:rsid w:val="00FB6B06"/>
    <w:rsid w:val="00FB7367"/>
    <w:rsid w:val="00FC0AE8"/>
    <w:rsid w:val="00FC0EEE"/>
    <w:rsid w:val="00FD138E"/>
    <w:rsid w:val="00FD66C8"/>
    <w:rsid w:val="00FD737E"/>
    <w:rsid w:val="00FD76F7"/>
    <w:rsid w:val="00FE27D2"/>
    <w:rsid w:val="00FF2206"/>
    <w:rsid w:val="00FF2EE2"/>
    <w:rsid w:val="00FF68E1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F2DF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62D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2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2D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2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2D5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62D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2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2D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2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2D5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FBCE-A3D8-49C2-8E4C-A10BCDB2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5</cp:revision>
  <cp:lastPrinted>2020-12-02T11:32:00Z</cp:lastPrinted>
  <dcterms:created xsi:type="dcterms:W3CDTF">2020-12-16T12:59:00Z</dcterms:created>
  <dcterms:modified xsi:type="dcterms:W3CDTF">2020-12-17T11:22:00Z</dcterms:modified>
</cp:coreProperties>
</file>