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6A04C" wp14:editId="58A0371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F6D9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F6D9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604491">
        <w:tc>
          <w:tcPr>
            <w:tcW w:w="7621" w:type="dxa"/>
          </w:tcPr>
          <w:p w:rsidR="00E61AB9" w:rsidRDefault="00F1223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25.02.2021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C264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64CC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1F6D90">
              <w:rPr>
                <w:bCs/>
                <w:szCs w:val="44"/>
                <w:lang w:val="lv-LV"/>
              </w:rPr>
              <w:t>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D0396" w:rsidRDefault="00DF2F8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F12236">
        <w:rPr>
          <w:u w:val="none"/>
        </w:rPr>
        <w:t xml:space="preserve">JELGAVAS PILSĒTAS DOMES 2014.GADA 24.APRĪĻA </w:t>
      </w:r>
    </w:p>
    <w:p w:rsidR="00ED0396" w:rsidRDefault="00F1223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LĒMUMĀ NR.6/17 “PILNVAROJUMS </w:t>
      </w:r>
      <w:r w:rsidR="00C926CE">
        <w:rPr>
          <w:u w:val="none"/>
        </w:rPr>
        <w:t xml:space="preserve">PAŠVALDĪBAS IESTĀDEI </w:t>
      </w:r>
    </w:p>
    <w:p w:rsidR="002438AA" w:rsidRDefault="00C926C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“JELGAVAS SOCIĀLO LIETU PĀRVALDE”</w:t>
      </w:r>
      <w:r w:rsidR="00604491">
        <w:rPr>
          <w:u w:val="none"/>
        </w:rPr>
        <w:t>”</w:t>
      </w:r>
    </w:p>
    <w:p w:rsidR="001F6D90" w:rsidRDefault="001F6D90" w:rsidP="001F6D90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1F6D90" w:rsidRDefault="001F6D90" w:rsidP="001F6D9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C926CE" w:rsidRDefault="001F6D90" w:rsidP="001F6D90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="001B5757" w:rsidRPr="00684BF5">
        <w:rPr>
          <w:b/>
          <w:bCs/>
        </w:rPr>
        <w:t>1</w:t>
      </w:r>
      <w:r w:rsidR="001B5757">
        <w:rPr>
          <w:b/>
          <w:bCs/>
        </w:rPr>
        <w:t>4</w:t>
      </w:r>
      <w:r w:rsidR="001B5757"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1B5757">
        <w:rPr>
          <w:b/>
        </w:rPr>
        <w:t xml:space="preserve">– </w:t>
      </w:r>
      <w:r w:rsidR="001B5757" w:rsidRPr="001B5757">
        <w:rPr>
          <w:b/>
        </w:rPr>
        <w:t>1</w:t>
      </w:r>
      <w:r w:rsidR="001B5757">
        <w:t xml:space="preserve"> (</w:t>
      </w:r>
      <w:r w:rsidR="001B5757" w:rsidRPr="00684BF5">
        <w:rPr>
          <w:bCs/>
        </w:rPr>
        <w:t>L.Zīverts</w:t>
      </w:r>
      <w:r w:rsidR="001B5757">
        <w:t>)</w:t>
      </w:r>
      <w:r w:rsidRPr="00684BF5">
        <w:t>,</w:t>
      </w:r>
    </w:p>
    <w:p w:rsidR="00E61AB9" w:rsidRDefault="00520EC2" w:rsidP="00604491">
      <w:pPr>
        <w:pStyle w:val="BodyText"/>
        <w:ind w:firstLine="720"/>
        <w:jc w:val="both"/>
      </w:pPr>
      <w:r>
        <w:t xml:space="preserve">Saskaņā ar </w:t>
      </w:r>
      <w:r w:rsidR="00775445">
        <w:t xml:space="preserve">likuma ”Par pašvaldībām” 12.pantu, 15.panta pirmās daļas 7.punktu un 98.pantu, </w:t>
      </w:r>
      <w:r w:rsidR="00921444" w:rsidRPr="00520EC2">
        <w:t>Sociālo pakalpojumu un sociālās palīdzības likuma 9.panta pirmo daļu, Ministru kabineta 2003.gada 27.maija noteikumiem Nr.275 “</w:t>
      </w:r>
      <w:r w:rsidR="00921444" w:rsidRPr="00520EC2">
        <w:rPr>
          <w:bCs/>
        </w:rPr>
        <w:t>Sociālās aprūpes un sociālās rehabilitācijas pakalpojumu samaksas kārtība un kārtība, kādā pakalpojuma izmaksas tiek segtas no pašvaldības budžeta”,</w:t>
      </w:r>
    </w:p>
    <w:p w:rsidR="00ED0396" w:rsidRDefault="00ED039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F2F8C" w:rsidRDefault="00EB7DD1" w:rsidP="0060449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C926CE">
        <w:rPr>
          <w:lang w:val="lv-LV"/>
        </w:rPr>
        <w:t>Jelgavas pilsētas domes 2014.gada 24.aprīļa lēmumā Nr.6/17 ”Pilnvarojums pašvaldības iestādei “Jelgavas sociālo lietu pārvalde”</w:t>
      </w:r>
      <w:r w:rsidR="006C186A">
        <w:rPr>
          <w:lang w:val="lv-LV"/>
        </w:rPr>
        <w:t>”</w:t>
      </w:r>
      <w:r w:rsidR="00C926CE">
        <w:rPr>
          <w:lang w:val="lv-LV"/>
        </w:rPr>
        <w:t xml:space="preserve"> </w:t>
      </w:r>
      <w:r w:rsidR="00DF2F8C">
        <w:rPr>
          <w:lang w:val="lv-LV"/>
        </w:rPr>
        <w:t>šādus grozījumus:</w:t>
      </w:r>
    </w:p>
    <w:p w:rsidR="00C926CE" w:rsidRDefault="00DF2F8C" w:rsidP="00EB7DD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 P</w:t>
      </w:r>
      <w:r w:rsidR="00C926CE">
        <w:rPr>
          <w:lang w:val="lv-LV"/>
        </w:rPr>
        <w:t>apildināt ar 1.4.apakšpunktu šādā redakcijā:</w:t>
      </w:r>
    </w:p>
    <w:p w:rsidR="00EB7DD1" w:rsidRPr="00F327A2" w:rsidRDefault="00C926CE" w:rsidP="000145F7">
      <w:pPr>
        <w:pStyle w:val="Header"/>
        <w:ind w:left="720"/>
        <w:jc w:val="both"/>
        <w:rPr>
          <w:lang w:val="lv-LV"/>
        </w:rPr>
      </w:pPr>
      <w:r>
        <w:rPr>
          <w:lang w:val="lv-LV"/>
        </w:rPr>
        <w:t>“1.4.</w:t>
      </w:r>
      <w:r w:rsidR="00EB7DD1" w:rsidRPr="00F327A2">
        <w:rPr>
          <w:rFonts w:eastAsia="Calibri"/>
          <w:lang w:val="lv-LV"/>
        </w:rPr>
        <w:t xml:space="preserve"> </w:t>
      </w:r>
      <w:r w:rsidR="00EB7DD1" w:rsidRPr="00F327A2">
        <w:rPr>
          <w:lang w:val="lv-LV"/>
        </w:rPr>
        <w:t xml:space="preserve">veikt </w:t>
      </w:r>
      <w:r w:rsidR="00ED00A3" w:rsidRPr="00F327A2">
        <w:rPr>
          <w:lang w:val="lv-LV"/>
        </w:rPr>
        <w:t>persona</w:t>
      </w:r>
      <w:r w:rsidR="00ED00A3">
        <w:rPr>
          <w:lang w:val="lv-LV"/>
        </w:rPr>
        <w:t>i</w:t>
      </w:r>
      <w:r w:rsidR="00ED00A3" w:rsidRPr="00F327A2">
        <w:rPr>
          <w:lang w:val="lv-LV"/>
        </w:rPr>
        <w:t xml:space="preserve"> </w:t>
      </w:r>
      <w:r w:rsidR="00EB7DD1" w:rsidRPr="00F327A2">
        <w:rPr>
          <w:lang w:val="lv-LV"/>
        </w:rPr>
        <w:t>un/vai personas apgādnieka</w:t>
      </w:r>
      <w:r w:rsidR="00ED00A3">
        <w:rPr>
          <w:lang w:val="lv-LV"/>
        </w:rPr>
        <w:t>m</w:t>
      </w:r>
      <w:r w:rsidR="00EB7DD1" w:rsidRPr="00F327A2">
        <w:rPr>
          <w:lang w:val="lv-LV"/>
        </w:rPr>
        <w:t xml:space="preserve"> normatīvajos aktos </w:t>
      </w:r>
      <w:r w:rsidR="004605D6" w:rsidRPr="00F327A2">
        <w:rPr>
          <w:lang w:val="lv-LV"/>
        </w:rPr>
        <w:t>noteikt</w:t>
      </w:r>
      <w:r w:rsidR="004605D6">
        <w:rPr>
          <w:lang w:val="lv-LV"/>
        </w:rPr>
        <w:t xml:space="preserve">ās maksas apmaksu </w:t>
      </w:r>
      <w:r w:rsidR="006C186A" w:rsidRPr="001B3ADF">
        <w:rPr>
          <w:lang w:val="lv-LV"/>
        </w:rPr>
        <w:t>par saņemtajiem sociālās aprūpes un sociālās rehabilitācijas pakalpojumiem</w:t>
      </w:r>
      <w:r w:rsidR="00AC2265">
        <w:rPr>
          <w:lang w:val="lv-LV"/>
        </w:rPr>
        <w:t xml:space="preserve"> </w:t>
      </w:r>
      <w:r w:rsidR="00EB7DD1" w:rsidRPr="00F327A2">
        <w:rPr>
          <w:lang w:val="lv-LV"/>
        </w:rPr>
        <w:t>gadījumos:</w:t>
      </w:r>
    </w:p>
    <w:p w:rsidR="00EB7DD1" w:rsidRPr="00F327A2" w:rsidRDefault="00EB7DD1" w:rsidP="000145F7">
      <w:pPr>
        <w:pStyle w:val="Header"/>
        <w:ind w:left="1440"/>
        <w:jc w:val="both"/>
        <w:rPr>
          <w:lang w:val="lv-LV"/>
        </w:rPr>
      </w:pPr>
      <w:r w:rsidRPr="00F327A2">
        <w:rPr>
          <w:lang w:val="lv-LV"/>
        </w:rPr>
        <w:t>1.4.1.</w:t>
      </w:r>
      <w:r w:rsidR="009F1544">
        <w:rPr>
          <w:lang w:val="lv-LV"/>
        </w:rPr>
        <w:t xml:space="preserve"> ja </w:t>
      </w:r>
      <w:r w:rsidRPr="00F327A2">
        <w:rPr>
          <w:lang w:val="lv-LV"/>
        </w:rPr>
        <w:t>persona</w:t>
      </w:r>
      <w:r w:rsidR="00A40745">
        <w:rPr>
          <w:lang w:val="lv-LV"/>
        </w:rPr>
        <w:t xml:space="preserve">, uzsākot saņemt </w:t>
      </w:r>
      <w:r w:rsidR="00A40745" w:rsidRPr="001B3ADF">
        <w:rPr>
          <w:lang w:val="lv-LV"/>
        </w:rPr>
        <w:t>sociālās aprūpes un sociālās rehabilitācijas pakalpojum</w:t>
      </w:r>
      <w:r w:rsidR="00A40745">
        <w:rPr>
          <w:lang w:val="lv-LV"/>
        </w:rPr>
        <w:t xml:space="preserve">us, </w:t>
      </w:r>
      <w:r w:rsidRPr="00F327A2">
        <w:rPr>
          <w:lang w:val="lv-LV"/>
        </w:rPr>
        <w:t xml:space="preserve">sava veselības stāvokļa dēļ nespēj </w:t>
      </w:r>
      <w:r w:rsidR="00ED00A3">
        <w:rPr>
          <w:lang w:val="lv-LV"/>
        </w:rPr>
        <w:t>norēķināties</w:t>
      </w:r>
      <w:r w:rsidRPr="00F327A2">
        <w:rPr>
          <w:lang w:val="lv-LV"/>
        </w:rPr>
        <w:t>;</w:t>
      </w:r>
    </w:p>
    <w:p w:rsidR="00EB7DD1" w:rsidRDefault="00EB7DD1" w:rsidP="000145F7">
      <w:pPr>
        <w:pStyle w:val="Header"/>
        <w:ind w:left="1440"/>
        <w:jc w:val="both"/>
        <w:rPr>
          <w:lang w:val="lv-LV"/>
        </w:rPr>
      </w:pPr>
      <w:r w:rsidRPr="00F327A2">
        <w:rPr>
          <w:lang w:val="lv-LV"/>
        </w:rPr>
        <w:t>1.4.2.</w:t>
      </w:r>
      <w:r w:rsidR="009F1544">
        <w:rPr>
          <w:lang w:val="lv-LV"/>
        </w:rPr>
        <w:t xml:space="preserve"> ja </w:t>
      </w:r>
      <w:r w:rsidRPr="00F327A2">
        <w:rPr>
          <w:lang w:val="lv-LV"/>
        </w:rPr>
        <w:t xml:space="preserve">personas </w:t>
      </w:r>
      <w:r w:rsidR="00DF2F8C" w:rsidRPr="00F327A2">
        <w:rPr>
          <w:lang w:val="lv-LV"/>
        </w:rPr>
        <w:t>apgādniek</w:t>
      </w:r>
      <w:r w:rsidR="00DF2F8C">
        <w:rPr>
          <w:lang w:val="lv-LV"/>
        </w:rPr>
        <w:t xml:space="preserve">s atsakās slēgt </w:t>
      </w:r>
      <w:r w:rsidR="00001EDB">
        <w:rPr>
          <w:lang w:val="lv-LV"/>
        </w:rPr>
        <w:t>l</w:t>
      </w:r>
      <w:r w:rsidR="008843D8">
        <w:rPr>
          <w:lang w:val="lv-LV"/>
        </w:rPr>
        <w:t xml:space="preserve">ēmuma 1.1.apakšpunktā minēto </w:t>
      </w:r>
      <w:r w:rsidR="00DF2F8C">
        <w:rPr>
          <w:lang w:val="lv-LV"/>
        </w:rPr>
        <w:t>līgum</w:t>
      </w:r>
      <w:r w:rsidR="008843D8">
        <w:rPr>
          <w:lang w:val="lv-LV"/>
        </w:rPr>
        <w:t>u</w:t>
      </w:r>
      <w:r w:rsidR="00DF2F8C">
        <w:rPr>
          <w:lang w:val="lv-LV"/>
        </w:rPr>
        <w:t xml:space="preserve"> </w:t>
      </w:r>
      <w:r w:rsidR="007A51F2">
        <w:rPr>
          <w:lang w:val="lv-LV"/>
        </w:rPr>
        <w:t>vai</w:t>
      </w:r>
      <w:r w:rsidR="007A51F2" w:rsidRPr="00F327A2">
        <w:rPr>
          <w:lang w:val="lv-LV"/>
        </w:rPr>
        <w:t xml:space="preserve"> </w:t>
      </w:r>
      <w:r w:rsidR="008843D8" w:rsidRPr="000818DF">
        <w:rPr>
          <w:lang w:val="lv-LV"/>
        </w:rPr>
        <w:t xml:space="preserve">tā </w:t>
      </w:r>
      <w:r w:rsidR="00ED00A3" w:rsidRPr="000818DF">
        <w:rPr>
          <w:lang w:val="lv-LV"/>
        </w:rPr>
        <w:t>noslēgšana nav objektīvi iespējama</w:t>
      </w:r>
      <w:r w:rsidRPr="00F327A2">
        <w:rPr>
          <w:lang w:val="lv-LV"/>
        </w:rPr>
        <w:t>.”</w:t>
      </w:r>
    </w:p>
    <w:p w:rsidR="00DF2F8C" w:rsidRDefault="00001EDB" w:rsidP="00DF2F8C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DF2F8C">
        <w:rPr>
          <w:lang w:val="lv-LV"/>
        </w:rPr>
        <w:t>. Papildināt ar 1.5.apakšpunktu šādā redakcijā:</w:t>
      </w:r>
    </w:p>
    <w:p w:rsidR="00DF2F8C" w:rsidRDefault="00DF2F8C" w:rsidP="00AC2265">
      <w:pPr>
        <w:pStyle w:val="Header"/>
        <w:ind w:left="720"/>
        <w:jc w:val="both"/>
        <w:rPr>
          <w:lang w:val="lv-LV"/>
        </w:rPr>
      </w:pPr>
      <w:r>
        <w:rPr>
          <w:lang w:val="lv-LV"/>
        </w:rPr>
        <w:t>“1.5.</w:t>
      </w:r>
      <w:r w:rsidRPr="00F327A2">
        <w:rPr>
          <w:rFonts w:eastAsia="Calibri"/>
          <w:lang w:val="lv-LV"/>
        </w:rPr>
        <w:t xml:space="preserve"> </w:t>
      </w:r>
      <w:r w:rsidR="00811DB5">
        <w:rPr>
          <w:rFonts w:eastAsia="Calibri"/>
          <w:lang w:val="lv-LV"/>
        </w:rPr>
        <w:t>vērsties tiesā ar prasību</w:t>
      </w:r>
      <w:r w:rsidR="00C8358C" w:rsidRPr="000818DF">
        <w:rPr>
          <w:lang w:val="lv-LV"/>
        </w:rPr>
        <w:t xml:space="preserve"> pret personas apgādnieku lēmuma 1.4.2.punktā noteiktajā gadījumā.”.</w:t>
      </w:r>
    </w:p>
    <w:p w:rsidR="004605D6" w:rsidRPr="00F327A2" w:rsidRDefault="004605D6" w:rsidP="000145F7">
      <w:pPr>
        <w:pStyle w:val="Header"/>
        <w:ind w:left="1440"/>
        <w:jc w:val="both"/>
        <w:rPr>
          <w:lang w:val="lv-LV"/>
        </w:rPr>
      </w:pPr>
    </w:p>
    <w:p w:rsidR="00C926CE" w:rsidRDefault="00C926CE" w:rsidP="00C926CE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ab/>
      </w:r>
    </w:p>
    <w:p w:rsidR="001F6D90" w:rsidRDefault="001F6D90" w:rsidP="001F6D9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F6D90" w:rsidRDefault="001F6D90" w:rsidP="001F6D9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F6D90" w:rsidRPr="0046382E" w:rsidRDefault="001F6D90" w:rsidP="001F6D90">
      <w:pPr>
        <w:rPr>
          <w:color w:val="000000"/>
          <w:sz w:val="16"/>
          <w:szCs w:val="16"/>
          <w:lang w:eastAsia="lv-LV"/>
        </w:rPr>
      </w:pPr>
    </w:p>
    <w:p w:rsidR="001F6D90" w:rsidRDefault="001F6D90" w:rsidP="001F6D9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F6D90" w:rsidRDefault="001F6D90" w:rsidP="001F6D90">
      <w:pPr>
        <w:tabs>
          <w:tab w:val="left" w:pos="3960"/>
        </w:tabs>
        <w:jc w:val="both"/>
      </w:pPr>
      <w:r>
        <w:t xml:space="preserve">Administratīvās pārvaldes </w:t>
      </w:r>
    </w:p>
    <w:p w:rsidR="001F6D90" w:rsidRDefault="001F6D90" w:rsidP="001F6D9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1F6D90">
      <w:pPr>
        <w:jc w:val="both"/>
      </w:pPr>
      <w:r>
        <w:t>2021.gada 25.februārī</w:t>
      </w:r>
    </w:p>
    <w:sectPr w:rsidR="00342504" w:rsidSect="00604491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6C" w:rsidRDefault="0039776C">
      <w:r>
        <w:separator/>
      </w:r>
    </w:p>
  </w:endnote>
  <w:endnote w:type="continuationSeparator" w:id="0">
    <w:p w:rsidR="0039776C" w:rsidRDefault="0039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B3" w:rsidRDefault="007D3CB3" w:rsidP="00604491">
    <w:pPr>
      <w:pStyle w:val="Footer"/>
      <w:rPr>
        <w:caps/>
        <w:noProof/>
        <w:color w:val="5B9BD5" w:themeColor="accent1"/>
      </w:rPr>
    </w:pPr>
  </w:p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6C" w:rsidRDefault="0039776C">
      <w:r>
        <w:separator/>
      </w:r>
    </w:p>
  </w:footnote>
  <w:footnote w:type="continuationSeparator" w:id="0">
    <w:p w:rsidR="0039776C" w:rsidRDefault="0039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183D68" wp14:editId="4FF89B9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B64"/>
    <w:multiLevelType w:val="hybridMultilevel"/>
    <w:tmpl w:val="96141E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0636"/>
    <w:multiLevelType w:val="hybridMultilevel"/>
    <w:tmpl w:val="04987AB4"/>
    <w:lvl w:ilvl="0" w:tplc="A1A23A4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6"/>
    <w:rsid w:val="00001027"/>
    <w:rsid w:val="00001EDB"/>
    <w:rsid w:val="00002EC5"/>
    <w:rsid w:val="000145F7"/>
    <w:rsid w:val="0007527B"/>
    <w:rsid w:val="000818DF"/>
    <w:rsid w:val="000C4CB0"/>
    <w:rsid w:val="000E12E4"/>
    <w:rsid w:val="000E2979"/>
    <w:rsid w:val="000E4EB6"/>
    <w:rsid w:val="00116CCB"/>
    <w:rsid w:val="00157FB5"/>
    <w:rsid w:val="00162CE4"/>
    <w:rsid w:val="00174835"/>
    <w:rsid w:val="00182D28"/>
    <w:rsid w:val="00197F0A"/>
    <w:rsid w:val="001B2E18"/>
    <w:rsid w:val="001B3ADF"/>
    <w:rsid w:val="001B5757"/>
    <w:rsid w:val="001C104F"/>
    <w:rsid w:val="001F6D90"/>
    <w:rsid w:val="00201296"/>
    <w:rsid w:val="002051D3"/>
    <w:rsid w:val="002438AA"/>
    <w:rsid w:val="00274F96"/>
    <w:rsid w:val="0029227E"/>
    <w:rsid w:val="002A71EA"/>
    <w:rsid w:val="002D36CB"/>
    <w:rsid w:val="002D745A"/>
    <w:rsid w:val="0031251F"/>
    <w:rsid w:val="00342504"/>
    <w:rsid w:val="0036782A"/>
    <w:rsid w:val="00371FE3"/>
    <w:rsid w:val="0038517C"/>
    <w:rsid w:val="003959A1"/>
    <w:rsid w:val="0039776C"/>
    <w:rsid w:val="003D12D3"/>
    <w:rsid w:val="003D5C89"/>
    <w:rsid w:val="003F5B4B"/>
    <w:rsid w:val="00430982"/>
    <w:rsid w:val="004407DF"/>
    <w:rsid w:val="0044759D"/>
    <w:rsid w:val="00453910"/>
    <w:rsid w:val="004605D6"/>
    <w:rsid w:val="00471DF2"/>
    <w:rsid w:val="004A07D3"/>
    <w:rsid w:val="004D47D9"/>
    <w:rsid w:val="004F3E73"/>
    <w:rsid w:val="00520EC2"/>
    <w:rsid w:val="00540422"/>
    <w:rsid w:val="00572515"/>
    <w:rsid w:val="00576826"/>
    <w:rsid w:val="00577970"/>
    <w:rsid w:val="005931AB"/>
    <w:rsid w:val="00594723"/>
    <w:rsid w:val="005A2E95"/>
    <w:rsid w:val="005B65B8"/>
    <w:rsid w:val="005F6893"/>
    <w:rsid w:val="0060175D"/>
    <w:rsid w:val="00604491"/>
    <w:rsid w:val="0063151B"/>
    <w:rsid w:val="00631B8B"/>
    <w:rsid w:val="006457D0"/>
    <w:rsid w:val="00647AA3"/>
    <w:rsid w:val="0066057F"/>
    <w:rsid w:val="0066324F"/>
    <w:rsid w:val="006C186A"/>
    <w:rsid w:val="006D33EE"/>
    <w:rsid w:val="006D62C3"/>
    <w:rsid w:val="00720161"/>
    <w:rsid w:val="007419F0"/>
    <w:rsid w:val="0076543C"/>
    <w:rsid w:val="00775445"/>
    <w:rsid w:val="007A51F2"/>
    <w:rsid w:val="007D3CB3"/>
    <w:rsid w:val="007F54F5"/>
    <w:rsid w:val="00802131"/>
    <w:rsid w:val="00807AB7"/>
    <w:rsid w:val="00811DB5"/>
    <w:rsid w:val="00827057"/>
    <w:rsid w:val="008562DC"/>
    <w:rsid w:val="00875A42"/>
    <w:rsid w:val="00880030"/>
    <w:rsid w:val="00883346"/>
    <w:rsid w:val="008843D8"/>
    <w:rsid w:val="00892EB6"/>
    <w:rsid w:val="00921444"/>
    <w:rsid w:val="00946181"/>
    <w:rsid w:val="0097415D"/>
    <w:rsid w:val="009B78A5"/>
    <w:rsid w:val="009C00E0"/>
    <w:rsid w:val="009E6A72"/>
    <w:rsid w:val="009F1544"/>
    <w:rsid w:val="00A40745"/>
    <w:rsid w:val="00A61932"/>
    <w:rsid w:val="00A61C73"/>
    <w:rsid w:val="00A867C4"/>
    <w:rsid w:val="00AA6D58"/>
    <w:rsid w:val="00AC2265"/>
    <w:rsid w:val="00AC7BA1"/>
    <w:rsid w:val="00B03FD3"/>
    <w:rsid w:val="00B35B4C"/>
    <w:rsid w:val="00B51C9C"/>
    <w:rsid w:val="00B64D4D"/>
    <w:rsid w:val="00BB795F"/>
    <w:rsid w:val="00BD4D28"/>
    <w:rsid w:val="00C264CC"/>
    <w:rsid w:val="00C36D3B"/>
    <w:rsid w:val="00C516D8"/>
    <w:rsid w:val="00C75E2C"/>
    <w:rsid w:val="00C8358C"/>
    <w:rsid w:val="00C86BBA"/>
    <w:rsid w:val="00C926CE"/>
    <w:rsid w:val="00C9728B"/>
    <w:rsid w:val="00CA0990"/>
    <w:rsid w:val="00CA7B22"/>
    <w:rsid w:val="00CC1C7B"/>
    <w:rsid w:val="00CD139B"/>
    <w:rsid w:val="00CD2FC4"/>
    <w:rsid w:val="00D00D85"/>
    <w:rsid w:val="00D1121C"/>
    <w:rsid w:val="00D8066F"/>
    <w:rsid w:val="00DC5428"/>
    <w:rsid w:val="00DF2F8C"/>
    <w:rsid w:val="00E3404B"/>
    <w:rsid w:val="00E61AB9"/>
    <w:rsid w:val="00E85EE1"/>
    <w:rsid w:val="00EA770A"/>
    <w:rsid w:val="00EB10AE"/>
    <w:rsid w:val="00EB7DD1"/>
    <w:rsid w:val="00EC3FC4"/>
    <w:rsid w:val="00EC4C76"/>
    <w:rsid w:val="00EC518D"/>
    <w:rsid w:val="00ED00A3"/>
    <w:rsid w:val="00ED0396"/>
    <w:rsid w:val="00EF0B7E"/>
    <w:rsid w:val="00F12236"/>
    <w:rsid w:val="00F327A2"/>
    <w:rsid w:val="00F848CF"/>
    <w:rsid w:val="00FB6B06"/>
    <w:rsid w:val="00FB7367"/>
    <w:rsid w:val="00FC339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D3C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C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C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C7B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F6D9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D3C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C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C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C7B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F6D9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E61-67BE-4129-AC15-3B2546F0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7</cp:revision>
  <cp:lastPrinted>2021-02-25T11:51:00Z</cp:lastPrinted>
  <dcterms:created xsi:type="dcterms:W3CDTF">2021-02-24T09:43:00Z</dcterms:created>
  <dcterms:modified xsi:type="dcterms:W3CDTF">2021-02-25T14:49:00Z</dcterms:modified>
</cp:coreProperties>
</file>