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BA7971"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0D2FA467" wp14:editId="77C2ABBA">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8B3FB4B" w14:textId="539E2C66" w:rsidR="003D5C89" w:rsidRDefault="0058685B"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38B3FB4B" w14:textId="539E2C66" w:rsidR="003D5C89" w:rsidRDefault="0058685B" w:rsidP="003D5C89">
                      <w:r>
                        <w:t>NORAKSTS</w:t>
                      </w:r>
                    </w:p>
                  </w:txbxContent>
                </v:textbox>
                <w10:wrap type="tight" anchory="page"/>
              </v:shape>
            </w:pict>
          </mc:Fallback>
        </mc:AlternateContent>
      </w:r>
    </w:p>
    <w:tbl>
      <w:tblPr>
        <w:tblW w:w="8758" w:type="dxa"/>
        <w:tblLook w:val="0000" w:firstRow="0" w:lastRow="0" w:firstColumn="0" w:lastColumn="0" w:noHBand="0" w:noVBand="0"/>
      </w:tblPr>
      <w:tblGrid>
        <w:gridCol w:w="7763"/>
        <w:gridCol w:w="995"/>
      </w:tblGrid>
      <w:tr w:rsidR="00E61AB9" w14:paraId="0D6470B9" w14:textId="77777777" w:rsidTr="00BC05B4">
        <w:tc>
          <w:tcPr>
            <w:tcW w:w="7763" w:type="dxa"/>
          </w:tcPr>
          <w:p w14:paraId="41D1C4DC" w14:textId="77777777" w:rsidR="00E61AB9" w:rsidRDefault="000F1EFF" w:rsidP="00407140">
            <w:pPr>
              <w:pStyle w:val="Header"/>
              <w:tabs>
                <w:tab w:val="clear" w:pos="4320"/>
                <w:tab w:val="clear" w:pos="8640"/>
              </w:tabs>
              <w:rPr>
                <w:bCs/>
                <w:szCs w:val="44"/>
                <w:lang w:val="lv-LV"/>
              </w:rPr>
            </w:pPr>
            <w:r>
              <w:rPr>
                <w:bCs/>
                <w:szCs w:val="44"/>
                <w:lang w:val="lv-LV"/>
              </w:rPr>
              <w:t>2</w:t>
            </w:r>
            <w:r w:rsidR="00407140">
              <w:rPr>
                <w:bCs/>
                <w:szCs w:val="44"/>
                <w:lang w:val="lv-LV"/>
              </w:rPr>
              <w:t>5</w:t>
            </w:r>
            <w:r w:rsidR="00A61C73">
              <w:rPr>
                <w:bCs/>
                <w:szCs w:val="44"/>
                <w:lang w:val="lv-LV"/>
              </w:rPr>
              <w:t>.</w:t>
            </w:r>
            <w:r w:rsidR="00363FDF">
              <w:rPr>
                <w:bCs/>
                <w:szCs w:val="44"/>
                <w:lang w:val="lv-LV"/>
              </w:rPr>
              <w:t>0</w:t>
            </w:r>
            <w:r w:rsidR="00407140">
              <w:rPr>
                <w:bCs/>
                <w:szCs w:val="44"/>
                <w:lang w:val="lv-LV"/>
              </w:rPr>
              <w:t>3</w:t>
            </w:r>
            <w:r w:rsidR="00A61C73">
              <w:rPr>
                <w:bCs/>
                <w:szCs w:val="44"/>
                <w:lang w:val="lv-LV"/>
              </w:rPr>
              <w:t>.</w:t>
            </w:r>
            <w:r w:rsidR="00363FDF">
              <w:rPr>
                <w:bCs/>
                <w:szCs w:val="44"/>
                <w:lang w:val="lv-LV"/>
              </w:rPr>
              <w:t>202</w:t>
            </w:r>
            <w:r w:rsidR="00407140">
              <w:rPr>
                <w:bCs/>
                <w:szCs w:val="44"/>
                <w:lang w:val="lv-LV"/>
              </w:rPr>
              <w:t>1</w:t>
            </w:r>
            <w:r w:rsidR="00A61C73">
              <w:rPr>
                <w:bCs/>
                <w:szCs w:val="44"/>
                <w:lang w:val="lv-LV"/>
              </w:rPr>
              <w:t>.</w:t>
            </w:r>
          </w:p>
        </w:tc>
        <w:tc>
          <w:tcPr>
            <w:tcW w:w="995" w:type="dxa"/>
          </w:tcPr>
          <w:p w14:paraId="2779F979" w14:textId="761A2CD4" w:rsidR="00E61AB9" w:rsidRDefault="00E61AB9">
            <w:pPr>
              <w:pStyle w:val="Header"/>
              <w:tabs>
                <w:tab w:val="clear" w:pos="4320"/>
                <w:tab w:val="clear" w:pos="8640"/>
              </w:tabs>
              <w:rPr>
                <w:bCs/>
                <w:szCs w:val="44"/>
                <w:lang w:val="lv-LV"/>
              </w:rPr>
            </w:pPr>
            <w:r>
              <w:rPr>
                <w:bCs/>
                <w:szCs w:val="44"/>
                <w:lang w:val="lv-LV"/>
              </w:rPr>
              <w:t>Nr.</w:t>
            </w:r>
            <w:r w:rsidR="0058685B">
              <w:rPr>
                <w:bCs/>
                <w:szCs w:val="44"/>
                <w:lang w:val="lv-LV"/>
              </w:rPr>
              <w:t>4/3</w:t>
            </w:r>
          </w:p>
        </w:tc>
      </w:tr>
    </w:tbl>
    <w:p w14:paraId="614533E9" w14:textId="77777777" w:rsidR="00E61AB9" w:rsidRDefault="00E61AB9">
      <w:pPr>
        <w:pStyle w:val="Header"/>
        <w:tabs>
          <w:tab w:val="clear" w:pos="4320"/>
          <w:tab w:val="clear" w:pos="8640"/>
        </w:tabs>
        <w:rPr>
          <w:bCs/>
          <w:szCs w:val="44"/>
          <w:lang w:val="lv-LV"/>
        </w:rPr>
      </w:pPr>
    </w:p>
    <w:p w14:paraId="36E54F28" w14:textId="77777777" w:rsidR="00721763" w:rsidRDefault="00FB1DF4" w:rsidP="005F249D">
      <w:pPr>
        <w:pStyle w:val="Heading6"/>
        <w:pBdr>
          <w:bottom w:val="single" w:sz="6" w:space="1" w:color="auto"/>
        </w:pBdr>
        <w:rPr>
          <w:u w:val="none"/>
        </w:rPr>
      </w:pPr>
      <w:r>
        <w:rPr>
          <w:u w:val="none"/>
        </w:rPr>
        <w:t>GROZĪJUM</w:t>
      </w:r>
      <w:r w:rsidR="002E703E">
        <w:rPr>
          <w:u w:val="none"/>
        </w:rPr>
        <w:t>I</w:t>
      </w:r>
      <w:r>
        <w:rPr>
          <w:u w:val="none"/>
        </w:rPr>
        <w:t xml:space="preserve"> JELGAVAS PILSĒTAS PAŠVALDĪBAS IZGLĪTĪBAS IESTĀDES </w:t>
      </w:r>
    </w:p>
    <w:p w14:paraId="161A7F62" w14:textId="77777777" w:rsidR="002438AA" w:rsidRDefault="00FB1DF4" w:rsidP="005F249D">
      <w:pPr>
        <w:pStyle w:val="Heading6"/>
        <w:pBdr>
          <w:bottom w:val="single" w:sz="6" w:space="1" w:color="auto"/>
        </w:pBdr>
        <w:rPr>
          <w:u w:val="none"/>
        </w:rPr>
      </w:pPr>
      <w:r>
        <w:rPr>
          <w:u w:val="none"/>
        </w:rPr>
        <w:t xml:space="preserve">“JELGAVAS </w:t>
      </w:r>
      <w:r w:rsidR="001D7F5A">
        <w:rPr>
          <w:u w:val="none"/>
        </w:rPr>
        <w:t>SPĪDOLAS VALSTS ĢIMNĀZIJA</w:t>
      </w:r>
      <w:r>
        <w:rPr>
          <w:u w:val="none"/>
        </w:rPr>
        <w:t>” NOLIKUMĀ</w:t>
      </w:r>
    </w:p>
    <w:p w14:paraId="40138D1F" w14:textId="77777777" w:rsidR="0058685B" w:rsidRDefault="0058685B" w:rsidP="0058685B">
      <w:pPr>
        <w:pStyle w:val="BodyText"/>
        <w:ind w:right="46"/>
        <w:jc w:val="center"/>
        <w:rPr>
          <w:szCs w:val="24"/>
        </w:rPr>
      </w:pPr>
      <w:r>
        <w:rPr>
          <w:szCs w:val="24"/>
        </w:rPr>
        <w:t>(ziņo: I.Škutāne)</w:t>
      </w:r>
    </w:p>
    <w:p w14:paraId="4919A54B" w14:textId="77777777" w:rsidR="0058685B" w:rsidRDefault="0058685B" w:rsidP="0058685B">
      <w:pPr>
        <w:pStyle w:val="BodyText"/>
        <w:ind w:right="46"/>
        <w:rPr>
          <w:szCs w:val="24"/>
        </w:rPr>
      </w:pPr>
    </w:p>
    <w:p w14:paraId="1195A1E1" w14:textId="5FB277B9" w:rsidR="001C104F" w:rsidRPr="001C104F" w:rsidRDefault="0058685B" w:rsidP="0058685B">
      <w:pPr>
        <w:jc w:val="both"/>
      </w:pPr>
      <w:r w:rsidRPr="00684BF5">
        <w:rPr>
          <w:b/>
          <w:bCs/>
        </w:rPr>
        <w:t>Atklāti balsojot: PAR – 1</w:t>
      </w:r>
      <w:r w:rsidR="0034478C">
        <w:rPr>
          <w:b/>
          <w:bCs/>
        </w:rPr>
        <w:t>3</w:t>
      </w:r>
      <w:r w:rsidRPr="00684BF5">
        <w:rPr>
          <w:b/>
          <w:bCs/>
        </w:rPr>
        <w:t xml:space="preserve"> </w:t>
      </w:r>
      <w:r w:rsidRPr="00684BF5">
        <w:rPr>
          <w:bCs/>
        </w:rPr>
        <w:t>(A.Rāviņš, R.Vectirāne, V.Ļevčenoks, I.Bandeniece, M.Buškevics, A.Garančs, R.Šlegelmilhs, J.S</w:t>
      </w:r>
      <w:r w:rsidR="0034478C">
        <w:rPr>
          <w:bCs/>
        </w:rPr>
        <w:t xml:space="preserve">trods, I.Jakovels, S.Stoļarovs, </w:t>
      </w:r>
      <w:r w:rsidRPr="00684BF5">
        <w:rPr>
          <w:bCs/>
        </w:rPr>
        <w:t xml:space="preserve">G.Kurlovičs, L.Zīverts, A.Rublis), </w:t>
      </w:r>
      <w:r w:rsidRPr="00684BF5">
        <w:rPr>
          <w:b/>
        </w:rPr>
        <w:t xml:space="preserve">PRET – </w:t>
      </w:r>
      <w:r w:rsidRPr="00684BF5">
        <w:t>nav,</w:t>
      </w:r>
      <w:r w:rsidRPr="00684BF5">
        <w:rPr>
          <w:b/>
        </w:rPr>
        <w:t xml:space="preserve"> ATTURAS </w:t>
      </w:r>
      <w:r w:rsidRPr="0034478C">
        <w:rPr>
          <w:b/>
        </w:rPr>
        <w:t xml:space="preserve">– </w:t>
      </w:r>
      <w:r w:rsidR="0034478C" w:rsidRPr="0034478C">
        <w:rPr>
          <w:b/>
        </w:rPr>
        <w:t>1</w:t>
      </w:r>
      <w:r w:rsidR="0034478C">
        <w:t xml:space="preserve"> (</w:t>
      </w:r>
      <w:r w:rsidR="0034478C" w:rsidRPr="00684BF5">
        <w:rPr>
          <w:bCs/>
        </w:rPr>
        <w:t>A.Eihvalds</w:t>
      </w:r>
      <w:r w:rsidR="0034478C">
        <w:t>)</w:t>
      </w:r>
      <w:r w:rsidRPr="00684BF5">
        <w:t>,</w:t>
      </w:r>
    </w:p>
    <w:p w14:paraId="346FEEF5" w14:textId="77777777" w:rsidR="003007B6" w:rsidRDefault="00E65494" w:rsidP="003007B6">
      <w:pPr>
        <w:pStyle w:val="BodyText"/>
        <w:ind w:right="46" w:firstLine="567"/>
        <w:jc w:val="both"/>
        <w:rPr>
          <w:szCs w:val="24"/>
        </w:rPr>
      </w:pPr>
      <w:r>
        <w:rPr>
          <w:szCs w:val="24"/>
        </w:rPr>
        <w:t>Jelgavas pilsētas izglītības attīstības stratēģija 2019. – 2025.gadam (apstiprināta ar Jelgavas pilsētas domes 2019.gada 28.februāra lēmumu Nr.2/11)</w:t>
      </w:r>
      <w:bookmarkStart w:id="0" w:name="_GoBack"/>
      <w:bookmarkEnd w:id="0"/>
      <w:r>
        <w:rPr>
          <w:szCs w:val="24"/>
        </w:rPr>
        <w:t xml:space="preserve"> (turpmāk – stratēģija) paredz Jelgavas pilsētas pašvaldības izglītības iestāžu tīkla sakārtošanu, lai sekmētu efektīvu, ilgtspējīgu, kvalitatīvu izglītības pakalpojumu pieejamību Jelgavā, uzlabotu izglītības infrastruktūras un materiāli tehniskās bāzes nodrošinājumu un veicinātu pieejamo resursu koordinētu un mērķtiecīgu izmantošanu. </w:t>
      </w:r>
    </w:p>
    <w:p w14:paraId="452F0C03" w14:textId="19859BBB" w:rsidR="00E65494" w:rsidRDefault="00E65494" w:rsidP="003007B6">
      <w:pPr>
        <w:pStyle w:val="BodyText"/>
        <w:ind w:right="46" w:firstLine="567"/>
        <w:jc w:val="both"/>
        <w:rPr>
          <w:szCs w:val="24"/>
        </w:rPr>
      </w:pPr>
      <w:r>
        <w:rPr>
          <w:szCs w:val="24"/>
        </w:rPr>
        <w:t>Saskaņā ar stratēģij</w:t>
      </w:r>
      <w:r w:rsidR="00B24CBA">
        <w:rPr>
          <w:szCs w:val="24"/>
        </w:rPr>
        <w:t>ā ietverto Jelgavas pilsētas pašvaldības izglītības iestāžu attīstības scenāriju un specializāciju</w:t>
      </w:r>
      <w:r w:rsidR="003403F7">
        <w:rPr>
          <w:szCs w:val="24"/>
        </w:rPr>
        <w:t xml:space="preserve"> paredzēts, ka</w:t>
      </w:r>
      <w:r w:rsidR="003007B6">
        <w:rPr>
          <w:szCs w:val="24"/>
        </w:rPr>
        <w:t xml:space="preserve"> Jelgavas pilsētas pašvaldības izglītības iestādē “Jelgavas Spīdolas Valsts ģimnāzija” uzsāk īstenot </w:t>
      </w:r>
      <w:r w:rsidR="00B24CBA">
        <w:rPr>
          <w:szCs w:val="24"/>
        </w:rPr>
        <w:t>starptautiskā</w:t>
      </w:r>
      <w:r w:rsidR="003007B6">
        <w:rPr>
          <w:szCs w:val="24"/>
        </w:rPr>
        <w:t xml:space="preserve"> </w:t>
      </w:r>
      <w:proofErr w:type="spellStart"/>
      <w:r w:rsidR="003007B6">
        <w:rPr>
          <w:szCs w:val="24"/>
        </w:rPr>
        <w:t>bakalaurāta</w:t>
      </w:r>
      <w:proofErr w:type="spellEnd"/>
      <w:r w:rsidR="003007B6">
        <w:rPr>
          <w:szCs w:val="24"/>
        </w:rPr>
        <w:t xml:space="preserve"> programmu, veidojot pamatus turpmākai izglītības kvalitātes stiprināšanai un izcilības sekmēšanai. </w:t>
      </w:r>
      <w:r w:rsidR="00611EA1" w:rsidRPr="00C1130B">
        <w:rPr>
          <w:szCs w:val="24"/>
        </w:rPr>
        <w:t xml:space="preserve">Starptautiskā </w:t>
      </w:r>
      <w:proofErr w:type="spellStart"/>
      <w:r w:rsidR="00611EA1" w:rsidRPr="00C1130B">
        <w:rPr>
          <w:szCs w:val="24"/>
        </w:rPr>
        <w:t>bakalaurāta</w:t>
      </w:r>
      <w:proofErr w:type="spellEnd"/>
      <w:r w:rsidR="00611EA1" w:rsidRPr="00C1130B">
        <w:rPr>
          <w:szCs w:val="24"/>
        </w:rPr>
        <w:t xml:space="preserve"> programma ir starptautiski atzīta </w:t>
      </w:r>
      <w:r w:rsidR="006C4F9C" w:rsidRPr="00C1130B">
        <w:rPr>
          <w:szCs w:val="24"/>
        </w:rPr>
        <w:t xml:space="preserve">izglītības </w:t>
      </w:r>
      <w:r w:rsidR="003403F7" w:rsidRPr="00C1130B">
        <w:rPr>
          <w:szCs w:val="24"/>
        </w:rPr>
        <w:t xml:space="preserve">programma </w:t>
      </w:r>
      <w:r w:rsidR="00611EA1" w:rsidRPr="00C1130B">
        <w:rPr>
          <w:szCs w:val="24"/>
        </w:rPr>
        <w:t xml:space="preserve">pamatizglītības un vidējās izglītības </w:t>
      </w:r>
      <w:r w:rsidR="003403F7" w:rsidRPr="00C1130B">
        <w:rPr>
          <w:szCs w:val="24"/>
        </w:rPr>
        <w:t>pakāpē</w:t>
      </w:r>
      <w:r w:rsidR="006C4F9C" w:rsidRPr="006A1F06">
        <w:rPr>
          <w:szCs w:val="24"/>
        </w:rPr>
        <w:t>,</w:t>
      </w:r>
      <w:r w:rsidR="006C4F9C">
        <w:rPr>
          <w:szCs w:val="24"/>
        </w:rPr>
        <w:t xml:space="preserve"> kuru izstrādājusi </w:t>
      </w:r>
      <w:r w:rsidR="003007B6">
        <w:rPr>
          <w:szCs w:val="24"/>
        </w:rPr>
        <w:t xml:space="preserve">Starptautiskā </w:t>
      </w:r>
      <w:proofErr w:type="spellStart"/>
      <w:r w:rsidR="003007B6">
        <w:rPr>
          <w:szCs w:val="24"/>
        </w:rPr>
        <w:t>bakalaurāta</w:t>
      </w:r>
      <w:proofErr w:type="spellEnd"/>
      <w:r w:rsidR="003007B6">
        <w:rPr>
          <w:szCs w:val="24"/>
        </w:rPr>
        <w:t xml:space="preserve"> organizācija</w:t>
      </w:r>
      <w:r w:rsidR="006C4F9C">
        <w:rPr>
          <w:szCs w:val="24"/>
        </w:rPr>
        <w:t xml:space="preserve"> un</w:t>
      </w:r>
      <w:r w:rsidR="0027029A">
        <w:rPr>
          <w:szCs w:val="24"/>
        </w:rPr>
        <w:t xml:space="preserve"> </w:t>
      </w:r>
      <w:r w:rsidR="00611EA1">
        <w:rPr>
          <w:szCs w:val="24"/>
        </w:rPr>
        <w:t>kuras ietvaros noteiktu mācību priekšmetu apguve noris</w:t>
      </w:r>
      <w:r w:rsidR="003007B6">
        <w:rPr>
          <w:szCs w:val="24"/>
        </w:rPr>
        <w:t xml:space="preserve"> </w:t>
      </w:r>
      <w:r w:rsidR="00F37974">
        <w:rPr>
          <w:szCs w:val="24"/>
        </w:rPr>
        <w:t>angļu valodā</w:t>
      </w:r>
      <w:r w:rsidR="0027029A">
        <w:rPr>
          <w:szCs w:val="24"/>
        </w:rPr>
        <w:t>, nodrošinot mācīb</w:t>
      </w:r>
      <w:r w:rsidR="00D015EF">
        <w:rPr>
          <w:szCs w:val="24"/>
        </w:rPr>
        <w:t>u</w:t>
      </w:r>
      <w:r w:rsidR="0027029A">
        <w:rPr>
          <w:szCs w:val="24"/>
        </w:rPr>
        <w:t xml:space="preserve"> satura un svešvalodas apguvi vienlaicīgi</w:t>
      </w:r>
      <w:r w:rsidR="00523AA1">
        <w:rPr>
          <w:szCs w:val="24"/>
        </w:rPr>
        <w:t>.</w:t>
      </w:r>
    </w:p>
    <w:p w14:paraId="38ECB538" w14:textId="7F066916" w:rsidR="000F062B" w:rsidRDefault="00A62626" w:rsidP="003007B6">
      <w:pPr>
        <w:pStyle w:val="BodyText"/>
        <w:ind w:right="46" w:firstLine="567"/>
        <w:jc w:val="both"/>
        <w:rPr>
          <w:szCs w:val="24"/>
        </w:rPr>
      </w:pPr>
      <w:r w:rsidRPr="0001267A">
        <w:rPr>
          <w:szCs w:val="24"/>
        </w:rPr>
        <w:t>Saskaņā ar likuma „Par pašvaldībām”</w:t>
      </w:r>
      <w:r w:rsidR="009C614F">
        <w:rPr>
          <w:szCs w:val="24"/>
        </w:rPr>
        <w:t xml:space="preserve"> 15.panta pirmās daļas 4.punktu,</w:t>
      </w:r>
      <w:r w:rsidRPr="0001267A">
        <w:rPr>
          <w:szCs w:val="24"/>
        </w:rPr>
        <w:t xml:space="preserve"> </w:t>
      </w:r>
      <w:r w:rsidR="00FB1DF4">
        <w:rPr>
          <w:szCs w:val="24"/>
        </w:rPr>
        <w:t>21.panta pirmās daļas 8.punktu, Izglītības likuma 22.panta pirmo daļu</w:t>
      </w:r>
      <w:r w:rsidR="000F1EFF">
        <w:rPr>
          <w:szCs w:val="24"/>
        </w:rPr>
        <w:t>,</w:t>
      </w:r>
      <w:r w:rsidR="00FB1DF4">
        <w:rPr>
          <w:szCs w:val="24"/>
        </w:rPr>
        <w:t xml:space="preserve"> </w:t>
      </w:r>
      <w:r w:rsidR="00407140">
        <w:rPr>
          <w:szCs w:val="24"/>
        </w:rPr>
        <w:t>38.panta otrās daļas 6.punktu, 47.</w:t>
      </w:r>
      <w:r w:rsidR="009C614F" w:rsidRPr="00407140">
        <w:rPr>
          <w:szCs w:val="24"/>
          <w:vertAlign w:val="superscript"/>
        </w:rPr>
        <w:t>2</w:t>
      </w:r>
      <w:r w:rsidR="009C614F">
        <w:rPr>
          <w:szCs w:val="24"/>
          <w:vertAlign w:val="superscript"/>
        </w:rPr>
        <w:t> </w:t>
      </w:r>
      <w:r w:rsidR="00407140">
        <w:rPr>
          <w:szCs w:val="24"/>
        </w:rPr>
        <w:t xml:space="preserve">pantu, </w:t>
      </w:r>
      <w:r w:rsidR="00FB1DF4">
        <w:rPr>
          <w:szCs w:val="24"/>
        </w:rPr>
        <w:t>Vispārējās izglītības likuma 9.panta otro daļu</w:t>
      </w:r>
      <w:r w:rsidR="00407140">
        <w:rPr>
          <w:szCs w:val="24"/>
        </w:rPr>
        <w:t>,</w:t>
      </w:r>
    </w:p>
    <w:p w14:paraId="6BF0EEEC" w14:textId="77777777" w:rsidR="00E61AB9" w:rsidRPr="00C06FC7" w:rsidRDefault="00E61AB9" w:rsidP="00C06FC7">
      <w:pPr>
        <w:pStyle w:val="BodyText"/>
        <w:ind w:right="46"/>
        <w:jc w:val="both"/>
        <w:rPr>
          <w:lang w:eastAsia="lv-LV"/>
        </w:rPr>
      </w:pPr>
    </w:p>
    <w:p w14:paraId="150ABBD0" w14:textId="77777777" w:rsidR="00E61AB9" w:rsidRPr="00B51C9C" w:rsidRDefault="00B51C9C" w:rsidP="00BB6053">
      <w:pPr>
        <w:pStyle w:val="Header"/>
        <w:tabs>
          <w:tab w:val="clear" w:pos="4320"/>
          <w:tab w:val="clear" w:pos="8640"/>
        </w:tabs>
        <w:ind w:right="46"/>
        <w:rPr>
          <w:b/>
          <w:bCs/>
          <w:lang w:val="lv-LV"/>
        </w:rPr>
      </w:pPr>
      <w:r w:rsidRPr="00B51C9C">
        <w:rPr>
          <w:b/>
          <w:bCs/>
          <w:lang w:val="lv-LV"/>
        </w:rPr>
        <w:t xml:space="preserve">JELGAVAS </w:t>
      </w:r>
      <w:r w:rsidR="001B2E18">
        <w:rPr>
          <w:b/>
          <w:bCs/>
          <w:lang w:val="lv-LV"/>
        </w:rPr>
        <w:t xml:space="preserve">PILSĒTAS </w:t>
      </w:r>
      <w:r w:rsidRPr="00B51C9C">
        <w:rPr>
          <w:b/>
          <w:bCs/>
          <w:lang w:val="lv-LV"/>
        </w:rPr>
        <w:t>DOME NOLEMJ:</w:t>
      </w:r>
    </w:p>
    <w:p w14:paraId="57D3D993" w14:textId="2A6B9198" w:rsidR="002E703E" w:rsidRDefault="00D21D69" w:rsidP="00BC05B4">
      <w:pPr>
        <w:pStyle w:val="Header"/>
        <w:ind w:right="46"/>
        <w:jc w:val="both"/>
        <w:rPr>
          <w:lang w:val="lv-LV"/>
        </w:rPr>
      </w:pPr>
      <w:r>
        <w:rPr>
          <w:lang w:val="lv-LV"/>
        </w:rPr>
        <w:t>I</w:t>
      </w:r>
      <w:r w:rsidR="00FB1DF4">
        <w:rPr>
          <w:lang w:val="lv-LV"/>
        </w:rPr>
        <w:t xml:space="preserve">zdarīt Jelgavas pilsētas pašvaldības izglītības iestādes “Jelgavas </w:t>
      </w:r>
      <w:r w:rsidR="001D7F5A">
        <w:rPr>
          <w:lang w:val="lv-LV"/>
        </w:rPr>
        <w:t>Spīdolas Valsts ģimnāzija</w:t>
      </w:r>
      <w:r w:rsidR="00FB1DF4">
        <w:rPr>
          <w:lang w:val="lv-LV"/>
        </w:rPr>
        <w:t xml:space="preserve">” nolikumā (apstiprināts ar Jelgavas pilsētas domes </w:t>
      </w:r>
      <w:r w:rsidR="00EB71B2">
        <w:rPr>
          <w:lang w:val="lv-LV"/>
        </w:rPr>
        <w:t>201</w:t>
      </w:r>
      <w:r w:rsidR="001D7F5A">
        <w:rPr>
          <w:lang w:val="lv-LV"/>
        </w:rPr>
        <w:t>8</w:t>
      </w:r>
      <w:r w:rsidR="00EB71B2">
        <w:rPr>
          <w:lang w:val="lv-LV"/>
        </w:rPr>
        <w:t>.</w:t>
      </w:r>
      <w:r w:rsidR="00B53267">
        <w:rPr>
          <w:lang w:val="lv-LV"/>
        </w:rPr>
        <w:t>gada 25.oktobra</w:t>
      </w:r>
      <w:r w:rsidR="00EB71B2">
        <w:rPr>
          <w:lang w:val="lv-LV"/>
        </w:rPr>
        <w:t xml:space="preserve"> lēmumu Nr.</w:t>
      </w:r>
      <w:r w:rsidR="001D7F5A">
        <w:rPr>
          <w:lang w:val="lv-LV"/>
        </w:rPr>
        <w:t>13</w:t>
      </w:r>
      <w:r w:rsidR="00EB71B2">
        <w:rPr>
          <w:lang w:val="lv-LV"/>
        </w:rPr>
        <w:t>/</w:t>
      </w:r>
      <w:r w:rsidR="00254BE0">
        <w:rPr>
          <w:lang w:val="lv-LV"/>
        </w:rPr>
        <w:t>1</w:t>
      </w:r>
      <w:r w:rsidR="001D7F5A">
        <w:rPr>
          <w:lang w:val="lv-LV"/>
        </w:rPr>
        <w:t>2</w:t>
      </w:r>
      <w:r w:rsidR="00EB71B2">
        <w:rPr>
          <w:lang w:val="lv-LV"/>
        </w:rPr>
        <w:t xml:space="preserve">) </w:t>
      </w:r>
      <w:r w:rsidR="00B53267">
        <w:rPr>
          <w:lang w:val="lv-LV"/>
        </w:rPr>
        <w:t xml:space="preserve">šādus </w:t>
      </w:r>
      <w:r w:rsidR="00FB1DF4">
        <w:rPr>
          <w:lang w:val="lv-LV"/>
        </w:rPr>
        <w:t>grozījumu</w:t>
      </w:r>
      <w:r w:rsidR="002E703E">
        <w:rPr>
          <w:lang w:val="lv-LV"/>
        </w:rPr>
        <w:t>s:</w:t>
      </w:r>
    </w:p>
    <w:p w14:paraId="754ED363" w14:textId="5F80EBDB" w:rsidR="0027029A" w:rsidRDefault="00D21D69" w:rsidP="00611EA1">
      <w:pPr>
        <w:pStyle w:val="Header"/>
        <w:numPr>
          <w:ilvl w:val="0"/>
          <w:numId w:val="8"/>
        </w:numPr>
        <w:spacing w:before="120"/>
        <w:ind w:right="45"/>
        <w:jc w:val="both"/>
        <w:rPr>
          <w:lang w:val="lv-LV"/>
        </w:rPr>
      </w:pPr>
      <w:r>
        <w:rPr>
          <w:lang w:val="lv-LV"/>
        </w:rPr>
        <w:t>I</w:t>
      </w:r>
      <w:r w:rsidR="00F50BEE">
        <w:rPr>
          <w:lang w:val="lv-LV"/>
        </w:rPr>
        <w:t>zteikt 7.punktu šādā redakcijā:</w:t>
      </w:r>
    </w:p>
    <w:p w14:paraId="6C1067E3" w14:textId="3CFDB37D" w:rsidR="00F50BEE" w:rsidRDefault="00F50BEE" w:rsidP="00CB39CF">
      <w:pPr>
        <w:pStyle w:val="Header"/>
        <w:ind w:left="1134" w:right="46" w:hanging="567"/>
        <w:jc w:val="both"/>
        <w:rPr>
          <w:lang w:val="lv-LV"/>
        </w:rPr>
      </w:pPr>
      <w:r>
        <w:rPr>
          <w:lang w:val="lv-LV"/>
        </w:rPr>
        <w:t>“7.</w:t>
      </w:r>
      <w:r>
        <w:rPr>
          <w:lang w:val="lv-LV"/>
        </w:rPr>
        <w:tab/>
        <w:t xml:space="preserve">Ģimnāzijas mērķis ir veidot izglītības vidi, organizēt un īstenot izglītības procesu, kas nodrošinātu valsts izglītības standartā un starptautiskā </w:t>
      </w:r>
      <w:proofErr w:type="spellStart"/>
      <w:r>
        <w:rPr>
          <w:lang w:val="lv-LV"/>
        </w:rPr>
        <w:t>bakalaurāta</w:t>
      </w:r>
      <w:proofErr w:type="spellEnd"/>
      <w:r>
        <w:rPr>
          <w:lang w:val="lv-LV"/>
        </w:rPr>
        <w:t xml:space="preserve"> programmā noteikto mērķu sasniegšanu.”</w:t>
      </w:r>
      <w:r w:rsidR="00611EA1">
        <w:rPr>
          <w:lang w:val="lv-LV"/>
        </w:rPr>
        <w:t>.</w:t>
      </w:r>
    </w:p>
    <w:p w14:paraId="4C6E5119" w14:textId="6D84F0E7" w:rsidR="00F50BEE" w:rsidRDefault="00D21D69" w:rsidP="00611EA1">
      <w:pPr>
        <w:pStyle w:val="Header"/>
        <w:numPr>
          <w:ilvl w:val="0"/>
          <w:numId w:val="8"/>
        </w:numPr>
        <w:spacing w:before="120"/>
        <w:ind w:right="45"/>
        <w:jc w:val="both"/>
        <w:rPr>
          <w:lang w:val="lv-LV"/>
        </w:rPr>
      </w:pPr>
      <w:r>
        <w:rPr>
          <w:lang w:val="lv-LV"/>
        </w:rPr>
        <w:t>P</w:t>
      </w:r>
      <w:r w:rsidR="00F50BEE">
        <w:rPr>
          <w:lang w:val="lv-LV"/>
        </w:rPr>
        <w:t>apildināt ar 9.5.</w:t>
      </w:r>
      <w:r w:rsidR="00F50BEE" w:rsidRPr="00F50BEE">
        <w:rPr>
          <w:vertAlign w:val="superscript"/>
          <w:lang w:val="lv-LV"/>
        </w:rPr>
        <w:t>1</w:t>
      </w:r>
      <w:r w:rsidR="00F50BEE">
        <w:rPr>
          <w:lang w:val="lv-LV"/>
        </w:rPr>
        <w:t xml:space="preserve"> apakšpunktu šādā redakcijā:</w:t>
      </w:r>
    </w:p>
    <w:p w14:paraId="3F29F9A2" w14:textId="02864E9C" w:rsidR="00F50BEE" w:rsidRDefault="00F50BEE" w:rsidP="00CB39CF">
      <w:pPr>
        <w:pStyle w:val="Header"/>
        <w:tabs>
          <w:tab w:val="clear" w:pos="4320"/>
          <w:tab w:val="clear" w:pos="8640"/>
          <w:tab w:val="center" w:pos="-1843"/>
        </w:tabs>
        <w:ind w:left="1276" w:right="45" w:hanging="709"/>
        <w:jc w:val="both"/>
        <w:rPr>
          <w:lang w:val="lv-LV"/>
        </w:rPr>
      </w:pPr>
      <w:r>
        <w:rPr>
          <w:lang w:val="lv-LV"/>
        </w:rPr>
        <w:t>“9.5.</w:t>
      </w:r>
      <w:r w:rsidRPr="00F50BEE">
        <w:rPr>
          <w:vertAlign w:val="superscript"/>
          <w:lang w:val="lv-LV"/>
        </w:rPr>
        <w:t>1</w:t>
      </w:r>
      <w:r>
        <w:rPr>
          <w:lang w:val="lv-LV"/>
        </w:rPr>
        <w:tab/>
        <w:t xml:space="preserve">izmantojot </w:t>
      </w:r>
      <w:r w:rsidR="00611EA1" w:rsidRPr="00611EA1">
        <w:rPr>
          <w:lang w:val="lv-LV"/>
        </w:rPr>
        <w:t>starptautiskā</w:t>
      </w:r>
      <w:r w:rsidR="00611EA1">
        <w:rPr>
          <w:lang w:val="lv-LV"/>
        </w:rPr>
        <w:t xml:space="preserve"> </w:t>
      </w:r>
      <w:proofErr w:type="spellStart"/>
      <w:r>
        <w:rPr>
          <w:lang w:val="lv-LV"/>
        </w:rPr>
        <w:t>bakalaurāta</w:t>
      </w:r>
      <w:proofErr w:type="spellEnd"/>
      <w:r>
        <w:rPr>
          <w:lang w:val="lv-LV"/>
        </w:rPr>
        <w:t xml:space="preserve"> </w:t>
      </w:r>
      <w:r w:rsidR="00611EA1">
        <w:rPr>
          <w:lang w:val="lv-LV"/>
        </w:rPr>
        <w:t xml:space="preserve">programmas </w:t>
      </w:r>
      <w:r>
        <w:rPr>
          <w:lang w:val="lv-LV"/>
        </w:rPr>
        <w:t xml:space="preserve">izglītības metodiku, audzināt </w:t>
      </w:r>
      <w:r w:rsidR="00CB39CF">
        <w:rPr>
          <w:lang w:val="lv-LV"/>
        </w:rPr>
        <w:t xml:space="preserve">jauniešus, kuri </w:t>
      </w:r>
      <w:r w:rsidR="00A23D83">
        <w:rPr>
          <w:lang w:val="lv-LV"/>
        </w:rPr>
        <w:t>ar cieņu izturas pret citām kultūrām un valodām</w:t>
      </w:r>
      <w:r w:rsidR="00B242BB">
        <w:rPr>
          <w:lang w:val="lv-LV"/>
        </w:rPr>
        <w:t>,</w:t>
      </w:r>
      <w:r w:rsidR="00CB39CF">
        <w:rPr>
          <w:lang w:val="lv-LV"/>
        </w:rPr>
        <w:t xml:space="preserve"> meklē un modelē dažādus inovatīvus risinājumus ar mērķi veidot labāku un mierpilnāku pasauli</w:t>
      </w:r>
      <w:r w:rsidR="00AD36E5">
        <w:rPr>
          <w:lang w:val="lv-LV"/>
        </w:rPr>
        <w:t>,</w:t>
      </w:r>
      <w:r w:rsidR="00E47374">
        <w:rPr>
          <w:lang w:val="lv-LV"/>
        </w:rPr>
        <w:t xml:space="preserve"> spēj sagatavoties 21.gadsimta globālaj</w:t>
      </w:r>
      <w:r w:rsidR="00BC05B4">
        <w:rPr>
          <w:lang w:val="lv-LV"/>
        </w:rPr>
        <w:t>ā</w:t>
      </w:r>
      <w:r w:rsidR="00E47374">
        <w:rPr>
          <w:lang w:val="lv-LV"/>
        </w:rPr>
        <w:t>m problēmām</w:t>
      </w:r>
      <w:r w:rsidR="00CB39CF">
        <w:rPr>
          <w:lang w:val="lv-LV"/>
        </w:rPr>
        <w:t>;”</w:t>
      </w:r>
      <w:r w:rsidR="009C614F">
        <w:rPr>
          <w:lang w:val="lv-LV"/>
        </w:rPr>
        <w:t>.</w:t>
      </w:r>
    </w:p>
    <w:p w14:paraId="485A959E" w14:textId="675EFB72" w:rsidR="00CB39CF" w:rsidRDefault="009C614F" w:rsidP="00AD0389">
      <w:pPr>
        <w:pStyle w:val="Header"/>
        <w:numPr>
          <w:ilvl w:val="0"/>
          <w:numId w:val="8"/>
        </w:numPr>
        <w:spacing w:before="120"/>
        <w:ind w:right="45"/>
        <w:jc w:val="both"/>
        <w:rPr>
          <w:lang w:val="lv-LV"/>
        </w:rPr>
      </w:pPr>
      <w:r>
        <w:rPr>
          <w:lang w:val="lv-LV"/>
        </w:rPr>
        <w:lastRenderedPageBreak/>
        <w:t xml:space="preserve">Papildināt </w:t>
      </w:r>
      <w:r w:rsidR="00CB39CF">
        <w:rPr>
          <w:lang w:val="lv-LV"/>
        </w:rPr>
        <w:t>ar 10.3.apakšpunktu šādā redakcijā:</w:t>
      </w:r>
    </w:p>
    <w:p w14:paraId="562A991A" w14:textId="2F0ED891" w:rsidR="00CB39CF" w:rsidRDefault="00CB39CF" w:rsidP="00CB39CF">
      <w:pPr>
        <w:pStyle w:val="Header"/>
        <w:tabs>
          <w:tab w:val="clear" w:pos="4320"/>
          <w:tab w:val="clear" w:pos="8640"/>
        </w:tabs>
        <w:ind w:left="1134" w:right="45" w:hanging="567"/>
        <w:jc w:val="both"/>
        <w:rPr>
          <w:lang w:val="lv-LV"/>
        </w:rPr>
      </w:pPr>
      <w:r>
        <w:rPr>
          <w:lang w:val="lv-LV"/>
        </w:rPr>
        <w:t>“10.3.</w:t>
      </w:r>
      <w:r>
        <w:rPr>
          <w:lang w:val="lv-LV"/>
        </w:rPr>
        <w:tab/>
      </w:r>
      <w:r w:rsidRPr="003403F7">
        <w:rPr>
          <w:lang w:val="lv-LV"/>
        </w:rPr>
        <w:t>starptautiskā</w:t>
      </w:r>
      <w:r>
        <w:rPr>
          <w:lang w:val="lv-LV"/>
        </w:rPr>
        <w:t xml:space="preserve"> </w:t>
      </w:r>
      <w:proofErr w:type="spellStart"/>
      <w:r>
        <w:rPr>
          <w:lang w:val="lv-LV"/>
        </w:rPr>
        <w:t>bakalaurāta</w:t>
      </w:r>
      <w:proofErr w:type="spellEnd"/>
      <w:r>
        <w:rPr>
          <w:lang w:val="lv-LV"/>
        </w:rPr>
        <w:t xml:space="preserve"> vidējā posma </w:t>
      </w:r>
      <w:r w:rsidR="00AD0389">
        <w:rPr>
          <w:lang w:val="lv-LV"/>
        </w:rPr>
        <w:t xml:space="preserve">programma </w:t>
      </w:r>
      <w:r>
        <w:rPr>
          <w:i/>
          <w:lang w:val="lv-LV"/>
        </w:rPr>
        <w:t>(</w:t>
      </w:r>
      <w:proofErr w:type="spellStart"/>
      <w:r>
        <w:rPr>
          <w:i/>
          <w:lang w:val="lv-LV"/>
        </w:rPr>
        <w:t>International</w:t>
      </w:r>
      <w:proofErr w:type="spellEnd"/>
      <w:r>
        <w:rPr>
          <w:i/>
          <w:lang w:val="lv-LV"/>
        </w:rPr>
        <w:t xml:space="preserve"> </w:t>
      </w:r>
      <w:proofErr w:type="spellStart"/>
      <w:r>
        <w:rPr>
          <w:i/>
          <w:lang w:val="lv-LV"/>
        </w:rPr>
        <w:t>Baccalaureate</w:t>
      </w:r>
      <w:proofErr w:type="spellEnd"/>
      <w:r>
        <w:rPr>
          <w:i/>
          <w:lang w:val="lv-LV"/>
        </w:rPr>
        <w:t xml:space="preserve"> </w:t>
      </w:r>
      <w:proofErr w:type="spellStart"/>
      <w:r>
        <w:rPr>
          <w:i/>
          <w:lang w:val="lv-LV"/>
        </w:rPr>
        <w:t>Middle</w:t>
      </w:r>
      <w:proofErr w:type="spellEnd"/>
      <w:r>
        <w:rPr>
          <w:i/>
          <w:lang w:val="lv-LV"/>
        </w:rPr>
        <w:t xml:space="preserve"> </w:t>
      </w:r>
      <w:proofErr w:type="spellStart"/>
      <w:r>
        <w:rPr>
          <w:i/>
          <w:lang w:val="lv-LV"/>
        </w:rPr>
        <w:t>Years</w:t>
      </w:r>
      <w:proofErr w:type="spellEnd"/>
      <w:r>
        <w:rPr>
          <w:i/>
          <w:lang w:val="lv-LV"/>
        </w:rPr>
        <w:t xml:space="preserve"> </w:t>
      </w:r>
      <w:proofErr w:type="spellStart"/>
      <w:r>
        <w:rPr>
          <w:i/>
          <w:lang w:val="lv-LV"/>
        </w:rPr>
        <w:t>Programme</w:t>
      </w:r>
      <w:proofErr w:type="spellEnd"/>
      <w:r>
        <w:rPr>
          <w:i/>
          <w:lang w:val="lv-LV"/>
        </w:rPr>
        <w:t>)</w:t>
      </w:r>
      <w:r>
        <w:rPr>
          <w:lang w:val="lv-LV"/>
        </w:rPr>
        <w:t>.”</w:t>
      </w:r>
      <w:r w:rsidR="00AD0389">
        <w:rPr>
          <w:lang w:val="lv-LV"/>
        </w:rPr>
        <w:t>.</w:t>
      </w:r>
    </w:p>
    <w:p w14:paraId="3B4057F5" w14:textId="56BF410C" w:rsidR="001A1276" w:rsidRDefault="009C614F" w:rsidP="00AD0389">
      <w:pPr>
        <w:pStyle w:val="Header"/>
        <w:numPr>
          <w:ilvl w:val="0"/>
          <w:numId w:val="8"/>
        </w:numPr>
        <w:tabs>
          <w:tab w:val="clear" w:pos="4320"/>
          <w:tab w:val="clear" w:pos="8640"/>
          <w:tab w:val="left" w:pos="-2268"/>
        </w:tabs>
        <w:spacing w:before="120"/>
        <w:ind w:right="45"/>
        <w:jc w:val="both"/>
        <w:rPr>
          <w:lang w:val="lv-LV"/>
        </w:rPr>
      </w:pPr>
      <w:r>
        <w:rPr>
          <w:lang w:val="lv-LV"/>
        </w:rPr>
        <w:t xml:space="preserve">Svītrot </w:t>
      </w:r>
      <w:r w:rsidR="001A1276">
        <w:rPr>
          <w:lang w:val="lv-LV"/>
        </w:rPr>
        <w:t>10.</w:t>
      </w:r>
      <w:r w:rsidR="001A1276" w:rsidRPr="001A1276">
        <w:rPr>
          <w:vertAlign w:val="superscript"/>
          <w:lang w:val="lv-LV"/>
        </w:rPr>
        <w:t>1</w:t>
      </w:r>
      <w:r w:rsidR="00F84369">
        <w:rPr>
          <w:lang w:val="lv-LV"/>
        </w:rPr>
        <w:t xml:space="preserve"> punktu</w:t>
      </w:r>
      <w:r>
        <w:rPr>
          <w:lang w:val="lv-LV"/>
        </w:rPr>
        <w:t>.</w:t>
      </w:r>
    </w:p>
    <w:p w14:paraId="2E7B1FDB" w14:textId="2E470338" w:rsidR="00A23D83" w:rsidRPr="00AD36E5" w:rsidRDefault="009C614F" w:rsidP="00AD0389">
      <w:pPr>
        <w:pStyle w:val="Header"/>
        <w:numPr>
          <w:ilvl w:val="0"/>
          <w:numId w:val="8"/>
        </w:numPr>
        <w:tabs>
          <w:tab w:val="clear" w:pos="4320"/>
          <w:tab w:val="clear" w:pos="8640"/>
          <w:tab w:val="left" w:pos="-2268"/>
        </w:tabs>
        <w:spacing w:before="120"/>
        <w:ind w:right="45"/>
        <w:jc w:val="both"/>
        <w:rPr>
          <w:lang w:val="lv-LV"/>
        </w:rPr>
      </w:pPr>
      <w:r>
        <w:rPr>
          <w:lang w:val="lv-LV"/>
        </w:rPr>
        <w:t>P</w:t>
      </w:r>
      <w:r w:rsidR="00E47374" w:rsidRPr="00AD36E5">
        <w:rPr>
          <w:lang w:val="lv-LV"/>
        </w:rPr>
        <w:t>apildināt ar 16.</w:t>
      </w:r>
      <w:r w:rsidR="00E47374" w:rsidRPr="00AD0389">
        <w:rPr>
          <w:vertAlign w:val="superscript"/>
          <w:lang w:val="lv-LV"/>
        </w:rPr>
        <w:t>1</w:t>
      </w:r>
      <w:r w:rsidR="00E47374" w:rsidRPr="00AD36E5">
        <w:rPr>
          <w:lang w:val="lv-LV"/>
        </w:rPr>
        <w:t xml:space="preserve"> punktu šādā redakcijā:</w:t>
      </w:r>
    </w:p>
    <w:p w14:paraId="4481E3D5" w14:textId="390EDBA6" w:rsidR="00A46B5C" w:rsidRDefault="00E47374" w:rsidP="00E47374">
      <w:pPr>
        <w:pStyle w:val="Header"/>
        <w:tabs>
          <w:tab w:val="clear" w:pos="4320"/>
          <w:tab w:val="clear" w:pos="8640"/>
          <w:tab w:val="left" w:pos="-2268"/>
        </w:tabs>
        <w:ind w:left="1134" w:right="45" w:hanging="567"/>
        <w:jc w:val="both"/>
        <w:rPr>
          <w:lang w:val="lv-LV"/>
        </w:rPr>
      </w:pPr>
      <w:r w:rsidRPr="00AD36E5">
        <w:rPr>
          <w:lang w:val="lv-LV"/>
        </w:rPr>
        <w:t>“</w:t>
      </w:r>
      <w:r w:rsidR="00A46B5C" w:rsidRPr="00AD36E5">
        <w:rPr>
          <w:lang w:val="lv-LV"/>
        </w:rPr>
        <w:t>16</w:t>
      </w:r>
      <w:r w:rsidR="00A46B5C" w:rsidRPr="00AD36E5">
        <w:rPr>
          <w:vertAlign w:val="superscript"/>
          <w:lang w:val="lv-LV"/>
        </w:rPr>
        <w:t>1</w:t>
      </w:r>
      <w:r w:rsidR="00A46B5C" w:rsidRPr="00AD36E5">
        <w:rPr>
          <w:lang w:val="lv-LV"/>
        </w:rPr>
        <w:t xml:space="preserve">. </w:t>
      </w:r>
      <w:r w:rsidR="00F16788">
        <w:rPr>
          <w:lang w:val="lv-LV"/>
        </w:rPr>
        <w:t>S</w:t>
      </w:r>
      <w:r w:rsidR="00A46B5C" w:rsidRPr="00AD36E5">
        <w:rPr>
          <w:lang w:val="lv-LV"/>
        </w:rPr>
        <w:t xml:space="preserve">ertifikātu par </w:t>
      </w:r>
      <w:r w:rsidR="00A46B5C" w:rsidRPr="003403F7">
        <w:rPr>
          <w:lang w:val="lv-LV"/>
        </w:rPr>
        <w:t>starptautiskā</w:t>
      </w:r>
      <w:r w:rsidR="00A46B5C" w:rsidRPr="00AD36E5">
        <w:rPr>
          <w:lang w:val="lv-LV"/>
        </w:rPr>
        <w:t xml:space="preserve"> </w:t>
      </w:r>
      <w:proofErr w:type="spellStart"/>
      <w:r w:rsidR="00A46B5C" w:rsidRPr="00AD36E5">
        <w:rPr>
          <w:lang w:val="lv-LV"/>
        </w:rPr>
        <w:t>bakalaurāta</w:t>
      </w:r>
      <w:proofErr w:type="spellEnd"/>
      <w:r w:rsidR="00A46B5C" w:rsidRPr="00AD36E5">
        <w:rPr>
          <w:lang w:val="lv-LV"/>
        </w:rPr>
        <w:t xml:space="preserve"> </w:t>
      </w:r>
      <w:r w:rsidRPr="00AD36E5">
        <w:rPr>
          <w:lang w:val="lv-LV"/>
        </w:rPr>
        <w:t xml:space="preserve">programmas </w:t>
      </w:r>
      <w:r w:rsidR="00A46B5C" w:rsidRPr="00AD36E5">
        <w:rPr>
          <w:lang w:val="lv-LV"/>
        </w:rPr>
        <w:t xml:space="preserve">apguvi izsniedz saskaņā ar </w:t>
      </w:r>
      <w:r w:rsidRPr="00AD36E5">
        <w:rPr>
          <w:lang w:val="lv-LV"/>
        </w:rPr>
        <w:t xml:space="preserve">Starptautiskās </w:t>
      </w:r>
      <w:proofErr w:type="spellStart"/>
      <w:r w:rsidRPr="00AD36E5">
        <w:rPr>
          <w:lang w:val="lv-LV"/>
        </w:rPr>
        <w:t>bakalaurāta</w:t>
      </w:r>
      <w:proofErr w:type="spellEnd"/>
      <w:r w:rsidR="00A46B5C" w:rsidRPr="00AD36E5">
        <w:rPr>
          <w:lang w:val="lv-LV"/>
        </w:rPr>
        <w:t xml:space="preserve"> organizācijas noteikumiem.</w:t>
      </w:r>
      <w:r w:rsidRPr="00AD36E5">
        <w:rPr>
          <w:lang w:val="lv-LV"/>
        </w:rPr>
        <w:t>”</w:t>
      </w:r>
      <w:r w:rsidR="003403F7">
        <w:rPr>
          <w:lang w:val="lv-LV"/>
        </w:rPr>
        <w:t>.</w:t>
      </w:r>
    </w:p>
    <w:p w14:paraId="606027E0" w14:textId="77777777" w:rsidR="0058685B" w:rsidRDefault="0058685B" w:rsidP="00E47374">
      <w:pPr>
        <w:pStyle w:val="Header"/>
        <w:tabs>
          <w:tab w:val="clear" w:pos="4320"/>
          <w:tab w:val="clear" w:pos="8640"/>
          <w:tab w:val="left" w:pos="-2268"/>
        </w:tabs>
        <w:ind w:left="1134" w:right="45" w:hanging="567"/>
        <w:jc w:val="both"/>
        <w:rPr>
          <w:lang w:val="lv-LV"/>
        </w:rPr>
      </w:pPr>
    </w:p>
    <w:p w14:paraId="63E6A1FA" w14:textId="77777777" w:rsidR="0058685B" w:rsidRDefault="0058685B" w:rsidP="0058685B">
      <w:pPr>
        <w:pStyle w:val="Header"/>
        <w:tabs>
          <w:tab w:val="clear" w:pos="4320"/>
          <w:tab w:val="clear" w:pos="8640"/>
          <w:tab w:val="left" w:pos="-2268"/>
        </w:tabs>
        <w:ind w:right="45"/>
        <w:jc w:val="both"/>
        <w:rPr>
          <w:lang w:val="lv-LV"/>
        </w:rPr>
      </w:pPr>
    </w:p>
    <w:p w14:paraId="4B54FF9A" w14:textId="77777777" w:rsidR="0058685B" w:rsidRDefault="0058685B" w:rsidP="0058685B">
      <w:pPr>
        <w:pStyle w:val="Header"/>
        <w:tabs>
          <w:tab w:val="clear" w:pos="4320"/>
          <w:tab w:val="clear" w:pos="8640"/>
          <w:tab w:val="left" w:pos="-2268"/>
        </w:tabs>
        <w:ind w:right="45"/>
        <w:jc w:val="both"/>
        <w:rPr>
          <w:lang w:val="lv-LV"/>
        </w:rPr>
      </w:pPr>
    </w:p>
    <w:p w14:paraId="5DA0CD1A" w14:textId="77777777" w:rsidR="0058685B" w:rsidRDefault="0058685B" w:rsidP="0058685B">
      <w:pPr>
        <w:jc w:val="both"/>
      </w:pPr>
      <w:r>
        <w:t>Domes priekšsēdētājs</w:t>
      </w:r>
      <w:r>
        <w:tab/>
      </w:r>
      <w:r>
        <w:tab/>
      </w:r>
      <w:r>
        <w:tab/>
      </w:r>
      <w:r>
        <w:tab/>
      </w:r>
      <w:r w:rsidRPr="003554B1">
        <w:rPr>
          <w:i/>
        </w:rPr>
        <w:t>(paraksts)</w:t>
      </w:r>
      <w:r>
        <w:tab/>
      </w:r>
      <w:r>
        <w:tab/>
      </w:r>
      <w:r>
        <w:tab/>
        <w:t>A.Rāviņš</w:t>
      </w:r>
    </w:p>
    <w:p w14:paraId="7CE95042" w14:textId="77777777" w:rsidR="0058685B" w:rsidRDefault="0058685B" w:rsidP="0058685B">
      <w:pPr>
        <w:tabs>
          <w:tab w:val="left" w:pos="3420"/>
        </w:tabs>
        <w:rPr>
          <w:color w:val="000000"/>
          <w:lang w:eastAsia="lv-LV"/>
        </w:rPr>
      </w:pPr>
      <w:r>
        <w:rPr>
          <w:color w:val="000000"/>
          <w:lang w:eastAsia="lv-LV"/>
        </w:rPr>
        <w:tab/>
      </w:r>
    </w:p>
    <w:p w14:paraId="1DB8F0CF" w14:textId="77777777" w:rsidR="0058685B" w:rsidRPr="0046382E" w:rsidRDefault="0058685B" w:rsidP="0058685B">
      <w:pPr>
        <w:rPr>
          <w:color w:val="000000"/>
          <w:sz w:val="16"/>
          <w:szCs w:val="16"/>
          <w:lang w:eastAsia="lv-LV"/>
        </w:rPr>
      </w:pPr>
    </w:p>
    <w:p w14:paraId="5AFB005A" w14:textId="77777777" w:rsidR="0058685B" w:rsidRDefault="0058685B" w:rsidP="0058685B">
      <w:pPr>
        <w:rPr>
          <w:color w:val="000000"/>
          <w:lang w:eastAsia="lv-LV"/>
        </w:rPr>
      </w:pPr>
      <w:r>
        <w:rPr>
          <w:color w:val="000000"/>
          <w:lang w:eastAsia="lv-LV"/>
        </w:rPr>
        <w:t>NORAKSTS PAREIZS</w:t>
      </w:r>
    </w:p>
    <w:p w14:paraId="6A495DA6" w14:textId="77777777" w:rsidR="0058685B" w:rsidRDefault="0058685B" w:rsidP="0058685B">
      <w:pPr>
        <w:tabs>
          <w:tab w:val="left" w:pos="3960"/>
        </w:tabs>
        <w:jc w:val="both"/>
      </w:pPr>
      <w:r>
        <w:t xml:space="preserve">Administratīvās pārvaldes </w:t>
      </w:r>
    </w:p>
    <w:p w14:paraId="1B9AAB28" w14:textId="77777777" w:rsidR="0058685B" w:rsidRDefault="0058685B" w:rsidP="0058685B">
      <w:pPr>
        <w:tabs>
          <w:tab w:val="left" w:pos="3960"/>
        </w:tabs>
        <w:jc w:val="both"/>
      </w:pPr>
      <w:r>
        <w:t>Kancelejas vadītāja</w:t>
      </w:r>
      <w:r>
        <w:tab/>
      </w:r>
      <w:r>
        <w:tab/>
      </w:r>
      <w:r>
        <w:tab/>
      </w:r>
      <w:r>
        <w:tab/>
      </w:r>
      <w:r>
        <w:tab/>
      </w:r>
      <w:r>
        <w:tab/>
        <w:t>B.Jēkabsone</w:t>
      </w:r>
    </w:p>
    <w:p w14:paraId="64C46698" w14:textId="2D73B78A" w:rsidR="0058685B" w:rsidRPr="00AD36E5" w:rsidRDefault="0058685B" w:rsidP="0058685B">
      <w:pPr>
        <w:jc w:val="both"/>
      </w:pPr>
      <w:r>
        <w:t>2021.gada 25.martā</w:t>
      </w:r>
    </w:p>
    <w:sectPr w:rsidR="0058685B" w:rsidRPr="00AD36E5" w:rsidSect="00BC05B4">
      <w:footerReference w:type="default" r:id="rId9"/>
      <w:headerReference w:type="first" r:id="rId10"/>
      <w:pgSz w:w="11906" w:h="16838" w:code="9"/>
      <w:pgMar w:top="1134" w:right="1134" w:bottom="1134" w:left="1701"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F1BE14" w15:done="0"/>
  <w15:commentEx w15:paraId="112D0423" w15:done="0"/>
  <w15:commentEx w15:paraId="086D8251" w15:done="0"/>
  <w15:commentEx w15:paraId="592A5495" w15:done="0"/>
  <w15:commentEx w15:paraId="1B6BCA09" w15:paraIdParent="592A54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E722B9" w16cid:durableId="23F5F4B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350E28" w14:textId="77777777" w:rsidR="007855A2" w:rsidRDefault="007855A2">
      <w:r>
        <w:separator/>
      </w:r>
    </w:p>
  </w:endnote>
  <w:endnote w:type="continuationSeparator" w:id="0">
    <w:p w14:paraId="42B69C09" w14:textId="77777777" w:rsidR="007855A2" w:rsidRDefault="00785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6911729"/>
      <w:docPartObj>
        <w:docPartGallery w:val="Page Numbers (Bottom of Page)"/>
        <w:docPartUnique/>
      </w:docPartObj>
    </w:sdtPr>
    <w:sdtEndPr>
      <w:rPr>
        <w:noProof/>
      </w:rPr>
    </w:sdtEndPr>
    <w:sdtContent>
      <w:p w14:paraId="05ED68B0" w14:textId="15607420" w:rsidR="001A1276" w:rsidRPr="0058685B" w:rsidRDefault="0058685B" w:rsidP="0058685B">
        <w:pPr>
          <w:pStyle w:val="Footer"/>
          <w:jc w:val="center"/>
        </w:pPr>
        <w:r>
          <w:fldChar w:fldCharType="begin"/>
        </w:r>
        <w:r>
          <w:instrText xml:space="preserve"> PAGE   \* MERGEFORMAT </w:instrText>
        </w:r>
        <w:r>
          <w:fldChar w:fldCharType="separate"/>
        </w:r>
        <w:r w:rsidR="0034478C">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452215" w14:textId="77777777" w:rsidR="007855A2" w:rsidRDefault="007855A2">
      <w:r>
        <w:separator/>
      </w:r>
    </w:p>
  </w:footnote>
  <w:footnote w:type="continuationSeparator" w:id="0">
    <w:p w14:paraId="748E0FD9" w14:textId="77777777" w:rsidR="007855A2" w:rsidRDefault="00785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2E5E5"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40185134" wp14:editId="7FF0171F">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520A6578"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73E3A048" w14:textId="77777777"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Jelgavas pilsētas dome</w:t>
    </w:r>
  </w:p>
  <w:p w14:paraId="7E88D560"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e-pasts: dome@dome.jelgava.lv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4DFD89AB" w14:textId="77777777" w:rsidTr="00BC05B4">
      <w:trPr>
        <w:jc w:val="center"/>
      </w:trPr>
      <w:tc>
        <w:tcPr>
          <w:tcW w:w="8528" w:type="dxa"/>
        </w:tcPr>
        <w:p w14:paraId="626EC161" w14:textId="77777777" w:rsidR="00FB6B06" w:rsidRDefault="00FB6B06" w:rsidP="007F54F5">
          <w:pPr>
            <w:pStyle w:val="Header"/>
            <w:tabs>
              <w:tab w:val="clear" w:pos="4320"/>
              <w:tab w:val="clear" w:pos="8640"/>
            </w:tabs>
            <w:jc w:val="center"/>
            <w:rPr>
              <w:rFonts w:ascii="Arial" w:hAnsi="Arial"/>
              <w:sz w:val="20"/>
              <w:lang w:val="lv-LV"/>
            </w:rPr>
          </w:pPr>
        </w:p>
      </w:tc>
    </w:tr>
  </w:tbl>
  <w:p w14:paraId="12974063"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14:paraId="4F8DD295"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70A1"/>
    <w:multiLevelType w:val="hybridMultilevel"/>
    <w:tmpl w:val="0A2802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A3D096A"/>
    <w:multiLevelType w:val="hybridMultilevel"/>
    <w:tmpl w:val="D2BC03B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462E1EF5"/>
    <w:multiLevelType w:val="hybridMultilevel"/>
    <w:tmpl w:val="74C0772E"/>
    <w:lvl w:ilvl="0" w:tplc="147E716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nsid w:val="4EFD147C"/>
    <w:multiLevelType w:val="multilevel"/>
    <w:tmpl w:val="6F86CFD2"/>
    <w:lvl w:ilvl="0">
      <w:start w:val="1"/>
      <w:numFmt w:val="decimal"/>
      <w:lvlText w:val="%1."/>
      <w:lvlJc w:val="left"/>
      <w:pPr>
        <w:ind w:left="92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2001"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075" w:hanging="1080"/>
      </w:pPr>
      <w:rPr>
        <w:rFonts w:hint="default"/>
      </w:rPr>
    </w:lvl>
    <w:lvl w:ilvl="5">
      <w:start w:val="1"/>
      <w:numFmt w:val="decimal"/>
      <w:isLgl/>
      <w:lvlText w:val="%1.%2.%3.%4.%5.%6."/>
      <w:lvlJc w:val="left"/>
      <w:pPr>
        <w:ind w:left="3432" w:hanging="1080"/>
      </w:pPr>
      <w:rPr>
        <w:rFonts w:hint="default"/>
      </w:rPr>
    </w:lvl>
    <w:lvl w:ilvl="6">
      <w:start w:val="1"/>
      <w:numFmt w:val="decimal"/>
      <w:isLgl/>
      <w:lvlText w:val="%1.%2.%3.%4.%5.%6.%7."/>
      <w:lvlJc w:val="left"/>
      <w:pPr>
        <w:ind w:left="4149" w:hanging="1440"/>
      </w:pPr>
      <w:rPr>
        <w:rFonts w:hint="default"/>
      </w:rPr>
    </w:lvl>
    <w:lvl w:ilvl="7">
      <w:start w:val="1"/>
      <w:numFmt w:val="decimal"/>
      <w:isLgl/>
      <w:lvlText w:val="%1.%2.%3.%4.%5.%6.%7.%8."/>
      <w:lvlJc w:val="left"/>
      <w:pPr>
        <w:ind w:left="4506" w:hanging="1440"/>
      </w:pPr>
      <w:rPr>
        <w:rFonts w:hint="default"/>
      </w:rPr>
    </w:lvl>
    <w:lvl w:ilvl="8">
      <w:start w:val="1"/>
      <w:numFmt w:val="decimal"/>
      <w:isLgl/>
      <w:lvlText w:val="%1.%2.%3.%4.%5.%6.%7.%8.%9."/>
      <w:lvlJc w:val="left"/>
      <w:pPr>
        <w:ind w:left="5223" w:hanging="1800"/>
      </w:pPr>
      <w:rPr>
        <w:rFonts w:hint="default"/>
      </w:rPr>
    </w:lvl>
  </w:abstractNum>
  <w:abstractNum w:abstractNumId="4">
    <w:nsid w:val="5D7101C8"/>
    <w:multiLevelType w:val="hybridMultilevel"/>
    <w:tmpl w:val="F2F2ECB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5D915E2A"/>
    <w:multiLevelType w:val="hybridMultilevel"/>
    <w:tmpl w:val="DF02FB7C"/>
    <w:lvl w:ilvl="0" w:tplc="FC5CF5C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nsid w:val="6CEB3618"/>
    <w:multiLevelType w:val="hybridMultilevel"/>
    <w:tmpl w:val="4836BB72"/>
    <w:lvl w:ilvl="0" w:tplc="2884DB6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nsid w:val="7C632703"/>
    <w:multiLevelType w:val="multilevel"/>
    <w:tmpl w:val="F280BB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7"/>
  </w:num>
  <w:num w:numId="3">
    <w:abstractNumId w:val="5"/>
  </w:num>
  <w:num w:numId="4">
    <w:abstractNumId w:val="1"/>
  </w:num>
  <w:num w:numId="5">
    <w:abstractNumId w:val="2"/>
  </w:num>
  <w:num w:numId="6">
    <w:abstractNumId w:val="3"/>
  </w:num>
  <w:num w:numId="7">
    <w:abstractNumId w:val="6"/>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nsuella Kele-Āboma">
    <w15:presenceInfo w15:providerId="AD" w15:userId="S-1-5-21-453248257-1624482302-832681808-43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89F"/>
    <w:rsid w:val="00004E05"/>
    <w:rsid w:val="0001267A"/>
    <w:rsid w:val="00047815"/>
    <w:rsid w:val="00051913"/>
    <w:rsid w:val="00062229"/>
    <w:rsid w:val="00083464"/>
    <w:rsid w:val="00095030"/>
    <w:rsid w:val="000C4CB0"/>
    <w:rsid w:val="000E4EB6"/>
    <w:rsid w:val="000F062B"/>
    <w:rsid w:val="000F1EFF"/>
    <w:rsid w:val="00115C13"/>
    <w:rsid w:val="0012395C"/>
    <w:rsid w:val="0013618F"/>
    <w:rsid w:val="00143047"/>
    <w:rsid w:val="001466F0"/>
    <w:rsid w:val="00157FB5"/>
    <w:rsid w:val="00170F1E"/>
    <w:rsid w:val="00197F0A"/>
    <w:rsid w:val="001A1276"/>
    <w:rsid w:val="001B1841"/>
    <w:rsid w:val="001B2E18"/>
    <w:rsid w:val="001C104F"/>
    <w:rsid w:val="001D7F5A"/>
    <w:rsid w:val="002051D3"/>
    <w:rsid w:val="002438AA"/>
    <w:rsid w:val="00254BE0"/>
    <w:rsid w:val="0027029A"/>
    <w:rsid w:val="00284214"/>
    <w:rsid w:val="002845FE"/>
    <w:rsid w:val="0029227E"/>
    <w:rsid w:val="002A31E3"/>
    <w:rsid w:val="002A71EA"/>
    <w:rsid w:val="002D745A"/>
    <w:rsid w:val="002E1600"/>
    <w:rsid w:val="002E55A2"/>
    <w:rsid w:val="002E703E"/>
    <w:rsid w:val="003007B6"/>
    <w:rsid w:val="0031251F"/>
    <w:rsid w:val="003165C4"/>
    <w:rsid w:val="00320D72"/>
    <w:rsid w:val="00322130"/>
    <w:rsid w:val="003403F7"/>
    <w:rsid w:val="00342504"/>
    <w:rsid w:val="0034478C"/>
    <w:rsid w:val="00347BD6"/>
    <w:rsid w:val="00363FDF"/>
    <w:rsid w:val="00373287"/>
    <w:rsid w:val="00383774"/>
    <w:rsid w:val="003959A1"/>
    <w:rsid w:val="003A168E"/>
    <w:rsid w:val="003D12D3"/>
    <w:rsid w:val="003D5C89"/>
    <w:rsid w:val="00403FB3"/>
    <w:rsid w:val="00405E88"/>
    <w:rsid w:val="00407140"/>
    <w:rsid w:val="004407DF"/>
    <w:rsid w:val="00446D24"/>
    <w:rsid w:val="0044759D"/>
    <w:rsid w:val="00451497"/>
    <w:rsid w:val="00471DF0"/>
    <w:rsid w:val="004821CC"/>
    <w:rsid w:val="00494158"/>
    <w:rsid w:val="004A07D3"/>
    <w:rsid w:val="004D3C79"/>
    <w:rsid w:val="004D47D9"/>
    <w:rsid w:val="004E39B1"/>
    <w:rsid w:val="005166B0"/>
    <w:rsid w:val="00523AA1"/>
    <w:rsid w:val="00532785"/>
    <w:rsid w:val="00540422"/>
    <w:rsid w:val="005757BF"/>
    <w:rsid w:val="00575DC9"/>
    <w:rsid w:val="00577970"/>
    <w:rsid w:val="0058685B"/>
    <w:rsid w:val="005931AB"/>
    <w:rsid w:val="0059733F"/>
    <w:rsid w:val="005A5872"/>
    <w:rsid w:val="005D789F"/>
    <w:rsid w:val="005F249D"/>
    <w:rsid w:val="0060175D"/>
    <w:rsid w:val="00603260"/>
    <w:rsid w:val="00611EA1"/>
    <w:rsid w:val="00613B69"/>
    <w:rsid w:val="00620DFD"/>
    <w:rsid w:val="00620FF8"/>
    <w:rsid w:val="0063151B"/>
    <w:rsid w:val="00631B8B"/>
    <w:rsid w:val="006450F2"/>
    <w:rsid w:val="006457D0"/>
    <w:rsid w:val="00654B72"/>
    <w:rsid w:val="0066057F"/>
    <w:rsid w:val="0066324F"/>
    <w:rsid w:val="006A1F06"/>
    <w:rsid w:val="006B710A"/>
    <w:rsid w:val="006C2031"/>
    <w:rsid w:val="006C4F9C"/>
    <w:rsid w:val="006D62C3"/>
    <w:rsid w:val="00710CAC"/>
    <w:rsid w:val="00711709"/>
    <w:rsid w:val="00720161"/>
    <w:rsid w:val="00721763"/>
    <w:rsid w:val="00724C2B"/>
    <w:rsid w:val="00727927"/>
    <w:rsid w:val="007419F0"/>
    <w:rsid w:val="0076543C"/>
    <w:rsid w:val="00765876"/>
    <w:rsid w:val="00770B4F"/>
    <w:rsid w:val="007758D1"/>
    <w:rsid w:val="00777B16"/>
    <w:rsid w:val="007814ED"/>
    <w:rsid w:val="007855A2"/>
    <w:rsid w:val="00785F91"/>
    <w:rsid w:val="007D40E3"/>
    <w:rsid w:val="007E59E7"/>
    <w:rsid w:val="007F54F5"/>
    <w:rsid w:val="00800E1A"/>
    <w:rsid w:val="00802131"/>
    <w:rsid w:val="00807AB7"/>
    <w:rsid w:val="008223BF"/>
    <w:rsid w:val="00827057"/>
    <w:rsid w:val="0083433D"/>
    <w:rsid w:val="00855C87"/>
    <w:rsid w:val="008562DC"/>
    <w:rsid w:val="00880030"/>
    <w:rsid w:val="00892EB6"/>
    <w:rsid w:val="008A02AC"/>
    <w:rsid w:val="008A1901"/>
    <w:rsid w:val="008E06C4"/>
    <w:rsid w:val="008E5144"/>
    <w:rsid w:val="00904B3E"/>
    <w:rsid w:val="00906F33"/>
    <w:rsid w:val="009227AC"/>
    <w:rsid w:val="00946181"/>
    <w:rsid w:val="00967714"/>
    <w:rsid w:val="0097415D"/>
    <w:rsid w:val="009A4141"/>
    <w:rsid w:val="009A7141"/>
    <w:rsid w:val="009A7A9D"/>
    <w:rsid w:val="009C00E0"/>
    <w:rsid w:val="009C614F"/>
    <w:rsid w:val="009D7C66"/>
    <w:rsid w:val="00A030A5"/>
    <w:rsid w:val="00A11FEF"/>
    <w:rsid w:val="00A23D83"/>
    <w:rsid w:val="00A46B5C"/>
    <w:rsid w:val="00A61C73"/>
    <w:rsid w:val="00A62626"/>
    <w:rsid w:val="00A77891"/>
    <w:rsid w:val="00A867C4"/>
    <w:rsid w:val="00AA1976"/>
    <w:rsid w:val="00AA42C5"/>
    <w:rsid w:val="00AA6D58"/>
    <w:rsid w:val="00AC4286"/>
    <w:rsid w:val="00AD0389"/>
    <w:rsid w:val="00AD36E5"/>
    <w:rsid w:val="00AD79E0"/>
    <w:rsid w:val="00AE79F2"/>
    <w:rsid w:val="00AF093E"/>
    <w:rsid w:val="00B013FC"/>
    <w:rsid w:val="00B01DDF"/>
    <w:rsid w:val="00B03FD3"/>
    <w:rsid w:val="00B11583"/>
    <w:rsid w:val="00B242BB"/>
    <w:rsid w:val="00B24CBA"/>
    <w:rsid w:val="00B348ED"/>
    <w:rsid w:val="00B35A82"/>
    <w:rsid w:val="00B35B4C"/>
    <w:rsid w:val="00B36F3D"/>
    <w:rsid w:val="00B51C9C"/>
    <w:rsid w:val="00B53267"/>
    <w:rsid w:val="00B5786A"/>
    <w:rsid w:val="00B64D4D"/>
    <w:rsid w:val="00B930CC"/>
    <w:rsid w:val="00B9578E"/>
    <w:rsid w:val="00BB6053"/>
    <w:rsid w:val="00BB795F"/>
    <w:rsid w:val="00BC05B4"/>
    <w:rsid w:val="00BC7FA9"/>
    <w:rsid w:val="00BF008C"/>
    <w:rsid w:val="00C0012D"/>
    <w:rsid w:val="00C04A7D"/>
    <w:rsid w:val="00C06FC7"/>
    <w:rsid w:val="00C1130B"/>
    <w:rsid w:val="00C15015"/>
    <w:rsid w:val="00C36D3B"/>
    <w:rsid w:val="00C41943"/>
    <w:rsid w:val="00C516D8"/>
    <w:rsid w:val="00C75E2C"/>
    <w:rsid w:val="00C86BBA"/>
    <w:rsid w:val="00C86EB7"/>
    <w:rsid w:val="00C9728B"/>
    <w:rsid w:val="00CA0990"/>
    <w:rsid w:val="00CA1E76"/>
    <w:rsid w:val="00CB00E7"/>
    <w:rsid w:val="00CB39CF"/>
    <w:rsid w:val="00CC69D7"/>
    <w:rsid w:val="00CD139B"/>
    <w:rsid w:val="00CD2FC4"/>
    <w:rsid w:val="00CF69B3"/>
    <w:rsid w:val="00D00D85"/>
    <w:rsid w:val="00D015EF"/>
    <w:rsid w:val="00D1121C"/>
    <w:rsid w:val="00D21D69"/>
    <w:rsid w:val="00D4607E"/>
    <w:rsid w:val="00D50596"/>
    <w:rsid w:val="00D6396F"/>
    <w:rsid w:val="00D85DD9"/>
    <w:rsid w:val="00D8765B"/>
    <w:rsid w:val="00D97DEA"/>
    <w:rsid w:val="00DA7BAB"/>
    <w:rsid w:val="00DC179E"/>
    <w:rsid w:val="00DC5428"/>
    <w:rsid w:val="00DC79DE"/>
    <w:rsid w:val="00DD0AA9"/>
    <w:rsid w:val="00DD2962"/>
    <w:rsid w:val="00E3404B"/>
    <w:rsid w:val="00E36BBF"/>
    <w:rsid w:val="00E37B2E"/>
    <w:rsid w:val="00E47374"/>
    <w:rsid w:val="00E53809"/>
    <w:rsid w:val="00E61AB9"/>
    <w:rsid w:val="00E65494"/>
    <w:rsid w:val="00E75A17"/>
    <w:rsid w:val="00E9561D"/>
    <w:rsid w:val="00EA4C02"/>
    <w:rsid w:val="00EA5A3D"/>
    <w:rsid w:val="00EA770A"/>
    <w:rsid w:val="00EB10AE"/>
    <w:rsid w:val="00EB71B2"/>
    <w:rsid w:val="00EC3F38"/>
    <w:rsid w:val="00EC3FC4"/>
    <w:rsid w:val="00EC4C76"/>
    <w:rsid w:val="00EC518D"/>
    <w:rsid w:val="00F02AB0"/>
    <w:rsid w:val="00F10187"/>
    <w:rsid w:val="00F16788"/>
    <w:rsid w:val="00F37974"/>
    <w:rsid w:val="00F50BEE"/>
    <w:rsid w:val="00F51C0C"/>
    <w:rsid w:val="00F53D5B"/>
    <w:rsid w:val="00F568D0"/>
    <w:rsid w:val="00F73B68"/>
    <w:rsid w:val="00F84369"/>
    <w:rsid w:val="00F848CF"/>
    <w:rsid w:val="00FB1DF4"/>
    <w:rsid w:val="00FB6B06"/>
    <w:rsid w:val="00FB736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3F1E5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styleId="CommentReference">
    <w:name w:val="annotation reference"/>
    <w:basedOn w:val="DefaultParagraphFont"/>
    <w:semiHidden/>
    <w:unhideWhenUsed/>
    <w:rsid w:val="006B710A"/>
    <w:rPr>
      <w:sz w:val="16"/>
      <w:szCs w:val="16"/>
    </w:rPr>
  </w:style>
  <w:style w:type="paragraph" w:styleId="CommentText">
    <w:name w:val="annotation text"/>
    <w:basedOn w:val="Normal"/>
    <w:link w:val="CommentTextChar"/>
    <w:semiHidden/>
    <w:unhideWhenUsed/>
    <w:rsid w:val="006B710A"/>
    <w:rPr>
      <w:sz w:val="20"/>
      <w:szCs w:val="20"/>
    </w:rPr>
  </w:style>
  <w:style w:type="character" w:customStyle="1" w:styleId="CommentTextChar">
    <w:name w:val="Comment Text Char"/>
    <w:basedOn w:val="DefaultParagraphFont"/>
    <w:link w:val="CommentText"/>
    <w:semiHidden/>
    <w:rsid w:val="006B710A"/>
    <w:rPr>
      <w:lang w:eastAsia="en-US"/>
    </w:rPr>
  </w:style>
  <w:style w:type="paragraph" w:styleId="CommentSubject">
    <w:name w:val="annotation subject"/>
    <w:basedOn w:val="CommentText"/>
    <w:next w:val="CommentText"/>
    <w:link w:val="CommentSubjectChar"/>
    <w:semiHidden/>
    <w:unhideWhenUsed/>
    <w:rsid w:val="006B710A"/>
    <w:rPr>
      <w:b/>
      <w:bCs/>
    </w:rPr>
  </w:style>
  <w:style w:type="character" w:customStyle="1" w:styleId="CommentSubjectChar">
    <w:name w:val="Comment Subject Char"/>
    <w:basedOn w:val="CommentTextChar"/>
    <w:link w:val="CommentSubject"/>
    <w:semiHidden/>
    <w:rsid w:val="006B710A"/>
    <w:rPr>
      <w:b/>
      <w:bCs/>
      <w:lang w:eastAsia="en-US"/>
    </w:rPr>
  </w:style>
  <w:style w:type="character" w:customStyle="1" w:styleId="FooterChar">
    <w:name w:val="Footer Char"/>
    <w:basedOn w:val="DefaultParagraphFont"/>
    <w:link w:val="Footer"/>
    <w:uiPriority w:val="99"/>
    <w:rsid w:val="00F51C0C"/>
    <w:rPr>
      <w:sz w:val="24"/>
      <w:szCs w:val="24"/>
      <w:lang w:eastAsia="en-US"/>
    </w:rPr>
  </w:style>
  <w:style w:type="character" w:styleId="Hyperlink">
    <w:name w:val="Hyperlink"/>
    <w:basedOn w:val="DefaultParagraphFont"/>
    <w:uiPriority w:val="99"/>
    <w:semiHidden/>
    <w:unhideWhenUsed/>
    <w:rsid w:val="008A1901"/>
    <w:rPr>
      <w:color w:val="0000FF"/>
      <w:u w:val="single"/>
    </w:rPr>
  </w:style>
  <w:style w:type="paragraph" w:styleId="Revision">
    <w:name w:val="Revision"/>
    <w:hidden/>
    <w:uiPriority w:val="99"/>
    <w:semiHidden/>
    <w:rsid w:val="00611EA1"/>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styleId="CommentReference">
    <w:name w:val="annotation reference"/>
    <w:basedOn w:val="DefaultParagraphFont"/>
    <w:semiHidden/>
    <w:unhideWhenUsed/>
    <w:rsid w:val="006B710A"/>
    <w:rPr>
      <w:sz w:val="16"/>
      <w:szCs w:val="16"/>
    </w:rPr>
  </w:style>
  <w:style w:type="paragraph" w:styleId="CommentText">
    <w:name w:val="annotation text"/>
    <w:basedOn w:val="Normal"/>
    <w:link w:val="CommentTextChar"/>
    <w:semiHidden/>
    <w:unhideWhenUsed/>
    <w:rsid w:val="006B710A"/>
    <w:rPr>
      <w:sz w:val="20"/>
      <w:szCs w:val="20"/>
    </w:rPr>
  </w:style>
  <w:style w:type="character" w:customStyle="1" w:styleId="CommentTextChar">
    <w:name w:val="Comment Text Char"/>
    <w:basedOn w:val="DefaultParagraphFont"/>
    <w:link w:val="CommentText"/>
    <w:semiHidden/>
    <w:rsid w:val="006B710A"/>
    <w:rPr>
      <w:lang w:eastAsia="en-US"/>
    </w:rPr>
  </w:style>
  <w:style w:type="paragraph" w:styleId="CommentSubject">
    <w:name w:val="annotation subject"/>
    <w:basedOn w:val="CommentText"/>
    <w:next w:val="CommentText"/>
    <w:link w:val="CommentSubjectChar"/>
    <w:semiHidden/>
    <w:unhideWhenUsed/>
    <w:rsid w:val="006B710A"/>
    <w:rPr>
      <w:b/>
      <w:bCs/>
    </w:rPr>
  </w:style>
  <w:style w:type="character" w:customStyle="1" w:styleId="CommentSubjectChar">
    <w:name w:val="Comment Subject Char"/>
    <w:basedOn w:val="CommentTextChar"/>
    <w:link w:val="CommentSubject"/>
    <w:semiHidden/>
    <w:rsid w:val="006B710A"/>
    <w:rPr>
      <w:b/>
      <w:bCs/>
      <w:lang w:eastAsia="en-US"/>
    </w:rPr>
  </w:style>
  <w:style w:type="character" w:customStyle="1" w:styleId="FooterChar">
    <w:name w:val="Footer Char"/>
    <w:basedOn w:val="DefaultParagraphFont"/>
    <w:link w:val="Footer"/>
    <w:uiPriority w:val="99"/>
    <w:rsid w:val="00F51C0C"/>
    <w:rPr>
      <w:sz w:val="24"/>
      <w:szCs w:val="24"/>
      <w:lang w:eastAsia="en-US"/>
    </w:rPr>
  </w:style>
  <w:style w:type="character" w:styleId="Hyperlink">
    <w:name w:val="Hyperlink"/>
    <w:basedOn w:val="DefaultParagraphFont"/>
    <w:uiPriority w:val="99"/>
    <w:semiHidden/>
    <w:unhideWhenUsed/>
    <w:rsid w:val="008A1901"/>
    <w:rPr>
      <w:color w:val="0000FF"/>
      <w:u w:val="single"/>
    </w:rPr>
  </w:style>
  <w:style w:type="paragraph" w:styleId="Revision">
    <w:name w:val="Revision"/>
    <w:hidden/>
    <w:uiPriority w:val="99"/>
    <w:semiHidden/>
    <w:rsid w:val="00611EA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174">
      <w:bodyDiv w:val="1"/>
      <w:marLeft w:val="0"/>
      <w:marRight w:val="0"/>
      <w:marTop w:val="0"/>
      <w:marBottom w:val="0"/>
      <w:divBdr>
        <w:top w:val="none" w:sz="0" w:space="0" w:color="auto"/>
        <w:left w:val="none" w:sz="0" w:space="0" w:color="auto"/>
        <w:bottom w:val="none" w:sz="0" w:space="0" w:color="auto"/>
        <w:right w:val="none" w:sz="0" w:space="0" w:color="auto"/>
      </w:divBdr>
    </w:div>
    <w:div w:id="645818903">
      <w:bodyDiv w:val="1"/>
      <w:marLeft w:val="0"/>
      <w:marRight w:val="0"/>
      <w:marTop w:val="0"/>
      <w:marBottom w:val="0"/>
      <w:divBdr>
        <w:top w:val="none" w:sz="0" w:space="0" w:color="auto"/>
        <w:left w:val="none" w:sz="0" w:space="0" w:color="auto"/>
        <w:bottom w:val="none" w:sz="0" w:space="0" w:color="auto"/>
        <w:right w:val="none" w:sz="0" w:space="0" w:color="auto"/>
      </w:divBdr>
    </w:div>
    <w:div w:id="164773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CF2DB-C50B-452A-A588-1811A0B0D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1971</Words>
  <Characters>1124</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1-28</vt:lpstr>
      <vt:lpstr>1-28</vt:lpstr>
    </vt:vector>
  </TitlesOfParts>
  <Company>Dome</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cp:revision>4</cp:revision>
  <cp:lastPrinted>2021-03-25T11:46:00Z</cp:lastPrinted>
  <dcterms:created xsi:type="dcterms:W3CDTF">2021-03-24T13:56:00Z</dcterms:created>
  <dcterms:modified xsi:type="dcterms:W3CDTF">2021-03-25T11:46:00Z</dcterms:modified>
</cp:coreProperties>
</file>