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DDD82" w14:textId="77777777" w:rsidR="00235D00" w:rsidRDefault="00235D00">
      <w:pPr>
        <w:pStyle w:val="Header"/>
        <w:tabs>
          <w:tab w:val="clear" w:pos="4320"/>
          <w:tab w:val="clear" w:pos="8640"/>
        </w:tabs>
        <w:jc w:val="center"/>
        <w:rPr>
          <w:rFonts w:ascii="Arial" w:hAnsi="Arial" w:cs="Arial"/>
          <w:bCs/>
          <w:szCs w:val="44"/>
          <w:lang w:val="lv-LV"/>
        </w:rPr>
      </w:pPr>
    </w:p>
    <w:p w14:paraId="5403434A"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A695DD4" wp14:editId="07414205">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AED6EA" w14:textId="373A0D1A" w:rsidR="003D5C89" w:rsidRDefault="00235D0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6AED6EA" w14:textId="373A0D1A" w:rsidR="003D5C89" w:rsidRDefault="00235D00" w:rsidP="003D5C89">
                      <w:r>
                        <w:t>NORAKSTS</w:t>
                      </w:r>
                    </w:p>
                  </w:txbxContent>
                </v:textbox>
                <w10:wrap type="tight" anchory="page"/>
              </v:shape>
            </w:pict>
          </mc:Fallback>
        </mc:AlternateContent>
      </w:r>
    </w:p>
    <w:tbl>
      <w:tblPr>
        <w:tblW w:w="8900" w:type="dxa"/>
        <w:tblLook w:val="0000" w:firstRow="0" w:lastRow="0" w:firstColumn="0" w:lastColumn="0" w:noHBand="0" w:noVBand="0"/>
      </w:tblPr>
      <w:tblGrid>
        <w:gridCol w:w="7905"/>
        <w:gridCol w:w="995"/>
      </w:tblGrid>
      <w:tr w:rsidR="00E61AB9" w14:paraId="2DA8C965" w14:textId="77777777" w:rsidTr="00C86A13">
        <w:tc>
          <w:tcPr>
            <w:tcW w:w="7905" w:type="dxa"/>
          </w:tcPr>
          <w:p w14:paraId="1C394999" w14:textId="18284D0B" w:rsidR="00E61AB9" w:rsidRDefault="00D70733" w:rsidP="00CD2FC4">
            <w:pPr>
              <w:pStyle w:val="Header"/>
              <w:tabs>
                <w:tab w:val="clear" w:pos="4320"/>
                <w:tab w:val="clear" w:pos="8640"/>
              </w:tabs>
              <w:rPr>
                <w:bCs/>
                <w:szCs w:val="44"/>
                <w:lang w:val="lv-LV"/>
              </w:rPr>
            </w:pPr>
            <w:r>
              <w:rPr>
                <w:bCs/>
                <w:szCs w:val="44"/>
                <w:lang w:val="lv-LV"/>
              </w:rPr>
              <w:t>27.05.2021.</w:t>
            </w:r>
          </w:p>
        </w:tc>
        <w:tc>
          <w:tcPr>
            <w:tcW w:w="995" w:type="dxa"/>
          </w:tcPr>
          <w:p w14:paraId="5CC932A5" w14:textId="738FB9B1" w:rsidR="00E61AB9" w:rsidRDefault="00E61AB9" w:rsidP="00C05520">
            <w:pPr>
              <w:pStyle w:val="Header"/>
              <w:tabs>
                <w:tab w:val="clear" w:pos="4320"/>
                <w:tab w:val="clear" w:pos="8640"/>
              </w:tabs>
              <w:rPr>
                <w:bCs/>
                <w:szCs w:val="44"/>
                <w:lang w:val="lv-LV"/>
              </w:rPr>
            </w:pPr>
            <w:r>
              <w:rPr>
                <w:bCs/>
                <w:szCs w:val="44"/>
                <w:lang w:val="lv-LV"/>
              </w:rPr>
              <w:t>Nr.</w:t>
            </w:r>
            <w:r w:rsidR="00235D00">
              <w:rPr>
                <w:bCs/>
                <w:szCs w:val="44"/>
                <w:lang w:val="lv-LV"/>
              </w:rPr>
              <w:t>7/1</w:t>
            </w:r>
            <w:r w:rsidR="00C05520">
              <w:rPr>
                <w:bCs/>
                <w:szCs w:val="44"/>
                <w:lang w:val="lv-LV"/>
              </w:rPr>
              <w:t>1</w:t>
            </w:r>
          </w:p>
        </w:tc>
      </w:tr>
    </w:tbl>
    <w:p w14:paraId="1BFDDB63" w14:textId="77777777" w:rsidR="00D70733" w:rsidRDefault="00D70733" w:rsidP="00D70733">
      <w:pPr>
        <w:pStyle w:val="Header"/>
        <w:tabs>
          <w:tab w:val="clear" w:pos="4320"/>
          <w:tab w:val="clear" w:pos="8640"/>
        </w:tabs>
        <w:rPr>
          <w:bCs/>
          <w:szCs w:val="44"/>
          <w:lang w:val="lv-LV"/>
        </w:rPr>
      </w:pPr>
    </w:p>
    <w:p w14:paraId="15D6197B" w14:textId="77777777" w:rsidR="00075AB2" w:rsidRDefault="00075AB2" w:rsidP="00075AB2">
      <w:pPr>
        <w:pStyle w:val="NormalWeb"/>
        <w:jc w:val="center"/>
        <w:rPr>
          <w:rFonts w:ascii="Times New Roman" w:eastAsia="Times New Roman" w:hAnsi="Times New Roman" w:cs="Times New Roman"/>
          <w:b/>
          <w:bCs/>
          <w:sz w:val="24"/>
          <w:szCs w:val="24"/>
          <w:lang w:eastAsia="en-US"/>
        </w:rPr>
      </w:pPr>
      <w:r w:rsidRPr="00C94DE5">
        <w:rPr>
          <w:rFonts w:ascii="Times New Roman" w:eastAsia="Times New Roman" w:hAnsi="Times New Roman" w:cs="Times New Roman"/>
          <w:b/>
          <w:bCs/>
          <w:sz w:val="24"/>
          <w:szCs w:val="24"/>
          <w:lang w:eastAsia="en-US"/>
        </w:rPr>
        <w:t xml:space="preserve">PROJEKTA </w:t>
      </w:r>
    </w:p>
    <w:p w14:paraId="519C31C4" w14:textId="77777777" w:rsidR="00075AB2" w:rsidRPr="00C94DE5" w:rsidRDefault="00075AB2" w:rsidP="00075AB2">
      <w:pPr>
        <w:pStyle w:val="NormalWeb"/>
        <w:jc w:val="center"/>
        <w:rPr>
          <w:rFonts w:ascii="Times New Roman" w:eastAsia="Times New Roman" w:hAnsi="Times New Roman" w:cs="Times New Roman"/>
          <w:b/>
          <w:bCs/>
          <w:sz w:val="24"/>
          <w:szCs w:val="24"/>
          <w:lang w:eastAsia="en-US"/>
        </w:rPr>
      </w:pPr>
      <w:r w:rsidRPr="00C94DE5">
        <w:rPr>
          <w:rFonts w:ascii="Times New Roman" w:eastAsia="Times New Roman" w:hAnsi="Times New Roman" w:cs="Times New Roman"/>
          <w:b/>
          <w:bCs/>
          <w:sz w:val="24"/>
          <w:szCs w:val="24"/>
          <w:lang w:eastAsia="en-US"/>
        </w:rPr>
        <w:t>“DINAMISKAS INFORMĀCIJAS PĀRVALDĪBAS PIEEJA KLIMATIZTURĪGU ADAPTĀCIJAS PAKU IEVIEŠANAI EIROPAS REĢIONOS</w:t>
      </w:r>
      <w:r w:rsidRPr="0020411C">
        <w:rPr>
          <w:rFonts w:ascii="Times New Roman" w:eastAsia="Times New Roman" w:hAnsi="Times New Roman" w:cs="Times New Roman"/>
          <w:b/>
          <w:bCs/>
          <w:sz w:val="24"/>
          <w:szCs w:val="24"/>
          <w:lang w:eastAsia="en-US"/>
        </w:rPr>
        <w:t xml:space="preserve"> </w:t>
      </w:r>
      <w:r>
        <w:rPr>
          <w:rFonts w:ascii="Times New Roman" w:eastAsia="Times New Roman" w:hAnsi="Times New Roman" w:cs="Times New Roman"/>
          <w:b/>
          <w:bCs/>
          <w:sz w:val="24"/>
          <w:szCs w:val="24"/>
          <w:lang w:eastAsia="en-US"/>
        </w:rPr>
        <w:t>(</w:t>
      </w:r>
      <w:r w:rsidRPr="00C94DE5">
        <w:rPr>
          <w:rFonts w:ascii="Times New Roman" w:eastAsia="Times New Roman" w:hAnsi="Times New Roman" w:cs="Times New Roman"/>
          <w:b/>
          <w:bCs/>
          <w:sz w:val="24"/>
          <w:szCs w:val="24"/>
          <w:lang w:eastAsia="en-US"/>
        </w:rPr>
        <w:t>IMPETUS</w:t>
      </w:r>
      <w:r>
        <w:rPr>
          <w:rFonts w:ascii="Times New Roman" w:eastAsia="Times New Roman" w:hAnsi="Times New Roman" w:cs="Times New Roman"/>
          <w:b/>
          <w:bCs/>
          <w:sz w:val="24"/>
          <w:szCs w:val="24"/>
          <w:lang w:eastAsia="en-US"/>
        </w:rPr>
        <w:t>)</w:t>
      </w:r>
      <w:r w:rsidRPr="00C94DE5">
        <w:rPr>
          <w:rFonts w:ascii="Times New Roman" w:eastAsia="Times New Roman" w:hAnsi="Times New Roman" w:cs="Times New Roman"/>
          <w:b/>
          <w:bCs/>
          <w:sz w:val="24"/>
          <w:szCs w:val="24"/>
          <w:lang w:eastAsia="en-US"/>
        </w:rPr>
        <w:t>”</w:t>
      </w:r>
    </w:p>
    <w:p w14:paraId="575A175B" w14:textId="62D388A4" w:rsidR="00D70733" w:rsidRPr="00235D00" w:rsidRDefault="00075AB2" w:rsidP="00235D00">
      <w:pPr>
        <w:pBdr>
          <w:bottom w:val="single" w:sz="4" w:space="1" w:color="auto"/>
        </w:pBdr>
        <w:jc w:val="center"/>
        <w:rPr>
          <w:b/>
        </w:rPr>
      </w:pPr>
      <w:r>
        <w:rPr>
          <w:b/>
          <w:bCs/>
        </w:rPr>
        <w:t>ĪSTENOŠANA</w:t>
      </w:r>
    </w:p>
    <w:p w14:paraId="6F2C18E5" w14:textId="77777777" w:rsidR="00235D00" w:rsidRDefault="00235D00" w:rsidP="00235D00">
      <w:pPr>
        <w:tabs>
          <w:tab w:val="left" w:pos="3518"/>
          <w:tab w:val="center" w:pos="4535"/>
        </w:tabs>
        <w:jc w:val="center"/>
      </w:pPr>
      <w:r>
        <w:t>(ziņo: I.Škutāne)</w:t>
      </w:r>
    </w:p>
    <w:p w14:paraId="09C3F05F" w14:textId="77777777" w:rsidR="00235D00" w:rsidRDefault="00235D00" w:rsidP="00235D00">
      <w:pPr>
        <w:pStyle w:val="Header"/>
        <w:tabs>
          <w:tab w:val="clear" w:pos="4320"/>
          <w:tab w:val="clear" w:pos="8640"/>
        </w:tabs>
        <w:jc w:val="both"/>
        <w:rPr>
          <w:b/>
          <w:bCs/>
          <w:lang w:val="lv-LV"/>
        </w:rPr>
      </w:pPr>
    </w:p>
    <w:p w14:paraId="363EE263" w14:textId="43CCAD6E" w:rsidR="00D70733" w:rsidRPr="002438AA" w:rsidRDefault="00235D00" w:rsidP="00235D00">
      <w:pPr>
        <w:jc w:val="both"/>
      </w:pPr>
      <w:r w:rsidRPr="00684BF5">
        <w:rPr>
          <w:b/>
          <w:bCs/>
        </w:rPr>
        <w:t xml:space="preserve">Atklāti balsojot: PAR – </w:t>
      </w:r>
      <w:r w:rsidR="00C05520">
        <w:rPr>
          <w:b/>
          <w:bCs/>
        </w:rPr>
        <w:t>13</w:t>
      </w:r>
      <w:r w:rsidRPr="00684BF5">
        <w:rPr>
          <w:b/>
          <w:bCs/>
        </w:rPr>
        <w:t xml:space="preserve"> </w:t>
      </w:r>
      <w:r w:rsidRPr="00684BF5">
        <w:rPr>
          <w:bCs/>
        </w:rPr>
        <w:t>(A.Rāviņš, R.Vectirāne, V.Ļevčenoks, I.Bandeniece, D.Olte, M.Buškevics, A.Garančs, R.Šlegelmilhs, J.Strods, I.Jakovels, S.Stoļarovs, A.Eihvalds,</w:t>
      </w:r>
      <w:r w:rsidR="00C05520">
        <w:rPr>
          <w:bCs/>
        </w:rPr>
        <w:t xml:space="preserve"> </w:t>
      </w:r>
      <w:r w:rsidRPr="00684BF5">
        <w:rPr>
          <w:bCs/>
        </w:rPr>
        <w:t xml:space="preserve">A.Rublis), </w:t>
      </w:r>
      <w:r w:rsidRPr="00684BF5">
        <w:rPr>
          <w:b/>
        </w:rPr>
        <w:t xml:space="preserve">PRET – </w:t>
      </w:r>
      <w:r w:rsidRPr="00684BF5">
        <w:t>nav,</w:t>
      </w:r>
      <w:r w:rsidRPr="00684BF5">
        <w:rPr>
          <w:b/>
        </w:rPr>
        <w:t xml:space="preserve"> ATTURAS </w:t>
      </w:r>
      <w:r w:rsidRPr="00C05520">
        <w:rPr>
          <w:b/>
        </w:rPr>
        <w:t xml:space="preserve">– </w:t>
      </w:r>
      <w:r w:rsidR="00C05520" w:rsidRPr="00C05520">
        <w:rPr>
          <w:b/>
        </w:rPr>
        <w:t>2</w:t>
      </w:r>
      <w:r w:rsidR="00C05520">
        <w:t xml:space="preserve"> (</w:t>
      </w:r>
      <w:r w:rsidR="00C05520" w:rsidRPr="00684BF5">
        <w:rPr>
          <w:bCs/>
        </w:rPr>
        <w:t>G.Kurlovičs, L.Zīverts</w:t>
      </w:r>
      <w:r w:rsidR="00C05520">
        <w:t>)</w:t>
      </w:r>
      <w:r w:rsidRPr="00684BF5">
        <w:t>,</w:t>
      </w:r>
    </w:p>
    <w:p w14:paraId="6CC00C37" w14:textId="58D83519" w:rsidR="00075AB2" w:rsidRPr="00235D00" w:rsidRDefault="00075AB2" w:rsidP="00235D00">
      <w:pPr>
        <w:ind w:firstLine="720"/>
        <w:jc w:val="both"/>
        <w:rPr>
          <w:bCs/>
        </w:rPr>
      </w:pPr>
      <w:bookmarkStart w:id="0" w:name="_Hlk72154837"/>
      <w:r w:rsidRPr="00235D00">
        <w:rPr>
          <w:bCs/>
        </w:rPr>
        <w:t>Eiropas Savienības pētniecības un inovācijas atbalsta programmas “Apvārsnis 2020” ietvaros tiek īstenots projekts “Dinami</w:t>
      </w:r>
      <w:bookmarkStart w:id="1" w:name="_GoBack"/>
      <w:bookmarkEnd w:id="1"/>
      <w:r w:rsidRPr="00235D00">
        <w:rPr>
          <w:bCs/>
        </w:rPr>
        <w:t xml:space="preserve">skas informācijas pārvaldības pieeja </w:t>
      </w:r>
      <w:proofErr w:type="spellStart"/>
      <w:r w:rsidRPr="00235D00">
        <w:rPr>
          <w:bCs/>
        </w:rPr>
        <w:t>klimatizturīgu</w:t>
      </w:r>
      <w:proofErr w:type="spellEnd"/>
      <w:r w:rsidRPr="00235D00">
        <w:rPr>
          <w:bCs/>
        </w:rPr>
        <w:t xml:space="preserve"> adaptācijas paku ieviešanai Eiropas reģionos (IMPETUS)”</w:t>
      </w:r>
      <w:bookmarkEnd w:id="0"/>
      <w:r w:rsidRPr="00235D00">
        <w:rPr>
          <w:bCs/>
        </w:rPr>
        <w:t>, kura mērķis ir nodrošināt pielāgošanos klimata pārmaiņām, ieviešot jaunus un dinamiskus, tehnoloģiju inovāciju un mākslīgā intelekta risinājumus, pieredzes pārņemšanu starp partneriem, īstenojot pilotproj</w:t>
      </w:r>
      <w:r w:rsidR="00477680" w:rsidRPr="00235D00">
        <w:rPr>
          <w:bCs/>
        </w:rPr>
        <w:t>ektus un izmēģinot novatoriskus</w:t>
      </w:r>
      <w:r w:rsidRPr="00235D00">
        <w:rPr>
          <w:bCs/>
        </w:rPr>
        <w:t xml:space="preserve"> tehnoloģiskus un ar tehnoloģiju nesaistītus risinājumus, kas palīdzēs pielāgoties klimata izmaiņām Eiropas reģionos. </w:t>
      </w:r>
    </w:p>
    <w:p w14:paraId="1EA19192" w14:textId="77777777" w:rsidR="00075AB2" w:rsidRPr="00235D00" w:rsidRDefault="00075AB2" w:rsidP="00235D00">
      <w:pPr>
        <w:ind w:firstLine="720"/>
        <w:jc w:val="both"/>
        <w:rPr>
          <w:bCs/>
        </w:rPr>
      </w:pPr>
      <w:r w:rsidRPr="00235D00">
        <w:rPr>
          <w:bCs/>
        </w:rPr>
        <w:t xml:space="preserve">Projekta “Dinamiskas informācijas pārvaldības pieeja </w:t>
      </w:r>
      <w:proofErr w:type="spellStart"/>
      <w:r w:rsidRPr="00235D00">
        <w:rPr>
          <w:bCs/>
        </w:rPr>
        <w:t>klimatizturīgu</w:t>
      </w:r>
      <w:proofErr w:type="spellEnd"/>
      <w:r w:rsidRPr="00235D00">
        <w:rPr>
          <w:bCs/>
        </w:rPr>
        <w:t xml:space="preserve"> adaptācijas paku ieviešanai Eiropas reģionos (IMPETUS)” ietvaros Jelgavā tiks ieviesta agrīnās apziņošanas plūdu draudu novērtējuma automatizācija iedzīvotāju brīdināšanai un Civilās aizsardzības komisijas lēmumu automatizācija, balstoties uz reāllaika ūdens līmeņu novērojumu datiem.</w:t>
      </w:r>
    </w:p>
    <w:p w14:paraId="375A3D9F" w14:textId="4FEAC914" w:rsidR="00075AB2" w:rsidRPr="00235D00" w:rsidRDefault="00075AB2" w:rsidP="00235D00">
      <w:pPr>
        <w:jc w:val="both"/>
        <w:rPr>
          <w:bCs/>
        </w:rPr>
      </w:pPr>
      <w:r w:rsidRPr="00235D00">
        <w:rPr>
          <w:bCs/>
        </w:rPr>
        <w:t>Projekta budžeta daļa, kas paredzēta aktivitātēm, kuras tiks īstenotas Jelgavā, ir 284</w:t>
      </w:r>
      <w:r w:rsidR="00235D00">
        <w:rPr>
          <w:bCs/>
        </w:rPr>
        <w:t xml:space="preserve"> </w:t>
      </w:r>
      <w:r w:rsidRPr="00235D00">
        <w:rPr>
          <w:bCs/>
        </w:rPr>
        <w:t xml:space="preserve">250,00 </w:t>
      </w:r>
      <w:proofErr w:type="spellStart"/>
      <w:r w:rsidRPr="00235D00">
        <w:rPr>
          <w:bCs/>
          <w:i/>
        </w:rPr>
        <w:t>euro</w:t>
      </w:r>
      <w:proofErr w:type="spellEnd"/>
      <w:r w:rsidRPr="00235D00">
        <w:rPr>
          <w:bCs/>
        </w:rPr>
        <w:t xml:space="preserve"> un tai ir 100% finansējums no Eiropas Savienības programmas pētniecībai un inovācijai “Apvārsnis 2020”; Jelgavas pilsētas pašvaldībai projekta ietvaros netiek uzliktas finansiālas saistības. </w:t>
      </w:r>
    </w:p>
    <w:p w14:paraId="1BFABD5A" w14:textId="77777777" w:rsidR="00075AB2" w:rsidRPr="00235D00" w:rsidRDefault="00075AB2" w:rsidP="00235D00">
      <w:pPr>
        <w:ind w:firstLine="720"/>
        <w:jc w:val="both"/>
        <w:rPr>
          <w:bCs/>
        </w:rPr>
      </w:pPr>
      <w:r w:rsidRPr="00235D00">
        <w:rPr>
          <w:bCs/>
        </w:rPr>
        <w:t>Pamatojoties uz likumu „Par pašvaldībām” 12. pantu, 21.panta pirmās daļas 27.punktu,</w:t>
      </w:r>
    </w:p>
    <w:p w14:paraId="7D3EEF32" w14:textId="77777777" w:rsidR="00075AB2" w:rsidRPr="00235D00" w:rsidRDefault="00075AB2" w:rsidP="00235D00">
      <w:pPr>
        <w:jc w:val="both"/>
        <w:rPr>
          <w:bCs/>
        </w:rPr>
      </w:pPr>
    </w:p>
    <w:p w14:paraId="726B58A2" w14:textId="77777777" w:rsidR="00075AB2" w:rsidRPr="00B51C9C" w:rsidRDefault="00075AB2" w:rsidP="00235D00">
      <w:pPr>
        <w:pStyle w:val="Header"/>
        <w:tabs>
          <w:tab w:val="clear" w:pos="4320"/>
          <w:tab w:val="clear" w:pos="8640"/>
        </w:tabs>
        <w:spacing w:line="276" w:lineRule="auto"/>
        <w:rPr>
          <w:b/>
          <w:bCs/>
          <w:lang w:val="lv-LV"/>
        </w:rPr>
      </w:pPr>
      <w:r w:rsidRPr="00B51C9C">
        <w:rPr>
          <w:b/>
          <w:bCs/>
          <w:lang w:val="lv-LV"/>
        </w:rPr>
        <w:t xml:space="preserve">JELGAVAS </w:t>
      </w:r>
      <w:r>
        <w:rPr>
          <w:b/>
          <w:bCs/>
          <w:lang w:val="lv-LV"/>
        </w:rPr>
        <w:t xml:space="preserve">PILSĒTAS </w:t>
      </w:r>
      <w:r w:rsidRPr="00B51C9C">
        <w:rPr>
          <w:b/>
          <w:bCs/>
          <w:lang w:val="lv-LV"/>
        </w:rPr>
        <w:t>DOME NOLEMJ:</w:t>
      </w:r>
    </w:p>
    <w:p w14:paraId="19B7069D" w14:textId="555873E7" w:rsidR="00075AB2" w:rsidRDefault="00075AB2" w:rsidP="00235D00">
      <w:pPr>
        <w:pStyle w:val="Header"/>
        <w:numPr>
          <w:ilvl w:val="0"/>
          <w:numId w:val="1"/>
        </w:numPr>
        <w:tabs>
          <w:tab w:val="clear" w:pos="4320"/>
          <w:tab w:val="clear" w:pos="8640"/>
        </w:tabs>
        <w:spacing w:after="60"/>
        <w:ind w:left="714" w:hanging="357"/>
        <w:jc w:val="both"/>
        <w:rPr>
          <w:szCs w:val="24"/>
          <w:lang w:val="lv-LV"/>
        </w:rPr>
      </w:pPr>
      <w:r>
        <w:rPr>
          <w:szCs w:val="24"/>
          <w:lang w:val="lv-LV"/>
        </w:rPr>
        <w:t>Atļaut</w:t>
      </w:r>
      <w:r w:rsidRPr="008C221C">
        <w:rPr>
          <w:szCs w:val="24"/>
          <w:lang w:val="lv-LV"/>
        </w:rPr>
        <w:t xml:space="preserve"> </w:t>
      </w:r>
      <w:bookmarkStart w:id="2" w:name="_Hlk57039049"/>
      <w:r w:rsidRPr="008C221C">
        <w:rPr>
          <w:szCs w:val="24"/>
          <w:lang w:val="lv-LV"/>
        </w:rPr>
        <w:t>Jelgavas pilsētas pašvaldības iestād</w:t>
      </w:r>
      <w:r>
        <w:rPr>
          <w:szCs w:val="24"/>
          <w:lang w:val="lv-LV"/>
        </w:rPr>
        <w:t>e</w:t>
      </w:r>
      <w:r w:rsidRPr="008C221C">
        <w:rPr>
          <w:szCs w:val="24"/>
          <w:lang w:val="lv-LV"/>
        </w:rPr>
        <w:t>i “Jelgavas pašvaldības operatīvās informācijas centrs</w:t>
      </w:r>
      <w:bookmarkEnd w:id="2"/>
      <w:r w:rsidRPr="008C221C">
        <w:rPr>
          <w:szCs w:val="24"/>
          <w:lang w:val="lv-LV"/>
        </w:rPr>
        <w:t xml:space="preserve">” </w:t>
      </w:r>
      <w:r>
        <w:rPr>
          <w:szCs w:val="24"/>
          <w:lang w:val="lv-LV"/>
        </w:rPr>
        <w:t>kā partnerim piedalīties</w:t>
      </w:r>
      <w:r w:rsidRPr="008C221C">
        <w:rPr>
          <w:szCs w:val="24"/>
          <w:lang w:val="lv-LV"/>
        </w:rPr>
        <w:t xml:space="preserve"> </w:t>
      </w:r>
      <w:r w:rsidRPr="00212209">
        <w:rPr>
          <w:lang w:val="lv-LV"/>
        </w:rPr>
        <w:t xml:space="preserve">Eiropas Savienības pētniecības un inovācijas </w:t>
      </w:r>
      <w:r>
        <w:rPr>
          <w:lang w:val="lv-LV"/>
        </w:rPr>
        <w:t xml:space="preserve">atbalsta </w:t>
      </w:r>
      <w:r w:rsidRPr="00212209">
        <w:rPr>
          <w:lang w:val="lv-LV"/>
        </w:rPr>
        <w:t xml:space="preserve">programmas “Apvārsnis 2020” </w:t>
      </w:r>
      <w:r w:rsidRPr="008C221C">
        <w:rPr>
          <w:szCs w:val="24"/>
          <w:lang w:val="lv-LV"/>
        </w:rPr>
        <w:t>projekt</w:t>
      </w:r>
      <w:r>
        <w:rPr>
          <w:szCs w:val="24"/>
          <w:lang w:val="lv-LV"/>
        </w:rPr>
        <w:t>ā</w:t>
      </w:r>
      <w:r w:rsidRPr="008C221C">
        <w:rPr>
          <w:szCs w:val="24"/>
          <w:lang w:val="lv-LV"/>
        </w:rPr>
        <w:t xml:space="preserve"> </w:t>
      </w:r>
      <w:r w:rsidRPr="00C94DE5">
        <w:rPr>
          <w:rFonts w:eastAsia="Calibri"/>
          <w:lang w:val="lv-LV"/>
        </w:rPr>
        <w:t>“</w:t>
      </w:r>
      <w:r w:rsidRPr="00C94DE5">
        <w:rPr>
          <w:rFonts w:eastAsia="Calibri"/>
          <w:szCs w:val="24"/>
          <w:lang w:val="lv-LV"/>
        </w:rPr>
        <w:t xml:space="preserve">Dinamiskas informācijas pārvaldības pieeja </w:t>
      </w:r>
      <w:proofErr w:type="spellStart"/>
      <w:r w:rsidRPr="00C94DE5">
        <w:rPr>
          <w:rFonts w:eastAsia="Calibri"/>
          <w:szCs w:val="24"/>
          <w:lang w:val="lv-LV"/>
        </w:rPr>
        <w:t>klimatizturīgu</w:t>
      </w:r>
      <w:proofErr w:type="spellEnd"/>
      <w:r w:rsidRPr="00C94DE5">
        <w:rPr>
          <w:rFonts w:eastAsia="Calibri"/>
          <w:szCs w:val="24"/>
          <w:lang w:val="lv-LV"/>
        </w:rPr>
        <w:t xml:space="preserve"> adaptācijas paku ieviešanai Eiropas reģionos</w:t>
      </w:r>
      <w:r w:rsidRPr="00B102AE">
        <w:rPr>
          <w:szCs w:val="24"/>
          <w:lang w:val="lv-LV"/>
        </w:rPr>
        <w:t xml:space="preserve"> </w:t>
      </w:r>
      <w:r>
        <w:rPr>
          <w:szCs w:val="24"/>
          <w:lang w:val="lv-LV"/>
        </w:rPr>
        <w:t>(IMPETUS)</w:t>
      </w:r>
      <w:r w:rsidRPr="00C94DE5">
        <w:rPr>
          <w:rFonts w:eastAsia="Calibri"/>
          <w:szCs w:val="24"/>
          <w:lang w:val="lv-LV"/>
        </w:rPr>
        <w:t>”</w:t>
      </w:r>
      <w:r w:rsidRPr="008C221C">
        <w:rPr>
          <w:szCs w:val="24"/>
          <w:lang w:val="lv-LV"/>
        </w:rPr>
        <w:t xml:space="preserve"> </w:t>
      </w:r>
      <w:r>
        <w:rPr>
          <w:szCs w:val="24"/>
          <w:lang w:val="lv-LV"/>
        </w:rPr>
        <w:t xml:space="preserve">ar </w:t>
      </w:r>
      <w:r w:rsidRPr="008C221C">
        <w:rPr>
          <w:szCs w:val="24"/>
          <w:lang w:val="lv-LV"/>
        </w:rPr>
        <w:t>projekta budžet</w:t>
      </w:r>
      <w:r>
        <w:rPr>
          <w:szCs w:val="24"/>
          <w:lang w:val="lv-LV"/>
        </w:rPr>
        <w:t>u</w:t>
      </w:r>
      <w:r w:rsidRPr="008C221C">
        <w:rPr>
          <w:szCs w:val="24"/>
          <w:lang w:val="lv-LV"/>
        </w:rPr>
        <w:t xml:space="preserve"> </w:t>
      </w:r>
      <w:r w:rsidRPr="00C94DE5">
        <w:rPr>
          <w:color w:val="000000"/>
          <w:szCs w:val="24"/>
          <w:lang w:val="lv-LV"/>
        </w:rPr>
        <w:t>284</w:t>
      </w:r>
      <w:r w:rsidR="00235D00">
        <w:rPr>
          <w:color w:val="000000"/>
          <w:szCs w:val="24"/>
          <w:lang w:val="lv-LV"/>
        </w:rPr>
        <w:t xml:space="preserve"> </w:t>
      </w:r>
      <w:r w:rsidRPr="00C94DE5">
        <w:rPr>
          <w:color w:val="000000"/>
          <w:szCs w:val="24"/>
          <w:lang w:val="lv-LV"/>
        </w:rPr>
        <w:t>250,00</w:t>
      </w:r>
      <w:r w:rsidRPr="00D04B6F">
        <w:rPr>
          <w:rFonts w:eastAsia="Calibri"/>
          <w:szCs w:val="24"/>
          <w:lang w:val="lv-LV" w:eastAsia="en-US"/>
        </w:rPr>
        <w:t xml:space="preserve"> </w:t>
      </w:r>
      <w:proofErr w:type="spellStart"/>
      <w:r w:rsidRPr="008C221C">
        <w:rPr>
          <w:rFonts w:eastAsia="Calibri"/>
          <w:i/>
          <w:iCs/>
          <w:szCs w:val="24"/>
          <w:lang w:val="lv-LV" w:eastAsia="en-US"/>
        </w:rPr>
        <w:t>euro</w:t>
      </w:r>
      <w:proofErr w:type="spellEnd"/>
      <w:r>
        <w:rPr>
          <w:rFonts w:eastAsia="Calibri"/>
          <w:i/>
          <w:iCs/>
          <w:szCs w:val="24"/>
          <w:lang w:val="lv-LV" w:eastAsia="en-US"/>
        </w:rPr>
        <w:t xml:space="preserve">, </w:t>
      </w:r>
      <w:r w:rsidRPr="00B102AE">
        <w:rPr>
          <w:rFonts w:eastAsia="Calibri"/>
          <w:szCs w:val="24"/>
          <w:lang w:val="lv-LV" w:eastAsia="en-US"/>
        </w:rPr>
        <w:t>kas</w:t>
      </w:r>
      <w:r w:rsidRPr="008C221C">
        <w:rPr>
          <w:szCs w:val="24"/>
          <w:lang w:val="lv-LV"/>
        </w:rPr>
        <w:t xml:space="preserve"> ir 100% finansējums no Eiropas Savienības programmas pētniecībai un inovācijai “</w:t>
      </w:r>
      <w:r>
        <w:rPr>
          <w:szCs w:val="24"/>
          <w:lang w:val="lv-LV"/>
        </w:rPr>
        <w:t>Apvārsnis</w:t>
      </w:r>
      <w:r w:rsidRPr="008C221C">
        <w:rPr>
          <w:szCs w:val="24"/>
          <w:lang w:val="lv-LV"/>
        </w:rPr>
        <w:t xml:space="preserve"> 2020”. </w:t>
      </w:r>
    </w:p>
    <w:p w14:paraId="026E1D35" w14:textId="1D8583CA" w:rsidR="00D70733" w:rsidRPr="00075AB2" w:rsidRDefault="00075AB2" w:rsidP="00235D00">
      <w:pPr>
        <w:pStyle w:val="Header"/>
        <w:numPr>
          <w:ilvl w:val="0"/>
          <w:numId w:val="1"/>
        </w:numPr>
        <w:tabs>
          <w:tab w:val="clear" w:pos="4320"/>
          <w:tab w:val="clear" w:pos="8640"/>
        </w:tabs>
        <w:spacing w:after="60"/>
        <w:ind w:left="714" w:hanging="357"/>
        <w:jc w:val="both"/>
        <w:rPr>
          <w:szCs w:val="24"/>
          <w:lang w:val="lv-LV"/>
        </w:rPr>
      </w:pPr>
      <w:r w:rsidRPr="00075AB2">
        <w:rPr>
          <w:szCs w:val="24"/>
          <w:lang w:val="lv-LV"/>
        </w:rPr>
        <w:t>Pilnvarot Jelgavas pilsētas pašvaldības iestādes “Jelgavas pašvaldības operatīvās informācijas centrs" vadītāju parakstīt visus ar projekta “</w:t>
      </w:r>
      <w:r w:rsidRPr="00075AB2">
        <w:rPr>
          <w:rFonts w:eastAsia="Calibri"/>
          <w:lang w:val="lv-LV"/>
        </w:rPr>
        <w:t xml:space="preserve">Dinamiskas informācijas pārvaldības pieeja </w:t>
      </w:r>
      <w:proofErr w:type="spellStart"/>
      <w:r w:rsidRPr="00075AB2">
        <w:rPr>
          <w:rFonts w:eastAsia="Calibri"/>
          <w:lang w:val="lv-LV"/>
        </w:rPr>
        <w:t>klimatizturīgu</w:t>
      </w:r>
      <w:proofErr w:type="spellEnd"/>
      <w:r w:rsidRPr="00075AB2">
        <w:rPr>
          <w:rFonts w:eastAsia="Calibri"/>
          <w:lang w:val="lv-LV"/>
        </w:rPr>
        <w:t xml:space="preserve"> adaptācijas paku ieviešanai Eiropas reģionos</w:t>
      </w:r>
      <w:r w:rsidRPr="00075AB2">
        <w:rPr>
          <w:szCs w:val="24"/>
          <w:lang w:val="lv-LV"/>
        </w:rPr>
        <w:t xml:space="preserve"> </w:t>
      </w:r>
      <w:r w:rsidRPr="00075AB2">
        <w:rPr>
          <w:szCs w:val="24"/>
          <w:lang w:val="lv-LV"/>
        </w:rPr>
        <w:lastRenderedPageBreak/>
        <w:t>(IMPETUS)</w:t>
      </w:r>
      <w:r w:rsidRPr="00075AB2">
        <w:rPr>
          <w:rFonts w:eastAsia="Calibri"/>
          <w:lang w:val="lv-LV"/>
        </w:rPr>
        <w:t xml:space="preserve">” </w:t>
      </w:r>
      <w:r w:rsidRPr="00075AB2">
        <w:rPr>
          <w:szCs w:val="24"/>
          <w:lang w:val="lv-LV"/>
        </w:rPr>
        <w:t>ieviešanu saistītos dokumentus, kā arī veikt visas nepieciešamās darbības projekta ieviešanai.</w:t>
      </w:r>
      <w:r w:rsidR="00D70733" w:rsidRPr="00075AB2">
        <w:rPr>
          <w:lang w:val="lv-LV"/>
        </w:rPr>
        <w:t xml:space="preserve"> </w:t>
      </w:r>
    </w:p>
    <w:p w14:paraId="3B810219" w14:textId="77777777" w:rsidR="00E61AB9" w:rsidRDefault="00E61AB9">
      <w:pPr>
        <w:pStyle w:val="Header"/>
        <w:tabs>
          <w:tab w:val="clear" w:pos="4320"/>
          <w:tab w:val="clear" w:pos="8640"/>
        </w:tabs>
        <w:rPr>
          <w:lang w:val="lv-LV"/>
        </w:rPr>
      </w:pPr>
    </w:p>
    <w:p w14:paraId="30CC041C" w14:textId="77777777" w:rsidR="00235D00" w:rsidRDefault="00235D00">
      <w:pPr>
        <w:pStyle w:val="Header"/>
        <w:tabs>
          <w:tab w:val="clear" w:pos="4320"/>
          <w:tab w:val="clear" w:pos="8640"/>
        </w:tabs>
        <w:rPr>
          <w:lang w:val="lv-LV"/>
        </w:rPr>
      </w:pPr>
    </w:p>
    <w:p w14:paraId="64D429CE" w14:textId="77777777" w:rsidR="00235D00" w:rsidRDefault="00235D00" w:rsidP="00235D00">
      <w:pPr>
        <w:jc w:val="both"/>
      </w:pPr>
      <w:r>
        <w:t>Domes priekšsēdētājs</w:t>
      </w:r>
      <w:r>
        <w:tab/>
      </w:r>
      <w:r>
        <w:tab/>
      </w:r>
      <w:r>
        <w:tab/>
      </w:r>
      <w:r>
        <w:tab/>
      </w:r>
      <w:r w:rsidRPr="003554B1">
        <w:rPr>
          <w:i/>
        </w:rPr>
        <w:t>(paraksts)</w:t>
      </w:r>
      <w:r>
        <w:tab/>
      </w:r>
      <w:r>
        <w:tab/>
      </w:r>
      <w:r>
        <w:tab/>
        <w:t>A.Rāviņš</w:t>
      </w:r>
    </w:p>
    <w:p w14:paraId="3A54BF9E" w14:textId="77777777" w:rsidR="00235D00" w:rsidRDefault="00235D00" w:rsidP="00235D00">
      <w:pPr>
        <w:tabs>
          <w:tab w:val="left" w:pos="3420"/>
        </w:tabs>
        <w:rPr>
          <w:color w:val="000000"/>
          <w:lang w:eastAsia="lv-LV"/>
        </w:rPr>
      </w:pPr>
      <w:r>
        <w:rPr>
          <w:color w:val="000000"/>
          <w:lang w:eastAsia="lv-LV"/>
        </w:rPr>
        <w:tab/>
      </w:r>
    </w:p>
    <w:p w14:paraId="6047ECEF" w14:textId="77777777" w:rsidR="00235D00" w:rsidRPr="00351294" w:rsidRDefault="00235D00" w:rsidP="00235D00">
      <w:pPr>
        <w:rPr>
          <w:color w:val="000000"/>
          <w:lang w:eastAsia="lv-LV"/>
        </w:rPr>
      </w:pPr>
    </w:p>
    <w:p w14:paraId="4259732D" w14:textId="77777777" w:rsidR="00235D00" w:rsidRDefault="00235D00" w:rsidP="00235D00">
      <w:pPr>
        <w:rPr>
          <w:color w:val="000000"/>
          <w:lang w:eastAsia="lv-LV"/>
        </w:rPr>
      </w:pPr>
      <w:r>
        <w:rPr>
          <w:color w:val="000000"/>
          <w:lang w:eastAsia="lv-LV"/>
        </w:rPr>
        <w:t>NORAKSTS PAREIZS</w:t>
      </w:r>
    </w:p>
    <w:p w14:paraId="7CA463D4" w14:textId="77777777" w:rsidR="00235D00" w:rsidRDefault="00235D00" w:rsidP="00235D00">
      <w:pPr>
        <w:tabs>
          <w:tab w:val="left" w:pos="3960"/>
        </w:tabs>
        <w:jc w:val="both"/>
      </w:pPr>
      <w:r>
        <w:t xml:space="preserve">Administratīvās pārvaldes </w:t>
      </w:r>
    </w:p>
    <w:p w14:paraId="4996BE17" w14:textId="77777777" w:rsidR="00235D00" w:rsidRDefault="00235D00" w:rsidP="00235D00">
      <w:pPr>
        <w:tabs>
          <w:tab w:val="left" w:pos="3960"/>
        </w:tabs>
        <w:jc w:val="both"/>
      </w:pPr>
      <w:r>
        <w:t>Kancelejas vadītāja</w:t>
      </w:r>
      <w:r>
        <w:tab/>
      </w:r>
      <w:r>
        <w:tab/>
      </w:r>
      <w:r>
        <w:tab/>
      </w:r>
      <w:r>
        <w:tab/>
      </w:r>
      <w:r>
        <w:tab/>
      </w:r>
      <w:r>
        <w:tab/>
        <w:t>B.Jēkabsone</w:t>
      </w:r>
    </w:p>
    <w:p w14:paraId="14F80876" w14:textId="1DC67DC4" w:rsidR="00342504" w:rsidRDefault="00235D00">
      <w:pPr>
        <w:jc w:val="both"/>
      </w:pPr>
      <w:r>
        <w:t>2021.gada 27.maijā</w:t>
      </w:r>
    </w:p>
    <w:sectPr w:rsidR="00342504" w:rsidSect="00C86A13">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9D3DC" w14:textId="77777777" w:rsidR="00F1156B" w:rsidRDefault="00F1156B">
      <w:r>
        <w:separator/>
      </w:r>
    </w:p>
  </w:endnote>
  <w:endnote w:type="continuationSeparator" w:id="0">
    <w:p w14:paraId="610D2D90" w14:textId="77777777" w:rsidR="00F1156B" w:rsidRDefault="00F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8D0B3" w14:textId="77777777" w:rsidR="00F1156B" w:rsidRDefault="00F1156B">
      <w:r>
        <w:separator/>
      </w:r>
    </w:p>
  </w:footnote>
  <w:footnote w:type="continuationSeparator" w:id="0">
    <w:p w14:paraId="530E130F" w14:textId="77777777" w:rsidR="00F1156B" w:rsidRDefault="00F1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3932"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ED47BB6" wp14:editId="289AD37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6341684"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750C09C"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6FFA07C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4792B75" w14:textId="77777777" w:rsidTr="00C86A13">
      <w:trPr>
        <w:jc w:val="center"/>
      </w:trPr>
      <w:tc>
        <w:tcPr>
          <w:tcW w:w="8528" w:type="dxa"/>
        </w:tcPr>
        <w:p w14:paraId="66090E5E" w14:textId="77777777" w:rsidR="00FB6B06" w:rsidRDefault="00FB6B06" w:rsidP="007F54F5">
          <w:pPr>
            <w:pStyle w:val="Header"/>
            <w:tabs>
              <w:tab w:val="clear" w:pos="4320"/>
              <w:tab w:val="clear" w:pos="8640"/>
            </w:tabs>
            <w:jc w:val="center"/>
            <w:rPr>
              <w:rFonts w:ascii="Arial" w:hAnsi="Arial"/>
              <w:sz w:val="20"/>
              <w:lang w:val="lv-LV"/>
            </w:rPr>
          </w:pPr>
        </w:p>
      </w:tc>
    </w:tr>
  </w:tbl>
  <w:p w14:paraId="3784CBE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C8FDAD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C18D7"/>
    <w:multiLevelType w:val="multilevel"/>
    <w:tmpl w:val="65500A3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35"/>
    <w:rsid w:val="00001BE2"/>
    <w:rsid w:val="000401C3"/>
    <w:rsid w:val="00075AB2"/>
    <w:rsid w:val="00080AB2"/>
    <w:rsid w:val="000C4CB0"/>
    <w:rsid w:val="000E4EB6"/>
    <w:rsid w:val="00126D62"/>
    <w:rsid w:val="00157FB5"/>
    <w:rsid w:val="00197F0A"/>
    <w:rsid w:val="001B2E18"/>
    <w:rsid w:val="001C104F"/>
    <w:rsid w:val="001C4FF9"/>
    <w:rsid w:val="002051D3"/>
    <w:rsid w:val="00235D00"/>
    <w:rsid w:val="002438AA"/>
    <w:rsid w:val="0029227E"/>
    <w:rsid w:val="002A71EA"/>
    <w:rsid w:val="002D745A"/>
    <w:rsid w:val="002F2C6D"/>
    <w:rsid w:val="0031251F"/>
    <w:rsid w:val="00342504"/>
    <w:rsid w:val="003959A1"/>
    <w:rsid w:val="003D12D3"/>
    <w:rsid w:val="003D5C89"/>
    <w:rsid w:val="004407DF"/>
    <w:rsid w:val="0044759D"/>
    <w:rsid w:val="00477680"/>
    <w:rsid w:val="004A07D3"/>
    <w:rsid w:val="004D0AB8"/>
    <w:rsid w:val="004D47D9"/>
    <w:rsid w:val="00540422"/>
    <w:rsid w:val="00577970"/>
    <w:rsid w:val="005931AB"/>
    <w:rsid w:val="005E1073"/>
    <w:rsid w:val="005F07BD"/>
    <w:rsid w:val="0060175D"/>
    <w:rsid w:val="0063151B"/>
    <w:rsid w:val="00631B8B"/>
    <w:rsid w:val="006457D0"/>
    <w:rsid w:val="0066057F"/>
    <w:rsid w:val="0066324F"/>
    <w:rsid w:val="006A1F9B"/>
    <w:rsid w:val="006D62C3"/>
    <w:rsid w:val="00720161"/>
    <w:rsid w:val="007419F0"/>
    <w:rsid w:val="0076543C"/>
    <w:rsid w:val="007F54F5"/>
    <w:rsid w:val="007F61FD"/>
    <w:rsid w:val="00802131"/>
    <w:rsid w:val="00807AB7"/>
    <w:rsid w:val="00827057"/>
    <w:rsid w:val="008562DC"/>
    <w:rsid w:val="00880030"/>
    <w:rsid w:val="00892EB6"/>
    <w:rsid w:val="008D7E84"/>
    <w:rsid w:val="00946181"/>
    <w:rsid w:val="0097415D"/>
    <w:rsid w:val="009A7EB1"/>
    <w:rsid w:val="009C00E0"/>
    <w:rsid w:val="00A61C73"/>
    <w:rsid w:val="00A867C4"/>
    <w:rsid w:val="00AA6D58"/>
    <w:rsid w:val="00B03FD3"/>
    <w:rsid w:val="00B35B4C"/>
    <w:rsid w:val="00B51C9C"/>
    <w:rsid w:val="00B64D4D"/>
    <w:rsid w:val="00BB795F"/>
    <w:rsid w:val="00C05520"/>
    <w:rsid w:val="00C36D3B"/>
    <w:rsid w:val="00C516D8"/>
    <w:rsid w:val="00C74D35"/>
    <w:rsid w:val="00C75E2C"/>
    <w:rsid w:val="00C86A13"/>
    <w:rsid w:val="00C86BBA"/>
    <w:rsid w:val="00C9728B"/>
    <w:rsid w:val="00CA0990"/>
    <w:rsid w:val="00CC74FB"/>
    <w:rsid w:val="00CD139B"/>
    <w:rsid w:val="00CD2FC4"/>
    <w:rsid w:val="00D00D85"/>
    <w:rsid w:val="00D1121C"/>
    <w:rsid w:val="00D70733"/>
    <w:rsid w:val="00DC5428"/>
    <w:rsid w:val="00DC6E44"/>
    <w:rsid w:val="00E3404B"/>
    <w:rsid w:val="00E61AB9"/>
    <w:rsid w:val="00EA770A"/>
    <w:rsid w:val="00EB10AE"/>
    <w:rsid w:val="00EC3FC4"/>
    <w:rsid w:val="00EC4C76"/>
    <w:rsid w:val="00EC518D"/>
    <w:rsid w:val="00F1156B"/>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C27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001BE2"/>
    <w:rPr>
      <w:sz w:val="24"/>
      <w:lang w:eastAsia="en-US"/>
    </w:rPr>
  </w:style>
  <w:style w:type="character" w:customStyle="1" w:styleId="HeaderChar">
    <w:name w:val="Header Char"/>
    <w:basedOn w:val="DefaultParagraphFont"/>
    <w:link w:val="Header"/>
    <w:rsid w:val="00D70733"/>
    <w:rPr>
      <w:sz w:val="24"/>
      <w:lang w:val="en-US"/>
    </w:rPr>
  </w:style>
  <w:style w:type="character" w:customStyle="1" w:styleId="Heading6Char">
    <w:name w:val="Heading 6 Char"/>
    <w:basedOn w:val="DefaultParagraphFont"/>
    <w:link w:val="Heading6"/>
    <w:rsid w:val="00D70733"/>
    <w:rPr>
      <w:b/>
      <w:bCs/>
      <w:sz w:val="24"/>
      <w:u w:val="single"/>
      <w:lang w:eastAsia="en-US"/>
    </w:rPr>
  </w:style>
  <w:style w:type="paragraph" w:styleId="NormalWeb">
    <w:name w:val="Normal (Web)"/>
    <w:basedOn w:val="Normal"/>
    <w:uiPriority w:val="99"/>
    <w:unhideWhenUsed/>
    <w:rsid w:val="00075AB2"/>
    <w:rPr>
      <w:rFonts w:ascii="Calibri" w:eastAsia="Calibri" w:hAnsi="Calibri" w:cs="Calibri"/>
      <w:sz w:val="22"/>
      <w:szCs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001BE2"/>
    <w:rPr>
      <w:sz w:val="24"/>
      <w:lang w:eastAsia="en-US"/>
    </w:rPr>
  </w:style>
  <w:style w:type="character" w:customStyle="1" w:styleId="HeaderChar">
    <w:name w:val="Header Char"/>
    <w:basedOn w:val="DefaultParagraphFont"/>
    <w:link w:val="Header"/>
    <w:rsid w:val="00D70733"/>
    <w:rPr>
      <w:sz w:val="24"/>
      <w:lang w:val="en-US"/>
    </w:rPr>
  </w:style>
  <w:style w:type="character" w:customStyle="1" w:styleId="Heading6Char">
    <w:name w:val="Heading 6 Char"/>
    <w:basedOn w:val="DefaultParagraphFont"/>
    <w:link w:val="Heading6"/>
    <w:rsid w:val="00D70733"/>
    <w:rPr>
      <w:b/>
      <w:bCs/>
      <w:sz w:val="24"/>
      <w:u w:val="single"/>
      <w:lang w:eastAsia="en-US"/>
    </w:rPr>
  </w:style>
  <w:style w:type="paragraph" w:styleId="NormalWeb">
    <w:name w:val="Normal (Web)"/>
    <w:basedOn w:val="Normal"/>
    <w:uiPriority w:val="99"/>
    <w:unhideWhenUsed/>
    <w:rsid w:val="00075AB2"/>
    <w:rPr>
      <w:rFonts w:ascii="Calibri" w:eastAsia="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20%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8312-3885-4B5A-8498-0061128A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8</TotalTime>
  <Pages>1</Pages>
  <Words>1738</Words>
  <Characters>992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5</cp:revision>
  <cp:lastPrinted>2021-05-27T11:23:00Z</cp:lastPrinted>
  <dcterms:created xsi:type="dcterms:W3CDTF">2021-05-26T07:24:00Z</dcterms:created>
  <dcterms:modified xsi:type="dcterms:W3CDTF">2021-05-27T11:24:00Z</dcterms:modified>
</cp:coreProperties>
</file>