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717E"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0555C71" wp14:editId="65C7FAF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555ADB" w14:textId="6D99A34E" w:rsidR="003D5C89" w:rsidRDefault="00D60EF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55C7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8555ADB" w14:textId="6D99A34E" w:rsidR="003D5C89" w:rsidRDefault="00D60EF1" w:rsidP="003D5C89">
                      <w:r>
                        <w:t>NORAKSTS</w:t>
                      </w:r>
                    </w:p>
                  </w:txbxContent>
                </v:textbox>
                <w10:wrap type="tight" anchory="page"/>
              </v:shape>
            </w:pict>
          </mc:Fallback>
        </mc:AlternateContent>
      </w:r>
    </w:p>
    <w:tbl>
      <w:tblPr>
        <w:tblW w:w="8475" w:type="dxa"/>
        <w:tblLook w:val="0000" w:firstRow="0" w:lastRow="0" w:firstColumn="0" w:lastColumn="0" w:noHBand="0" w:noVBand="0"/>
      </w:tblPr>
      <w:tblGrid>
        <w:gridCol w:w="7338"/>
        <w:gridCol w:w="1137"/>
      </w:tblGrid>
      <w:tr w:rsidR="00E61AB9" w14:paraId="77BE1C1A" w14:textId="77777777" w:rsidTr="000F2803">
        <w:tc>
          <w:tcPr>
            <w:tcW w:w="7338" w:type="dxa"/>
          </w:tcPr>
          <w:p w14:paraId="4650B8E1" w14:textId="0441FBC9" w:rsidR="00E61AB9" w:rsidRDefault="00193C0D" w:rsidP="00193C0D">
            <w:pPr>
              <w:pStyle w:val="Header"/>
              <w:tabs>
                <w:tab w:val="clear" w:pos="4320"/>
                <w:tab w:val="clear" w:pos="8640"/>
              </w:tabs>
              <w:rPr>
                <w:bCs/>
                <w:szCs w:val="44"/>
                <w:lang w:val="lv-LV"/>
              </w:rPr>
            </w:pPr>
            <w:r>
              <w:rPr>
                <w:bCs/>
                <w:szCs w:val="44"/>
                <w:lang w:val="lv-LV"/>
              </w:rPr>
              <w:t>22</w:t>
            </w:r>
            <w:r w:rsidR="00DD0E69">
              <w:rPr>
                <w:bCs/>
                <w:szCs w:val="44"/>
                <w:lang w:val="lv-LV"/>
              </w:rPr>
              <w:t>.</w:t>
            </w:r>
            <w:r w:rsidR="005144F2">
              <w:rPr>
                <w:bCs/>
                <w:szCs w:val="44"/>
                <w:lang w:val="lv-LV"/>
              </w:rPr>
              <w:t>0</w:t>
            </w:r>
            <w:r>
              <w:rPr>
                <w:bCs/>
                <w:szCs w:val="44"/>
                <w:lang w:val="lv-LV"/>
              </w:rPr>
              <w:t>7</w:t>
            </w:r>
            <w:r w:rsidR="00DD0E69">
              <w:rPr>
                <w:bCs/>
                <w:szCs w:val="44"/>
                <w:lang w:val="lv-LV"/>
              </w:rPr>
              <w:t>.</w:t>
            </w:r>
            <w:r w:rsidR="0044759D">
              <w:rPr>
                <w:bCs/>
                <w:szCs w:val="44"/>
                <w:lang w:val="lv-LV"/>
              </w:rPr>
              <w:t>20</w:t>
            </w:r>
            <w:r w:rsidR="005144F2">
              <w:rPr>
                <w:bCs/>
                <w:szCs w:val="44"/>
                <w:lang w:val="lv-LV"/>
              </w:rPr>
              <w:t>21</w:t>
            </w:r>
            <w:r w:rsidR="00B51C9C">
              <w:rPr>
                <w:bCs/>
                <w:szCs w:val="44"/>
                <w:lang w:val="lv-LV"/>
              </w:rPr>
              <w:t>.</w:t>
            </w:r>
          </w:p>
        </w:tc>
        <w:tc>
          <w:tcPr>
            <w:tcW w:w="1137" w:type="dxa"/>
          </w:tcPr>
          <w:p w14:paraId="21D15BDE" w14:textId="3A1AD7A7" w:rsidR="00E61AB9" w:rsidRDefault="00E61AB9">
            <w:pPr>
              <w:pStyle w:val="Header"/>
              <w:tabs>
                <w:tab w:val="clear" w:pos="4320"/>
                <w:tab w:val="clear" w:pos="8640"/>
              </w:tabs>
              <w:rPr>
                <w:bCs/>
                <w:szCs w:val="44"/>
                <w:lang w:val="lv-LV"/>
              </w:rPr>
            </w:pPr>
            <w:r>
              <w:rPr>
                <w:bCs/>
                <w:szCs w:val="44"/>
                <w:lang w:val="lv-LV"/>
              </w:rPr>
              <w:t>Nr.</w:t>
            </w:r>
            <w:r w:rsidR="00D60EF1">
              <w:rPr>
                <w:bCs/>
                <w:szCs w:val="44"/>
                <w:lang w:val="lv-LV"/>
              </w:rPr>
              <w:t>12/14</w:t>
            </w:r>
          </w:p>
        </w:tc>
      </w:tr>
    </w:tbl>
    <w:p w14:paraId="53490416" w14:textId="77777777" w:rsidR="00E61AB9" w:rsidRDefault="00E61AB9">
      <w:pPr>
        <w:pStyle w:val="Header"/>
        <w:tabs>
          <w:tab w:val="clear" w:pos="4320"/>
          <w:tab w:val="clear" w:pos="8640"/>
        </w:tabs>
        <w:rPr>
          <w:bCs/>
          <w:szCs w:val="44"/>
          <w:lang w:val="lv-LV"/>
        </w:rPr>
      </w:pPr>
    </w:p>
    <w:p w14:paraId="5F2A4C35" w14:textId="2221F471" w:rsidR="00910A7E" w:rsidRDefault="00BC028D" w:rsidP="00E376AE">
      <w:pPr>
        <w:pStyle w:val="BodyText2"/>
        <w:pBdr>
          <w:bottom w:val="single" w:sz="4" w:space="1" w:color="auto"/>
        </w:pBdr>
        <w:spacing w:after="0" w:line="240" w:lineRule="auto"/>
        <w:jc w:val="center"/>
        <w:rPr>
          <w:b/>
          <w:caps/>
        </w:rPr>
      </w:pPr>
      <w:r>
        <w:rPr>
          <w:b/>
          <w:caps/>
        </w:rPr>
        <w:t>zemes starpgabalu</w:t>
      </w:r>
      <w:r w:rsidR="00910A7E">
        <w:rPr>
          <w:b/>
          <w:caps/>
        </w:rPr>
        <w:t xml:space="preserve"> </w:t>
      </w:r>
      <w:r>
        <w:rPr>
          <w:b/>
          <w:caps/>
        </w:rPr>
        <w:t>Rīgas ielā 2b un</w:t>
      </w:r>
      <w:r w:rsidR="00910A7E">
        <w:rPr>
          <w:b/>
          <w:caps/>
        </w:rPr>
        <w:t xml:space="preserve"> </w:t>
      </w:r>
      <w:r>
        <w:rPr>
          <w:b/>
          <w:caps/>
        </w:rPr>
        <w:t>rīgas ielā 2c</w:t>
      </w:r>
      <w:r w:rsidR="00910A7E">
        <w:rPr>
          <w:b/>
          <w:caps/>
        </w:rPr>
        <w:t>, Jelg</w:t>
      </w:r>
      <w:r w:rsidR="00910A7E" w:rsidRPr="001B152A">
        <w:rPr>
          <w:b/>
          <w:caps/>
        </w:rPr>
        <w:t>avā,</w:t>
      </w:r>
    </w:p>
    <w:p w14:paraId="74BA6CEF" w14:textId="77777777" w:rsidR="00910A7E" w:rsidRPr="001B152A" w:rsidRDefault="00910A7E" w:rsidP="00E376AE">
      <w:pPr>
        <w:pStyle w:val="BodyText2"/>
        <w:pBdr>
          <w:bottom w:val="single" w:sz="4" w:space="1" w:color="auto"/>
        </w:pBdr>
        <w:spacing w:after="0" w:line="240" w:lineRule="auto"/>
        <w:jc w:val="center"/>
        <w:rPr>
          <w:b/>
          <w:bCs/>
          <w:caps/>
        </w:rPr>
      </w:pPr>
      <w:r>
        <w:rPr>
          <w:b/>
          <w:caps/>
        </w:rPr>
        <w:t>ats</w:t>
      </w:r>
      <w:r w:rsidRPr="001B152A">
        <w:rPr>
          <w:b/>
          <w:caps/>
        </w:rPr>
        <w:t>avināšana</w:t>
      </w:r>
    </w:p>
    <w:p w14:paraId="718E6946" w14:textId="77777777" w:rsidR="00D60EF1" w:rsidRPr="0080069A" w:rsidRDefault="00D60EF1" w:rsidP="00D60EF1">
      <w:pPr>
        <w:jc w:val="center"/>
      </w:pPr>
      <w:r w:rsidRPr="0080069A">
        <w:t xml:space="preserve">(ziņo: </w:t>
      </w:r>
      <w:proofErr w:type="spellStart"/>
      <w:r w:rsidRPr="0080069A">
        <w:t>I.Škutāne</w:t>
      </w:r>
      <w:proofErr w:type="spellEnd"/>
      <w:r w:rsidRPr="0080069A">
        <w:t>)</w:t>
      </w:r>
    </w:p>
    <w:p w14:paraId="2EF20B4E" w14:textId="77777777" w:rsidR="00910A7E" w:rsidRDefault="00910A7E" w:rsidP="00910A7E">
      <w:pPr>
        <w:pStyle w:val="BodyText"/>
        <w:jc w:val="both"/>
        <w:rPr>
          <w:szCs w:val="24"/>
        </w:rPr>
      </w:pPr>
    </w:p>
    <w:p w14:paraId="16A87A31" w14:textId="232536B7" w:rsidR="00910A7E" w:rsidRDefault="00910A7E" w:rsidP="00910A7E">
      <w:pPr>
        <w:pStyle w:val="BodyText"/>
        <w:ind w:firstLine="720"/>
        <w:jc w:val="both"/>
      </w:pPr>
      <w:r>
        <w:t xml:space="preserve">Saņemts </w:t>
      </w:r>
      <w:r w:rsidR="00BC028D">
        <w:t xml:space="preserve">sabiedrības ar ierobežotu atbildību </w:t>
      </w:r>
      <w:r w:rsidR="00BC028D" w:rsidRPr="00A15069">
        <w:t>“</w:t>
      </w:r>
      <w:r w:rsidR="00BC028D">
        <w:t>DANA</w:t>
      </w:r>
      <w:r w:rsidR="00BC028D" w:rsidRPr="00A15069">
        <w:t>”</w:t>
      </w:r>
      <w:r w:rsidR="00BC028D">
        <w:rPr>
          <w:color w:val="000000"/>
          <w:shd w:val="clear" w:color="auto" w:fill="FFFFFF"/>
        </w:rPr>
        <w:t xml:space="preserve"> (</w:t>
      </w:r>
      <w:r w:rsidR="00BC028D">
        <w:t>r</w:t>
      </w:r>
      <w:r w:rsidR="00BC028D" w:rsidRPr="00F6653D">
        <w:t>eģ</w:t>
      </w:r>
      <w:r w:rsidR="00BC028D">
        <w:t xml:space="preserve">istrācijas </w:t>
      </w:r>
      <w:r w:rsidR="00BC028D" w:rsidRPr="00F6653D">
        <w:t>Nr.</w:t>
      </w:r>
      <w:r w:rsidR="00BC028D">
        <w:t xml:space="preserve">42402002902, juridiskā adrese: </w:t>
      </w:r>
      <w:proofErr w:type="spellStart"/>
      <w:r w:rsidR="00BC028D">
        <w:t>Kr.Barona</w:t>
      </w:r>
      <w:proofErr w:type="spellEnd"/>
      <w:r w:rsidR="00BC028D">
        <w:t xml:space="preserve"> iela 10, Rēzekne, LV-4601) </w:t>
      </w:r>
      <w:r>
        <w:t>20</w:t>
      </w:r>
      <w:r w:rsidR="00BC028D">
        <w:t>20</w:t>
      </w:r>
      <w:r>
        <w:t xml:space="preserve">.gada </w:t>
      </w:r>
      <w:r w:rsidR="00BC028D">
        <w:t>10.novembra</w:t>
      </w:r>
      <w:r>
        <w:t xml:space="preserve"> iesniegums, kurā lūdz atsavināt Jelgavas </w:t>
      </w:r>
      <w:proofErr w:type="spellStart"/>
      <w:r w:rsidR="00EA2F98">
        <w:t>valsts</w:t>
      </w:r>
      <w:r>
        <w:t>pilsētas</w:t>
      </w:r>
      <w:proofErr w:type="spellEnd"/>
      <w:r>
        <w:t xml:space="preserve"> pašvaldībai piederoš</w:t>
      </w:r>
      <w:r w:rsidR="00BC028D">
        <w:t xml:space="preserve">ās </w:t>
      </w:r>
      <w:r>
        <w:t>zemes vienīb</w:t>
      </w:r>
      <w:r w:rsidR="00BC028D">
        <w:t>as</w:t>
      </w:r>
      <w:r>
        <w:t xml:space="preserve"> </w:t>
      </w:r>
      <w:r w:rsidR="00BC028D">
        <w:t>Rīgas ielā 2B un Rīgas ielā 2C</w:t>
      </w:r>
      <w:r>
        <w:t xml:space="preserve">, Jelgavā, kas piegul </w:t>
      </w:r>
      <w:r w:rsidR="00BC028D">
        <w:t xml:space="preserve">tai </w:t>
      </w:r>
      <w:r>
        <w:t xml:space="preserve">piederošajam nekustamajam īpašumam </w:t>
      </w:r>
      <w:r w:rsidR="00BC028D">
        <w:t xml:space="preserve">Rīgas </w:t>
      </w:r>
      <w:r w:rsidR="00EA2F98">
        <w:t>ielā 2</w:t>
      </w:r>
      <w:r>
        <w:t>, Jelgavā</w:t>
      </w:r>
      <w:r w:rsidRPr="008A1A6B">
        <w:t>.</w:t>
      </w:r>
    </w:p>
    <w:p w14:paraId="58646EE2" w14:textId="689AFABA" w:rsidR="00910A7E" w:rsidRDefault="00BC028D" w:rsidP="00BC028D">
      <w:pPr>
        <w:ind w:firstLine="720"/>
        <w:jc w:val="both"/>
      </w:pPr>
      <w:r>
        <w:t xml:space="preserve">Sabiedrībai ar ierobežotu atbildību </w:t>
      </w:r>
      <w:r w:rsidRPr="00A15069">
        <w:t>“</w:t>
      </w:r>
      <w:r>
        <w:t>DANA</w:t>
      </w:r>
      <w:r w:rsidRPr="00A15069">
        <w:t>”</w:t>
      </w:r>
      <w:r>
        <w:t xml:space="preserve"> </w:t>
      </w:r>
      <w:r w:rsidR="00910A7E">
        <w:t>piederošais n</w:t>
      </w:r>
      <w:r w:rsidR="00910A7E" w:rsidRPr="00E86C66">
        <w:t xml:space="preserve">ekustamais īpašums </w:t>
      </w:r>
      <w:r w:rsidR="00910A7E" w:rsidRPr="00E86C66">
        <w:rPr>
          <w:bCs/>
        </w:rPr>
        <w:t xml:space="preserve">ar kadastra </w:t>
      </w:r>
      <w:r w:rsidR="00910A7E">
        <w:rPr>
          <w:bCs/>
        </w:rPr>
        <w:t>Nr.</w:t>
      </w:r>
      <w:hyperlink r:id="rId8" w:tgtFrame="_blank" w:tooltip="https://www.kadastrs.lv/properties/search?cad_num=09000070175&amp;login_latvija_lv=False" w:history="1">
        <w:r w:rsidR="00933BE4">
          <w:rPr>
            <w:rStyle w:val="Hyperlink"/>
            <w:color w:val="000000" w:themeColor="text1"/>
            <w:u w:val="none"/>
          </w:rPr>
          <w:t>09000260128</w:t>
        </w:r>
      </w:hyperlink>
      <w:r w:rsidR="00933BE4">
        <w:rPr>
          <w:rStyle w:val="Hyperlink"/>
          <w:color w:val="000000" w:themeColor="text1"/>
          <w:u w:val="none"/>
        </w:rPr>
        <w:t xml:space="preserve"> Rīgas</w:t>
      </w:r>
      <w:r w:rsidR="00910A7E" w:rsidRPr="00E86C66">
        <w:rPr>
          <w:color w:val="000000" w:themeColor="text1"/>
        </w:rPr>
        <w:t xml:space="preserve"> </w:t>
      </w:r>
      <w:r w:rsidR="00EA2F98">
        <w:t>ielā 2</w:t>
      </w:r>
      <w:r w:rsidR="00910A7E" w:rsidRPr="00E86C66">
        <w:t>,</w:t>
      </w:r>
      <w:r w:rsidR="00910A7E">
        <w:t xml:space="preserve"> Jelgavā,</w:t>
      </w:r>
      <w:r w:rsidR="00910A7E" w:rsidRPr="00E86C66">
        <w:t xml:space="preserve"> </w:t>
      </w:r>
      <w:r w:rsidR="00910A7E">
        <w:rPr>
          <w:bCs/>
        </w:rPr>
        <w:t>ierakstīts</w:t>
      </w:r>
      <w:r w:rsidR="00910A7E" w:rsidRPr="00E86C66">
        <w:rPr>
          <w:bCs/>
        </w:rPr>
        <w:t xml:space="preserve"> Jelgavas pilsētas zemesgrāmatas nodalījumā Nr.</w:t>
      </w:r>
      <w:r w:rsidR="00933BE4">
        <w:t>1900</w:t>
      </w:r>
      <w:r w:rsidR="00910A7E" w:rsidRPr="00E86C66">
        <w:t>.</w:t>
      </w:r>
    </w:p>
    <w:p w14:paraId="417C4ED9" w14:textId="1449F206" w:rsidR="00302C35" w:rsidRDefault="00863F9E" w:rsidP="00863F9E">
      <w:pPr>
        <w:pStyle w:val="BodyText"/>
        <w:ind w:firstLine="720"/>
        <w:jc w:val="both"/>
      </w:pPr>
      <w:r>
        <w:rPr>
          <w:bCs/>
        </w:rPr>
        <w:t xml:space="preserve">Zemes vienībai ar kadastra </w:t>
      </w:r>
      <w:r>
        <w:t>apzīmējumu</w:t>
      </w:r>
      <w:r w:rsidRPr="0019696C">
        <w:t xml:space="preserve"> </w:t>
      </w:r>
      <w:r>
        <w:t xml:space="preserve">09000260354 Rīgas ielā 2B, Jelgavā un </w:t>
      </w:r>
      <w:r>
        <w:rPr>
          <w:bCs/>
        </w:rPr>
        <w:t xml:space="preserve">zemes vienībai ar kadastra </w:t>
      </w:r>
      <w:r>
        <w:t>apzīmējumu</w:t>
      </w:r>
      <w:r w:rsidRPr="0019696C">
        <w:t xml:space="preserve"> </w:t>
      </w:r>
      <w:r>
        <w:t xml:space="preserve">09000260356 Rīgas ielā 2C, Jelgavā, </w:t>
      </w:r>
      <w:r w:rsidRPr="00DE613E">
        <w:t>platība</w:t>
      </w:r>
      <w:r>
        <w:t xml:space="preserve"> </w:t>
      </w:r>
      <w:r w:rsidRPr="00DE613E">
        <w:t>ir mazāka par pašvaldības apstiprinātajos apbūves noteikumos paredzēto minimālo apbūves gabala platību</w:t>
      </w:r>
      <w:r>
        <w:t>, kā arī tā</w:t>
      </w:r>
      <w:r w:rsidRPr="00DE613E">
        <w:t xml:space="preserve"> konfigurācija nepieļauj attiecīgā zemesgabala izmantošanu apbūvei</w:t>
      </w:r>
      <w:r>
        <w:t xml:space="preserve"> un s</w:t>
      </w:r>
      <w:r w:rsidR="00910A7E">
        <w:rPr>
          <w:bCs/>
        </w:rPr>
        <w:t xml:space="preserve">askaņā ar Jelgavas pilsētas domes </w:t>
      </w:r>
      <w:r w:rsidR="00910A7E" w:rsidRPr="00811663">
        <w:rPr>
          <w:bCs/>
        </w:rPr>
        <w:t>20</w:t>
      </w:r>
      <w:r w:rsidR="00910A7E">
        <w:rPr>
          <w:bCs/>
        </w:rPr>
        <w:t>2</w:t>
      </w:r>
      <w:r w:rsidR="00933BE4">
        <w:rPr>
          <w:bCs/>
        </w:rPr>
        <w:t>1</w:t>
      </w:r>
      <w:r w:rsidR="00910A7E" w:rsidRPr="00811663">
        <w:rPr>
          <w:bCs/>
        </w:rPr>
        <w:t xml:space="preserve">.gada </w:t>
      </w:r>
      <w:r w:rsidR="00933BE4">
        <w:rPr>
          <w:bCs/>
        </w:rPr>
        <w:t>25</w:t>
      </w:r>
      <w:r w:rsidR="00EA2F98">
        <w:rPr>
          <w:bCs/>
        </w:rPr>
        <w:t>.</w:t>
      </w:r>
      <w:r w:rsidR="00933BE4">
        <w:rPr>
          <w:bCs/>
        </w:rPr>
        <w:t>marta</w:t>
      </w:r>
      <w:r w:rsidR="00910A7E">
        <w:rPr>
          <w:bCs/>
        </w:rPr>
        <w:t xml:space="preserve"> </w:t>
      </w:r>
      <w:r w:rsidR="00910A7E" w:rsidRPr="00811663">
        <w:rPr>
          <w:bCs/>
        </w:rPr>
        <w:t>lēmumu Nr.</w:t>
      </w:r>
      <w:r w:rsidR="00933BE4">
        <w:rPr>
          <w:bCs/>
        </w:rPr>
        <w:t>4</w:t>
      </w:r>
      <w:r w:rsidR="00910A7E">
        <w:rPr>
          <w:bCs/>
        </w:rPr>
        <w:t>/</w:t>
      </w:r>
      <w:r w:rsidR="00933BE4">
        <w:rPr>
          <w:bCs/>
        </w:rPr>
        <w:t>11</w:t>
      </w:r>
      <w:r w:rsidR="00910A7E" w:rsidRPr="00811663">
        <w:rPr>
          <w:bCs/>
        </w:rPr>
        <w:t xml:space="preserve"> “</w:t>
      </w:r>
      <w:proofErr w:type="spellStart"/>
      <w:r w:rsidR="00910A7E" w:rsidRPr="00811663">
        <w:rPr>
          <w:bCs/>
        </w:rPr>
        <w:t>Starpgabala</w:t>
      </w:r>
      <w:proofErr w:type="spellEnd"/>
      <w:r w:rsidR="00910A7E" w:rsidRPr="00811663">
        <w:rPr>
          <w:bCs/>
        </w:rPr>
        <w:t xml:space="preserve"> statusa noteikšana zemes vienībām”</w:t>
      </w:r>
      <w:r w:rsidR="00910A7E" w:rsidRPr="004307CF">
        <w:rPr>
          <w:bCs/>
        </w:rPr>
        <w:t>,</w:t>
      </w:r>
      <w:r w:rsidR="00910A7E">
        <w:rPr>
          <w:bCs/>
        </w:rPr>
        <w:t xml:space="preserve"> </w:t>
      </w:r>
      <w:r w:rsidR="00E53E34">
        <w:rPr>
          <w:bCs/>
        </w:rPr>
        <w:t xml:space="preserve">tam </w:t>
      </w:r>
      <w:r w:rsidR="00910A7E">
        <w:t xml:space="preserve">ir noteikts zemes </w:t>
      </w:r>
      <w:proofErr w:type="spellStart"/>
      <w:r w:rsidR="00910A7E">
        <w:t>starpgabala</w:t>
      </w:r>
      <w:proofErr w:type="spellEnd"/>
      <w:r w:rsidR="00910A7E">
        <w:t xml:space="preserve"> statuss. </w:t>
      </w:r>
      <w:r w:rsidR="00302C35">
        <w:t xml:space="preserve">Zemes vienības ir </w:t>
      </w:r>
      <w:proofErr w:type="spellStart"/>
      <w:r w:rsidR="00302C35">
        <w:t>starpgabali</w:t>
      </w:r>
      <w:proofErr w:type="spellEnd"/>
      <w:r w:rsidR="00302C35">
        <w:t xml:space="preserve"> starp</w:t>
      </w:r>
      <w:r w:rsidR="00302C35" w:rsidRPr="00302C35">
        <w:rPr>
          <w:bCs/>
        </w:rPr>
        <w:t xml:space="preserve"> </w:t>
      </w:r>
      <w:r w:rsidR="00302C35">
        <w:rPr>
          <w:bCs/>
        </w:rPr>
        <w:t xml:space="preserve">nekustamo īpašumu </w:t>
      </w:r>
      <w:r w:rsidR="00302C35">
        <w:rPr>
          <w:rStyle w:val="Hyperlink"/>
          <w:color w:val="000000" w:themeColor="text1"/>
          <w:u w:val="none"/>
        </w:rPr>
        <w:t>Rīgas</w:t>
      </w:r>
      <w:r w:rsidR="00302C35" w:rsidRPr="00E86C66">
        <w:rPr>
          <w:color w:val="000000" w:themeColor="text1"/>
        </w:rPr>
        <w:t xml:space="preserve"> </w:t>
      </w:r>
      <w:r w:rsidR="00302C35">
        <w:t>ielā 2</w:t>
      </w:r>
      <w:r w:rsidR="00302C35">
        <w:rPr>
          <w:bCs/>
        </w:rPr>
        <w:t xml:space="preserve">, Jelgavā un ielu </w:t>
      </w:r>
      <w:r w:rsidR="00302C35">
        <w:t>“Rīgas  iela” un</w:t>
      </w:r>
      <w:r w:rsidR="00302C35">
        <w:rPr>
          <w:bCs/>
        </w:rPr>
        <w:t xml:space="preserve"> “Garozas iela” sarkanajām līnijām.</w:t>
      </w:r>
    </w:p>
    <w:p w14:paraId="0B1B68EE" w14:textId="5DC1B4EB" w:rsidR="00910A7E" w:rsidRDefault="00910A7E" w:rsidP="00910A7E">
      <w:pPr>
        <w:pStyle w:val="BodyText"/>
        <w:ind w:firstLine="720"/>
        <w:jc w:val="both"/>
        <w:rPr>
          <w:bCs/>
        </w:rPr>
      </w:pPr>
      <w:r>
        <w:t>Z</w:t>
      </w:r>
      <w:r>
        <w:rPr>
          <w:bCs/>
        </w:rPr>
        <w:t xml:space="preserve">emes </w:t>
      </w:r>
      <w:proofErr w:type="spellStart"/>
      <w:r>
        <w:rPr>
          <w:bCs/>
        </w:rPr>
        <w:t>starpgabals</w:t>
      </w:r>
      <w:proofErr w:type="spellEnd"/>
      <w:r>
        <w:rPr>
          <w:bCs/>
        </w:rPr>
        <w:t xml:space="preserve"> </w:t>
      </w:r>
      <w:r w:rsidR="00933BE4">
        <w:rPr>
          <w:bCs/>
        </w:rPr>
        <w:t>272</w:t>
      </w:r>
      <w:r>
        <w:rPr>
          <w:bCs/>
        </w:rPr>
        <w:t xml:space="preserve"> m</w:t>
      </w:r>
      <w:r>
        <w:rPr>
          <w:bCs/>
          <w:vertAlign w:val="superscript"/>
        </w:rPr>
        <w:t>2</w:t>
      </w:r>
      <w:r>
        <w:rPr>
          <w:bCs/>
        </w:rPr>
        <w:t xml:space="preserve"> platībā ar kadastra apzīmējumu </w:t>
      </w:r>
      <w:r w:rsidR="00933BE4">
        <w:t>09000260354 Rīgas ielā 2B</w:t>
      </w:r>
      <w:r>
        <w:t>, Jelgavā</w:t>
      </w:r>
      <w:r w:rsidR="00933BE4">
        <w:t xml:space="preserve"> un z</w:t>
      </w:r>
      <w:r w:rsidR="00933BE4">
        <w:rPr>
          <w:bCs/>
        </w:rPr>
        <w:t xml:space="preserve">emes </w:t>
      </w:r>
      <w:proofErr w:type="spellStart"/>
      <w:r w:rsidR="00933BE4">
        <w:rPr>
          <w:bCs/>
        </w:rPr>
        <w:t>starpgabals</w:t>
      </w:r>
      <w:proofErr w:type="spellEnd"/>
      <w:r w:rsidR="00933BE4">
        <w:rPr>
          <w:bCs/>
        </w:rPr>
        <w:t xml:space="preserve"> 75 m</w:t>
      </w:r>
      <w:r w:rsidR="00933BE4">
        <w:rPr>
          <w:bCs/>
          <w:vertAlign w:val="superscript"/>
        </w:rPr>
        <w:t>2</w:t>
      </w:r>
      <w:r w:rsidR="00933BE4">
        <w:rPr>
          <w:bCs/>
        </w:rPr>
        <w:t xml:space="preserve"> platībā ar kadastra apzīmējumu </w:t>
      </w:r>
      <w:r w:rsidR="00933BE4">
        <w:t>09000260356 Rīgas ielā 2</w:t>
      </w:r>
      <w:r w:rsidR="00B23D5B">
        <w:t>C</w:t>
      </w:r>
      <w:bookmarkStart w:id="0" w:name="_GoBack"/>
      <w:bookmarkEnd w:id="0"/>
      <w:r w:rsidR="00933BE4">
        <w:t xml:space="preserve">, Jelgavā </w:t>
      </w:r>
      <w:r>
        <w:t>(</w:t>
      </w:r>
      <w:r>
        <w:rPr>
          <w:bCs/>
        </w:rPr>
        <w:t>turpmāk</w:t>
      </w:r>
      <w:r w:rsidR="00933BE4">
        <w:rPr>
          <w:bCs/>
        </w:rPr>
        <w:t xml:space="preserve"> </w:t>
      </w:r>
      <w:r>
        <w:rPr>
          <w:bCs/>
        </w:rPr>
        <w:t>-</w:t>
      </w:r>
      <w:r w:rsidR="00933BE4">
        <w:rPr>
          <w:bCs/>
        </w:rPr>
        <w:t xml:space="preserve"> abi kopā </w:t>
      </w:r>
      <w:proofErr w:type="spellStart"/>
      <w:r>
        <w:rPr>
          <w:bCs/>
        </w:rPr>
        <w:t>Starpgabal</w:t>
      </w:r>
      <w:r w:rsidR="00933BE4">
        <w:rPr>
          <w:bCs/>
        </w:rPr>
        <w:t>i</w:t>
      </w:r>
      <w:proofErr w:type="spellEnd"/>
      <w:r>
        <w:rPr>
          <w:bCs/>
        </w:rPr>
        <w:t>)</w:t>
      </w:r>
      <w:r>
        <w:t xml:space="preserve"> </w:t>
      </w:r>
      <w:r>
        <w:rPr>
          <w:bCs/>
        </w:rPr>
        <w:t>ir ierakstīt</w:t>
      </w:r>
      <w:r w:rsidR="00933BE4">
        <w:rPr>
          <w:bCs/>
        </w:rPr>
        <w:t>i</w:t>
      </w:r>
      <w:r>
        <w:rPr>
          <w:bCs/>
        </w:rPr>
        <w:t xml:space="preserve"> Jelgavas pilsētas zemesgrāmatas nodalījumā Nr.</w:t>
      </w:r>
      <w:r w:rsidR="00933BE4">
        <w:rPr>
          <w:bCs/>
        </w:rPr>
        <w:t>100000614447</w:t>
      </w:r>
      <w:r>
        <w:rPr>
          <w:bCs/>
        </w:rPr>
        <w:t xml:space="preserve"> ar kadastra Nr.</w:t>
      </w:r>
      <w:r w:rsidR="00933BE4">
        <w:t>09000260151</w:t>
      </w:r>
      <w:r>
        <w:rPr>
          <w:bCs/>
        </w:rPr>
        <w:t xml:space="preserve"> uz Jelgavas </w:t>
      </w:r>
      <w:proofErr w:type="spellStart"/>
      <w:r w:rsidR="00EA2F98">
        <w:rPr>
          <w:bCs/>
        </w:rPr>
        <w:t>valsts</w:t>
      </w:r>
      <w:r>
        <w:rPr>
          <w:bCs/>
        </w:rPr>
        <w:t>pilsētas</w:t>
      </w:r>
      <w:proofErr w:type="spellEnd"/>
      <w:r>
        <w:rPr>
          <w:bCs/>
        </w:rPr>
        <w:t xml:space="preserve"> pašvaldības vārda.</w:t>
      </w:r>
    </w:p>
    <w:p w14:paraId="35D1BA61" w14:textId="77777777" w:rsidR="00910A7E" w:rsidRPr="00423037" w:rsidRDefault="00910A7E" w:rsidP="00910A7E">
      <w:pPr>
        <w:ind w:firstLine="720"/>
        <w:jc w:val="both"/>
      </w:pPr>
      <w:r>
        <w:t>Publiskas personas mantas atsavināšanas likuma (turpmāk-Atsavināšanas likums) 4</w:t>
      </w:r>
      <w:r>
        <w:rPr>
          <w:bCs/>
        </w:rPr>
        <w:t xml:space="preserve">.panta ceturtās daļas 1.punktā noteikts, ka </w:t>
      </w:r>
      <w:r>
        <w:t xml:space="preserve">pašvaldības nekustamā īpašuma atsavināšanu var ierosināt zemes īpašnieks, ja viņš vēlas nopirkt zemes starpgabalu, kas piegul viņa zemei. </w:t>
      </w:r>
    </w:p>
    <w:p w14:paraId="49E7DEC0" w14:textId="3D8A572D" w:rsidR="00910A7E" w:rsidRPr="003706A2" w:rsidRDefault="00910A7E" w:rsidP="00910A7E">
      <w:pPr>
        <w:pStyle w:val="BodyText"/>
        <w:ind w:firstLine="720"/>
        <w:jc w:val="both"/>
      </w:pPr>
      <w:r w:rsidRPr="003706A2">
        <w:rPr>
          <w:bCs/>
          <w:szCs w:val="24"/>
        </w:rPr>
        <w:t>Saskaņā ar  Ministru kabineta 2016.gada 2.augusta noteikumu Nr.505 “</w:t>
      </w:r>
      <w:r w:rsidRPr="003706A2">
        <w:t>Zemes ierīcības projekta izstrādes noteikumi</w:t>
      </w:r>
      <w:r w:rsidRPr="003706A2">
        <w:rPr>
          <w:bCs/>
          <w:szCs w:val="24"/>
        </w:rPr>
        <w:t xml:space="preserve">” 5.punktu </w:t>
      </w:r>
      <w:r w:rsidRPr="003706A2">
        <w:t xml:space="preserve">Zemes vienības projektē ar kompaktu konfigurāciju un likvidē </w:t>
      </w:r>
      <w:proofErr w:type="spellStart"/>
      <w:r w:rsidRPr="003706A2">
        <w:t>starpgabalus</w:t>
      </w:r>
      <w:proofErr w:type="spellEnd"/>
      <w:r w:rsidRPr="003706A2">
        <w:t>, ja tas ir iespējams. Savukārt, atbilstoši minēto noteikumu 6.punktam Zemes vienību robežu posmus projektē pa izteiktiem apvidus lineāriem objektiem vai kā taisnu iedomātu līniju bez lauzumiem, ievērojot esošo apbūvi, robežu posmu pagrieziena leņķus veidojot</w:t>
      </w:r>
      <w:r w:rsidR="00D60EF1">
        <w:t xml:space="preserve"> pēc iespējas tuvāk 90 grādiem.</w:t>
      </w:r>
    </w:p>
    <w:p w14:paraId="5F59387A" w14:textId="7A7757D2" w:rsidR="00D60EF1" w:rsidRDefault="00910A7E" w:rsidP="00910A7E">
      <w:pPr>
        <w:pStyle w:val="BodyText"/>
        <w:ind w:firstLine="720"/>
        <w:jc w:val="both"/>
      </w:pPr>
      <w:r w:rsidRPr="003706A2">
        <w:t xml:space="preserve">Ievērojot minēto, </w:t>
      </w:r>
      <w:proofErr w:type="spellStart"/>
      <w:r w:rsidRPr="003706A2">
        <w:rPr>
          <w:bCs/>
          <w:szCs w:val="24"/>
        </w:rPr>
        <w:t>Starpgabal</w:t>
      </w:r>
      <w:r w:rsidR="00302C35">
        <w:rPr>
          <w:bCs/>
          <w:szCs w:val="24"/>
        </w:rPr>
        <w:t>i</w:t>
      </w:r>
      <w:proofErr w:type="spellEnd"/>
      <w:r w:rsidRPr="003706A2">
        <w:rPr>
          <w:bCs/>
          <w:szCs w:val="24"/>
        </w:rPr>
        <w:t xml:space="preserve"> nav izmantojam</w:t>
      </w:r>
      <w:r w:rsidR="00302C35">
        <w:rPr>
          <w:bCs/>
          <w:szCs w:val="24"/>
        </w:rPr>
        <w:t>i</w:t>
      </w:r>
      <w:r w:rsidRPr="003706A2">
        <w:rPr>
          <w:bCs/>
          <w:szCs w:val="24"/>
        </w:rPr>
        <w:t xml:space="preserve"> patstāvīgi funkcionējošas apbūves veidošanai un ir pievienojam</w:t>
      </w:r>
      <w:r w:rsidR="00302C35">
        <w:rPr>
          <w:bCs/>
          <w:szCs w:val="24"/>
        </w:rPr>
        <w:t>i</w:t>
      </w:r>
      <w:r w:rsidRPr="003706A2">
        <w:rPr>
          <w:bCs/>
          <w:szCs w:val="24"/>
        </w:rPr>
        <w:t xml:space="preserve"> blakus esošajam nekustamajam īpašumam</w:t>
      </w:r>
      <w:r w:rsidRPr="003706A2">
        <w:t xml:space="preserve"> </w:t>
      </w:r>
      <w:r w:rsidRPr="003706A2">
        <w:rPr>
          <w:bCs/>
        </w:rPr>
        <w:t>ar kadastra Nr.</w:t>
      </w:r>
      <w:hyperlink r:id="rId9" w:tgtFrame="_blank" w:tooltip="https://www.kadastrs.lv/properties/search?cad_num=09000070175&amp;login_latvija_lv=False" w:history="1">
        <w:r w:rsidR="00302C35">
          <w:rPr>
            <w:rStyle w:val="Hyperlink"/>
            <w:color w:val="000000" w:themeColor="text1"/>
            <w:u w:val="none"/>
          </w:rPr>
          <w:t>09000260128</w:t>
        </w:r>
      </w:hyperlink>
      <w:r w:rsidR="00302C35">
        <w:rPr>
          <w:rStyle w:val="Hyperlink"/>
          <w:color w:val="000000" w:themeColor="text1"/>
          <w:u w:val="none"/>
        </w:rPr>
        <w:t xml:space="preserve"> Rīgas</w:t>
      </w:r>
      <w:r w:rsidR="00302C35" w:rsidRPr="00E86C66">
        <w:rPr>
          <w:color w:val="000000" w:themeColor="text1"/>
        </w:rPr>
        <w:t xml:space="preserve"> </w:t>
      </w:r>
      <w:r w:rsidR="00302C35">
        <w:t>ielā 2</w:t>
      </w:r>
      <w:r w:rsidRPr="003706A2">
        <w:t>, Jelgavā.</w:t>
      </w:r>
    </w:p>
    <w:p w14:paraId="7CD87A28" w14:textId="4BCFB59E" w:rsidR="00910A7E" w:rsidRDefault="00910A7E" w:rsidP="00910A7E">
      <w:pPr>
        <w:pStyle w:val="BodyText"/>
        <w:ind w:firstLine="720"/>
        <w:jc w:val="both"/>
      </w:pPr>
      <w:r>
        <w:rPr>
          <w:bCs/>
        </w:rPr>
        <w:lastRenderedPageBreak/>
        <w:t xml:space="preserve">Saskaņā ar </w:t>
      </w:r>
      <w:r>
        <w:t>Atsavināšanas likuma 8.panta nosacījumiem, atsavināšanai paredzētā nekustamā īpašuma novērtēšanu organizē un mantas nosacīto cenu apstiprina pašvaldības institūcija, novērtēšanai pieaicinot sertificētu vērtētāju.</w:t>
      </w:r>
    </w:p>
    <w:p w14:paraId="17D34892" w14:textId="6940ED84" w:rsidR="00910A7E" w:rsidRPr="00720222" w:rsidRDefault="00910A7E" w:rsidP="00910A7E">
      <w:pPr>
        <w:pStyle w:val="BodyText"/>
        <w:jc w:val="both"/>
        <w:rPr>
          <w:szCs w:val="24"/>
        </w:rPr>
      </w:pPr>
      <w:r>
        <w:rPr>
          <w:szCs w:val="24"/>
        </w:rPr>
        <w:tab/>
        <w:t>2021</w:t>
      </w:r>
      <w:r w:rsidRPr="00720222">
        <w:rPr>
          <w:szCs w:val="24"/>
        </w:rPr>
        <w:t xml:space="preserve">.gada </w:t>
      </w:r>
      <w:r w:rsidR="00EA2F98">
        <w:rPr>
          <w:szCs w:val="24"/>
        </w:rPr>
        <w:t>14.jūnijā</w:t>
      </w:r>
      <w:r>
        <w:rPr>
          <w:szCs w:val="24"/>
        </w:rPr>
        <w:t xml:space="preserve"> nekustamā īpašuma vērtētājs </w:t>
      </w:r>
      <w:r>
        <w:t xml:space="preserve">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.88</w:t>
      </w:r>
      <w:r w:rsidRPr="00720222">
        <w:t xml:space="preserve">, </w:t>
      </w:r>
      <w:r>
        <w:t>derīgs</w:t>
      </w:r>
      <w:r w:rsidRPr="00720222">
        <w:t xml:space="preserve"> </w:t>
      </w:r>
      <w:r>
        <w:t>līdz 2025</w:t>
      </w:r>
      <w:r w:rsidRPr="00720222">
        <w:t xml:space="preserve">.gada </w:t>
      </w:r>
      <w:r>
        <w:t>21.jūnijam</w:t>
      </w:r>
      <w:r w:rsidRPr="00720222">
        <w:t>)</w:t>
      </w:r>
      <w:r w:rsidRPr="00720222">
        <w:rPr>
          <w:szCs w:val="24"/>
        </w:rPr>
        <w:t xml:space="preserve"> novērtēja </w:t>
      </w:r>
      <w:proofErr w:type="spellStart"/>
      <w:r>
        <w:rPr>
          <w:szCs w:val="24"/>
        </w:rPr>
        <w:t>Starpgabalu</w:t>
      </w:r>
      <w:r w:rsidR="00302C35">
        <w:rPr>
          <w:szCs w:val="24"/>
        </w:rPr>
        <w:t>s</w:t>
      </w:r>
      <w:proofErr w:type="spellEnd"/>
      <w:r w:rsidRPr="00720222">
        <w:rPr>
          <w:szCs w:val="24"/>
        </w:rPr>
        <w:t xml:space="preserve"> un noteica t</w:t>
      </w:r>
      <w:r w:rsidR="00302C35">
        <w:rPr>
          <w:szCs w:val="24"/>
        </w:rPr>
        <w:t>o</w:t>
      </w:r>
      <w:r w:rsidRPr="00720222">
        <w:rPr>
          <w:szCs w:val="24"/>
        </w:rPr>
        <w:t xml:space="preserve"> </w:t>
      </w:r>
      <w:r>
        <w:rPr>
          <w:szCs w:val="24"/>
        </w:rPr>
        <w:t xml:space="preserve">tirgus </w:t>
      </w:r>
      <w:r w:rsidRPr="00720222">
        <w:rPr>
          <w:szCs w:val="24"/>
        </w:rPr>
        <w:t>vērtīb</w:t>
      </w:r>
      <w:r w:rsidR="00302C35">
        <w:rPr>
          <w:szCs w:val="24"/>
        </w:rPr>
        <w:t>u 4400</w:t>
      </w:r>
      <w:r>
        <w:rPr>
          <w:szCs w:val="24"/>
        </w:rPr>
        <w:t xml:space="preserve"> </w:t>
      </w:r>
      <w:proofErr w:type="spellStart"/>
      <w:r w:rsidRPr="00196732">
        <w:rPr>
          <w:i/>
          <w:szCs w:val="24"/>
        </w:rPr>
        <w:t>euro</w:t>
      </w:r>
      <w:proofErr w:type="spellEnd"/>
      <w:r w:rsidR="00506769">
        <w:rPr>
          <w:i/>
          <w:szCs w:val="24"/>
        </w:rPr>
        <w:t>.</w:t>
      </w:r>
    </w:p>
    <w:p w14:paraId="1F93BC38" w14:textId="38767A86" w:rsidR="00910A7E" w:rsidRPr="00720222" w:rsidRDefault="00910A7E" w:rsidP="00910A7E">
      <w:pPr>
        <w:pStyle w:val="BodyText"/>
        <w:ind w:firstLine="720"/>
        <w:jc w:val="both"/>
        <w:rPr>
          <w:szCs w:val="24"/>
        </w:rPr>
      </w:pPr>
      <w:r>
        <w:rPr>
          <w:szCs w:val="24"/>
        </w:rPr>
        <w:t>Valsts zemes dienesta</w:t>
      </w:r>
      <w:r w:rsidRPr="00720222">
        <w:rPr>
          <w:szCs w:val="24"/>
        </w:rPr>
        <w:t xml:space="preserve"> Nekustamā </w:t>
      </w:r>
      <w:r>
        <w:rPr>
          <w:szCs w:val="24"/>
        </w:rPr>
        <w:t>īpašum</w:t>
      </w:r>
      <w:r w:rsidRPr="00720222">
        <w:rPr>
          <w:szCs w:val="24"/>
        </w:rPr>
        <w:t>a Valsts kadastra informācijas sistēm</w:t>
      </w:r>
      <w:r>
        <w:rPr>
          <w:szCs w:val="24"/>
        </w:rPr>
        <w:t>ā</w:t>
      </w:r>
      <w:r w:rsidRPr="00720222">
        <w:rPr>
          <w:szCs w:val="24"/>
        </w:rPr>
        <w:t xml:space="preserve"> </w:t>
      </w:r>
      <w:r>
        <w:rPr>
          <w:szCs w:val="24"/>
        </w:rPr>
        <w:t>Starpgabal</w:t>
      </w:r>
      <w:r w:rsidR="00506769">
        <w:rPr>
          <w:szCs w:val="24"/>
        </w:rPr>
        <w:t>u</w:t>
      </w:r>
      <w:r w:rsidRPr="00720222">
        <w:rPr>
          <w:szCs w:val="24"/>
        </w:rPr>
        <w:t xml:space="preserve">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506769">
        <w:rPr>
          <w:szCs w:val="24"/>
        </w:rPr>
        <w:t>2544</w:t>
      </w:r>
      <w:r>
        <w:rPr>
          <w:szCs w:val="24"/>
        </w:rPr>
        <w:t xml:space="preserve"> </w:t>
      </w:r>
      <w:proofErr w:type="spellStart"/>
      <w:r w:rsidRPr="00926EEF">
        <w:rPr>
          <w:i/>
        </w:rPr>
        <w:t>euro</w:t>
      </w:r>
      <w:proofErr w:type="spellEnd"/>
      <w:r w:rsidR="00506769">
        <w:rPr>
          <w:i/>
          <w:szCs w:val="24"/>
        </w:rPr>
        <w:t>.</w:t>
      </w:r>
    </w:p>
    <w:p w14:paraId="01A86625" w14:textId="77777777" w:rsidR="00910A7E" w:rsidRPr="00BE6F5B" w:rsidRDefault="00910A7E" w:rsidP="00910A7E">
      <w:pPr>
        <w:ind w:firstLine="720"/>
        <w:jc w:val="both"/>
      </w:pPr>
      <w:r w:rsidRPr="00BE6F5B">
        <w:t xml:space="preserve">Atsavināšanas likuma </w:t>
      </w:r>
      <w:r>
        <w:t>3.panta pirmās daļas 2.punkts nosaka, ka p</w:t>
      </w:r>
      <w:r w:rsidRPr="008252F2">
        <w:t xml:space="preserve">ubliskas personas nekustamo </w:t>
      </w:r>
      <w:r>
        <w:t xml:space="preserve">mantu var atsavināt, </w:t>
      </w:r>
      <w:r w:rsidRPr="008252F2">
        <w:t>pārdodot par brīvu cenu</w:t>
      </w:r>
      <w:r>
        <w:t xml:space="preserve">. Minētā likuma </w:t>
      </w:r>
      <w:r w:rsidRPr="00BE6F5B">
        <w:t xml:space="preserve">37.panta pirmās daļas </w:t>
      </w:r>
      <w:r>
        <w:t>4</w:t>
      </w:r>
      <w:r w:rsidRPr="00BE6F5B">
        <w:t xml:space="preserve">.punkts nosaka, ka </w:t>
      </w:r>
      <w:r>
        <w:t>p</w:t>
      </w:r>
      <w:r w:rsidRPr="00BE6F5B">
        <w:t>ārdot publiskas personas mantu par brīvu cenu var, ja nekustamo īpašumu iegūst šā likuma </w:t>
      </w:r>
      <w:hyperlink r:id="rId10" w:anchor="p4" w:tgtFrame="_blank" w:history="1">
        <w:r w:rsidRPr="00A47750">
          <w:rPr>
            <w:rStyle w:val="Hyperlink"/>
            <w:color w:val="000000"/>
            <w:u w:val="none"/>
          </w:rPr>
          <w:t>4.panta</w:t>
        </w:r>
      </w:hyperlink>
      <w:r w:rsidRPr="00A47750">
        <w:t> ceturtā</w:t>
      </w:r>
      <w:r>
        <w:t>s</w:t>
      </w:r>
      <w:r w:rsidRPr="00A47750">
        <w:t xml:space="preserve"> daļ</w:t>
      </w:r>
      <w:r>
        <w:t>as 1.punktā</w:t>
      </w:r>
      <w:r w:rsidRPr="00A47750">
        <w:t xml:space="preserve"> minētā persona. Šajā gadījumā pārdošanas cena ir vienāda ar</w:t>
      </w:r>
      <w:r w:rsidRPr="00A47750">
        <w:rPr>
          <w:rFonts w:ascii="Arial" w:hAnsi="Arial" w:cs="Arial"/>
          <w:color w:val="414142"/>
          <w:sz w:val="20"/>
        </w:rPr>
        <w:t xml:space="preserve"> </w:t>
      </w:r>
      <w:r w:rsidRPr="00A47750">
        <w:t>nosacīto cenu</w:t>
      </w:r>
      <w:r>
        <w:t>.</w:t>
      </w:r>
    </w:p>
    <w:p w14:paraId="34635CF4" w14:textId="7B234314" w:rsidR="00910A7E" w:rsidRDefault="00910A7E" w:rsidP="00910A7E">
      <w:pPr>
        <w:pStyle w:val="BodyText"/>
        <w:ind w:firstLine="720"/>
        <w:jc w:val="both"/>
        <w:rPr>
          <w:szCs w:val="24"/>
        </w:rPr>
      </w:pPr>
      <w:r>
        <w:t>Atsavināšanas likuma 36.panta treš</w:t>
      </w:r>
      <w:r>
        <w:rPr>
          <w:bCs/>
        </w:rPr>
        <w:t xml:space="preserve">ā daļa </w:t>
      </w:r>
      <w:r>
        <w:t>nosaka</w:t>
      </w:r>
      <w:r>
        <w:rPr>
          <w:bCs/>
        </w:rPr>
        <w:t>, ka p</w:t>
      </w:r>
      <w:r>
        <w:t>ārdodot publiskas personas nekustamo īpašumu uz nomaksu, nomaksas termiņš nedrīkst būt lielāks par pieciem gadiem.</w:t>
      </w:r>
      <w:r w:rsidR="00EA2F98" w:rsidRPr="00EA2F98">
        <w:rPr>
          <w:shd w:val="clear" w:color="auto" w:fill="FFFFFF"/>
        </w:rPr>
        <w:t xml:space="preserve"> </w:t>
      </w:r>
      <w:r w:rsidR="00EA2F98"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62F1C95E" w14:textId="2CD37C5E" w:rsidR="00910A7E" w:rsidRDefault="00910A7E" w:rsidP="00910A7E">
      <w:pPr>
        <w:pStyle w:val="BodyText"/>
        <w:ind w:firstLine="720"/>
        <w:jc w:val="both"/>
        <w:rPr>
          <w:szCs w:val="24"/>
        </w:rPr>
      </w:pPr>
      <w:r w:rsidRPr="00617911">
        <w:rPr>
          <w:szCs w:val="24"/>
        </w:rPr>
        <w:t>20</w:t>
      </w:r>
      <w:r>
        <w:rPr>
          <w:szCs w:val="24"/>
        </w:rPr>
        <w:t>21</w:t>
      </w:r>
      <w:r w:rsidRPr="00617911">
        <w:rPr>
          <w:szCs w:val="24"/>
        </w:rPr>
        <w:t xml:space="preserve">.gada </w:t>
      </w:r>
      <w:r w:rsidR="00F8719B">
        <w:rPr>
          <w:szCs w:val="24"/>
        </w:rPr>
        <w:t>2.jūlijā</w:t>
      </w:r>
      <w:r>
        <w:rPr>
          <w:szCs w:val="24"/>
        </w:rPr>
        <w:t xml:space="preserve"> J</w:t>
      </w:r>
      <w:r w:rsidRPr="00617911">
        <w:rPr>
          <w:szCs w:val="24"/>
        </w:rPr>
        <w:t xml:space="preserve">elgavas </w:t>
      </w:r>
      <w:proofErr w:type="spellStart"/>
      <w:r w:rsidR="00F8719B">
        <w:rPr>
          <w:szCs w:val="24"/>
        </w:rPr>
        <w:t>valsts</w:t>
      </w:r>
      <w:r>
        <w:rPr>
          <w:szCs w:val="24"/>
        </w:rPr>
        <w:t>pilsētas</w:t>
      </w:r>
      <w:proofErr w:type="spellEnd"/>
      <w:r>
        <w:rPr>
          <w:szCs w:val="24"/>
        </w:rPr>
        <w:t xml:space="preserve"> </w:t>
      </w:r>
      <w:r w:rsidRPr="00617911">
        <w:rPr>
          <w:szCs w:val="24"/>
        </w:rPr>
        <w:t>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noteica Starpgabal</w:t>
      </w:r>
      <w:r w:rsidR="00506769">
        <w:rPr>
          <w:szCs w:val="24"/>
        </w:rPr>
        <w:t>u</w:t>
      </w:r>
      <w:r w:rsidRPr="00720222">
        <w:rPr>
          <w:szCs w:val="24"/>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506769">
        <w:rPr>
          <w:szCs w:val="24"/>
        </w:rPr>
        <w:t>4600</w:t>
      </w:r>
      <w:r>
        <w:rPr>
          <w:szCs w:val="24"/>
        </w:rPr>
        <w:t xml:space="preserve"> </w:t>
      </w:r>
      <w:proofErr w:type="spellStart"/>
      <w:r w:rsidRPr="00196732">
        <w:rPr>
          <w:i/>
          <w:szCs w:val="24"/>
        </w:rPr>
        <w:t>euro</w:t>
      </w:r>
      <w:proofErr w:type="spellEnd"/>
      <w:r w:rsidR="00506769">
        <w:rPr>
          <w:i/>
          <w:szCs w:val="24"/>
        </w:rPr>
        <w:t xml:space="preserve"> </w:t>
      </w:r>
      <w:r>
        <w:rPr>
          <w:i/>
          <w:szCs w:val="24"/>
        </w:rPr>
        <w:t xml:space="preserve"> </w:t>
      </w:r>
      <w:r>
        <w:rPr>
          <w:szCs w:val="24"/>
        </w:rPr>
        <w:t>un nomaksas termiņu – 5 gadus.</w:t>
      </w:r>
    </w:p>
    <w:p w14:paraId="70C7007C" w14:textId="688EF50C" w:rsidR="00910A7E" w:rsidRDefault="00910A7E" w:rsidP="00910A7E">
      <w:pPr>
        <w:pStyle w:val="BodyText2"/>
        <w:spacing w:after="0" w:line="240" w:lineRule="auto"/>
        <w:ind w:firstLine="720"/>
        <w:jc w:val="both"/>
        <w:rPr>
          <w:bCs/>
        </w:rPr>
      </w:pPr>
      <w:r>
        <w:rPr>
          <w:bCs/>
        </w:rPr>
        <w:t>Saskaņā</w:t>
      </w:r>
      <w:r w:rsidRPr="00426996">
        <w:rPr>
          <w:bCs/>
        </w:rPr>
        <w:t xml:space="preserve"> ar </w:t>
      </w:r>
      <w:r>
        <w:rPr>
          <w:bCs/>
        </w:rPr>
        <w:t xml:space="preserve">likuma “Par pašvaldībām” 21.panta pirmās daļas 17.punktu, </w:t>
      </w:r>
      <w:r>
        <w:t xml:space="preserve">Publiskas personas mantas atsavināšanas likuma 3.panta pirmās daļas 2.punktu, </w:t>
      </w:r>
      <w:r>
        <w:rPr>
          <w:bCs/>
        </w:rPr>
        <w:t xml:space="preserve">4.panta </w:t>
      </w:r>
      <w:r w:rsidRPr="00A47750">
        <w:t>ceturtā</w:t>
      </w:r>
      <w:r>
        <w:t>s</w:t>
      </w:r>
      <w:r w:rsidRPr="00A47750">
        <w:t xml:space="preserve"> daļ</w:t>
      </w:r>
      <w:r>
        <w:t>as 1.punktu</w:t>
      </w:r>
      <w:r>
        <w:rPr>
          <w:bCs/>
        </w:rPr>
        <w:t xml:space="preserve">, 8.pantu, 36.panta trešo daļu, 37.panta pirmās daļas 4.punktu, </w:t>
      </w:r>
      <w:r>
        <w:t>44.panta astotās daļas 1.punktu,</w:t>
      </w:r>
      <w:r>
        <w:rPr>
          <w:bCs/>
        </w:rPr>
        <w:t xml:space="preserve"> Jelgavas </w:t>
      </w:r>
      <w:proofErr w:type="spellStart"/>
      <w:r w:rsidR="00F8719B">
        <w:rPr>
          <w:bCs/>
        </w:rPr>
        <w:t>valsts</w:t>
      </w:r>
      <w:r>
        <w:rPr>
          <w:bCs/>
        </w:rPr>
        <w:t>pilsētas</w:t>
      </w:r>
      <w:proofErr w:type="spellEnd"/>
      <w:r>
        <w:rPr>
          <w:bCs/>
        </w:rPr>
        <w:t xml:space="preserve"> pašvaldības īpašuma atsavināšanas komisijas </w:t>
      </w:r>
      <w:r w:rsidRPr="00617911">
        <w:t>20</w:t>
      </w:r>
      <w:r>
        <w:t>21</w:t>
      </w:r>
      <w:r w:rsidRPr="00617911">
        <w:t xml:space="preserve">.gada </w:t>
      </w:r>
      <w:r w:rsidR="00F8719B">
        <w:t>2.jūlija</w:t>
      </w:r>
      <w:r>
        <w:t xml:space="preserve"> l</w:t>
      </w:r>
      <w:r>
        <w:rPr>
          <w:bCs/>
        </w:rPr>
        <w:t xml:space="preserve">ēmumu </w:t>
      </w:r>
      <w:r>
        <w:t>Nr.</w:t>
      </w:r>
      <w:r w:rsidR="00F8719B">
        <w:t>6</w:t>
      </w:r>
      <w:r>
        <w:t>/</w:t>
      </w:r>
      <w:r w:rsidR="00B81F4C">
        <w:t>4</w:t>
      </w:r>
      <w:r>
        <w:t xml:space="preserve"> “Zemes starpgabal</w:t>
      </w:r>
      <w:r w:rsidR="00B81F4C">
        <w:t>u</w:t>
      </w:r>
      <w:r>
        <w:t xml:space="preserve"> </w:t>
      </w:r>
      <w:r w:rsidR="00B81F4C">
        <w:rPr>
          <w:bCs/>
        </w:rPr>
        <w:t>Rīgas ielā 2B un Rīgas ielā 2C</w:t>
      </w:r>
      <w:r>
        <w:t>, Jelgavā, atsavināšana”</w:t>
      </w:r>
      <w:r>
        <w:rPr>
          <w:bCs/>
        </w:rPr>
        <w:t xml:space="preserve"> un </w:t>
      </w:r>
      <w:r w:rsidR="00B81F4C">
        <w:t xml:space="preserve">sabiedrības ar ierobežotu atbildību </w:t>
      </w:r>
      <w:r w:rsidR="00B81F4C" w:rsidRPr="00A15069">
        <w:t>“</w:t>
      </w:r>
      <w:r w:rsidR="00B81F4C">
        <w:t>DANA</w:t>
      </w:r>
      <w:r w:rsidR="00B81F4C" w:rsidRPr="00A15069">
        <w:t>”</w:t>
      </w:r>
      <w:r w:rsidR="00B81F4C">
        <w:t xml:space="preserve"> 2020.gada 10.novembra </w:t>
      </w:r>
      <w:r>
        <w:t xml:space="preserve">iesniegumu, </w:t>
      </w:r>
    </w:p>
    <w:p w14:paraId="1D6A9BC5" w14:textId="77777777" w:rsidR="00910A7E" w:rsidRDefault="00910A7E" w:rsidP="00910A7E">
      <w:pPr>
        <w:pStyle w:val="BodyText2"/>
        <w:spacing w:after="0" w:line="240" w:lineRule="auto"/>
        <w:ind w:firstLine="720"/>
        <w:jc w:val="both"/>
        <w:rPr>
          <w:bCs/>
        </w:rPr>
      </w:pPr>
    </w:p>
    <w:p w14:paraId="1DE69ED3" w14:textId="0779B476" w:rsidR="00910A7E" w:rsidRPr="00B51C9C" w:rsidRDefault="00910A7E" w:rsidP="00910A7E">
      <w:pPr>
        <w:pStyle w:val="Header"/>
        <w:tabs>
          <w:tab w:val="clear" w:pos="4320"/>
          <w:tab w:val="clear" w:pos="8640"/>
        </w:tabs>
        <w:rPr>
          <w:b/>
          <w:bCs/>
          <w:lang w:val="lv-LV"/>
        </w:rPr>
      </w:pPr>
      <w:r w:rsidRPr="00B51C9C">
        <w:rPr>
          <w:b/>
          <w:bCs/>
          <w:lang w:val="lv-LV"/>
        </w:rPr>
        <w:t xml:space="preserve">JELGAVAS </w:t>
      </w:r>
      <w:r w:rsidR="00420C4A">
        <w:rPr>
          <w:b/>
          <w:bCs/>
          <w:lang w:val="lv-LV"/>
        </w:rPr>
        <w:t>VALSTS</w:t>
      </w:r>
      <w:r>
        <w:rPr>
          <w:b/>
          <w:bCs/>
          <w:lang w:val="lv-LV"/>
        </w:rPr>
        <w:t xml:space="preserve">PILSĒTAS </w:t>
      </w:r>
      <w:r w:rsidRPr="00B51C9C">
        <w:rPr>
          <w:b/>
          <w:bCs/>
          <w:lang w:val="lv-LV"/>
        </w:rPr>
        <w:t>DOME NOLEMJ:</w:t>
      </w:r>
    </w:p>
    <w:p w14:paraId="2D183B46" w14:textId="650BDCC2" w:rsidR="00910A7E" w:rsidRPr="001419DC" w:rsidRDefault="00910A7E" w:rsidP="00910A7E">
      <w:pPr>
        <w:pStyle w:val="BodyText2"/>
        <w:numPr>
          <w:ilvl w:val="0"/>
          <w:numId w:val="6"/>
        </w:numPr>
        <w:tabs>
          <w:tab w:val="clear" w:pos="360"/>
        </w:tabs>
        <w:spacing w:after="0" w:line="240" w:lineRule="auto"/>
        <w:jc w:val="both"/>
      </w:pPr>
      <w:r>
        <w:rPr>
          <w:bCs/>
        </w:rPr>
        <w:t xml:space="preserve">Atsavināt </w:t>
      </w:r>
      <w:bookmarkStart w:id="1" w:name="OLE_LINK2"/>
      <w:r>
        <w:rPr>
          <w:bCs/>
        </w:rPr>
        <w:t xml:space="preserve">Jelgavas </w:t>
      </w:r>
      <w:proofErr w:type="spellStart"/>
      <w:r w:rsidR="00420C4A">
        <w:rPr>
          <w:bCs/>
        </w:rPr>
        <w:t>valsts</w:t>
      </w:r>
      <w:r>
        <w:rPr>
          <w:bCs/>
        </w:rPr>
        <w:t>pilsētas</w:t>
      </w:r>
      <w:proofErr w:type="spellEnd"/>
      <w:r>
        <w:rPr>
          <w:bCs/>
        </w:rPr>
        <w:t xml:space="preserve"> pašvaldībai piederošu</w:t>
      </w:r>
      <w:r w:rsidR="00B81F4C">
        <w:rPr>
          <w:bCs/>
        </w:rPr>
        <w:t>s</w:t>
      </w:r>
      <w:r>
        <w:rPr>
          <w:bCs/>
        </w:rPr>
        <w:t xml:space="preserve"> </w:t>
      </w:r>
      <w:bookmarkEnd w:id="1"/>
      <w:r>
        <w:rPr>
          <w:bCs/>
        </w:rPr>
        <w:t xml:space="preserve">zemes </w:t>
      </w:r>
      <w:proofErr w:type="spellStart"/>
      <w:r>
        <w:rPr>
          <w:bCs/>
        </w:rPr>
        <w:t>starpgabalu</w:t>
      </w:r>
      <w:r w:rsidR="00B81F4C">
        <w:rPr>
          <w:bCs/>
        </w:rPr>
        <w:t>s</w:t>
      </w:r>
      <w:proofErr w:type="spellEnd"/>
      <w:r w:rsidR="00B81F4C">
        <w:rPr>
          <w:bCs/>
        </w:rPr>
        <w:t xml:space="preserve"> -</w:t>
      </w:r>
      <w:r>
        <w:rPr>
          <w:bCs/>
        </w:rPr>
        <w:t xml:space="preserve"> </w:t>
      </w:r>
      <w:r w:rsidR="00B81F4C">
        <w:rPr>
          <w:bCs/>
        </w:rPr>
        <w:t>Rīgas ielā 2B</w:t>
      </w:r>
      <w:r>
        <w:t>, Jelgavā (kadastra Nr.</w:t>
      </w:r>
      <w:r w:rsidR="00B81F4C">
        <w:t>09000260151</w:t>
      </w:r>
      <w:r>
        <w:t xml:space="preserve">, kadastra </w:t>
      </w:r>
      <w:r>
        <w:rPr>
          <w:bCs/>
        </w:rPr>
        <w:t xml:space="preserve">apzīmējums </w:t>
      </w:r>
      <w:r w:rsidR="00B81F4C">
        <w:t>09000260354</w:t>
      </w:r>
      <w:r>
        <w:t xml:space="preserve">, </w:t>
      </w:r>
      <w:r>
        <w:rPr>
          <w:bCs/>
        </w:rPr>
        <w:t xml:space="preserve">platība </w:t>
      </w:r>
      <w:r w:rsidR="00B81F4C">
        <w:rPr>
          <w:bCs/>
        </w:rPr>
        <w:t>272</w:t>
      </w:r>
      <w:r>
        <w:rPr>
          <w:bCs/>
        </w:rPr>
        <w:t xml:space="preserve"> m</w:t>
      </w:r>
      <w:r>
        <w:rPr>
          <w:bCs/>
          <w:vertAlign w:val="superscript"/>
        </w:rPr>
        <w:t>2</w:t>
      </w:r>
      <w:r>
        <w:rPr>
          <w:bCs/>
        </w:rPr>
        <w:t>)</w:t>
      </w:r>
      <w:r w:rsidR="00B81F4C">
        <w:rPr>
          <w:bCs/>
        </w:rPr>
        <w:t xml:space="preserve"> un Rīgas ielā 2C</w:t>
      </w:r>
      <w:r w:rsidR="00B81F4C">
        <w:t xml:space="preserve">, Jelgavā (kadastra Nr.09000260151, kadastra </w:t>
      </w:r>
      <w:r w:rsidR="00B81F4C">
        <w:rPr>
          <w:bCs/>
        </w:rPr>
        <w:t xml:space="preserve">apzīmējums </w:t>
      </w:r>
      <w:r w:rsidR="00B81F4C">
        <w:t xml:space="preserve">09000260356, </w:t>
      </w:r>
      <w:r w:rsidR="00B81F4C">
        <w:rPr>
          <w:bCs/>
        </w:rPr>
        <w:t>platība 75 m</w:t>
      </w:r>
      <w:r w:rsidR="00B81F4C">
        <w:rPr>
          <w:bCs/>
          <w:vertAlign w:val="superscript"/>
        </w:rPr>
        <w:t>2</w:t>
      </w:r>
      <w:r w:rsidR="00B81F4C">
        <w:rPr>
          <w:bCs/>
        </w:rPr>
        <w:t>)</w:t>
      </w:r>
      <w:r>
        <w:rPr>
          <w:bCs/>
        </w:rPr>
        <w:t>, pārdodot to</w:t>
      </w:r>
      <w:r w:rsidR="00B81F4C">
        <w:rPr>
          <w:bCs/>
        </w:rPr>
        <w:t>s</w:t>
      </w:r>
      <w:r>
        <w:rPr>
          <w:bCs/>
        </w:rPr>
        <w:t xml:space="preserve"> piegulošā nekustamā īpašuma </w:t>
      </w:r>
      <w:r w:rsidRPr="00E86C66">
        <w:t xml:space="preserve">ar kadastra </w:t>
      </w:r>
      <w:r>
        <w:t>Nr.</w:t>
      </w:r>
      <w:hyperlink r:id="rId11" w:tgtFrame="_blank" w:tooltip="https://www.kadastrs.lv/properties/search?cad_num=09000070175&amp;login_latvija_lv=False" w:history="1">
        <w:r w:rsidR="00B81F4C">
          <w:rPr>
            <w:rStyle w:val="Hyperlink"/>
            <w:color w:val="000000" w:themeColor="text1"/>
            <w:u w:val="none"/>
          </w:rPr>
          <w:t>09000260128</w:t>
        </w:r>
      </w:hyperlink>
      <w:r w:rsidR="00B81F4C">
        <w:rPr>
          <w:rStyle w:val="Hyperlink"/>
          <w:color w:val="000000" w:themeColor="text1"/>
          <w:u w:val="none"/>
        </w:rPr>
        <w:t xml:space="preserve"> Rīgas</w:t>
      </w:r>
      <w:r w:rsidR="00B81F4C" w:rsidRPr="00E86C66">
        <w:rPr>
          <w:color w:val="000000" w:themeColor="text1"/>
        </w:rPr>
        <w:t xml:space="preserve"> </w:t>
      </w:r>
      <w:r w:rsidR="00B81F4C">
        <w:t>ielā 2</w:t>
      </w:r>
      <w:r>
        <w:rPr>
          <w:bCs/>
        </w:rPr>
        <w:t xml:space="preserve">, Jelgavā, īpašniecei </w:t>
      </w:r>
      <w:r w:rsidR="00B81F4C">
        <w:t xml:space="preserve">sabiedrībai ar ierobežotu atbildību </w:t>
      </w:r>
      <w:r w:rsidR="00B81F4C" w:rsidRPr="00A15069">
        <w:t>“</w:t>
      </w:r>
      <w:r w:rsidR="00B81F4C">
        <w:t>DANA</w:t>
      </w:r>
      <w:r w:rsidR="00B81F4C" w:rsidRPr="00A15069">
        <w:t>”</w:t>
      </w:r>
      <w:r w:rsidR="00B81F4C">
        <w:rPr>
          <w:color w:val="000000"/>
          <w:shd w:val="clear" w:color="auto" w:fill="FFFFFF"/>
        </w:rPr>
        <w:t xml:space="preserve"> (</w:t>
      </w:r>
      <w:r w:rsidR="00B81F4C">
        <w:t>r</w:t>
      </w:r>
      <w:r w:rsidR="00B81F4C" w:rsidRPr="00F6653D">
        <w:t>eģ</w:t>
      </w:r>
      <w:r w:rsidR="00B81F4C">
        <w:t xml:space="preserve">istrācijas </w:t>
      </w:r>
      <w:r w:rsidR="00B81F4C" w:rsidRPr="00F6653D">
        <w:t>Nr.</w:t>
      </w:r>
      <w:r w:rsidR="00B81F4C">
        <w:t xml:space="preserve">42402002902, juridiskā adrese: </w:t>
      </w:r>
      <w:proofErr w:type="spellStart"/>
      <w:r w:rsidR="00B81F4C">
        <w:t>Kr.Barona</w:t>
      </w:r>
      <w:proofErr w:type="spellEnd"/>
      <w:r w:rsidR="00B81F4C">
        <w:t xml:space="preserve"> iela 10, Rēzekne, LV-4601)</w:t>
      </w:r>
      <w:r>
        <w:t xml:space="preserve"> </w:t>
      </w:r>
      <w:r>
        <w:rPr>
          <w:bCs/>
        </w:rPr>
        <w:t xml:space="preserve">par nosacīto cenu </w:t>
      </w:r>
      <w:r w:rsidR="00B81F4C">
        <w:t>46</w:t>
      </w:r>
      <w:r>
        <w:t xml:space="preserve">00 </w:t>
      </w:r>
      <w:proofErr w:type="spellStart"/>
      <w:r>
        <w:rPr>
          <w:bCs/>
          <w:i/>
        </w:rPr>
        <w:t>euro</w:t>
      </w:r>
      <w:proofErr w:type="spellEnd"/>
      <w:r>
        <w:t xml:space="preserve"> (</w:t>
      </w:r>
      <w:r w:rsidR="00B81F4C">
        <w:t>četri tūkstoši</w:t>
      </w:r>
      <w:r w:rsidR="00F8719B">
        <w:t xml:space="preserve"> </w:t>
      </w:r>
      <w:r w:rsidR="00B81F4C">
        <w:t>seši simti</w:t>
      </w:r>
      <w:r>
        <w:t xml:space="preserve"> </w:t>
      </w:r>
      <w:proofErr w:type="spellStart"/>
      <w:r>
        <w:rPr>
          <w:bCs/>
          <w:i/>
        </w:rPr>
        <w:t>euro</w:t>
      </w:r>
      <w:proofErr w:type="spellEnd"/>
      <w:r>
        <w:t>)</w:t>
      </w:r>
      <w:r>
        <w:rPr>
          <w:bCs/>
        </w:rPr>
        <w:t xml:space="preserve">, nosakot </w:t>
      </w:r>
      <w:r>
        <w:t>maksimālo nomaksas termiņu –</w:t>
      </w:r>
      <w:r w:rsidRPr="00050CA4">
        <w:rPr>
          <w:bCs/>
        </w:rPr>
        <w:t xml:space="preserve"> </w:t>
      </w:r>
      <w:r>
        <w:rPr>
          <w:bCs/>
        </w:rPr>
        <w:t xml:space="preserve">5 gadus. </w:t>
      </w:r>
    </w:p>
    <w:p w14:paraId="15A6B975" w14:textId="630CD447" w:rsidR="00910A7E" w:rsidRDefault="00910A7E" w:rsidP="00910A7E">
      <w:pPr>
        <w:pStyle w:val="BodyText2"/>
        <w:numPr>
          <w:ilvl w:val="0"/>
          <w:numId w:val="6"/>
        </w:numPr>
        <w:spacing w:after="0" w:line="240" w:lineRule="auto"/>
        <w:jc w:val="both"/>
        <w:rPr>
          <w:bCs/>
        </w:rPr>
      </w:pPr>
      <w:r>
        <w:rPr>
          <w:bCs/>
        </w:rPr>
        <w:t xml:space="preserve">Jelgavas </w:t>
      </w:r>
      <w:r w:rsidR="00420C4A">
        <w:rPr>
          <w:bCs/>
        </w:rPr>
        <w:t>valsts</w:t>
      </w:r>
      <w:r>
        <w:rPr>
          <w:bCs/>
        </w:rPr>
        <w:t xml:space="preserve">pilsētas pašvaldības īpašuma atsavināšanas komisijai veikt visas nepieciešamās darbības lēmuma izpildei. </w:t>
      </w:r>
    </w:p>
    <w:p w14:paraId="03787373" w14:textId="77777777" w:rsidR="00C61B0C" w:rsidRDefault="00C61B0C" w:rsidP="00C61B0C">
      <w:pPr>
        <w:pStyle w:val="Header"/>
        <w:tabs>
          <w:tab w:val="clear" w:pos="4320"/>
          <w:tab w:val="clear" w:pos="8640"/>
        </w:tabs>
        <w:rPr>
          <w:lang w:val="lv-LV"/>
        </w:rPr>
      </w:pPr>
    </w:p>
    <w:p w14:paraId="6F5D0BAF" w14:textId="77777777" w:rsidR="000F2803" w:rsidRDefault="000F2803" w:rsidP="00C61B0C">
      <w:pPr>
        <w:pStyle w:val="Header"/>
        <w:tabs>
          <w:tab w:val="clear" w:pos="4320"/>
          <w:tab w:val="clear" w:pos="8640"/>
        </w:tabs>
        <w:rPr>
          <w:lang w:val="lv-LV"/>
        </w:rPr>
      </w:pPr>
    </w:p>
    <w:p w14:paraId="2B295C31" w14:textId="77777777" w:rsidR="00D60EF1" w:rsidRDefault="00D60EF1" w:rsidP="00D60EF1">
      <w:pPr>
        <w:jc w:val="both"/>
      </w:pPr>
      <w:r>
        <w:t>Domes priekšsēdētājs</w:t>
      </w:r>
      <w:r>
        <w:tab/>
      </w:r>
      <w:r>
        <w:tab/>
      </w:r>
      <w:r>
        <w:tab/>
      </w:r>
      <w:r>
        <w:tab/>
      </w:r>
      <w:r w:rsidRPr="003554B1">
        <w:rPr>
          <w:i/>
        </w:rPr>
        <w:t>(paraksts)</w:t>
      </w:r>
      <w:r>
        <w:tab/>
      </w:r>
      <w:r>
        <w:tab/>
      </w:r>
      <w:r>
        <w:tab/>
      </w:r>
      <w:proofErr w:type="spellStart"/>
      <w:r>
        <w:t>A.Rāviņš</w:t>
      </w:r>
      <w:proofErr w:type="spellEnd"/>
    </w:p>
    <w:p w14:paraId="6CC29B17" w14:textId="77777777" w:rsidR="00D60EF1" w:rsidRDefault="00D60EF1" w:rsidP="00D60EF1">
      <w:pPr>
        <w:tabs>
          <w:tab w:val="left" w:pos="3420"/>
        </w:tabs>
        <w:rPr>
          <w:color w:val="000000"/>
          <w:lang w:eastAsia="lv-LV"/>
        </w:rPr>
      </w:pPr>
      <w:r>
        <w:rPr>
          <w:color w:val="000000"/>
          <w:lang w:eastAsia="lv-LV"/>
        </w:rPr>
        <w:tab/>
      </w:r>
    </w:p>
    <w:p w14:paraId="00C4B2A7" w14:textId="77777777" w:rsidR="00D60EF1" w:rsidRPr="00351294" w:rsidRDefault="00D60EF1" w:rsidP="00D60EF1">
      <w:pPr>
        <w:rPr>
          <w:color w:val="000000"/>
          <w:lang w:eastAsia="lv-LV"/>
        </w:rPr>
      </w:pPr>
    </w:p>
    <w:p w14:paraId="1506565C" w14:textId="77777777" w:rsidR="00D60EF1" w:rsidRDefault="00D60EF1" w:rsidP="00D60EF1">
      <w:pPr>
        <w:rPr>
          <w:color w:val="000000"/>
          <w:lang w:eastAsia="lv-LV"/>
        </w:rPr>
      </w:pPr>
      <w:r>
        <w:rPr>
          <w:color w:val="000000"/>
          <w:lang w:eastAsia="lv-LV"/>
        </w:rPr>
        <w:t>NORAKSTS PAREIZS</w:t>
      </w:r>
    </w:p>
    <w:p w14:paraId="2F2BC8E9" w14:textId="77777777" w:rsidR="00D60EF1" w:rsidRDefault="00D60EF1" w:rsidP="00D60EF1">
      <w:pPr>
        <w:tabs>
          <w:tab w:val="left" w:pos="3960"/>
        </w:tabs>
        <w:jc w:val="both"/>
      </w:pPr>
      <w:r>
        <w:t xml:space="preserve">Administratīvās pārvaldes </w:t>
      </w:r>
    </w:p>
    <w:p w14:paraId="3DC76E8B" w14:textId="77777777" w:rsidR="00D60EF1" w:rsidRDefault="00D60EF1" w:rsidP="00D60EF1">
      <w:pPr>
        <w:tabs>
          <w:tab w:val="left" w:pos="3960"/>
        </w:tabs>
        <w:jc w:val="both"/>
      </w:pPr>
      <w:r>
        <w:t>Kancelejas vadītāja</w:t>
      </w:r>
      <w:r>
        <w:tab/>
      </w:r>
      <w:r>
        <w:tab/>
      </w:r>
      <w:r>
        <w:tab/>
      </w:r>
      <w:r>
        <w:tab/>
      </w:r>
      <w:r>
        <w:tab/>
      </w:r>
      <w:r>
        <w:tab/>
      </w:r>
      <w:proofErr w:type="spellStart"/>
      <w:r>
        <w:t>B.Jēkabsone</w:t>
      </w:r>
      <w:proofErr w:type="spellEnd"/>
    </w:p>
    <w:p w14:paraId="5E6914F1" w14:textId="4794A630" w:rsidR="00D1710F" w:rsidRPr="00B4510D" w:rsidRDefault="00D60EF1" w:rsidP="00D1710F">
      <w:pPr>
        <w:jc w:val="both"/>
      </w:pPr>
      <w:r>
        <w:t>2021.gada 22.jūlijā</w:t>
      </w:r>
    </w:p>
    <w:sectPr w:rsidR="00D1710F" w:rsidRPr="00B4510D" w:rsidSect="000F2803">
      <w:head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EAAC" w14:textId="77777777" w:rsidR="00A354DD" w:rsidRDefault="00A354DD">
      <w:r>
        <w:separator/>
      </w:r>
    </w:p>
  </w:endnote>
  <w:endnote w:type="continuationSeparator" w:id="0">
    <w:p w14:paraId="4A0FCAF4" w14:textId="77777777" w:rsidR="00A354DD" w:rsidRDefault="00A3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DF0CE" w14:textId="77777777" w:rsidR="00A354DD" w:rsidRDefault="00A354DD">
      <w:r>
        <w:separator/>
      </w:r>
    </w:p>
  </w:footnote>
  <w:footnote w:type="continuationSeparator" w:id="0">
    <w:p w14:paraId="7290831A" w14:textId="77777777" w:rsidR="00A354DD" w:rsidRDefault="00A35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D15F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D409C2D" wp14:editId="22B4420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1D0D50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389A379" w14:textId="2184E8FC"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193C0D">
      <w:rPr>
        <w:rFonts w:ascii="Arial" w:hAnsi="Arial" w:cs="Arial"/>
        <w:b/>
        <w:sz w:val="52"/>
        <w:szCs w:val="52"/>
      </w:rPr>
      <w:t>valstspilsētas</w:t>
    </w:r>
    <w:proofErr w:type="spellEnd"/>
    <w:r w:rsidRPr="00C9728B">
      <w:rPr>
        <w:rFonts w:ascii="Arial" w:hAnsi="Arial" w:cs="Arial"/>
        <w:b/>
        <w:sz w:val="52"/>
        <w:szCs w:val="52"/>
        <w:lang w:val="lv-LV"/>
      </w:rPr>
      <w:t xml:space="preserve"> dome</w:t>
    </w:r>
  </w:p>
  <w:p w14:paraId="52510D5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AC339B6" w14:textId="77777777" w:rsidTr="000F2803">
      <w:trPr>
        <w:jc w:val="center"/>
      </w:trPr>
      <w:tc>
        <w:tcPr>
          <w:tcW w:w="8528" w:type="dxa"/>
        </w:tcPr>
        <w:p w14:paraId="0A794E73" w14:textId="77777777" w:rsidR="00FB6B06" w:rsidRDefault="00FB6B06" w:rsidP="007F54F5">
          <w:pPr>
            <w:pStyle w:val="Header"/>
            <w:tabs>
              <w:tab w:val="clear" w:pos="4320"/>
              <w:tab w:val="clear" w:pos="8640"/>
            </w:tabs>
            <w:jc w:val="center"/>
            <w:rPr>
              <w:rFonts w:ascii="Arial" w:hAnsi="Arial"/>
              <w:sz w:val="20"/>
              <w:lang w:val="lv-LV"/>
            </w:rPr>
          </w:pPr>
        </w:p>
      </w:tc>
    </w:tr>
  </w:tbl>
  <w:p w14:paraId="5E89F433"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D6A36BF"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FC358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F8"/>
    <w:rsid w:val="00003CE3"/>
    <w:rsid w:val="00007510"/>
    <w:rsid w:val="0000751D"/>
    <w:rsid w:val="00012D8D"/>
    <w:rsid w:val="00023777"/>
    <w:rsid w:val="00025672"/>
    <w:rsid w:val="00031276"/>
    <w:rsid w:val="00033F23"/>
    <w:rsid w:val="00037D5D"/>
    <w:rsid w:val="000454BB"/>
    <w:rsid w:val="00045D0D"/>
    <w:rsid w:val="00045DCD"/>
    <w:rsid w:val="00057339"/>
    <w:rsid w:val="0006393F"/>
    <w:rsid w:val="00071D33"/>
    <w:rsid w:val="00074627"/>
    <w:rsid w:val="00074EF1"/>
    <w:rsid w:val="00076C44"/>
    <w:rsid w:val="0008587C"/>
    <w:rsid w:val="00097138"/>
    <w:rsid w:val="000A0726"/>
    <w:rsid w:val="000B0F0A"/>
    <w:rsid w:val="000C1F08"/>
    <w:rsid w:val="000C293C"/>
    <w:rsid w:val="000C3E4C"/>
    <w:rsid w:val="000C4CB0"/>
    <w:rsid w:val="000D2691"/>
    <w:rsid w:val="000D33F5"/>
    <w:rsid w:val="000E0716"/>
    <w:rsid w:val="000E4EB6"/>
    <w:rsid w:val="000F1977"/>
    <w:rsid w:val="000F2803"/>
    <w:rsid w:val="000F2E0B"/>
    <w:rsid w:val="000F4865"/>
    <w:rsid w:val="000F49FE"/>
    <w:rsid w:val="00101BBB"/>
    <w:rsid w:val="00112135"/>
    <w:rsid w:val="0011527E"/>
    <w:rsid w:val="0012294E"/>
    <w:rsid w:val="00133E2E"/>
    <w:rsid w:val="001357D7"/>
    <w:rsid w:val="001400BE"/>
    <w:rsid w:val="00157FB5"/>
    <w:rsid w:val="00171783"/>
    <w:rsid w:val="00176686"/>
    <w:rsid w:val="00181F3D"/>
    <w:rsid w:val="00187CA6"/>
    <w:rsid w:val="00193C0D"/>
    <w:rsid w:val="00197F0A"/>
    <w:rsid w:val="001A1203"/>
    <w:rsid w:val="001A2A8B"/>
    <w:rsid w:val="001A626C"/>
    <w:rsid w:val="001A71CF"/>
    <w:rsid w:val="001A74C7"/>
    <w:rsid w:val="001B2E18"/>
    <w:rsid w:val="001C104F"/>
    <w:rsid w:val="001C248D"/>
    <w:rsid w:val="001C5C06"/>
    <w:rsid w:val="001E3FC4"/>
    <w:rsid w:val="001F37C8"/>
    <w:rsid w:val="002051D3"/>
    <w:rsid w:val="00225A80"/>
    <w:rsid w:val="002438AA"/>
    <w:rsid w:val="0024579E"/>
    <w:rsid w:val="00247DE2"/>
    <w:rsid w:val="0026094B"/>
    <w:rsid w:val="002818F4"/>
    <w:rsid w:val="002866F2"/>
    <w:rsid w:val="0029227E"/>
    <w:rsid w:val="00292D48"/>
    <w:rsid w:val="00295440"/>
    <w:rsid w:val="002A71EA"/>
    <w:rsid w:val="002C4320"/>
    <w:rsid w:val="002D35AD"/>
    <w:rsid w:val="002D52C7"/>
    <w:rsid w:val="002D745A"/>
    <w:rsid w:val="002E211A"/>
    <w:rsid w:val="002F2FF5"/>
    <w:rsid w:val="00302C35"/>
    <w:rsid w:val="0031251F"/>
    <w:rsid w:val="00315442"/>
    <w:rsid w:val="00326C8E"/>
    <w:rsid w:val="00327E97"/>
    <w:rsid w:val="00333DEE"/>
    <w:rsid w:val="00334E7E"/>
    <w:rsid w:val="00342504"/>
    <w:rsid w:val="00352F96"/>
    <w:rsid w:val="00354003"/>
    <w:rsid w:val="003569D3"/>
    <w:rsid w:val="00365F51"/>
    <w:rsid w:val="0037423E"/>
    <w:rsid w:val="00386B5E"/>
    <w:rsid w:val="00393CD9"/>
    <w:rsid w:val="003947C6"/>
    <w:rsid w:val="003959A1"/>
    <w:rsid w:val="003A5551"/>
    <w:rsid w:val="003A555E"/>
    <w:rsid w:val="003C69B6"/>
    <w:rsid w:val="003C7833"/>
    <w:rsid w:val="003D12D3"/>
    <w:rsid w:val="003D5C89"/>
    <w:rsid w:val="003F778D"/>
    <w:rsid w:val="00401CB6"/>
    <w:rsid w:val="00417569"/>
    <w:rsid w:val="00420C4A"/>
    <w:rsid w:val="00422F4E"/>
    <w:rsid w:val="004305C1"/>
    <w:rsid w:val="0043365C"/>
    <w:rsid w:val="004407DF"/>
    <w:rsid w:val="00445CBC"/>
    <w:rsid w:val="0044759D"/>
    <w:rsid w:val="00447DD3"/>
    <w:rsid w:val="00450EC1"/>
    <w:rsid w:val="00454998"/>
    <w:rsid w:val="00461E9D"/>
    <w:rsid w:val="0046257E"/>
    <w:rsid w:val="00465553"/>
    <w:rsid w:val="00486FB8"/>
    <w:rsid w:val="00495A93"/>
    <w:rsid w:val="004A07D3"/>
    <w:rsid w:val="004A0B61"/>
    <w:rsid w:val="004A2541"/>
    <w:rsid w:val="004A5238"/>
    <w:rsid w:val="004A6257"/>
    <w:rsid w:val="004B21B8"/>
    <w:rsid w:val="004B70EF"/>
    <w:rsid w:val="004C560C"/>
    <w:rsid w:val="004D3582"/>
    <w:rsid w:val="004D47D9"/>
    <w:rsid w:val="004E06CF"/>
    <w:rsid w:val="004F1F79"/>
    <w:rsid w:val="00506769"/>
    <w:rsid w:val="005111C9"/>
    <w:rsid w:val="005144F2"/>
    <w:rsid w:val="00514D22"/>
    <w:rsid w:val="00520F0A"/>
    <w:rsid w:val="005322D8"/>
    <w:rsid w:val="00535D27"/>
    <w:rsid w:val="00536A09"/>
    <w:rsid w:val="00540422"/>
    <w:rsid w:val="00546BCF"/>
    <w:rsid w:val="005635EC"/>
    <w:rsid w:val="0057453D"/>
    <w:rsid w:val="00577970"/>
    <w:rsid w:val="005902D4"/>
    <w:rsid w:val="005931AB"/>
    <w:rsid w:val="005B05BE"/>
    <w:rsid w:val="005B101A"/>
    <w:rsid w:val="005B18BE"/>
    <w:rsid w:val="005B27FB"/>
    <w:rsid w:val="005B4F84"/>
    <w:rsid w:val="005C34F1"/>
    <w:rsid w:val="005D659D"/>
    <w:rsid w:val="005E0D65"/>
    <w:rsid w:val="005E7FB7"/>
    <w:rsid w:val="005F20FB"/>
    <w:rsid w:val="0060175D"/>
    <w:rsid w:val="00621831"/>
    <w:rsid w:val="00627A3F"/>
    <w:rsid w:val="0063151B"/>
    <w:rsid w:val="00631B8B"/>
    <w:rsid w:val="00632DE9"/>
    <w:rsid w:val="006374F3"/>
    <w:rsid w:val="00642630"/>
    <w:rsid w:val="006457D0"/>
    <w:rsid w:val="00650F3C"/>
    <w:rsid w:val="006523E5"/>
    <w:rsid w:val="00654CA4"/>
    <w:rsid w:val="0066057F"/>
    <w:rsid w:val="0066324F"/>
    <w:rsid w:val="00671596"/>
    <w:rsid w:val="00692DF4"/>
    <w:rsid w:val="006A5EB4"/>
    <w:rsid w:val="006A66D0"/>
    <w:rsid w:val="006B1749"/>
    <w:rsid w:val="006B7EE6"/>
    <w:rsid w:val="006D266A"/>
    <w:rsid w:val="006D62C3"/>
    <w:rsid w:val="00702624"/>
    <w:rsid w:val="00705E81"/>
    <w:rsid w:val="00720161"/>
    <w:rsid w:val="00721FDE"/>
    <w:rsid w:val="00723C65"/>
    <w:rsid w:val="0073598F"/>
    <w:rsid w:val="007419F0"/>
    <w:rsid w:val="00741EB8"/>
    <w:rsid w:val="00744FD6"/>
    <w:rsid w:val="00745660"/>
    <w:rsid w:val="00745CE8"/>
    <w:rsid w:val="0074683B"/>
    <w:rsid w:val="0075400F"/>
    <w:rsid w:val="0076543C"/>
    <w:rsid w:val="00766ABF"/>
    <w:rsid w:val="007727AB"/>
    <w:rsid w:val="007874CA"/>
    <w:rsid w:val="007B0B69"/>
    <w:rsid w:val="007B0DF4"/>
    <w:rsid w:val="007B53EC"/>
    <w:rsid w:val="007B6B4D"/>
    <w:rsid w:val="007C68B5"/>
    <w:rsid w:val="007E28AD"/>
    <w:rsid w:val="007E60ED"/>
    <w:rsid w:val="007E66D9"/>
    <w:rsid w:val="007E7C2E"/>
    <w:rsid w:val="007F54F5"/>
    <w:rsid w:val="00802131"/>
    <w:rsid w:val="00807AB7"/>
    <w:rsid w:val="008124A0"/>
    <w:rsid w:val="00816D3A"/>
    <w:rsid w:val="00820F62"/>
    <w:rsid w:val="008218E1"/>
    <w:rsid w:val="00825E70"/>
    <w:rsid w:val="00827057"/>
    <w:rsid w:val="00827141"/>
    <w:rsid w:val="00832D90"/>
    <w:rsid w:val="00833CCF"/>
    <w:rsid w:val="008424F5"/>
    <w:rsid w:val="00853C53"/>
    <w:rsid w:val="0085502C"/>
    <w:rsid w:val="008562DC"/>
    <w:rsid w:val="00861DA1"/>
    <w:rsid w:val="00862B88"/>
    <w:rsid w:val="00863F9E"/>
    <w:rsid w:val="00877E83"/>
    <w:rsid w:val="00880030"/>
    <w:rsid w:val="00881CF2"/>
    <w:rsid w:val="00883002"/>
    <w:rsid w:val="0088562F"/>
    <w:rsid w:val="0089099C"/>
    <w:rsid w:val="00892EB6"/>
    <w:rsid w:val="0089450C"/>
    <w:rsid w:val="008A1A6B"/>
    <w:rsid w:val="008A4FFC"/>
    <w:rsid w:val="008A6AFD"/>
    <w:rsid w:val="008B15BC"/>
    <w:rsid w:val="008B541C"/>
    <w:rsid w:val="008C2FB0"/>
    <w:rsid w:val="008D03A4"/>
    <w:rsid w:val="008D365B"/>
    <w:rsid w:val="008E3763"/>
    <w:rsid w:val="008E5779"/>
    <w:rsid w:val="008F04FD"/>
    <w:rsid w:val="008F0594"/>
    <w:rsid w:val="00905F51"/>
    <w:rsid w:val="00910A7E"/>
    <w:rsid w:val="00925FAA"/>
    <w:rsid w:val="00933BE4"/>
    <w:rsid w:val="009369A5"/>
    <w:rsid w:val="00937A09"/>
    <w:rsid w:val="00946181"/>
    <w:rsid w:val="009509E2"/>
    <w:rsid w:val="00951A81"/>
    <w:rsid w:val="009636FE"/>
    <w:rsid w:val="00963F44"/>
    <w:rsid w:val="0097415D"/>
    <w:rsid w:val="0097561E"/>
    <w:rsid w:val="0098095B"/>
    <w:rsid w:val="00990D7E"/>
    <w:rsid w:val="009A199B"/>
    <w:rsid w:val="009A264E"/>
    <w:rsid w:val="009A5441"/>
    <w:rsid w:val="009A5523"/>
    <w:rsid w:val="009A7B40"/>
    <w:rsid w:val="009B3955"/>
    <w:rsid w:val="009B79AC"/>
    <w:rsid w:val="009C00E0"/>
    <w:rsid w:val="009C42CF"/>
    <w:rsid w:val="009C5437"/>
    <w:rsid w:val="009C5784"/>
    <w:rsid w:val="009C5E45"/>
    <w:rsid w:val="009D16E0"/>
    <w:rsid w:val="009D5C62"/>
    <w:rsid w:val="009D708E"/>
    <w:rsid w:val="00A11618"/>
    <w:rsid w:val="00A16F36"/>
    <w:rsid w:val="00A20D1F"/>
    <w:rsid w:val="00A319C6"/>
    <w:rsid w:val="00A323CF"/>
    <w:rsid w:val="00A354DD"/>
    <w:rsid w:val="00A356A3"/>
    <w:rsid w:val="00A42286"/>
    <w:rsid w:val="00A47453"/>
    <w:rsid w:val="00A47750"/>
    <w:rsid w:val="00A54174"/>
    <w:rsid w:val="00A55DC7"/>
    <w:rsid w:val="00A60B7A"/>
    <w:rsid w:val="00A62826"/>
    <w:rsid w:val="00A80AE9"/>
    <w:rsid w:val="00A858F4"/>
    <w:rsid w:val="00A867C4"/>
    <w:rsid w:val="00AA10F7"/>
    <w:rsid w:val="00AA6D58"/>
    <w:rsid w:val="00AA7203"/>
    <w:rsid w:val="00AE2D36"/>
    <w:rsid w:val="00AF073A"/>
    <w:rsid w:val="00AF220C"/>
    <w:rsid w:val="00B03FD3"/>
    <w:rsid w:val="00B04CB0"/>
    <w:rsid w:val="00B04D6E"/>
    <w:rsid w:val="00B159F8"/>
    <w:rsid w:val="00B23D5B"/>
    <w:rsid w:val="00B308B4"/>
    <w:rsid w:val="00B35B4C"/>
    <w:rsid w:val="00B36974"/>
    <w:rsid w:val="00B51C9C"/>
    <w:rsid w:val="00B6468D"/>
    <w:rsid w:val="00B64D4D"/>
    <w:rsid w:val="00B70980"/>
    <w:rsid w:val="00B751E5"/>
    <w:rsid w:val="00B81F4C"/>
    <w:rsid w:val="00B83BF7"/>
    <w:rsid w:val="00B922AD"/>
    <w:rsid w:val="00BA2B5F"/>
    <w:rsid w:val="00BA33EA"/>
    <w:rsid w:val="00BB0E38"/>
    <w:rsid w:val="00BB22E6"/>
    <w:rsid w:val="00BB3F39"/>
    <w:rsid w:val="00BB795F"/>
    <w:rsid w:val="00BC028D"/>
    <w:rsid w:val="00BD1DCA"/>
    <w:rsid w:val="00BD4BEC"/>
    <w:rsid w:val="00BD7E33"/>
    <w:rsid w:val="00BE66BB"/>
    <w:rsid w:val="00BF016B"/>
    <w:rsid w:val="00BF6B64"/>
    <w:rsid w:val="00C03F57"/>
    <w:rsid w:val="00C10CDB"/>
    <w:rsid w:val="00C20166"/>
    <w:rsid w:val="00C20CE0"/>
    <w:rsid w:val="00C30391"/>
    <w:rsid w:val="00C31EF8"/>
    <w:rsid w:val="00C32CFE"/>
    <w:rsid w:val="00C33F10"/>
    <w:rsid w:val="00C36D3B"/>
    <w:rsid w:val="00C36D48"/>
    <w:rsid w:val="00C4558F"/>
    <w:rsid w:val="00C516D8"/>
    <w:rsid w:val="00C53E39"/>
    <w:rsid w:val="00C61B0C"/>
    <w:rsid w:val="00C6250C"/>
    <w:rsid w:val="00C73DA5"/>
    <w:rsid w:val="00C75CE5"/>
    <w:rsid w:val="00C75E2C"/>
    <w:rsid w:val="00C80BA9"/>
    <w:rsid w:val="00C82D37"/>
    <w:rsid w:val="00C86BBA"/>
    <w:rsid w:val="00C9728B"/>
    <w:rsid w:val="00C97F50"/>
    <w:rsid w:val="00CA0990"/>
    <w:rsid w:val="00CB152D"/>
    <w:rsid w:val="00CB2BA6"/>
    <w:rsid w:val="00CC1105"/>
    <w:rsid w:val="00CD139B"/>
    <w:rsid w:val="00CD2FC4"/>
    <w:rsid w:val="00CD5857"/>
    <w:rsid w:val="00CE4FB9"/>
    <w:rsid w:val="00CE6ACC"/>
    <w:rsid w:val="00CF6548"/>
    <w:rsid w:val="00CF6A53"/>
    <w:rsid w:val="00D00D85"/>
    <w:rsid w:val="00D03811"/>
    <w:rsid w:val="00D1121C"/>
    <w:rsid w:val="00D128F7"/>
    <w:rsid w:val="00D139E6"/>
    <w:rsid w:val="00D1710F"/>
    <w:rsid w:val="00D22613"/>
    <w:rsid w:val="00D23124"/>
    <w:rsid w:val="00D368DE"/>
    <w:rsid w:val="00D60EF1"/>
    <w:rsid w:val="00D733E4"/>
    <w:rsid w:val="00D8287D"/>
    <w:rsid w:val="00DB214C"/>
    <w:rsid w:val="00DC5428"/>
    <w:rsid w:val="00DC6E42"/>
    <w:rsid w:val="00DD0E69"/>
    <w:rsid w:val="00DE1E9C"/>
    <w:rsid w:val="00DF5546"/>
    <w:rsid w:val="00E01041"/>
    <w:rsid w:val="00E1034D"/>
    <w:rsid w:val="00E10A2D"/>
    <w:rsid w:val="00E120D3"/>
    <w:rsid w:val="00E123B8"/>
    <w:rsid w:val="00E13808"/>
    <w:rsid w:val="00E13CE1"/>
    <w:rsid w:val="00E376AE"/>
    <w:rsid w:val="00E4411C"/>
    <w:rsid w:val="00E44263"/>
    <w:rsid w:val="00E476FB"/>
    <w:rsid w:val="00E53E34"/>
    <w:rsid w:val="00E55BE5"/>
    <w:rsid w:val="00E61AB9"/>
    <w:rsid w:val="00E65BFA"/>
    <w:rsid w:val="00E70403"/>
    <w:rsid w:val="00E72573"/>
    <w:rsid w:val="00E76027"/>
    <w:rsid w:val="00E856BE"/>
    <w:rsid w:val="00E92367"/>
    <w:rsid w:val="00E94102"/>
    <w:rsid w:val="00EA098C"/>
    <w:rsid w:val="00EA2F98"/>
    <w:rsid w:val="00EA3134"/>
    <w:rsid w:val="00EA770A"/>
    <w:rsid w:val="00EB10AE"/>
    <w:rsid w:val="00EC3FC4"/>
    <w:rsid w:val="00EC4C76"/>
    <w:rsid w:val="00EC518D"/>
    <w:rsid w:val="00ED08E9"/>
    <w:rsid w:val="00ED3669"/>
    <w:rsid w:val="00EE3D59"/>
    <w:rsid w:val="00EF662C"/>
    <w:rsid w:val="00EF6FDB"/>
    <w:rsid w:val="00EF7C4E"/>
    <w:rsid w:val="00F01300"/>
    <w:rsid w:val="00F13C82"/>
    <w:rsid w:val="00F17B3A"/>
    <w:rsid w:val="00F46C2C"/>
    <w:rsid w:val="00F53E01"/>
    <w:rsid w:val="00F54ED2"/>
    <w:rsid w:val="00F6122B"/>
    <w:rsid w:val="00F71658"/>
    <w:rsid w:val="00F848CF"/>
    <w:rsid w:val="00F862CA"/>
    <w:rsid w:val="00F8719B"/>
    <w:rsid w:val="00FA00F5"/>
    <w:rsid w:val="00FB6B06"/>
    <w:rsid w:val="00FB7367"/>
    <w:rsid w:val="00FC22AE"/>
    <w:rsid w:val="00FC23BD"/>
    <w:rsid w:val="00FD1071"/>
    <w:rsid w:val="00FD76F7"/>
    <w:rsid w:val="00FE15ED"/>
    <w:rsid w:val="00FE3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55FA11A"/>
  <w15:docId w15:val="{610011C8-8D26-4537-8ACB-4EE24C42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character" w:styleId="CommentReference">
    <w:name w:val="annotation reference"/>
    <w:basedOn w:val="DefaultParagraphFont"/>
    <w:semiHidden/>
    <w:unhideWhenUsed/>
    <w:rsid w:val="005902D4"/>
    <w:rPr>
      <w:sz w:val="16"/>
      <w:szCs w:val="16"/>
    </w:rPr>
  </w:style>
  <w:style w:type="paragraph" w:styleId="CommentText">
    <w:name w:val="annotation text"/>
    <w:basedOn w:val="Normal"/>
    <w:link w:val="CommentTextChar"/>
    <w:semiHidden/>
    <w:unhideWhenUsed/>
    <w:rsid w:val="005902D4"/>
    <w:rPr>
      <w:sz w:val="20"/>
      <w:szCs w:val="20"/>
    </w:rPr>
  </w:style>
  <w:style w:type="character" w:customStyle="1" w:styleId="CommentTextChar">
    <w:name w:val="Comment Text Char"/>
    <w:basedOn w:val="DefaultParagraphFont"/>
    <w:link w:val="CommentText"/>
    <w:semiHidden/>
    <w:rsid w:val="005902D4"/>
    <w:rPr>
      <w:lang w:eastAsia="en-US"/>
    </w:rPr>
  </w:style>
  <w:style w:type="paragraph" w:styleId="CommentSubject">
    <w:name w:val="annotation subject"/>
    <w:basedOn w:val="CommentText"/>
    <w:next w:val="CommentText"/>
    <w:link w:val="CommentSubjectChar"/>
    <w:semiHidden/>
    <w:unhideWhenUsed/>
    <w:rsid w:val="005902D4"/>
    <w:rPr>
      <w:b/>
      <w:bCs/>
    </w:rPr>
  </w:style>
  <w:style w:type="character" w:customStyle="1" w:styleId="CommentSubjectChar">
    <w:name w:val="Comment Subject Char"/>
    <w:basedOn w:val="CommentTextChar"/>
    <w:link w:val="CommentSubject"/>
    <w:semiHidden/>
    <w:rsid w:val="005902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664">
      <w:bodyDiv w:val="1"/>
      <w:marLeft w:val="0"/>
      <w:marRight w:val="0"/>
      <w:marTop w:val="0"/>
      <w:marBottom w:val="0"/>
      <w:divBdr>
        <w:top w:val="none" w:sz="0" w:space="0" w:color="auto"/>
        <w:left w:val="none" w:sz="0" w:space="0" w:color="auto"/>
        <w:bottom w:val="none" w:sz="0" w:space="0" w:color="auto"/>
        <w:right w:val="none" w:sz="0" w:space="0" w:color="auto"/>
      </w:divBdr>
    </w:div>
    <w:div w:id="1097335206">
      <w:bodyDiv w:val="1"/>
      <w:marLeft w:val="0"/>
      <w:marRight w:val="0"/>
      <w:marTop w:val="0"/>
      <w:marBottom w:val="0"/>
      <w:divBdr>
        <w:top w:val="none" w:sz="0" w:space="0" w:color="auto"/>
        <w:left w:val="none" w:sz="0" w:space="0" w:color="auto"/>
        <w:bottom w:val="none" w:sz="0" w:space="0" w:color="auto"/>
        <w:right w:val="none" w:sz="0" w:space="0" w:color="auto"/>
      </w:divBdr>
    </w:div>
    <w:div w:id="1375428937">
      <w:bodyDiv w:val="1"/>
      <w:marLeft w:val="0"/>
      <w:marRight w:val="0"/>
      <w:marTop w:val="0"/>
      <w:marBottom w:val="0"/>
      <w:divBdr>
        <w:top w:val="none" w:sz="0" w:space="0" w:color="auto"/>
        <w:left w:val="none" w:sz="0" w:space="0" w:color="auto"/>
        <w:bottom w:val="none" w:sz="0" w:space="0" w:color="auto"/>
        <w:right w:val="none" w:sz="0" w:space="0" w:color="auto"/>
      </w:divBdr>
    </w:div>
    <w:div w:id="1519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search?cad_num=09000070175&amp;login_latvija_lv=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roperties/search?cad_num=09000070175&amp;login_latvija_lv=False" TargetMode="External"/><Relationship Id="rId5" Type="http://schemas.openxmlformats.org/officeDocument/2006/relationships/webSettings" Target="webSettings.xml"/><Relationship Id="rId10" Type="http://schemas.openxmlformats.org/officeDocument/2006/relationships/hyperlink" Target="https://likumi.lv/doc.php?id=68490" TargetMode="External"/><Relationship Id="rId4" Type="http://schemas.openxmlformats.org/officeDocument/2006/relationships/settings" Target="settings.xml"/><Relationship Id="rId9" Type="http://schemas.openxmlformats.org/officeDocument/2006/relationships/hyperlink" Target="https://www.kadastrs.lv/properties/search?cad_num=09000070175&amp;login_latvija_lv=Fal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7EE4-5E21-4EDE-A840-CA0CB0EF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4066</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4</cp:revision>
  <cp:lastPrinted>2021-01-05T06:24:00Z</cp:lastPrinted>
  <dcterms:created xsi:type="dcterms:W3CDTF">2021-07-21T08:49:00Z</dcterms:created>
  <dcterms:modified xsi:type="dcterms:W3CDTF">2021-07-22T08:39:00Z</dcterms:modified>
</cp:coreProperties>
</file>