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605F63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294F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605F63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400" w:type="dxa"/>
        <w:tblLook w:val="0000" w:firstRow="0" w:lastRow="0" w:firstColumn="0" w:lastColumn="0" w:noHBand="0" w:noVBand="0"/>
      </w:tblPr>
      <w:tblGrid>
        <w:gridCol w:w="7371"/>
        <w:gridCol w:w="1029"/>
      </w:tblGrid>
      <w:tr w:rsidR="00E61AB9" w:rsidTr="003A21EE">
        <w:tc>
          <w:tcPr>
            <w:tcW w:w="7371" w:type="dxa"/>
          </w:tcPr>
          <w:p w:rsidR="00E61AB9" w:rsidRDefault="003952F1" w:rsidP="003952F1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22.07.2021.</w:t>
            </w:r>
          </w:p>
        </w:tc>
        <w:tc>
          <w:tcPr>
            <w:tcW w:w="1029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605F63">
              <w:rPr>
                <w:bCs/>
                <w:szCs w:val="44"/>
                <w:lang w:val="lv-LV"/>
              </w:rPr>
              <w:t>12/4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3952F1" w:rsidRDefault="003952F1" w:rsidP="005E4332">
      <w:pPr>
        <w:pBdr>
          <w:bottom w:val="single" w:sz="4" w:space="1" w:color="auto"/>
        </w:pBdr>
        <w:jc w:val="center"/>
        <w:rPr>
          <w:b/>
          <w:bCs/>
        </w:rPr>
      </w:pPr>
      <w:r>
        <w:rPr>
          <w:b/>
          <w:bCs/>
        </w:rPr>
        <w:t>ILGTERMIŅA AIZŅĒMUMA ŅEMŠANA</w:t>
      </w:r>
      <w:r w:rsidRPr="001D24AA">
        <w:rPr>
          <w:b/>
          <w:bCs/>
        </w:rPr>
        <w:t xml:space="preserve"> </w:t>
      </w:r>
    </w:p>
    <w:p w:rsidR="003952F1" w:rsidRDefault="003952F1" w:rsidP="005E4332">
      <w:pPr>
        <w:pBdr>
          <w:bottom w:val="single" w:sz="4" w:space="1" w:color="auto"/>
        </w:pBdr>
        <w:jc w:val="center"/>
        <w:rPr>
          <w:b/>
          <w:bCs/>
        </w:rPr>
      </w:pPr>
      <w:r w:rsidRPr="00CD0EAA">
        <w:rPr>
          <w:b/>
          <w:bCs/>
        </w:rPr>
        <w:t xml:space="preserve">ERAF PROJEKTA </w:t>
      </w:r>
      <w:r>
        <w:rPr>
          <w:b/>
          <w:bCs/>
        </w:rPr>
        <w:t xml:space="preserve">“JELGAVAS </w:t>
      </w:r>
      <w:r w:rsidR="004104B3">
        <w:rPr>
          <w:b/>
          <w:bCs/>
        </w:rPr>
        <w:t>PILSĒTAS PAŠVALDĪBAS IZGLĪTĪBAS IESTĀDES “</w:t>
      </w:r>
      <w:r>
        <w:rPr>
          <w:b/>
          <w:bCs/>
        </w:rPr>
        <w:t>JELGAVAS TEHNOLOĢIJU VIDUSSKOL</w:t>
      </w:r>
      <w:r w:rsidR="004104B3">
        <w:rPr>
          <w:b/>
          <w:bCs/>
        </w:rPr>
        <w:t>A” ENERGOEFEKTIVITĀTES PAAUGSTINĀŠANA”</w:t>
      </w:r>
      <w:r>
        <w:rPr>
          <w:b/>
          <w:bCs/>
        </w:rPr>
        <w:t xml:space="preserve"> ĪSTENOŠANAI</w:t>
      </w:r>
    </w:p>
    <w:p w:rsidR="00605F63" w:rsidRPr="0080069A" w:rsidRDefault="00605F63" w:rsidP="00605F63">
      <w:pPr>
        <w:jc w:val="center"/>
      </w:pPr>
      <w:r w:rsidRPr="0080069A">
        <w:t xml:space="preserve">(ziņo: </w:t>
      </w:r>
      <w:proofErr w:type="spellStart"/>
      <w:r w:rsidRPr="0080069A">
        <w:t>I.Škutāne</w:t>
      </w:r>
      <w:proofErr w:type="spellEnd"/>
      <w:r w:rsidRPr="0080069A">
        <w:t>)</w:t>
      </w:r>
    </w:p>
    <w:p w:rsidR="00605F63" w:rsidRPr="0080069A" w:rsidRDefault="00605F63" w:rsidP="00605F63"/>
    <w:p w:rsidR="00605F63" w:rsidRPr="0080069A" w:rsidRDefault="00605F63" w:rsidP="00605F63">
      <w:pPr>
        <w:jc w:val="both"/>
        <w:rPr>
          <w:b/>
          <w:bCs/>
          <w:lang w:eastAsia="lv-LV"/>
        </w:rPr>
      </w:pPr>
      <w:r w:rsidRPr="0080069A">
        <w:rPr>
          <w:b/>
          <w:bCs/>
          <w:lang w:eastAsia="lv-LV"/>
        </w:rPr>
        <w:t>Atklāti balsojot: PAR – 1</w:t>
      </w:r>
      <w:r w:rsidR="00FE1ADB">
        <w:rPr>
          <w:b/>
          <w:bCs/>
          <w:lang w:eastAsia="lv-LV"/>
        </w:rPr>
        <w:t>3</w:t>
      </w:r>
      <w:r w:rsidRPr="0080069A">
        <w:rPr>
          <w:b/>
          <w:bCs/>
          <w:lang w:eastAsia="lv-LV"/>
        </w:rPr>
        <w:t xml:space="preserve"> </w:t>
      </w:r>
      <w:r>
        <w:rPr>
          <w:bCs/>
          <w:lang w:eastAsia="lv-LV"/>
        </w:rPr>
        <w:t>(</w:t>
      </w:r>
      <w:proofErr w:type="spellStart"/>
      <w:r>
        <w:rPr>
          <w:bCs/>
          <w:lang w:eastAsia="lv-LV"/>
        </w:rPr>
        <w:t>A.Rāviņš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R.Vectirāne</w:t>
      </w:r>
      <w:proofErr w:type="spellEnd"/>
      <w:r>
        <w:rPr>
          <w:bCs/>
          <w:lang w:eastAsia="lv-LV"/>
        </w:rPr>
        <w:t xml:space="preserve">, </w:t>
      </w:r>
      <w:proofErr w:type="spellStart"/>
      <w:r w:rsidRPr="0080069A">
        <w:rPr>
          <w:bCs/>
          <w:lang w:eastAsia="lv-LV"/>
        </w:rPr>
        <w:t>V.Ļevčenoks</w:t>
      </w:r>
      <w:proofErr w:type="spellEnd"/>
      <w:r w:rsidRPr="0080069A">
        <w:rPr>
          <w:bCs/>
          <w:lang w:eastAsia="lv-LV"/>
        </w:rPr>
        <w:t xml:space="preserve">, </w:t>
      </w:r>
      <w:proofErr w:type="spellStart"/>
      <w:r w:rsidRPr="0080069A">
        <w:rPr>
          <w:bCs/>
          <w:lang w:eastAsia="lv-LV"/>
        </w:rPr>
        <w:t>M.Buškevics</w:t>
      </w:r>
      <w:proofErr w:type="spellEnd"/>
      <w:r w:rsidRPr="0080069A">
        <w:rPr>
          <w:bCs/>
          <w:lang w:eastAsia="lv-LV"/>
        </w:rPr>
        <w:t xml:space="preserve">, </w:t>
      </w:r>
      <w:proofErr w:type="spellStart"/>
      <w:r w:rsidRPr="0080069A">
        <w:rPr>
          <w:bCs/>
          <w:lang w:eastAsia="lv-LV"/>
        </w:rPr>
        <w:t>I.Priževoite</w:t>
      </w:r>
      <w:proofErr w:type="spellEnd"/>
      <w:r w:rsidRPr="0080069A">
        <w:rPr>
          <w:bCs/>
          <w:lang w:eastAsia="lv-LV"/>
        </w:rPr>
        <w:t xml:space="preserve">, </w:t>
      </w:r>
      <w:proofErr w:type="spellStart"/>
      <w:r w:rsidRPr="0080069A">
        <w:rPr>
          <w:bCs/>
          <w:lang w:eastAsia="lv-LV"/>
        </w:rPr>
        <w:t>J.Strods</w:t>
      </w:r>
      <w:proofErr w:type="spellEnd"/>
      <w:r w:rsidRPr="0080069A">
        <w:rPr>
          <w:bCs/>
          <w:lang w:eastAsia="lv-LV"/>
        </w:rPr>
        <w:t xml:space="preserve">, </w:t>
      </w:r>
      <w:proofErr w:type="spellStart"/>
      <w:r w:rsidRPr="0080069A">
        <w:rPr>
          <w:bCs/>
          <w:lang w:eastAsia="lv-LV"/>
        </w:rPr>
        <w:t>R.Šlegelmilhs</w:t>
      </w:r>
      <w:proofErr w:type="spellEnd"/>
      <w:r w:rsidRPr="0080069A">
        <w:rPr>
          <w:bCs/>
          <w:lang w:eastAsia="lv-LV"/>
        </w:rPr>
        <w:t xml:space="preserve">, </w:t>
      </w:r>
      <w:proofErr w:type="spellStart"/>
      <w:r w:rsidRPr="0080069A">
        <w:rPr>
          <w:bCs/>
          <w:lang w:eastAsia="lv-LV"/>
        </w:rPr>
        <w:t>U.Dūmiņš</w:t>
      </w:r>
      <w:proofErr w:type="spellEnd"/>
      <w:r w:rsidRPr="0080069A">
        <w:rPr>
          <w:bCs/>
          <w:lang w:eastAsia="lv-LV"/>
        </w:rPr>
        <w:t xml:space="preserve">, </w:t>
      </w:r>
      <w:proofErr w:type="spellStart"/>
      <w:r w:rsidRPr="0080069A">
        <w:rPr>
          <w:bCs/>
          <w:lang w:eastAsia="lv-LV"/>
        </w:rPr>
        <w:t>M.Daģis</w:t>
      </w:r>
      <w:proofErr w:type="spellEnd"/>
      <w:r w:rsidRPr="0080069A">
        <w:rPr>
          <w:bCs/>
          <w:lang w:eastAsia="lv-LV"/>
        </w:rPr>
        <w:t xml:space="preserve">, </w:t>
      </w:r>
      <w:proofErr w:type="spellStart"/>
      <w:r w:rsidRPr="0080069A">
        <w:rPr>
          <w:bCs/>
          <w:lang w:eastAsia="lv-LV"/>
        </w:rPr>
        <w:t>Z.Tretjaka</w:t>
      </w:r>
      <w:proofErr w:type="spellEnd"/>
      <w:r w:rsidRPr="0080069A"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A.Rublis</w:t>
      </w:r>
      <w:proofErr w:type="spellEnd"/>
      <w:r>
        <w:rPr>
          <w:bCs/>
          <w:lang w:eastAsia="lv-LV"/>
        </w:rPr>
        <w:t xml:space="preserve">, </w:t>
      </w:r>
      <w:proofErr w:type="spellStart"/>
      <w:r w:rsidRPr="0080069A">
        <w:rPr>
          <w:bCs/>
          <w:lang w:eastAsia="lv-LV"/>
        </w:rPr>
        <w:t>A.Pagors</w:t>
      </w:r>
      <w:proofErr w:type="spellEnd"/>
      <w:r w:rsidRPr="0080069A">
        <w:rPr>
          <w:bCs/>
          <w:lang w:eastAsia="lv-LV"/>
        </w:rPr>
        <w:t xml:space="preserve">, </w:t>
      </w:r>
      <w:proofErr w:type="spellStart"/>
      <w:r w:rsidRPr="0080069A">
        <w:rPr>
          <w:bCs/>
          <w:lang w:eastAsia="lv-LV"/>
        </w:rPr>
        <w:t>G.Kurlovičs</w:t>
      </w:r>
      <w:proofErr w:type="spellEnd"/>
      <w:r w:rsidRPr="0080069A">
        <w:rPr>
          <w:bCs/>
          <w:lang w:eastAsia="lv-LV"/>
        </w:rPr>
        <w:t>),</w:t>
      </w:r>
      <w:r w:rsidRPr="0080069A">
        <w:rPr>
          <w:b/>
          <w:bCs/>
          <w:lang w:eastAsia="lv-LV"/>
        </w:rPr>
        <w:t xml:space="preserve"> PRET – nav</w:t>
      </w:r>
      <w:r w:rsidRPr="0080069A">
        <w:rPr>
          <w:bCs/>
          <w:lang w:eastAsia="lv-LV"/>
        </w:rPr>
        <w:t>,</w:t>
      </w:r>
      <w:r w:rsidRPr="0080069A">
        <w:rPr>
          <w:b/>
          <w:bCs/>
          <w:lang w:eastAsia="lv-LV"/>
        </w:rPr>
        <w:t xml:space="preserve"> ATTURAS – nav</w:t>
      </w:r>
      <w:r w:rsidRPr="00E35CBD">
        <w:rPr>
          <w:bCs/>
          <w:lang w:eastAsia="lv-LV"/>
        </w:rPr>
        <w:t>,</w:t>
      </w:r>
    </w:p>
    <w:p w:rsidR="003952F1" w:rsidRDefault="003952F1" w:rsidP="003952F1">
      <w:pPr>
        <w:ind w:firstLine="720"/>
        <w:jc w:val="both"/>
        <w:rPr>
          <w:szCs w:val="28"/>
        </w:rPr>
      </w:pPr>
      <w:r>
        <w:t xml:space="preserve">Saskaņā ar likuma </w:t>
      </w:r>
      <w:r w:rsidRPr="00B1796A">
        <w:t>“Par pašvaldībām” 2</w:t>
      </w:r>
      <w:r>
        <w:t>1</w:t>
      </w:r>
      <w:r w:rsidRPr="00B1796A">
        <w:t>.pant</w:t>
      </w:r>
      <w:r>
        <w:t>a pirmās daļas 27.punktu</w:t>
      </w:r>
      <w:r w:rsidRPr="00B1796A">
        <w:t xml:space="preserve">, likuma “Par pašvaldību budžetiem” </w:t>
      </w:r>
      <w:r>
        <w:t>VI nodaļu</w:t>
      </w:r>
      <w:r w:rsidRPr="00DD6FC5">
        <w:t xml:space="preserve">, </w:t>
      </w:r>
      <w:r w:rsidR="00DB19D7">
        <w:t xml:space="preserve">likumu “Par valsts budžetu 2021.gadam” 12.panta 1.daļu, </w:t>
      </w:r>
      <w:r w:rsidR="00DB19D7" w:rsidRPr="001140E8">
        <w:t>Ministru kabineta 20</w:t>
      </w:r>
      <w:r w:rsidR="00DB19D7">
        <w:t>19</w:t>
      </w:r>
      <w:r w:rsidR="00DB19D7" w:rsidRPr="001140E8">
        <w:t xml:space="preserve">.gada </w:t>
      </w:r>
      <w:r w:rsidR="00DB19D7">
        <w:t>10</w:t>
      </w:r>
      <w:r w:rsidR="00DB19D7" w:rsidRPr="001140E8">
        <w:t>.</w:t>
      </w:r>
      <w:r w:rsidR="00DB19D7">
        <w:t>decembra</w:t>
      </w:r>
      <w:r w:rsidR="00DB19D7" w:rsidRPr="001140E8">
        <w:t xml:space="preserve"> noteikumiem Nr.</w:t>
      </w:r>
      <w:r w:rsidR="00DB19D7">
        <w:t>590</w:t>
      </w:r>
      <w:r w:rsidR="00DB19D7" w:rsidRPr="001140E8">
        <w:t xml:space="preserve"> ”Noteikumi par </w:t>
      </w:r>
      <w:r w:rsidR="00DB19D7" w:rsidRPr="00B1796A">
        <w:t>pašvaldību aizņēmumiem un galvojumiem”</w:t>
      </w:r>
      <w:r w:rsidR="00DB19D7">
        <w:t xml:space="preserve">, </w:t>
      </w:r>
      <w:r w:rsidR="00DB19D7" w:rsidRPr="008E13F0">
        <w:t>20</w:t>
      </w:r>
      <w:r w:rsidR="00DB19D7">
        <w:t>21</w:t>
      </w:r>
      <w:r w:rsidR="00DB19D7" w:rsidRPr="008E13F0">
        <w:t>.gada 20.</w:t>
      </w:r>
      <w:r w:rsidR="00DB19D7">
        <w:t>aprīlī s</w:t>
      </w:r>
      <w:r w:rsidR="00DB19D7" w:rsidRPr="008E13F0">
        <w:t xml:space="preserve">tarp Centrālo finanšu un līgumu aģentūru un Jelgavas pilsētas domi noslēgto vienošanos </w:t>
      </w:r>
      <w:bookmarkStart w:id="0" w:name="_GoBack"/>
      <w:r w:rsidR="00DB19D7" w:rsidRPr="008E13F0">
        <w:t>N</w:t>
      </w:r>
      <w:bookmarkEnd w:id="0"/>
      <w:r w:rsidR="00DB19D7" w:rsidRPr="008E13F0">
        <w:t>r.</w:t>
      </w:r>
      <w:r w:rsidR="00DB19D7">
        <w:t>4.2.2.0/19/I/007</w:t>
      </w:r>
      <w:r w:rsidR="00DB19D7" w:rsidRPr="008E13F0">
        <w:t xml:space="preserve"> par </w:t>
      </w:r>
      <w:r w:rsidR="00DB19D7">
        <w:t>ERAF p</w:t>
      </w:r>
      <w:r w:rsidR="00DB19D7" w:rsidRPr="008E13F0">
        <w:t>rojekta</w:t>
      </w:r>
      <w:r w:rsidR="00DB19D7">
        <w:t xml:space="preserve"> “Jelgavas pilsētas pašvaldības izglītības iestādes “Jelgavas Tehnoloģiju vidusskola” energoefektivitātes paaugstināšana”</w:t>
      </w:r>
      <w:r w:rsidR="00DB19D7" w:rsidRPr="008E13F0">
        <w:t xml:space="preserve"> īstenošanu </w:t>
      </w:r>
      <w:r w:rsidR="00DB19D7">
        <w:t>un s</w:t>
      </w:r>
      <w:r w:rsidR="00DB19D7" w:rsidRPr="00D50756">
        <w:rPr>
          <w:lang w:eastAsia="lv-LV"/>
        </w:rPr>
        <w:t>askaņā ar Jelgavas pilsētas pašvaldības veikt</w:t>
      </w:r>
      <w:r w:rsidR="00DB19D7">
        <w:rPr>
          <w:lang w:eastAsia="lv-LV"/>
        </w:rPr>
        <w:t>ajiem</w:t>
      </w:r>
      <w:r w:rsidR="00DB19D7" w:rsidRPr="00D50756">
        <w:rPr>
          <w:lang w:eastAsia="lv-LV"/>
        </w:rPr>
        <w:t xml:space="preserve"> iepirkum</w:t>
      </w:r>
      <w:r w:rsidR="00DB19D7">
        <w:rPr>
          <w:lang w:eastAsia="lv-LV"/>
        </w:rPr>
        <w:t>u</w:t>
      </w:r>
      <w:r w:rsidR="00DB19D7" w:rsidRPr="00D50756">
        <w:rPr>
          <w:lang w:eastAsia="lv-LV"/>
        </w:rPr>
        <w:t xml:space="preserve"> </w:t>
      </w:r>
      <w:r w:rsidR="00DB19D7" w:rsidRPr="00DD63EE">
        <w:rPr>
          <w:lang w:eastAsia="lv-LV"/>
        </w:rPr>
        <w:t>rezultātiem</w:t>
      </w:r>
      <w:r>
        <w:t xml:space="preserve">, </w:t>
      </w:r>
    </w:p>
    <w:p w:rsidR="003952F1" w:rsidRDefault="003952F1" w:rsidP="003952F1">
      <w:pPr>
        <w:autoSpaceDE w:val="0"/>
        <w:autoSpaceDN w:val="0"/>
        <w:adjustRightInd w:val="0"/>
        <w:ind w:firstLine="720"/>
        <w:jc w:val="both"/>
      </w:pPr>
    </w:p>
    <w:p w:rsidR="003952F1" w:rsidRDefault="003952F1" w:rsidP="003952F1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93E16">
        <w:rPr>
          <w:b/>
          <w:bCs/>
          <w:lang w:val="lv-LV"/>
        </w:rPr>
        <w:t>VALSTS</w:t>
      </w:r>
      <w:r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3952F1" w:rsidRPr="00D07041" w:rsidRDefault="003952F1" w:rsidP="003952F1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 xml:space="preserve">Ņemt Valsts kasē vai kredītiestādē ar tās noteikto kredīta procentu likmi ilgtermiņa aizņēmumu </w:t>
      </w:r>
      <w:r w:rsidRPr="00CD0EAA">
        <w:rPr>
          <w:lang w:val="lv-LV"/>
        </w:rPr>
        <w:t xml:space="preserve">ERAF projekta </w:t>
      </w:r>
      <w:r w:rsidRPr="004104B3">
        <w:rPr>
          <w:lang w:val="lv-LV"/>
        </w:rPr>
        <w:t>“</w:t>
      </w:r>
      <w:r w:rsidR="004104B3" w:rsidRPr="004104B3">
        <w:rPr>
          <w:lang w:val="lv-LV"/>
        </w:rPr>
        <w:t>Jelgavas pilsētas pašvaldības izglītības iestādes “Jelgavas Tehnoloģiju vidusskola” energoefektivitātes paaugstināšana”</w:t>
      </w:r>
      <w:r>
        <w:rPr>
          <w:lang w:val="lv-LV"/>
        </w:rPr>
        <w:t xml:space="preserve"> īstenošanai </w:t>
      </w:r>
      <w:r w:rsidR="00FA74C8">
        <w:rPr>
          <w:lang w:val="lv-LV"/>
        </w:rPr>
        <w:t xml:space="preserve">                       </w:t>
      </w:r>
      <w:r w:rsidR="0086473D">
        <w:rPr>
          <w:color w:val="000000"/>
          <w:szCs w:val="24"/>
        </w:rPr>
        <w:t>3 381 719,64</w:t>
      </w:r>
      <w:r>
        <w:rPr>
          <w:color w:val="000000"/>
          <w:szCs w:val="24"/>
        </w:rPr>
        <w:t xml:space="preserve"> </w:t>
      </w:r>
      <w:proofErr w:type="spellStart"/>
      <w:r>
        <w:rPr>
          <w:i/>
          <w:lang w:val="lv-LV"/>
        </w:rPr>
        <w:t>euro</w:t>
      </w:r>
      <w:proofErr w:type="spellEnd"/>
      <w:r>
        <w:rPr>
          <w:lang w:val="lv-LV"/>
        </w:rPr>
        <w:t xml:space="preserve"> (</w:t>
      </w:r>
      <w:r w:rsidR="00FA74C8">
        <w:rPr>
          <w:lang w:val="lv-LV"/>
        </w:rPr>
        <w:t>trīs</w:t>
      </w:r>
      <w:r>
        <w:rPr>
          <w:lang w:val="lv-LV"/>
        </w:rPr>
        <w:t xml:space="preserve"> miljoni </w:t>
      </w:r>
      <w:r w:rsidR="0086473D">
        <w:rPr>
          <w:lang w:val="lv-LV"/>
        </w:rPr>
        <w:t>trīs</w:t>
      </w:r>
      <w:r>
        <w:rPr>
          <w:lang w:val="lv-LV"/>
        </w:rPr>
        <w:t xml:space="preserve"> simti </w:t>
      </w:r>
      <w:r w:rsidR="0086473D">
        <w:rPr>
          <w:lang w:val="lv-LV"/>
        </w:rPr>
        <w:t>astoņ</w:t>
      </w:r>
      <w:r>
        <w:rPr>
          <w:lang w:val="lv-LV"/>
        </w:rPr>
        <w:t xml:space="preserve">desmit </w:t>
      </w:r>
      <w:r w:rsidR="0086473D">
        <w:rPr>
          <w:lang w:val="lv-LV"/>
        </w:rPr>
        <w:t>viens</w:t>
      </w:r>
      <w:r>
        <w:rPr>
          <w:lang w:val="lv-LV"/>
        </w:rPr>
        <w:t xml:space="preserve"> tūksto</w:t>
      </w:r>
      <w:r w:rsidR="0086473D">
        <w:rPr>
          <w:lang w:val="lv-LV"/>
        </w:rPr>
        <w:t>tis</w:t>
      </w:r>
      <w:r>
        <w:rPr>
          <w:lang w:val="lv-LV"/>
        </w:rPr>
        <w:t xml:space="preserve"> </w:t>
      </w:r>
      <w:r w:rsidR="0086473D">
        <w:rPr>
          <w:lang w:val="lv-LV"/>
        </w:rPr>
        <w:t>septiņi simti deviņpadsmit</w:t>
      </w:r>
      <w:r>
        <w:rPr>
          <w:lang w:val="lv-LV"/>
        </w:rPr>
        <w:t xml:space="preserve">  </w:t>
      </w:r>
      <w:proofErr w:type="spellStart"/>
      <w:r>
        <w:rPr>
          <w:i/>
          <w:lang w:val="lv-LV"/>
        </w:rPr>
        <w:t>euro</w:t>
      </w:r>
      <w:proofErr w:type="spellEnd"/>
      <w:r>
        <w:rPr>
          <w:i/>
          <w:lang w:val="lv-LV"/>
        </w:rPr>
        <w:t xml:space="preserve"> </w:t>
      </w:r>
      <w:r w:rsidR="0086473D">
        <w:rPr>
          <w:lang w:val="lv-LV"/>
        </w:rPr>
        <w:t>6</w:t>
      </w:r>
      <w:r w:rsidR="00FA74C8">
        <w:rPr>
          <w:lang w:val="lv-LV"/>
        </w:rPr>
        <w:t>4</w:t>
      </w:r>
      <w:r>
        <w:rPr>
          <w:lang w:val="lv-LV"/>
        </w:rPr>
        <w:t xml:space="preserve"> </w:t>
      </w:r>
      <w:r>
        <w:rPr>
          <w:i/>
          <w:lang w:val="lv-LV"/>
        </w:rPr>
        <w:t>centi</w:t>
      </w:r>
      <w:r>
        <w:rPr>
          <w:lang w:val="lv-LV"/>
        </w:rPr>
        <w:t>) uz 30 gadiem, sadalot attiecīgi</w:t>
      </w:r>
      <w:r w:rsidRPr="00D07041">
        <w:rPr>
          <w:lang w:val="lv-LV"/>
        </w:rPr>
        <w:t xml:space="preserve"> pa gadiem:</w:t>
      </w:r>
    </w:p>
    <w:p w:rsidR="003952F1" w:rsidRDefault="003952F1" w:rsidP="003952F1">
      <w:pPr>
        <w:pStyle w:val="Header"/>
        <w:numPr>
          <w:ilvl w:val="1"/>
          <w:numId w:val="2"/>
        </w:numPr>
        <w:tabs>
          <w:tab w:val="clear" w:pos="4320"/>
          <w:tab w:val="clear" w:pos="8640"/>
        </w:tabs>
        <w:ind w:left="993" w:hanging="633"/>
        <w:jc w:val="both"/>
        <w:rPr>
          <w:lang w:val="lv-LV"/>
        </w:rPr>
      </w:pPr>
      <w:r>
        <w:rPr>
          <w:lang w:val="lv-LV"/>
        </w:rPr>
        <w:t xml:space="preserve">2021.gadā – </w:t>
      </w:r>
      <w:r w:rsidR="00FA74C8">
        <w:rPr>
          <w:color w:val="000000"/>
          <w:lang w:val="lv-LV"/>
        </w:rPr>
        <w:t>1 562 655,64</w:t>
      </w:r>
      <w:r w:rsidRPr="00D57C77">
        <w:rPr>
          <w:color w:val="000000"/>
          <w:lang w:val="lv-LV"/>
        </w:rPr>
        <w:t xml:space="preserve"> </w:t>
      </w:r>
      <w:proofErr w:type="spellStart"/>
      <w:r w:rsidRPr="00D57C77">
        <w:rPr>
          <w:i/>
          <w:color w:val="000000"/>
          <w:lang w:val="lv-LV"/>
        </w:rPr>
        <w:t>euro</w:t>
      </w:r>
      <w:proofErr w:type="spellEnd"/>
      <w:r w:rsidRPr="00D57C77">
        <w:rPr>
          <w:color w:val="000000"/>
          <w:lang w:val="lv-LV"/>
        </w:rPr>
        <w:t xml:space="preserve"> (</w:t>
      </w:r>
      <w:r w:rsidR="00FA74C8">
        <w:rPr>
          <w:color w:val="000000"/>
          <w:lang w:val="lv-LV"/>
        </w:rPr>
        <w:t>viens</w:t>
      </w:r>
      <w:r>
        <w:rPr>
          <w:color w:val="000000"/>
          <w:lang w:val="lv-LV"/>
        </w:rPr>
        <w:t xml:space="preserve"> miljon</w:t>
      </w:r>
      <w:r w:rsidR="00FA74C8">
        <w:rPr>
          <w:color w:val="000000"/>
          <w:lang w:val="lv-LV"/>
        </w:rPr>
        <w:t>s</w:t>
      </w:r>
      <w:r>
        <w:rPr>
          <w:color w:val="000000"/>
          <w:lang w:val="lv-LV"/>
        </w:rPr>
        <w:t xml:space="preserve"> </w:t>
      </w:r>
      <w:r w:rsidR="00FA74C8">
        <w:rPr>
          <w:color w:val="000000"/>
          <w:lang w:val="lv-LV"/>
        </w:rPr>
        <w:t>pieci</w:t>
      </w:r>
      <w:r>
        <w:rPr>
          <w:color w:val="000000"/>
          <w:lang w:val="lv-LV"/>
        </w:rPr>
        <w:t xml:space="preserve"> </w:t>
      </w:r>
      <w:r w:rsidR="0001420F">
        <w:rPr>
          <w:color w:val="000000"/>
          <w:lang w:val="lv-LV"/>
        </w:rPr>
        <w:t xml:space="preserve">simti </w:t>
      </w:r>
      <w:r w:rsidR="00FA74C8">
        <w:rPr>
          <w:color w:val="000000"/>
          <w:lang w:val="lv-LV"/>
        </w:rPr>
        <w:t>seš</w:t>
      </w:r>
      <w:r>
        <w:rPr>
          <w:color w:val="000000"/>
          <w:lang w:val="lv-LV"/>
        </w:rPr>
        <w:t xml:space="preserve">desmit </w:t>
      </w:r>
      <w:r w:rsidR="00FA74C8">
        <w:rPr>
          <w:color w:val="000000"/>
          <w:lang w:val="lv-LV"/>
        </w:rPr>
        <w:t>divi</w:t>
      </w:r>
      <w:r>
        <w:rPr>
          <w:color w:val="000000"/>
          <w:lang w:val="lv-LV"/>
        </w:rPr>
        <w:t xml:space="preserve"> tūkstoši </w:t>
      </w:r>
      <w:r w:rsidR="00FA74C8">
        <w:rPr>
          <w:color w:val="000000"/>
          <w:lang w:val="lv-LV"/>
        </w:rPr>
        <w:t>seši</w:t>
      </w:r>
      <w:r>
        <w:rPr>
          <w:color w:val="000000"/>
          <w:lang w:val="lv-LV"/>
        </w:rPr>
        <w:t xml:space="preserve"> simti </w:t>
      </w:r>
      <w:r w:rsidR="00FA74C8">
        <w:rPr>
          <w:color w:val="000000"/>
          <w:lang w:val="lv-LV"/>
        </w:rPr>
        <w:t>piec</w:t>
      </w:r>
      <w:r>
        <w:rPr>
          <w:color w:val="000000"/>
          <w:lang w:val="lv-LV"/>
        </w:rPr>
        <w:t xml:space="preserve">desmit </w:t>
      </w:r>
      <w:r w:rsidR="00FA74C8">
        <w:rPr>
          <w:color w:val="000000"/>
          <w:lang w:val="lv-LV"/>
        </w:rPr>
        <w:t>pieci</w:t>
      </w:r>
      <w:r>
        <w:rPr>
          <w:color w:val="000000"/>
          <w:lang w:val="lv-LV"/>
        </w:rPr>
        <w:t xml:space="preserve"> </w:t>
      </w:r>
      <w:proofErr w:type="spellStart"/>
      <w:r>
        <w:rPr>
          <w:i/>
          <w:color w:val="000000"/>
          <w:lang w:val="lv-LV"/>
        </w:rPr>
        <w:t>euro</w:t>
      </w:r>
      <w:proofErr w:type="spellEnd"/>
      <w:r w:rsidR="00FA74C8">
        <w:rPr>
          <w:color w:val="000000"/>
          <w:lang w:val="lv-LV"/>
        </w:rPr>
        <w:t xml:space="preserve"> 64 </w:t>
      </w:r>
      <w:r w:rsidR="00FA74C8">
        <w:rPr>
          <w:i/>
          <w:color w:val="000000"/>
          <w:lang w:val="lv-LV"/>
        </w:rPr>
        <w:t>centi</w:t>
      </w:r>
      <w:r w:rsidR="00FA74C8">
        <w:rPr>
          <w:color w:val="000000"/>
          <w:lang w:val="lv-LV"/>
        </w:rPr>
        <w:t>)</w:t>
      </w:r>
      <w:r w:rsidRPr="00BF7331">
        <w:rPr>
          <w:color w:val="000000"/>
          <w:lang w:val="lv-LV"/>
        </w:rPr>
        <w:t>;</w:t>
      </w:r>
    </w:p>
    <w:p w:rsidR="003952F1" w:rsidRDefault="003952F1" w:rsidP="003952F1">
      <w:pPr>
        <w:pStyle w:val="Header"/>
        <w:numPr>
          <w:ilvl w:val="1"/>
          <w:numId w:val="2"/>
        </w:numPr>
        <w:tabs>
          <w:tab w:val="clear" w:pos="4320"/>
          <w:tab w:val="clear" w:pos="8640"/>
        </w:tabs>
        <w:ind w:left="993" w:hanging="633"/>
        <w:jc w:val="both"/>
        <w:rPr>
          <w:lang w:val="lv-LV"/>
        </w:rPr>
      </w:pPr>
      <w:r>
        <w:rPr>
          <w:lang w:val="lv-LV"/>
        </w:rPr>
        <w:t xml:space="preserve">2022.gadā – </w:t>
      </w:r>
      <w:r w:rsidR="00FA74C8">
        <w:rPr>
          <w:color w:val="000000"/>
          <w:szCs w:val="24"/>
          <w:lang w:val="lv-LV"/>
        </w:rPr>
        <w:t>1 819 064,00</w:t>
      </w:r>
      <w:r w:rsidRPr="00AC038F">
        <w:rPr>
          <w:i/>
          <w:lang w:val="lv-LV"/>
        </w:rPr>
        <w:t xml:space="preserve"> </w:t>
      </w:r>
      <w:proofErr w:type="spellStart"/>
      <w:r>
        <w:rPr>
          <w:i/>
          <w:lang w:val="lv-LV"/>
        </w:rPr>
        <w:t>euro</w:t>
      </w:r>
      <w:proofErr w:type="spellEnd"/>
      <w:r>
        <w:rPr>
          <w:lang w:val="lv-LV"/>
        </w:rPr>
        <w:t xml:space="preserve"> (</w:t>
      </w:r>
      <w:r w:rsidR="00FA74C8">
        <w:rPr>
          <w:lang w:val="lv-LV"/>
        </w:rPr>
        <w:t>viens</w:t>
      </w:r>
      <w:r>
        <w:rPr>
          <w:lang w:val="lv-LV"/>
        </w:rPr>
        <w:t xml:space="preserve"> miljon</w:t>
      </w:r>
      <w:r w:rsidR="00FA74C8">
        <w:rPr>
          <w:lang w:val="lv-LV"/>
        </w:rPr>
        <w:t>s</w:t>
      </w:r>
      <w:r>
        <w:rPr>
          <w:lang w:val="lv-LV"/>
        </w:rPr>
        <w:t xml:space="preserve"> </w:t>
      </w:r>
      <w:r>
        <w:rPr>
          <w:color w:val="000000"/>
          <w:lang w:val="lv-LV"/>
        </w:rPr>
        <w:t>astoņ</w:t>
      </w:r>
      <w:r w:rsidR="00FA74C8">
        <w:rPr>
          <w:color w:val="000000"/>
          <w:lang w:val="lv-LV"/>
        </w:rPr>
        <w:t>i simti deviņpadsmit</w:t>
      </w:r>
      <w:r>
        <w:rPr>
          <w:lang w:val="lv-LV"/>
        </w:rPr>
        <w:t xml:space="preserve"> tūkstoši </w:t>
      </w:r>
      <w:r w:rsidR="00FA74C8">
        <w:rPr>
          <w:lang w:val="lv-LV"/>
        </w:rPr>
        <w:t xml:space="preserve">sešdesmit </w:t>
      </w:r>
      <w:r>
        <w:rPr>
          <w:lang w:val="lv-LV"/>
        </w:rPr>
        <w:t xml:space="preserve">četri </w:t>
      </w:r>
      <w:proofErr w:type="spellStart"/>
      <w:r>
        <w:rPr>
          <w:i/>
          <w:lang w:val="lv-LV"/>
        </w:rPr>
        <w:t>euro</w:t>
      </w:r>
      <w:proofErr w:type="spellEnd"/>
      <w:r w:rsidR="00FA74C8">
        <w:rPr>
          <w:i/>
          <w:lang w:val="lv-LV"/>
        </w:rPr>
        <w:t xml:space="preserve"> </w:t>
      </w:r>
      <w:r w:rsidR="00FA74C8">
        <w:rPr>
          <w:lang w:val="lv-LV"/>
        </w:rPr>
        <w:t xml:space="preserve">00 </w:t>
      </w:r>
      <w:r w:rsidR="00FA74C8">
        <w:rPr>
          <w:i/>
          <w:lang w:val="lv-LV"/>
        </w:rPr>
        <w:t>centi</w:t>
      </w:r>
      <w:r>
        <w:rPr>
          <w:lang w:val="lv-LV"/>
        </w:rPr>
        <w:t>)</w:t>
      </w:r>
      <w:r>
        <w:rPr>
          <w:color w:val="000000"/>
          <w:szCs w:val="24"/>
          <w:lang w:val="lv-LV"/>
        </w:rPr>
        <w:t>.</w:t>
      </w:r>
    </w:p>
    <w:p w:rsidR="003952F1" w:rsidRPr="006E1FA1" w:rsidRDefault="003952F1" w:rsidP="003952F1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6E1FA1">
        <w:rPr>
          <w:lang w:val="lv-LV"/>
        </w:rPr>
        <w:t xml:space="preserve">Aizņēmuma pamatsummas atmaksu sākt ar </w:t>
      </w:r>
      <w:r w:rsidRPr="00860E27">
        <w:rPr>
          <w:lang w:val="lv-LV"/>
        </w:rPr>
        <w:t>202</w:t>
      </w:r>
      <w:r>
        <w:rPr>
          <w:lang w:val="lv-LV"/>
        </w:rPr>
        <w:t>4</w:t>
      </w:r>
      <w:r w:rsidRPr="00860E27">
        <w:rPr>
          <w:lang w:val="lv-LV"/>
        </w:rPr>
        <w:t>.gada 20.</w:t>
      </w:r>
      <w:r w:rsidR="00541CB0">
        <w:rPr>
          <w:lang w:val="lv-LV"/>
        </w:rPr>
        <w:t>augustu</w:t>
      </w:r>
      <w:r w:rsidRPr="00860E27">
        <w:rPr>
          <w:lang w:val="lv-LV"/>
        </w:rPr>
        <w:t>.</w:t>
      </w:r>
      <w:r w:rsidRPr="006E1FA1">
        <w:rPr>
          <w:lang w:val="lv-LV"/>
        </w:rPr>
        <w:t xml:space="preserve"> </w:t>
      </w:r>
    </w:p>
    <w:p w:rsidR="003952F1" w:rsidRPr="005010F7" w:rsidRDefault="003952F1" w:rsidP="003952F1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5010F7">
        <w:rPr>
          <w:lang w:val="lv-LV"/>
        </w:rPr>
        <w:t>Aizņēmum</w:t>
      </w:r>
      <w:r>
        <w:rPr>
          <w:lang w:val="lv-LV"/>
        </w:rPr>
        <w:t>a</w:t>
      </w:r>
      <w:r w:rsidRPr="005010F7">
        <w:rPr>
          <w:lang w:val="lv-LV"/>
        </w:rPr>
        <w:t xml:space="preserve"> atmaksu garantēt ar </w:t>
      </w:r>
      <w:r>
        <w:rPr>
          <w:lang w:val="lv-LV"/>
        </w:rPr>
        <w:t xml:space="preserve">Jelgavas </w:t>
      </w:r>
      <w:proofErr w:type="spellStart"/>
      <w:r w:rsidR="00193E16">
        <w:rPr>
          <w:lang w:val="lv-LV"/>
        </w:rPr>
        <w:t>valsts</w:t>
      </w:r>
      <w:r>
        <w:rPr>
          <w:lang w:val="lv-LV"/>
        </w:rPr>
        <w:t>pilsētas</w:t>
      </w:r>
      <w:proofErr w:type="spellEnd"/>
      <w:r>
        <w:rPr>
          <w:lang w:val="lv-LV"/>
        </w:rPr>
        <w:t xml:space="preserve"> </w:t>
      </w:r>
      <w:r w:rsidRPr="005010F7">
        <w:rPr>
          <w:lang w:val="lv-LV"/>
        </w:rPr>
        <w:t>pašvaldības budžetu.</w:t>
      </w:r>
    </w:p>
    <w:p w:rsidR="00E61AB9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605F63" w:rsidRDefault="00605F63">
      <w:pPr>
        <w:jc w:val="both"/>
      </w:pPr>
    </w:p>
    <w:p w:rsidR="00605F63" w:rsidRDefault="00605F63" w:rsidP="00605F63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 w:rsidRPr="003554B1">
        <w:rPr>
          <w:i/>
        </w:rPr>
        <w:t>(paraksts)</w:t>
      </w:r>
      <w:r>
        <w:tab/>
      </w:r>
      <w:r>
        <w:tab/>
      </w:r>
      <w:r>
        <w:tab/>
      </w:r>
      <w:proofErr w:type="spellStart"/>
      <w:r>
        <w:t>A.Rāviņš</w:t>
      </w:r>
      <w:proofErr w:type="spellEnd"/>
    </w:p>
    <w:p w:rsidR="00605F63" w:rsidRDefault="00605F63" w:rsidP="00605F63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:rsidR="00605F63" w:rsidRPr="00351294" w:rsidRDefault="00605F63" w:rsidP="00605F63">
      <w:pPr>
        <w:rPr>
          <w:color w:val="000000"/>
          <w:lang w:eastAsia="lv-LV"/>
        </w:rPr>
      </w:pPr>
    </w:p>
    <w:p w:rsidR="00605F63" w:rsidRDefault="00605F63" w:rsidP="00605F63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605F63" w:rsidRDefault="00605F63" w:rsidP="00605F63">
      <w:pPr>
        <w:tabs>
          <w:tab w:val="left" w:pos="3960"/>
        </w:tabs>
        <w:jc w:val="both"/>
      </w:pPr>
      <w:r>
        <w:t xml:space="preserve">Administratīvās pārvaldes </w:t>
      </w:r>
    </w:p>
    <w:p w:rsidR="00605F63" w:rsidRDefault="00605F63" w:rsidP="00605F63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B.Jēkabsone</w:t>
      </w:r>
      <w:proofErr w:type="spellEnd"/>
    </w:p>
    <w:p w:rsidR="00342504" w:rsidRDefault="00605F63">
      <w:pPr>
        <w:jc w:val="both"/>
      </w:pPr>
      <w:r>
        <w:t>2021.gada 22.jūlijā</w:t>
      </w:r>
    </w:p>
    <w:sectPr w:rsidR="00342504" w:rsidSect="003A21EE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BAD" w:rsidRDefault="004A7BAD">
      <w:r>
        <w:separator/>
      </w:r>
    </w:p>
  </w:endnote>
  <w:endnote w:type="continuationSeparator" w:id="0">
    <w:p w:rsidR="004A7BAD" w:rsidRDefault="004A7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BAD" w:rsidRDefault="004A7BAD">
      <w:r>
        <w:separator/>
      </w:r>
    </w:p>
  </w:footnote>
  <w:footnote w:type="continuationSeparator" w:id="0">
    <w:p w:rsidR="004A7BAD" w:rsidRDefault="004A7B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4866DDFF" wp14:editId="2D5F6AB6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 w:rsidR="00CC1DD5"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3A21EE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D74487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D85"/>
    <w:rsid w:val="0001420F"/>
    <w:rsid w:val="00033750"/>
    <w:rsid w:val="000963E2"/>
    <w:rsid w:val="000A1EF6"/>
    <w:rsid w:val="000C4CB0"/>
    <w:rsid w:val="000E4EB6"/>
    <w:rsid w:val="00126D62"/>
    <w:rsid w:val="00157FB5"/>
    <w:rsid w:val="00193E16"/>
    <w:rsid w:val="00197F0A"/>
    <w:rsid w:val="001B2E18"/>
    <w:rsid w:val="001C104F"/>
    <w:rsid w:val="001C629A"/>
    <w:rsid w:val="001C6392"/>
    <w:rsid w:val="002051D3"/>
    <w:rsid w:val="00216A4A"/>
    <w:rsid w:val="002438AA"/>
    <w:rsid w:val="0029227E"/>
    <w:rsid w:val="002A71EA"/>
    <w:rsid w:val="002D745A"/>
    <w:rsid w:val="0031251F"/>
    <w:rsid w:val="00342504"/>
    <w:rsid w:val="00385461"/>
    <w:rsid w:val="003952F1"/>
    <w:rsid w:val="003959A1"/>
    <w:rsid w:val="003A21EE"/>
    <w:rsid w:val="003D12D3"/>
    <w:rsid w:val="003D5C89"/>
    <w:rsid w:val="004104B3"/>
    <w:rsid w:val="004407DF"/>
    <w:rsid w:val="0044759D"/>
    <w:rsid w:val="004476CD"/>
    <w:rsid w:val="00471533"/>
    <w:rsid w:val="004A07D3"/>
    <w:rsid w:val="004A7BAD"/>
    <w:rsid w:val="004D47D9"/>
    <w:rsid w:val="00502D85"/>
    <w:rsid w:val="005256A3"/>
    <w:rsid w:val="00540422"/>
    <w:rsid w:val="00541CB0"/>
    <w:rsid w:val="00577970"/>
    <w:rsid w:val="005931AB"/>
    <w:rsid w:val="005E4332"/>
    <w:rsid w:val="005F07BD"/>
    <w:rsid w:val="0060175D"/>
    <w:rsid w:val="00605F63"/>
    <w:rsid w:val="0063151B"/>
    <w:rsid w:val="00631B8B"/>
    <w:rsid w:val="006457D0"/>
    <w:rsid w:val="0066057F"/>
    <w:rsid w:val="0066324F"/>
    <w:rsid w:val="006D62C3"/>
    <w:rsid w:val="00720161"/>
    <w:rsid w:val="007419F0"/>
    <w:rsid w:val="0076543C"/>
    <w:rsid w:val="007F54F5"/>
    <w:rsid w:val="00802131"/>
    <w:rsid w:val="00807AB7"/>
    <w:rsid w:val="00827057"/>
    <w:rsid w:val="008562DC"/>
    <w:rsid w:val="0086473D"/>
    <w:rsid w:val="00880030"/>
    <w:rsid w:val="00892EB6"/>
    <w:rsid w:val="008E5611"/>
    <w:rsid w:val="00941488"/>
    <w:rsid w:val="00946181"/>
    <w:rsid w:val="00963E39"/>
    <w:rsid w:val="0097415D"/>
    <w:rsid w:val="009C00E0"/>
    <w:rsid w:val="00A61C73"/>
    <w:rsid w:val="00A867C4"/>
    <w:rsid w:val="00AA6D58"/>
    <w:rsid w:val="00B03FD3"/>
    <w:rsid w:val="00B35B4C"/>
    <w:rsid w:val="00B51C9C"/>
    <w:rsid w:val="00B64D4D"/>
    <w:rsid w:val="00B940DE"/>
    <w:rsid w:val="00BB795F"/>
    <w:rsid w:val="00C36D3B"/>
    <w:rsid w:val="00C516D8"/>
    <w:rsid w:val="00C75E2C"/>
    <w:rsid w:val="00C86BBA"/>
    <w:rsid w:val="00C9728B"/>
    <w:rsid w:val="00CA0990"/>
    <w:rsid w:val="00CC1DD5"/>
    <w:rsid w:val="00CC74FB"/>
    <w:rsid w:val="00CD139B"/>
    <w:rsid w:val="00CD2FC4"/>
    <w:rsid w:val="00D00D85"/>
    <w:rsid w:val="00D1121C"/>
    <w:rsid w:val="00DB19D7"/>
    <w:rsid w:val="00DC5428"/>
    <w:rsid w:val="00E3404B"/>
    <w:rsid w:val="00E61AB9"/>
    <w:rsid w:val="00EA770A"/>
    <w:rsid w:val="00EB10AE"/>
    <w:rsid w:val="00EC3FC4"/>
    <w:rsid w:val="00EC4C76"/>
    <w:rsid w:val="00EC518D"/>
    <w:rsid w:val="00F848CF"/>
    <w:rsid w:val="00FA74C8"/>
    <w:rsid w:val="00FB6B06"/>
    <w:rsid w:val="00FB7367"/>
    <w:rsid w:val="00FD76F7"/>
    <w:rsid w:val="00FE1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5:docId w15:val="{2388CA75-A292-4F60-A08B-9E36179FE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952F1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E2F7B-FAF9-4DF1-9B0D-E4514CC2F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</Template>
  <TotalTime>2</TotalTime>
  <Pages>1</Pages>
  <Words>1308</Words>
  <Characters>746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</cp:revision>
  <cp:lastPrinted>2021-07-22T09:23:00Z</cp:lastPrinted>
  <dcterms:created xsi:type="dcterms:W3CDTF">2021-07-21T08:37:00Z</dcterms:created>
  <dcterms:modified xsi:type="dcterms:W3CDTF">2021-07-22T09:23:00Z</dcterms:modified>
</cp:coreProperties>
</file>