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E5D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074E80D" wp14:editId="2FF708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3F9C4" w14:textId="3D365B50" w:rsidR="003D5C89" w:rsidRDefault="008121B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D3F9C4" w14:textId="3D365B50" w:rsidR="003D5C89" w:rsidRDefault="008121B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540"/>
        <w:gridCol w:w="1076"/>
      </w:tblGrid>
      <w:tr w:rsidR="00E61AB9" w14:paraId="54E41FC9" w14:textId="77777777" w:rsidTr="00A1158B">
        <w:tc>
          <w:tcPr>
            <w:tcW w:w="7763" w:type="dxa"/>
          </w:tcPr>
          <w:p w14:paraId="156616C5" w14:textId="5D38880A" w:rsidR="00E61AB9" w:rsidRDefault="00AE3D16" w:rsidP="00DF45C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</w:t>
            </w:r>
            <w:r w:rsidR="00DF45C7">
              <w:rPr>
                <w:bCs/>
                <w:szCs w:val="44"/>
                <w:lang w:val="lv-LV"/>
              </w:rPr>
              <w:t>08</w:t>
            </w:r>
            <w:r w:rsidR="003A6F96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53" w:type="dxa"/>
          </w:tcPr>
          <w:p w14:paraId="088441FC" w14:textId="6959DF7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21BE">
              <w:rPr>
                <w:bCs/>
                <w:szCs w:val="44"/>
                <w:lang w:val="lv-LV"/>
              </w:rPr>
              <w:t>13/13</w:t>
            </w:r>
          </w:p>
        </w:tc>
      </w:tr>
    </w:tbl>
    <w:p w14:paraId="4EA4478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057F8C" w14:textId="4D769264" w:rsidR="003A6F96" w:rsidRPr="008121BE" w:rsidRDefault="00A808E8" w:rsidP="008121BE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2016.GADA 28.APRĪĻA LĒMUMĀ NR.4/11 “PILNVAROJUMS JELGAVAS PILSĒTAS PAŠVALDĪBAS IESTĀDEI “PILSĒTSAIMNIECĪBA””</w:t>
      </w:r>
      <w:r w:rsidR="003A6F96" w:rsidRPr="00047DE6">
        <w:rPr>
          <w:u w:val="none"/>
        </w:rPr>
        <w:t xml:space="preserve"> </w:t>
      </w:r>
    </w:p>
    <w:p w14:paraId="2ED8C64C" w14:textId="77777777" w:rsidR="008121BE" w:rsidRDefault="008121BE" w:rsidP="008121BE">
      <w:pPr>
        <w:jc w:val="center"/>
      </w:pPr>
      <w:r>
        <w:t>(Ziņo: I.Škutāne)</w:t>
      </w:r>
    </w:p>
    <w:p w14:paraId="58DAEA5B" w14:textId="77777777" w:rsidR="008121BE" w:rsidRDefault="008121BE" w:rsidP="008121BE">
      <w:pPr>
        <w:jc w:val="center"/>
      </w:pPr>
    </w:p>
    <w:p w14:paraId="4D3C18CA" w14:textId="77777777" w:rsidR="008121BE" w:rsidRDefault="008121BE" w:rsidP="008121BE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158FECA7" w14:textId="77777777" w:rsidR="008121BE" w:rsidRPr="001C104F" w:rsidRDefault="008121BE" w:rsidP="008121BE"/>
    <w:p w14:paraId="042F8A49" w14:textId="77777777" w:rsidR="008121BE" w:rsidRPr="001C104F" w:rsidRDefault="008121BE" w:rsidP="003A6F96"/>
    <w:p w14:paraId="56FB2687" w14:textId="50B60061" w:rsidR="003A6F96" w:rsidRPr="00904B44" w:rsidRDefault="003A6F96" w:rsidP="00A1158B">
      <w:pPr>
        <w:ind w:firstLine="720"/>
        <w:jc w:val="both"/>
        <w:rPr>
          <w:szCs w:val="20"/>
          <w:lang w:eastAsia="lv-LV"/>
        </w:rPr>
      </w:pPr>
      <w:r w:rsidRPr="00904B44">
        <w:t xml:space="preserve">Saskaņā ar likuma „Par pašvaldībām” </w:t>
      </w:r>
      <w:r w:rsidR="00310EA6" w:rsidRPr="00904B44">
        <w:t>21.panta pirmās daļas 27.punktu,</w:t>
      </w:r>
      <w:r w:rsidR="00F77603" w:rsidRPr="00904B44">
        <w:t xml:space="preserve"> Administratīvo teritoriju un apdzīvoto vietu likuma 8.panta otro un trešo daļu </w:t>
      </w:r>
      <w:r w:rsidRPr="00904B44">
        <w:t xml:space="preserve">un </w:t>
      </w:r>
      <w:r w:rsidR="00F77603" w:rsidRPr="00904B44">
        <w:t>Ministru kabineta 2016. gada 19. janvāra noteikumu Nr. 42 “Kārtība, kādā aizliedzama vai ierobežojama satiksme” 3.2.apakšpunktu</w:t>
      </w:r>
      <w:r w:rsidR="00136E1B" w:rsidRPr="00904B44">
        <w:rPr>
          <w:szCs w:val="20"/>
          <w:lang w:eastAsia="lv-LV"/>
        </w:rPr>
        <w:t>,</w:t>
      </w:r>
    </w:p>
    <w:p w14:paraId="7C01EEDE" w14:textId="77777777" w:rsidR="003A6F96" w:rsidRPr="00904B44" w:rsidRDefault="003A6F96" w:rsidP="003A6F96">
      <w:pPr>
        <w:ind w:firstLine="720"/>
        <w:jc w:val="both"/>
        <w:rPr>
          <w:color w:val="FF0000"/>
        </w:rPr>
      </w:pPr>
    </w:p>
    <w:p w14:paraId="7135B514" w14:textId="77777777" w:rsidR="003A6F96" w:rsidRPr="00904B44" w:rsidRDefault="003A6F96" w:rsidP="003A6F9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904B44">
        <w:rPr>
          <w:b/>
          <w:bCs/>
          <w:szCs w:val="24"/>
          <w:lang w:val="lv-LV"/>
        </w:rPr>
        <w:t xml:space="preserve">JELGAVAS </w:t>
      </w:r>
      <w:r w:rsidR="0098488E" w:rsidRPr="00904B44">
        <w:rPr>
          <w:b/>
          <w:bCs/>
          <w:szCs w:val="24"/>
          <w:lang w:val="lv-LV"/>
        </w:rPr>
        <w:t>VALSTS</w:t>
      </w:r>
      <w:r w:rsidRPr="00904B44">
        <w:rPr>
          <w:b/>
          <w:bCs/>
          <w:szCs w:val="24"/>
          <w:lang w:val="lv-LV"/>
        </w:rPr>
        <w:t>PILSĒTAS DOME NOLEMJ:</w:t>
      </w:r>
    </w:p>
    <w:p w14:paraId="3438B1DD" w14:textId="7AE7894D" w:rsidR="003A6F96" w:rsidRPr="00904B44" w:rsidRDefault="00F77603" w:rsidP="00A1158B">
      <w:pPr>
        <w:tabs>
          <w:tab w:val="left" w:pos="709"/>
        </w:tabs>
        <w:jc w:val="both"/>
      </w:pPr>
      <w:r w:rsidRPr="00904B44">
        <w:t>Izdarīt Jelgavas pilsētas domes 2016.gada 28.aprīļa lēmumā Nr.4/11 “Pilnvarojums Jelgavas pilsētas pašvaldības iestādei “Pilsētsaimniecība”” šādus grozījumus:</w:t>
      </w:r>
    </w:p>
    <w:p w14:paraId="0BFB0588" w14:textId="77777777" w:rsidR="00F77603" w:rsidRPr="00904B44" w:rsidRDefault="00F77603" w:rsidP="00F77603">
      <w:pPr>
        <w:numPr>
          <w:ilvl w:val="0"/>
          <w:numId w:val="7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  <w:rPr>
          <w:szCs w:val="20"/>
          <w:lang w:eastAsia="lv-LV"/>
        </w:rPr>
      </w:pPr>
      <w:r w:rsidRPr="00904B44">
        <w:rPr>
          <w:szCs w:val="20"/>
          <w:lang w:eastAsia="lv-LV"/>
        </w:rPr>
        <w:t>Aizstāt visā tekstā vārdu “pilsētas” ar vārdu “</w:t>
      </w:r>
      <w:proofErr w:type="spellStart"/>
      <w:r w:rsidRPr="00904B44">
        <w:rPr>
          <w:szCs w:val="20"/>
          <w:lang w:eastAsia="lv-LV"/>
        </w:rPr>
        <w:t>valstspilsētas</w:t>
      </w:r>
      <w:proofErr w:type="spellEnd"/>
      <w:r w:rsidRPr="00904B44">
        <w:rPr>
          <w:szCs w:val="20"/>
          <w:lang w:eastAsia="lv-LV"/>
        </w:rPr>
        <w:t>”.</w:t>
      </w:r>
    </w:p>
    <w:p w14:paraId="380FF132" w14:textId="40812013" w:rsidR="00F77603" w:rsidRPr="00904B44" w:rsidRDefault="00F77603" w:rsidP="00F77603">
      <w:pPr>
        <w:numPr>
          <w:ilvl w:val="0"/>
          <w:numId w:val="7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  <w:rPr>
          <w:szCs w:val="20"/>
          <w:lang w:eastAsia="lv-LV"/>
        </w:rPr>
      </w:pPr>
      <w:r w:rsidRPr="00904B44">
        <w:rPr>
          <w:szCs w:val="20"/>
          <w:lang w:eastAsia="lv-LV"/>
        </w:rPr>
        <w:t>Aizstāt vārdu</w:t>
      </w:r>
      <w:r w:rsidR="009D3C85" w:rsidRPr="00904B44">
        <w:rPr>
          <w:szCs w:val="20"/>
          <w:lang w:eastAsia="lv-LV"/>
        </w:rPr>
        <w:t>s</w:t>
      </w:r>
      <w:r w:rsidRPr="00904B44">
        <w:rPr>
          <w:szCs w:val="20"/>
          <w:lang w:eastAsia="lv-LV"/>
        </w:rPr>
        <w:t xml:space="preserve"> “</w:t>
      </w:r>
      <w:r w:rsidR="009D3C85" w:rsidRPr="00904B44">
        <w:rPr>
          <w:szCs w:val="20"/>
          <w:lang w:eastAsia="lv-LV"/>
        </w:rPr>
        <w:t>to uzturēšanas darbu vai būvdarbu laikā” ar vārdiem</w:t>
      </w:r>
      <w:r w:rsidRPr="00904B44">
        <w:rPr>
          <w:szCs w:val="20"/>
          <w:lang w:eastAsia="lv-LV"/>
        </w:rPr>
        <w:t xml:space="preserve"> “</w:t>
      </w:r>
      <w:r w:rsidR="009D3C85" w:rsidRPr="00904B44">
        <w:rPr>
          <w:szCs w:val="20"/>
          <w:lang w:eastAsia="lv-LV"/>
        </w:rPr>
        <w:t>normatīvajos aktos noteiktajos gadījumos</w:t>
      </w:r>
      <w:r w:rsidRPr="00904B44">
        <w:rPr>
          <w:szCs w:val="20"/>
          <w:lang w:eastAsia="lv-LV"/>
        </w:rPr>
        <w:t>”.</w:t>
      </w:r>
    </w:p>
    <w:p w14:paraId="485E1243" w14:textId="77777777" w:rsidR="00F77603" w:rsidRPr="00FE0917" w:rsidRDefault="00F77603" w:rsidP="00F77603">
      <w:pPr>
        <w:tabs>
          <w:tab w:val="left" w:pos="709"/>
        </w:tabs>
        <w:ind w:firstLine="567"/>
        <w:jc w:val="both"/>
      </w:pPr>
    </w:p>
    <w:p w14:paraId="344F5621" w14:textId="77777777" w:rsidR="003A6F96" w:rsidRDefault="003A6F96" w:rsidP="003A6F96">
      <w:pPr>
        <w:jc w:val="both"/>
        <w:rPr>
          <w:sz w:val="22"/>
          <w:szCs w:val="22"/>
        </w:rPr>
      </w:pPr>
    </w:p>
    <w:p w14:paraId="164D1203" w14:textId="77777777" w:rsidR="008121BE" w:rsidRDefault="008121BE" w:rsidP="008121BE">
      <w:pPr>
        <w:jc w:val="both"/>
      </w:pPr>
      <w:bookmarkStart w:id="0" w:name="_GoBack"/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25B8BC68" w14:textId="77777777" w:rsidR="008121BE" w:rsidRDefault="008121BE" w:rsidP="008121B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B20A7EA" w14:textId="77777777" w:rsidR="008121BE" w:rsidRDefault="008121BE" w:rsidP="008121B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ED69672" w14:textId="77777777" w:rsidR="008121BE" w:rsidRDefault="008121BE" w:rsidP="008121BE">
      <w:pPr>
        <w:tabs>
          <w:tab w:val="left" w:pos="3960"/>
        </w:tabs>
        <w:jc w:val="both"/>
      </w:pPr>
      <w:r>
        <w:t xml:space="preserve">Administratīvās pārvaldes </w:t>
      </w:r>
    </w:p>
    <w:p w14:paraId="39567678" w14:textId="77777777" w:rsidR="008121BE" w:rsidRDefault="008121BE" w:rsidP="008121BE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450BB887" w14:textId="77777777" w:rsidR="008121BE" w:rsidRDefault="008121BE" w:rsidP="008121BE">
      <w:pPr>
        <w:jc w:val="both"/>
      </w:pPr>
      <w:r>
        <w:t>2021.gada 26.augustā</w:t>
      </w:r>
    </w:p>
    <w:bookmarkEnd w:id="0"/>
    <w:p w14:paraId="3F238367" w14:textId="607C2966" w:rsidR="00342504" w:rsidRDefault="00342504" w:rsidP="008121BE">
      <w:pPr>
        <w:jc w:val="both"/>
      </w:pPr>
    </w:p>
    <w:sectPr w:rsidR="00342504" w:rsidSect="00A1158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91F56" w14:textId="77777777" w:rsidR="0008401F" w:rsidRDefault="0008401F">
      <w:r>
        <w:separator/>
      </w:r>
    </w:p>
  </w:endnote>
  <w:endnote w:type="continuationSeparator" w:id="0">
    <w:p w14:paraId="4405BD4E" w14:textId="77777777" w:rsidR="0008401F" w:rsidRDefault="0008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C0269" w14:textId="77777777" w:rsidR="0008401F" w:rsidRDefault="0008401F">
      <w:r>
        <w:separator/>
      </w:r>
    </w:p>
  </w:footnote>
  <w:footnote w:type="continuationSeparator" w:id="0">
    <w:p w14:paraId="528ABA32" w14:textId="77777777" w:rsidR="0008401F" w:rsidRDefault="0008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4D7E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7FADAB" wp14:editId="5536652B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BA93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738476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18F84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2EBDFFC" w14:textId="77777777" w:rsidTr="00F72368">
      <w:trPr>
        <w:jc w:val="center"/>
      </w:trPr>
      <w:tc>
        <w:tcPr>
          <w:tcW w:w="8528" w:type="dxa"/>
        </w:tcPr>
        <w:p w14:paraId="39F9101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DFC89E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C436E6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E5F"/>
    <w:multiLevelType w:val="multilevel"/>
    <w:tmpl w:val="0930C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CB6608"/>
    <w:multiLevelType w:val="hybridMultilevel"/>
    <w:tmpl w:val="3856AD5C"/>
    <w:lvl w:ilvl="0" w:tplc="4E6AA7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3D57320"/>
    <w:multiLevelType w:val="multilevel"/>
    <w:tmpl w:val="E7A2FA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626239"/>
    <w:multiLevelType w:val="multilevel"/>
    <w:tmpl w:val="BCC6A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F462FF"/>
    <w:multiLevelType w:val="multilevel"/>
    <w:tmpl w:val="BE30AE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56"/>
        </w:tabs>
        <w:ind w:left="1056" w:hanging="63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58"/>
    <w:rsid w:val="0008401F"/>
    <w:rsid w:val="000C4CB0"/>
    <w:rsid w:val="000E4EB6"/>
    <w:rsid w:val="00126D62"/>
    <w:rsid w:val="00136E1B"/>
    <w:rsid w:val="00157FB5"/>
    <w:rsid w:val="00184FCF"/>
    <w:rsid w:val="00197F0A"/>
    <w:rsid w:val="001B2E18"/>
    <w:rsid w:val="001C104F"/>
    <w:rsid w:val="001C629A"/>
    <w:rsid w:val="001C6392"/>
    <w:rsid w:val="002051D3"/>
    <w:rsid w:val="002438AA"/>
    <w:rsid w:val="00257260"/>
    <w:rsid w:val="00282E55"/>
    <w:rsid w:val="0028339C"/>
    <w:rsid w:val="0029227E"/>
    <w:rsid w:val="002A71EA"/>
    <w:rsid w:val="002D745A"/>
    <w:rsid w:val="002E1582"/>
    <w:rsid w:val="00310EA6"/>
    <w:rsid w:val="0031251F"/>
    <w:rsid w:val="00332935"/>
    <w:rsid w:val="00342504"/>
    <w:rsid w:val="0036762B"/>
    <w:rsid w:val="003959A1"/>
    <w:rsid w:val="003A2E32"/>
    <w:rsid w:val="003A6F96"/>
    <w:rsid w:val="003D12D3"/>
    <w:rsid w:val="003D5C89"/>
    <w:rsid w:val="003E446B"/>
    <w:rsid w:val="004407DF"/>
    <w:rsid w:val="0044759D"/>
    <w:rsid w:val="004578F7"/>
    <w:rsid w:val="004A07D3"/>
    <w:rsid w:val="004D47D9"/>
    <w:rsid w:val="0051482A"/>
    <w:rsid w:val="00540422"/>
    <w:rsid w:val="00554BF0"/>
    <w:rsid w:val="00577970"/>
    <w:rsid w:val="005931AB"/>
    <w:rsid w:val="005F07BD"/>
    <w:rsid w:val="0060175D"/>
    <w:rsid w:val="00601E3B"/>
    <w:rsid w:val="0063151B"/>
    <w:rsid w:val="00631B8B"/>
    <w:rsid w:val="006457D0"/>
    <w:rsid w:val="00652811"/>
    <w:rsid w:val="0066057F"/>
    <w:rsid w:val="00661C65"/>
    <w:rsid w:val="0066324F"/>
    <w:rsid w:val="00682935"/>
    <w:rsid w:val="006D2462"/>
    <w:rsid w:val="006D62C3"/>
    <w:rsid w:val="00720161"/>
    <w:rsid w:val="007419F0"/>
    <w:rsid w:val="0076543C"/>
    <w:rsid w:val="007819DC"/>
    <w:rsid w:val="007F07E0"/>
    <w:rsid w:val="007F54F5"/>
    <w:rsid w:val="00802131"/>
    <w:rsid w:val="00807AB7"/>
    <w:rsid w:val="008121BE"/>
    <w:rsid w:val="00827057"/>
    <w:rsid w:val="008562DC"/>
    <w:rsid w:val="00871F8B"/>
    <w:rsid w:val="00880030"/>
    <w:rsid w:val="00881149"/>
    <w:rsid w:val="0088340E"/>
    <w:rsid w:val="0089120D"/>
    <w:rsid w:val="00892EB6"/>
    <w:rsid w:val="00893E81"/>
    <w:rsid w:val="00904B44"/>
    <w:rsid w:val="00946181"/>
    <w:rsid w:val="0097415D"/>
    <w:rsid w:val="0098488E"/>
    <w:rsid w:val="00994383"/>
    <w:rsid w:val="009C00E0"/>
    <w:rsid w:val="009D3C85"/>
    <w:rsid w:val="009F0CCF"/>
    <w:rsid w:val="00A1158B"/>
    <w:rsid w:val="00A61C73"/>
    <w:rsid w:val="00A71D8C"/>
    <w:rsid w:val="00A76725"/>
    <w:rsid w:val="00A808E8"/>
    <w:rsid w:val="00A867C4"/>
    <w:rsid w:val="00AA6D58"/>
    <w:rsid w:val="00AE3D16"/>
    <w:rsid w:val="00B03FD3"/>
    <w:rsid w:val="00B35B4C"/>
    <w:rsid w:val="00B51C9C"/>
    <w:rsid w:val="00B64D4D"/>
    <w:rsid w:val="00B8180E"/>
    <w:rsid w:val="00BB795F"/>
    <w:rsid w:val="00BC0063"/>
    <w:rsid w:val="00C36D3B"/>
    <w:rsid w:val="00C516D8"/>
    <w:rsid w:val="00C75E2C"/>
    <w:rsid w:val="00C77DC3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829A2"/>
    <w:rsid w:val="00DA0EC4"/>
    <w:rsid w:val="00DC5428"/>
    <w:rsid w:val="00DF45C7"/>
    <w:rsid w:val="00E3404B"/>
    <w:rsid w:val="00E61AB9"/>
    <w:rsid w:val="00E6484F"/>
    <w:rsid w:val="00E96809"/>
    <w:rsid w:val="00EA770A"/>
    <w:rsid w:val="00EB10AE"/>
    <w:rsid w:val="00EC3FC4"/>
    <w:rsid w:val="00EC4C76"/>
    <w:rsid w:val="00EC518D"/>
    <w:rsid w:val="00EF4227"/>
    <w:rsid w:val="00F16158"/>
    <w:rsid w:val="00F20B3A"/>
    <w:rsid w:val="00F2261D"/>
    <w:rsid w:val="00F42A49"/>
    <w:rsid w:val="00F54EE1"/>
    <w:rsid w:val="00F72368"/>
    <w:rsid w:val="00F77603"/>
    <w:rsid w:val="00F848CF"/>
    <w:rsid w:val="00FB6B06"/>
    <w:rsid w:val="00FB7367"/>
    <w:rsid w:val="00FD76F7"/>
    <w:rsid w:val="00FE0917"/>
    <w:rsid w:val="00FE2BDE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451A9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6F9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6F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6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E1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6F96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A6F9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36E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6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6E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6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E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.jelgava.lv\Dokumenti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F7D-1449-40A3-8C00-F4B90075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Ksenija Simonova</cp:lastModifiedBy>
  <cp:revision>3</cp:revision>
  <cp:lastPrinted>2017-10-24T11:28:00Z</cp:lastPrinted>
  <dcterms:created xsi:type="dcterms:W3CDTF">2021-08-24T12:46:00Z</dcterms:created>
  <dcterms:modified xsi:type="dcterms:W3CDTF">2021-08-24T12:55:00Z</dcterms:modified>
</cp:coreProperties>
</file>