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49" w:rsidRDefault="007D3170" w:rsidP="00EA7B2E">
      <w:pPr>
        <w:ind w:left="426" w:hanging="426"/>
        <w:jc w:val="right"/>
        <w:rPr>
          <w:sz w:val="24"/>
          <w:szCs w:val="24"/>
        </w:rPr>
      </w:pPr>
      <w:r w:rsidRPr="007D3170">
        <w:rPr>
          <w:noProof/>
          <w:sz w:val="24"/>
          <w:szCs w:val="24"/>
          <w:lang w:eastAsia="lv-LV"/>
        </w:rPr>
        <w:drawing>
          <wp:inline distT="0" distB="0" distL="0" distR="0">
            <wp:extent cx="5760085" cy="935118"/>
            <wp:effectExtent l="0" t="0" r="0" b="0"/>
            <wp:docPr id="1" name="Attēls 1" descr="D:\Users\gita.grase\Desktop\Muzveidl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gita.grase\Desktop\Muzveidlap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3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1D" w:rsidRDefault="00AE6F1D" w:rsidP="00EA7B2E">
      <w:pPr>
        <w:ind w:left="426" w:hanging="426"/>
        <w:jc w:val="right"/>
        <w:rPr>
          <w:sz w:val="24"/>
          <w:szCs w:val="24"/>
        </w:rPr>
      </w:pPr>
    </w:p>
    <w:p w:rsidR="00AE6F1D" w:rsidRDefault="00AE6F1D" w:rsidP="00EA7B2E">
      <w:pPr>
        <w:ind w:left="426" w:hanging="426"/>
        <w:jc w:val="right"/>
        <w:rPr>
          <w:sz w:val="24"/>
          <w:szCs w:val="24"/>
        </w:rPr>
      </w:pPr>
    </w:p>
    <w:p w:rsidR="001A2A8B" w:rsidRPr="00933897" w:rsidRDefault="001A2A8B" w:rsidP="00EA7B2E">
      <w:pPr>
        <w:ind w:left="426" w:hanging="426"/>
        <w:jc w:val="right"/>
        <w:rPr>
          <w:sz w:val="24"/>
          <w:szCs w:val="24"/>
        </w:rPr>
      </w:pPr>
      <w:r w:rsidRPr="00933897">
        <w:rPr>
          <w:sz w:val="24"/>
          <w:szCs w:val="24"/>
        </w:rPr>
        <w:t>APSTIPRINĀTS</w:t>
      </w:r>
    </w:p>
    <w:p w:rsidR="001A2A8B" w:rsidRPr="00933897" w:rsidRDefault="001A2A8B" w:rsidP="00EA7B2E">
      <w:pPr>
        <w:tabs>
          <w:tab w:val="left" w:pos="426"/>
          <w:tab w:val="right" w:pos="10381"/>
        </w:tabs>
        <w:ind w:left="426" w:hanging="426"/>
        <w:jc w:val="right"/>
        <w:rPr>
          <w:rFonts w:eastAsia="Calibri"/>
          <w:sz w:val="24"/>
          <w:szCs w:val="24"/>
        </w:rPr>
      </w:pPr>
      <w:r w:rsidRPr="00933897">
        <w:rPr>
          <w:rFonts w:eastAsia="Calibri"/>
          <w:sz w:val="24"/>
          <w:szCs w:val="24"/>
        </w:rPr>
        <w:tab/>
      </w:r>
      <w:r w:rsidRPr="00933897">
        <w:rPr>
          <w:rFonts w:eastAsia="Calibri"/>
          <w:sz w:val="24"/>
          <w:szCs w:val="24"/>
        </w:rPr>
        <w:tab/>
        <w:t xml:space="preserve">ar Jelgavas </w:t>
      </w:r>
      <w:proofErr w:type="spellStart"/>
      <w:r w:rsidRPr="00933897">
        <w:rPr>
          <w:rFonts w:eastAsia="Calibri"/>
          <w:sz w:val="24"/>
          <w:szCs w:val="24"/>
        </w:rPr>
        <w:t>valstspilsētas</w:t>
      </w:r>
      <w:proofErr w:type="spellEnd"/>
      <w:r w:rsidRPr="00933897">
        <w:rPr>
          <w:rFonts w:eastAsia="Calibri"/>
          <w:sz w:val="24"/>
          <w:szCs w:val="24"/>
        </w:rPr>
        <w:t xml:space="preserve"> domes</w:t>
      </w:r>
    </w:p>
    <w:p w:rsidR="001A2A8B" w:rsidRPr="00933897" w:rsidRDefault="00ED10CF" w:rsidP="00EA7B2E">
      <w:pPr>
        <w:ind w:left="426" w:hanging="426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23.09.2021. </w:t>
      </w:r>
      <w:r w:rsidR="001A2A8B" w:rsidRPr="00933897">
        <w:rPr>
          <w:rFonts w:eastAsia="Calibri"/>
          <w:sz w:val="24"/>
          <w:szCs w:val="24"/>
        </w:rPr>
        <w:t>lēmumu Nr.</w:t>
      </w:r>
      <w:r w:rsidR="00C454E5">
        <w:rPr>
          <w:rFonts w:eastAsia="Calibri"/>
          <w:sz w:val="24"/>
          <w:szCs w:val="24"/>
        </w:rPr>
        <w:t>14/14</w:t>
      </w:r>
    </w:p>
    <w:p w:rsidR="001A2A8B" w:rsidRPr="00933897" w:rsidRDefault="001A2A8B" w:rsidP="00EA7B2E">
      <w:pPr>
        <w:ind w:left="426" w:hanging="426"/>
        <w:jc w:val="right"/>
        <w:rPr>
          <w:bCs/>
          <w:sz w:val="24"/>
          <w:szCs w:val="24"/>
        </w:rPr>
      </w:pPr>
      <w:r w:rsidRPr="00933897">
        <w:rPr>
          <w:bCs/>
          <w:sz w:val="24"/>
          <w:szCs w:val="24"/>
        </w:rPr>
        <w:t>(protokol</w:t>
      </w:r>
      <w:r w:rsidR="00ED10CF">
        <w:rPr>
          <w:bCs/>
          <w:sz w:val="24"/>
          <w:szCs w:val="24"/>
        </w:rPr>
        <w:t>a</w:t>
      </w:r>
      <w:r w:rsidRPr="00933897">
        <w:rPr>
          <w:bCs/>
          <w:sz w:val="24"/>
          <w:szCs w:val="24"/>
        </w:rPr>
        <w:t xml:space="preserve"> Nr.</w:t>
      </w:r>
      <w:r w:rsidR="00C454E5">
        <w:rPr>
          <w:bCs/>
          <w:sz w:val="24"/>
          <w:szCs w:val="24"/>
        </w:rPr>
        <w:t>14</w:t>
      </w:r>
      <w:r w:rsidR="00ED10CF">
        <w:rPr>
          <w:bCs/>
          <w:sz w:val="24"/>
          <w:szCs w:val="24"/>
        </w:rPr>
        <w:t>)</w:t>
      </w:r>
    </w:p>
    <w:p w:rsidR="001A2A8B" w:rsidRPr="00933897" w:rsidRDefault="001A2A8B" w:rsidP="00EA7B2E">
      <w:pPr>
        <w:pStyle w:val="BodyText"/>
        <w:ind w:left="426" w:hanging="426"/>
        <w:jc w:val="both"/>
      </w:pPr>
    </w:p>
    <w:p w:rsidR="001A2A8B" w:rsidRPr="00933897" w:rsidRDefault="001A2A8B" w:rsidP="00EA7B2E">
      <w:pPr>
        <w:pStyle w:val="BodyText"/>
        <w:spacing w:before="8"/>
        <w:ind w:left="426" w:hanging="426"/>
        <w:jc w:val="both"/>
      </w:pPr>
    </w:p>
    <w:p w:rsidR="00ED10CF" w:rsidRDefault="00ED10CF" w:rsidP="00EA7B2E">
      <w:pPr>
        <w:pStyle w:val="Heading1"/>
        <w:ind w:left="1984" w:right="1446" w:hanging="425"/>
        <w:jc w:val="center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iestādes</w:t>
      </w:r>
    </w:p>
    <w:p w:rsidR="00ED10CF" w:rsidRDefault="00ED10CF" w:rsidP="00EA7B2E">
      <w:pPr>
        <w:pStyle w:val="Heading1"/>
        <w:ind w:left="1984" w:right="1446" w:hanging="425"/>
        <w:jc w:val="center"/>
      </w:pPr>
      <w:r>
        <w:t>“</w:t>
      </w:r>
      <w:proofErr w:type="spellStart"/>
      <w:r>
        <w:t>Ģ.Eliasa</w:t>
      </w:r>
      <w:proofErr w:type="spellEnd"/>
      <w:r>
        <w:t xml:space="preserve"> Jelgavas vēstures un mākslas muzejs”</w:t>
      </w:r>
    </w:p>
    <w:p w:rsidR="001A2A8B" w:rsidRDefault="001A2A8B" w:rsidP="00EA7B2E">
      <w:pPr>
        <w:pStyle w:val="Heading1"/>
        <w:ind w:left="1984" w:right="1446" w:hanging="425"/>
        <w:jc w:val="center"/>
      </w:pPr>
      <w:r w:rsidRPr="00933897">
        <w:t>N O L I K U M S</w:t>
      </w:r>
    </w:p>
    <w:p w:rsidR="00ED10CF" w:rsidRPr="00933897" w:rsidRDefault="00ED10CF" w:rsidP="00EA7B2E">
      <w:pPr>
        <w:pStyle w:val="Heading1"/>
        <w:ind w:left="1984" w:right="1446" w:hanging="425"/>
        <w:jc w:val="both"/>
      </w:pPr>
    </w:p>
    <w:p w:rsidR="00ED10CF" w:rsidRDefault="001A2A8B" w:rsidP="00EA7B2E">
      <w:pPr>
        <w:pStyle w:val="Heading1"/>
        <w:ind w:left="426" w:right="-34" w:hanging="426"/>
        <w:jc w:val="right"/>
        <w:rPr>
          <w:b w:val="0"/>
          <w:i/>
        </w:rPr>
      </w:pPr>
      <w:r w:rsidRPr="00933897">
        <w:rPr>
          <w:b w:val="0"/>
          <w:i/>
        </w:rPr>
        <w:t>Izdots saskaņā ar likuma „Par pašvaldībām”</w:t>
      </w:r>
    </w:p>
    <w:p w:rsidR="001A2A8B" w:rsidRPr="00933897" w:rsidRDefault="00ED10CF" w:rsidP="00EA7B2E">
      <w:pPr>
        <w:pStyle w:val="Heading1"/>
        <w:ind w:left="426" w:right="-34" w:hanging="426"/>
        <w:jc w:val="right"/>
        <w:rPr>
          <w:b w:val="0"/>
          <w:i/>
        </w:rPr>
      </w:pPr>
      <w:r>
        <w:rPr>
          <w:b w:val="0"/>
          <w:i/>
        </w:rPr>
        <w:t>41.panta</w:t>
      </w:r>
      <w:r w:rsidR="001A2A8B" w:rsidRPr="00933897">
        <w:rPr>
          <w:b w:val="0"/>
          <w:i/>
        </w:rPr>
        <w:t xml:space="preserve"> </w:t>
      </w:r>
      <w:r>
        <w:rPr>
          <w:b w:val="0"/>
          <w:i/>
        </w:rPr>
        <w:t>pirmās daļas 2.punktu</w:t>
      </w:r>
    </w:p>
    <w:p w:rsidR="001A2A8B" w:rsidRPr="00933897" w:rsidRDefault="001749BC" w:rsidP="00EA7B2E">
      <w:pPr>
        <w:pStyle w:val="Heading1"/>
        <w:ind w:left="426" w:right="-34" w:hanging="426"/>
        <w:jc w:val="right"/>
        <w:rPr>
          <w:b w:val="0"/>
          <w:i/>
        </w:rPr>
      </w:pPr>
      <w:r w:rsidRPr="00933897">
        <w:rPr>
          <w:b w:val="0"/>
          <w:i/>
        </w:rPr>
        <w:t xml:space="preserve"> </w:t>
      </w:r>
    </w:p>
    <w:p w:rsidR="001A2A8B" w:rsidRPr="00933897" w:rsidRDefault="001A2A8B" w:rsidP="00EA7B2E">
      <w:pPr>
        <w:pStyle w:val="Heading1"/>
        <w:ind w:left="426" w:right="-34" w:hanging="426"/>
        <w:jc w:val="both"/>
        <w:rPr>
          <w:b w:val="0"/>
          <w:i/>
        </w:rPr>
      </w:pPr>
    </w:p>
    <w:p w:rsidR="001A2A8B" w:rsidRPr="00EA7B2E" w:rsidRDefault="001A2A8B" w:rsidP="00EA7B2E">
      <w:pPr>
        <w:pStyle w:val="ListParagraph"/>
        <w:numPr>
          <w:ilvl w:val="0"/>
          <w:numId w:val="9"/>
        </w:numPr>
        <w:tabs>
          <w:tab w:val="left" w:pos="4216"/>
        </w:tabs>
        <w:spacing w:before="2"/>
        <w:ind w:left="426" w:hanging="426"/>
        <w:jc w:val="center"/>
        <w:rPr>
          <w:b/>
          <w:sz w:val="24"/>
          <w:szCs w:val="24"/>
        </w:rPr>
      </w:pPr>
      <w:r w:rsidRPr="00EA7B2E">
        <w:rPr>
          <w:b/>
          <w:sz w:val="24"/>
          <w:szCs w:val="24"/>
        </w:rPr>
        <w:t>Vispārīgie</w:t>
      </w:r>
      <w:r w:rsidRPr="00EA7B2E">
        <w:rPr>
          <w:b/>
          <w:spacing w:val="-2"/>
          <w:sz w:val="24"/>
          <w:szCs w:val="24"/>
        </w:rPr>
        <w:t xml:space="preserve"> </w:t>
      </w:r>
      <w:r w:rsidRPr="00EA7B2E">
        <w:rPr>
          <w:b/>
          <w:sz w:val="24"/>
          <w:szCs w:val="24"/>
        </w:rPr>
        <w:t>jautājumi</w:t>
      </w:r>
    </w:p>
    <w:p w:rsidR="001A2A8B" w:rsidRPr="00933897" w:rsidRDefault="001A2A8B" w:rsidP="00EA7B2E">
      <w:pPr>
        <w:pStyle w:val="BodyText"/>
        <w:spacing w:before="10"/>
        <w:ind w:left="426" w:hanging="426"/>
        <w:jc w:val="both"/>
        <w:rPr>
          <w:b/>
        </w:rPr>
      </w:pPr>
    </w:p>
    <w:p w:rsidR="00EA7B2E" w:rsidRPr="00EA7B2E" w:rsidRDefault="00EA7B2E" w:rsidP="00EA7B2E">
      <w:pPr>
        <w:pStyle w:val="ListParagraph"/>
        <w:numPr>
          <w:ilvl w:val="1"/>
          <w:numId w:val="2"/>
        </w:numPr>
        <w:tabs>
          <w:tab w:val="left" w:pos="426"/>
        </w:tabs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 xml:space="preserve">Nolikums nosaka Jelgavas </w:t>
      </w:r>
      <w:proofErr w:type="spellStart"/>
      <w:r>
        <w:rPr>
          <w:sz w:val="24"/>
          <w:szCs w:val="24"/>
        </w:rPr>
        <w:t>valstspilsētas</w:t>
      </w:r>
      <w:proofErr w:type="spellEnd"/>
      <w:r>
        <w:rPr>
          <w:sz w:val="24"/>
          <w:szCs w:val="24"/>
        </w:rPr>
        <w:t xml:space="preserve"> pašvaldības iestādes “Ģ</w:t>
      </w:r>
      <w:r w:rsidR="00473724">
        <w:rPr>
          <w:sz w:val="24"/>
          <w:szCs w:val="24"/>
        </w:rPr>
        <w:t>.</w:t>
      </w:r>
      <w:r w:rsidRPr="00933897">
        <w:rPr>
          <w:sz w:val="24"/>
          <w:szCs w:val="24"/>
        </w:rPr>
        <w:t xml:space="preserve"> Eliasa Jelgavas vēstures un mākslas muzejs</w:t>
      </w:r>
      <w:r>
        <w:rPr>
          <w:sz w:val="24"/>
          <w:szCs w:val="24"/>
        </w:rPr>
        <w:t>”</w:t>
      </w:r>
      <w:r w:rsidRPr="00933897">
        <w:rPr>
          <w:sz w:val="24"/>
          <w:szCs w:val="24"/>
        </w:rPr>
        <w:t xml:space="preserve"> (turpmāk –</w:t>
      </w:r>
      <w:r w:rsidR="00F7395F">
        <w:rPr>
          <w:sz w:val="24"/>
          <w:szCs w:val="24"/>
        </w:rPr>
        <w:t xml:space="preserve"> M</w:t>
      </w:r>
      <w:r w:rsidRPr="00933897">
        <w:rPr>
          <w:sz w:val="24"/>
          <w:szCs w:val="24"/>
        </w:rPr>
        <w:t>uzejs)</w:t>
      </w:r>
      <w:r w:rsidRPr="00EA7B2E">
        <w:rPr>
          <w:sz w:val="24"/>
          <w:szCs w:val="24"/>
          <w:lang w:eastAsia="lv-LV"/>
        </w:rPr>
        <w:t xml:space="preserve"> </w:t>
      </w:r>
      <w:r w:rsidRPr="00EA7B2E">
        <w:rPr>
          <w:sz w:val="24"/>
          <w:szCs w:val="24"/>
        </w:rPr>
        <w:t xml:space="preserve">dibināšanas, reorganizācijas un likvidācijas kārtību, </w:t>
      </w:r>
      <w:r w:rsidR="002C1DAC">
        <w:rPr>
          <w:sz w:val="24"/>
          <w:szCs w:val="24"/>
        </w:rPr>
        <w:t xml:space="preserve">Muzeja darbības mērķi un </w:t>
      </w:r>
      <w:r w:rsidRPr="00EA7B2E">
        <w:rPr>
          <w:sz w:val="24"/>
          <w:szCs w:val="24"/>
        </w:rPr>
        <w:t xml:space="preserve">funkcijas, darba organizāciju un citus ar </w:t>
      </w:r>
      <w:r w:rsidR="00F7395F">
        <w:rPr>
          <w:sz w:val="24"/>
          <w:szCs w:val="24"/>
        </w:rPr>
        <w:t>M</w:t>
      </w:r>
      <w:r>
        <w:rPr>
          <w:sz w:val="24"/>
          <w:szCs w:val="24"/>
        </w:rPr>
        <w:t>uzeja</w:t>
      </w:r>
      <w:r w:rsidRPr="00EA7B2E">
        <w:rPr>
          <w:sz w:val="24"/>
          <w:szCs w:val="24"/>
        </w:rPr>
        <w:t xml:space="preserve"> darbību saistītus jautājumus. </w:t>
      </w:r>
    </w:p>
    <w:p w:rsidR="00547CEF" w:rsidRDefault="00F7395F" w:rsidP="00547CEF">
      <w:pPr>
        <w:pStyle w:val="ListParagraph"/>
        <w:numPr>
          <w:ilvl w:val="1"/>
          <w:numId w:val="2"/>
        </w:numPr>
        <w:tabs>
          <w:tab w:val="left" w:pos="426"/>
        </w:tabs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M</w:t>
      </w:r>
      <w:r w:rsidR="00EA7B2E">
        <w:rPr>
          <w:sz w:val="24"/>
          <w:szCs w:val="24"/>
        </w:rPr>
        <w:t>uzejs</w:t>
      </w:r>
      <w:r w:rsidR="001A2A8B" w:rsidRPr="00933897">
        <w:rPr>
          <w:sz w:val="24"/>
          <w:szCs w:val="24"/>
        </w:rPr>
        <w:t xml:space="preserve"> ir Jelgavas </w:t>
      </w:r>
      <w:proofErr w:type="spellStart"/>
      <w:r w:rsidR="001A2A8B" w:rsidRPr="00933897">
        <w:rPr>
          <w:sz w:val="24"/>
          <w:szCs w:val="24"/>
        </w:rPr>
        <w:t>valstspilsētas</w:t>
      </w:r>
      <w:proofErr w:type="spellEnd"/>
      <w:r w:rsidR="001A2A8B" w:rsidRPr="00933897">
        <w:rPr>
          <w:sz w:val="24"/>
          <w:szCs w:val="24"/>
        </w:rPr>
        <w:t xml:space="preserve"> domes (turpmāk</w:t>
      </w:r>
      <w:r w:rsidR="00EA7B2E">
        <w:rPr>
          <w:sz w:val="24"/>
          <w:szCs w:val="24"/>
        </w:rPr>
        <w:t xml:space="preserve"> </w:t>
      </w:r>
      <w:r w:rsidR="001A2A8B" w:rsidRPr="00933897">
        <w:rPr>
          <w:sz w:val="24"/>
          <w:szCs w:val="24"/>
        </w:rPr>
        <w:t xml:space="preserve">– </w:t>
      </w:r>
      <w:r w:rsidR="00EA7B2E">
        <w:rPr>
          <w:sz w:val="24"/>
          <w:szCs w:val="24"/>
        </w:rPr>
        <w:t>d</w:t>
      </w:r>
      <w:r w:rsidR="001A2A8B" w:rsidRPr="00933897">
        <w:rPr>
          <w:sz w:val="24"/>
          <w:szCs w:val="24"/>
        </w:rPr>
        <w:t xml:space="preserve">ome) izveidota Jelgavas </w:t>
      </w:r>
      <w:proofErr w:type="spellStart"/>
      <w:r w:rsidR="001A2A8B" w:rsidRPr="00933897">
        <w:rPr>
          <w:sz w:val="24"/>
          <w:szCs w:val="24"/>
        </w:rPr>
        <w:t>valstspilsētas</w:t>
      </w:r>
      <w:proofErr w:type="spellEnd"/>
      <w:r w:rsidR="001A2A8B" w:rsidRPr="00933897">
        <w:rPr>
          <w:sz w:val="24"/>
          <w:szCs w:val="24"/>
        </w:rPr>
        <w:t xml:space="preserve">  pašvaldības (turpmāk – pašvaldība) iestāde</w:t>
      </w:r>
      <w:r w:rsidR="00547CEF">
        <w:rPr>
          <w:sz w:val="24"/>
          <w:szCs w:val="24"/>
        </w:rPr>
        <w:t xml:space="preserve">. </w:t>
      </w:r>
      <w:r>
        <w:rPr>
          <w:sz w:val="24"/>
          <w:szCs w:val="24"/>
        </w:rPr>
        <w:t>M</w:t>
      </w:r>
      <w:r w:rsidR="00547CEF">
        <w:rPr>
          <w:sz w:val="24"/>
          <w:szCs w:val="24"/>
        </w:rPr>
        <w:t>uzejs</w:t>
      </w:r>
      <w:r w:rsidR="00547CEF" w:rsidRPr="00547CEF">
        <w:rPr>
          <w:sz w:val="24"/>
          <w:szCs w:val="24"/>
        </w:rPr>
        <w:t xml:space="preserve"> atrodas pašvaldības izpilddirektora pakļautībā. </w:t>
      </w:r>
    </w:p>
    <w:p w:rsidR="002829E0" w:rsidRDefault="00F7395F" w:rsidP="00547CEF">
      <w:pPr>
        <w:pStyle w:val="ListParagraph"/>
        <w:numPr>
          <w:ilvl w:val="1"/>
          <w:numId w:val="2"/>
        </w:numPr>
        <w:tabs>
          <w:tab w:val="left" w:pos="426"/>
        </w:tabs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 xml:space="preserve">Muzeju dibina, </w:t>
      </w:r>
      <w:r w:rsidR="00547CEF" w:rsidRPr="00547CEF">
        <w:rPr>
          <w:sz w:val="24"/>
          <w:szCs w:val="24"/>
        </w:rPr>
        <w:t>reorganizē vai likvidē dome</w:t>
      </w:r>
      <w:r w:rsidR="00547CEF">
        <w:rPr>
          <w:sz w:val="24"/>
          <w:szCs w:val="24"/>
        </w:rPr>
        <w:t xml:space="preserve">, </w:t>
      </w:r>
      <w:r w:rsidR="00547CEF" w:rsidRPr="00547CEF">
        <w:rPr>
          <w:sz w:val="24"/>
          <w:szCs w:val="24"/>
        </w:rPr>
        <w:t xml:space="preserve">konsultējoties ar </w:t>
      </w:r>
      <w:r w:rsidR="00CB7553">
        <w:rPr>
          <w:sz w:val="24"/>
          <w:szCs w:val="24"/>
        </w:rPr>
        <w:t xml:space="preserve">Latvijas </w:t>
      </w:r>
      <w:r w:rsidR="00547CEF" w:rsidRPr="00547CEF">
        <w:rPr>
          <w:sz w:val="24"/>
          <w:szCs w:val="24"/>
        </w:rPr>
        <w:t>Muzeju padomi. </w:t>
      </w:r>
      <w:r w:rsidR="002829E0" w:rsidRPr="002829E0">
        <w:rPr>
          <w:sz w:val="24"/>
          <w:szCs w:val="24"/>
        </w:rPr>
        <w:t xml:space="preserve"> </w:t>
      </w:r>
    </w:p>
    <w:p w:rsidR="00547CEF" w:rsidRDefault="002829E0" w:rsidP="00547CEF">
      <w:pPr>
        <w:pStyle w:val="ListParagraph"/>
        <w:numPr>
          <w:ilvl w:val="1"/>
          <w:numId w:val="2"/>
        </w:numPr>
        <w:tabs>
          <w:tab w:val="left" w:pos="426"/>
        </w:tabs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Muzeja nolikumu un tā grozījumus apstiprina dome.</w:t>
      </w:r>
    </w:p>
    <w:p w:rsidR="00547CEF" w:rsidRPr="00547CEF" w:rsidRDefault="00F7395F" w:rsidP="00547CEF">
      <w:pPr>
        <w:widowControl/>
        <w:numPr>
          <w:ilvl w:val="1"/>
          <w:numId w:val="2"/>
        </w:numPr>
        <w:tabs>
          <w:tab w:val="left" w:pos="3060"/>
        </w:tabs>
        <w:autoSpaceDE/>
        <w:autoSpaceDN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47CEF">
        <w:rPr>
          <w:sz w:val="24"/>
          <w:szCs w:val="24"/>
        </w:rPr>
        <w:t xml:space="preserve">uzeja </w:t>
      </w:r>
      <w:r w:rsidR="00547CEF" w:rsidRPr="00547CEF">
        <w:rPr>
          <w:sz w:val="24"/>
          <w:szCs w:val="24"/>
        </w:rPr>
        <w:t xml:space="preserve">juridiskā adrese: Akadēmijas iela </w:t>
      </w:r>
      <w:r w:rsidR="00547CEF">
        <w:rPr>
          <w:sz w:val="24"/>
          <w:szCs w:val="24"/>
        </w:rPr>
        <w:t>10</w:t>
      </w:r>
      <w:r w:rsidR="00547CEF" w:rsidRPr="00547CEF">
        <w:rPr>
          <w:sz w:val="24"/>
          <w:szCs w:val="24"/>
        </w:rPr>
        <w:t>, Jelgava, LV-3001.</w:t>
      </w:r>
    </w:p>
    <w:p w:rsidR="00547CEF" w:rsidRPr="00933897" w:rsidRDefault="00F7395F" w:rsidP="00547CEF">
      <w:pPr>
        <w:pStyle w:val="ListParagraph"/>
        <w:numPr>
          <w:ilvl w:val="1"/>
          <w:numId w:val="2"/>
        </w:numPr>
        <w:tabs>
          <w:tab w:val="left" w:pos="426"/>
        </w:tabs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M</w:t>
      </w:r>
      <w:r w:rsidR="00547CEF" w:rsidRPr="00933897">
        <w:rPr>
          <w:sz w:val="24"/>
          <w:szCs w:val="24"/>
        </w:rPr>
        <w:t xml:space="preserve">uzejam ir </w:t>
      </w:r>
      <w:r w:rsidR="00547CEF">
        <w:rPr>
          <w:sz w:val="24"/>
          <w:szCs w:val="24"/>
        </w:rPr>
        <w:t xml:space="preserve">viena </w:t>
      </w:r>
      <w:r w:rsidR="00547CEF" w:rsidRPr="00933897">
        <w:rPr>
          <w:sz w:val="24"/>
          <w:szCs w:val="24"/>
        </w:rPr>
        <w:t>filiāle – Ādolfa Alunāna memoriālais muzejs</w:t>
      </w:r>
      <w:r w:rsidR="00547CEF" w:rsidRPr="00933897">
        <w:rPr>
          <w:i/>
          <w:sz w:val="24"/>
          <w:szCs w:val="24"/>
        </w:rPr>
        <w:t xml:space="preserve">, </w:t>
      </w:r>
      <w:r w:rsidR="00547CEF">
        <w:rPr>
          <w:sz w:val="24"/>
          <w:szCs w:val="24"/>
        </w:rPr>
        <w:t>k</w:t>
      </w:r>
      <w:r w:rsidR="00AE6F1D">
        <w:rPr>
          <w:sz w:val="24"/>
          <w:szCs w:val="24"/>
        </w:rPr>
        <w:t>as</w:t>
      </w:r>
      <w:r w:rsidR="00547CEF" w:rsidRPr="00933897">
        <w:rPr>
          <w:sz w:val="24"/>
          <w:szCs w:val="24"/>
        </w:rPr>
        <w:t xml:space="preserve"> atrodas Filozofu ielā</w:t>
      </w:r>
      <w:r>
        <w:rPr>
          <w:sz w:val="24"/>
          <w:szCs w:val="24"/>
        </w:rPr>
        <w:t> </w:t>
      </w:r>
      <w:r w:rsidR="00547CEF" w:rsidRPr="00933897">
        <w:rPr>
          <w:sz w:val="24"/>
          <w:szCs w:val="24"/>
        </w:rPr>
        <w:t>3</w:t>
      </w:r>
      <w:r w:rsidR="00547CEF">
        <w:rPr>
          <w:sz w:val="24"/>
          <w:szCs w:val="24"/>
        </w:rPr>
        <w:t>,</w:t>
      </w:r>
      <w:r w:rsidR="00547CEF" w:rsidRPr="00933897">
        <w:rPr>
          <w:sz w:val="24"/>
          <w:szCs w:val="24"/>
        </w:rPr>
        <w:t xml:space="preserve"> </w:t>
      </w:r>
      <w:r w:rsidR="00547CEF">
        <w:rPr>
          <w:sz w:val="24"/>
          <w:szCs w:val="24"/>
        </w:rPr>
        <w:t>Jelgavā.</w:t>
      </w:r>
    </w:p>
    <w:p w:rsidR="001A2A8B" w:rsidRDefault="00F7395F" w:rsidP="00EA7B2E">
      <w:pPr>
        <w:pStyle w:val="ListParagraph"/>
        <w:numPr>
          <w:ilvl w:val="1"/>
          <w:numId w:val="2"/>
        </w:numPr>
        <w:tabs>
          <w:tab w:val="left" w:pos="426"/>
        </w:tabs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M</w:t>
      </w:r>
      <w:r w:rsidR="001A2A8B" w:rsidRPr="00933897">
        <w:rPr>
          <w:sz w:val="24"/>
          <w:szCs w:val="24"/>
        </w:rPr>
        <w:t>uzejs darb</w:t>
      </w:r>
      <w:r w:rsidR="00547CEF">
        <w:rPr>
          <w:sz w:val="24"/>
          <w:szCs w:val="24"/>
        </w:rPr>
        <w:t>ojas</w:t>
      </w:r>
      <w:r w:rsidR="001A2A8B" w:rsidRPr="00933897">
        <w:rPr>
          <w:sz w:val="24"/>
          <w:szCs w:val="24"/>
        </w:rPr>
        <w:t xml:space="preserve"> </w:t>
      </w:r>
      <w:r w:rsidR="00547CEF">
        <w:rPr>
          <w:sz w:val="24"/>
          <w:szCs w:val="24"/>
        </w:rPr>
        <w:t xml:space="preserve">saskaņā ar </w:t>
      </w:r>
      <w:r w:rsidR="001A2A8B" w:rsidRPr="00933897">
        <w:rPr>
          <w:sz w:val="24"/>
          <w:szCs w:val="24"/>
        </w:rPr>
        <w:t>L</w:t>
      </w:r>
      <w:r w:rsidR="00547CEF">
        <w:rPr>
          <w:sz w:val="24"/>
          <w:szCs w:val="24"/>
        </w:rPr>
        <w:t>atvijas Republikas</w:t>
      </w:r>
      <w:r w:rsidR="00D6359F">
        <w:rPr>
          <w:sz w:val="24"/>
          <w:szCs w:val="24"/>
        </w:rPr>
        <w:t xml:space="preserve"> Satversmi, Muzeju likumu</w:t>
      </w:r>
      <w:r w:rsidR="00D6359F">
        <w:rPr>
          <w:rStyle w:val="FontStyle12"/>
          <w:sz w:val="24"/>
          <w:szCs w:val="24"/>
        </w:rPr>
        <w:t>,</w:t>
      </w:r>
      <w:r w:rsidR="00547CEF">
        <w:rPr>
          <w:sz w:val="24"/>
          <w:szCs w:val="24"/>
        </w:rPr>
        <w:t xml:space="preserve"> likumu “Par pašvaldībām”, Fizisko personu datu apstrādes likumu,</w:t>
      </w:r>
      <w:r w:rsidR="001A2A8B" w:rsidRPr="00933897">
        <w:rPr>
          <w:sz w:val="24"/>
          <w:szCs w:val="24"/>
        </w:rPr>
        <w:t xml:space="preserve"> Jelgavas </w:t>
      </w:r>
      <w:proofErr w:type="spellStart"/>
      <w:r w:rsidR="001A2A8B" w:rsidRPr="00933897">
        <w:rPr>
          <w:sz w:val="24"/>
          <w:szCs w:val="24"/>
        </w:rPr>
        <w:t>valstpilsētas</w:t>
      </w:r>
      <w:proofErr w:type="spellEnd"/>
      <w:r w:rsidR="001A2A8B" w:rsidRPr="00933897">
        <w:rPr>
          <w:sz w:val="24"/>
          <w:szCs w:val="24"/>
        </w:rPr>
        <w:t xml:space="preserve"> </w:t>
      </w:r>
      <w:r w:rsidR="00547CEF">
        <w:rPr>
          <w:sz w:val="24"/>
          <w:szCs w:val="24"/>
        </w:rPr>
        <w:t xml:space="preserve">pašvaldības </w:t>
      </w:r>
      <w:r w:rsidR="001A2A8B" w:rsidRPr="00933897">
        <w:rPr>
          <w:sz w:val="24"/>
          <w:szCs w:val="24"/>
        </w:rPr>
        <w:t>saistoš</w:t>
      </w:r>
      <w:r w:rsidR="00547CEF">
        <w:rPr>
          <w:sz w:val="24"/>
          <w:szCs w:val="24"/>
        </w:rPr>
        <w:t>ajiem</w:t>
      </w:r>
      <w:r w:rsidR="001A2A8B" w:rsidRPr="00933897">
        <w:rPr>
          <w:sz w:val="24"/>
          <w:szCs w:val="24"/>
        </w:rPr>
        <w:t xml:space="preserve"> noteikum</w:t>
      </w:r>
      <w:r w:rsidR="00547CEF">
        <w:rPr>
          <w:sz w:val="24"/>
          <w:szCs w:val="24"/>
        </w:rPr>
        <w:t>iem, šo nolikumu un citiem normatīvajiem aktiem.</w:t>
      </w:r>
    </w:p>
    <w:p w:rsidR="001A2A8B" w:rsidRPr="00933897" w:rsidRDefault="00F7395F" w:rsidP="00EA7B2E">
      <w:pPr>
        <w:pStyle w:val="ListParagraph"/>
        <w:numPr>
          <w:ilvl w:val="1"/>
          <w:numId w:val="2"/>
        </w:numPr>
        <w:tabs>
          <w:tab w:val="left" w:pos="426"/>
        </w:tabs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M</w:t>
      </w:r>
      <w:r w:rsidR="001A2A8B" w:rsidRPr="00933897">
        <w:rPr>
          <w:sz w:val="24"/>
          <w:szCs w:val="24"/>
        </w:rPr>
        <w:t xml:space="preserve">uzejam ir </w:t>
      </w:r>
      <w:r w:rsidR="00547CEF">
        <w:rPr>
          <w:sz w:val="24"/>
          <w:szCs w:val="24"/>
        </w:rPr>
        <w:t xml:space="preserve">patstāvīgas </w:t>
      </w:r>
      <w:r w:rsidR="001A2A8B" w:rsidRPr="00933897">
        <w:rPr>
          <w:sz w:val="24"/>
          <w:szCs w:val="24"/>
        </w:rPr>
        <w:t>juridiskas personas tiesības, tam ir noteikta parauga veidlapa un zīmogs, kā arī norēķinu konti</w:t>
      </w:r>
      <w:r w:rsidR="001A2A8B" w:rsidRPr="00933897">
        <w:rPr>
          <w:spacing w:val="-5"/>
          <w:sz w:val="24"/>
          <w:szCs w:val="24"/>
        </w:rPr>
        <w:t xml:space="preserve"> kredīt</w:t>
      </w:r>
      <w:r w:rsidR="001A2A8B" w:rsidRPr="00933897">
        <w:rPr>
          <w:sz w:val="24"/>
          <w:szCs w:val="24"/>
        </w:rPr>
        <w:t>iestādēs.</w:t>
      </w:r>
    </w:p>
    <w:p w:rsidR="001A2A8B" w:rsidRPr="00CB7553" w:rsidRDefault="001A2A8B" w:rsidP="00EA7B2E">
      <w:pPr>
        <w:pStyle w:val="BodyText"/>
        <w:tabs>
          <w:tab w:val="left" w:pos="426"/>
        </w:tabs>
        <w:spacing w:before="5"/>
        <w:ind w:left="426" w:hanging="426"/>
        <w:jc w:val="both"/>
      </w:pPr>
    </w:p>
    <w:p w:rsidR="001A2A8B" w:rsidRPr="006D366A" w:rsidRDefault="00F7395F" w:rsidP="00EA7B2E">
      <w:pPr>
        <w:pStyle w:val="Heading1"/>
        <w:numPr>
          <w:ilvl w:val="0"/>
          <w:numId w:val="7"/>
        </w:numPr>
        <w:tabs>
          <w:tab w:val="left" w:pos="426"/>
          <w:tab w:val="left" w:pos="2571"/>
        </w:tabs>
        <w:ind w:left="426" w:hanging="426"/>
        <w:jc w:val="center"/>
      </w:pPr>
      <w:r>
        <w:t>M</w:t>
      </w:r>
      <w:r w:rsidR="001A2A8B" w:rsidRPr="006D366A">
        <w:t xml:space="preserve">uzeja </w:t>
      </w:r>
      <w:r w:rsidR="00D6359F">
        <w:t xml:space="preserve">darbības mērķis, </w:t>
      </w:r>
      <w:r w:rsidR="001A2A8B" w:rsidRPr="006D366A">
        <w:t>funkcijas,</w:t>
      </w:r>
      <w:r w:rsidR="001A2A8B" w:rsidRPr="006D366A">
        <w:rPr>
          <w:spacing w:val="-4"/>
        </w:rPr>
        <w:t xml:space="preserve"> </w:t>
      </w:r>
      <w:r w:rsidR="00ED10CF" w:rsidRPr="006D366A">
        <w:t>pienākumi</w:t>
      </w:r>
      <w:r w:rsidR="001A2A8B" w:rsidRPr="006D366A">
        <w:t xml:space="preserve"> un tiesības</w:t>
      </w:r>
    </w:p>
    <w:p w:rsidR="001A2A8B" w:rsidRPr="004348CC" w:rsidRDefault="001A2A8B" w:rsidP="00EA7B2E">
      <w:pPr>
        <w:pStyle w:val="BodyText"/>
        <w:tabs>
          <w:tab w:val="left" w:pos="426"/>
        </w:tabs>
        <w:spacing w:before="6"/>
        <w:ind w:left="426" w:hanging="426"/>
        <w:jc w:val="both"/>
        <w:rPr>
          <w:b/>
          <w:color w:val="FF0000"/>
        </w:rPr>
      </w:pPr>
    </w:p>
    <w:p w:rsidR="00D6359F" w:rsidRPr="00547CEF" w:rsidRDefault="00F7395F" w:rsidP="00D6359F">
      <w:pPr>
        <w:pStyle w:val="ListParagraph"/>
        <w:numPr>
          <w:ilvl w:val="1"/>
          <w:numId w:val="2"/>
        </w:numPr>
        <w:tabs>
          <w:tab w:val="left" w:pos="426"/>
        </w:tabs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M</w:t>
      </w:r>
      <w:r w:rsidR="00D6359F" w:rsidRPr="00547CEF">
        <w:rPr>
          <w:sz w:val="24"/>
          <w:szCs w:val="24"/>
        </w:rPr>
        <w:t>uzeja</w:t>
      </w:r>
      <w:r>
        <w:rPr>
          <w:sz w:val="24"/>
          <w:szCs w:val="24"/>
        </w:rPr>
        <w:t xml:space="preserve"> darbības</w:t>
      </w:r>
      <w:r w:rsidR="00D6359F" w:rsidRPr="00547CEF">
        <w:rPr>
          <w:sz w:val="24"/>
          <w:szCs w:val="24"/>
        </w:rPr>
        <w:t xml:space="preserve"> mērķis ir apzināt, vākt, glabāt, pētīt un popularizēt liecības par Jelgavas vēsturi, parādot Zemgales kultūrvēsturiskā novada lielākās pilsētas savdabību un īpašo nozīmi pasaules, Eiropas un Latvijas kultūrvidē, rūpējoties par </w:t>
      </w:r>
      <w:proofErr w:type="spellStart"/>
      <w:r w:rsidR="00D6359F">
        <w:rPr>
          <w:sz w:val="24"/>
          <w:szCs w:val="24"/>
        </w:rPr>
        <w:t>valsts</w:t>
      </w:r>
      <w:r w:rsidR="00D6359F" w:rsidRPr="00547CEF">
        <w:rPr>
          <w:sz w:val="24"/>
          <w:szCs w:val="24"/>
        </w:rPr>
        <w:t>pilsētas</w:t>
      </w:r>
      <w:proofErr w:type="spellEnd"/>
      <w:r w:rsidR="00D6359F" w:rsidRPr="00547CEF">
        <w:rPr>
          <w:sz w:val="24"/>
          <w:szCs w:val="24"/>
        </w:rPr>
        <w:t xml:space="preserve"> un tās apkārtnes  pagātnes garīgo un materiālo vērtību, kā arī mūsdienu vēstures liecību vākšanu, saglabāšanu un izpēti.   </w:t>
      </w:r>
    </w:p>
    <w:p w:rsidR="001A2A8B" w:rsidRPr="00551285" w:rsidRDefault="00C66D14" w:rsidP="00EA7B2E">
      <w:pPr>
        <w:tabs>
          <w:tab w:val="left" w:pos="426"/>
        </w:tabs>
        <w:ind w:left="426" w:right="-1" w:hanging="426"/>
        <w:jc w:val="both"/>
        <w:rPr>
          <w:sz w:val="24"/>
          <w:szCs w:val="24"/>
        </w:rPr>
      </w:pPr>
      <w:r w:rsidRPr="00551285">
        <w:rPr>
          <w:sz w:val="24"/>
          <w:szCs w:val="24"/>
        </w:rPr>
        <w:t>1</w:t>
      </w:r>
      <w:r w:rsidR="00A13717" w:rsidRPr="00551285">
        <w:rPr>
          <w:sz w:val="24"/>
          <w:szCs w:val="24"/>
        </w:rPr>
        <w:t>0</w:t>
      </w:r>
      <w:r w:rsidRPr="00551285">
        <w:rPr>
          <w:sz w:val="24"/>
          <w:szCs w:val="24"/>
        </w:rPr>
        <w:t>.</w:t>
      </w:r>
      <w:r w:rsidR="00431CB6" w:rsidRPr="00551285">
        <w:rPr>
          <w:sz w:val="24"/>
          <w:szCs w:val="24"/>
        </w:rPr>
        <w:tab/>
      </w:r>
      <w:r w:rsidR="00F7395F">
        <w:rPr>
          <w:sz w:val="24"/>
          <w:szCs w:val="24"/>
        </w:rPr>
        <w:t>M</w:t>
      </w:r>
      <w:r w:rsidR="001A2A8B" w:rsidRPr="00551285">
        <w:rPr>
          <w:sz w:val="24"/>
          <w:szCs w:val="24"/>
        </w:rPr>
        <w:t>uzejam ir šādas funkcijas:</w:t>
      </w:r>
    </w:p>
    <w:p w:rsidR="00551285" w:rsidRDefault="00131395" w:rsidP="00F11449">
      <w:pPr>
        <w:ind w:left="993" w:right="-1" w:hanging="567"/>
        <w:jc w:val="both"/>
        <w:rPr>
          <w:sz w:val="24"/>
          <w:szCs w:val="24"/>
        </w:rPr>
      </w:pPr>
      <w:r w:rsidRPr="00551285">
        <w:rPr>
          <w:sz w:val="24"/>
          <w:szCs w:val="24"/>
        </w:rPr>
        <w:t>1</w:t>
      </w:r>
      <w:r w:rsidR="00A13717" w:rsidRPr="00551285">
        <w:rPr>
          <w:sz w:val="24"/>
          <w:szCs w:val="24"/>
        </w:rPr>
        <w:t>0</w:t>
      </w:r>
      <w:r w:rsidRPr="00551285">
        <w:rPr>
          <w:sz w:val="24"/>
          <w:szCs w:val="24"/>
        </w:rPr>
        <w:t>.1.</w:t>
      </w:r>
      <w:r w:rsidR="00551285" w:rsidRPr="00551285">
        <w:rPr>
          <w:sz w:val="24"/>
          <w:szCs w:val="24"/>
        </w:rPr>
        <w:tab/>
      </w:r>
      <w:r w:rsidR="00551285">
        <w:rPr>
          <w:sz w:val="24"/>
          <w:szCs w:val="24"/>
        </w:rPr>
        <w:t xml:space="preserve">izstrādāt un aktualizēt </w:t>
      </w:r>
      <w:r w:rsidR="00F7395F">
        <w:rPr>
          <w:sz w:val="24"/>
          <w:szCs w:val="24"/>
          <w:shd w:val="clear" w:color="auto" w:fill="FFFFFF"/>
        </w:rPr>
        <w:t>M</w:t>
      </w:r>
      <w:r w:rsidR="00551285" w:rsidRPr="00551285">
        <w:rPr>
          <w:sz w:val="24"/>
          <w:szCs w:val="24"/>
          <w:shd w:val="clear" w:color="auto" w:fill="FFFFFF"/>
        </w:rPr>
        <w:t>uzeja darbības un attīstības stratēģij</w:t>
      </w:r>
      <w:r w:rsidR="00551285">
        <w:rPr>
          <w:sz w:val="24"/>
          <w:szCs w:val="24"/>
          <w:shd w:val="clear" w:color="auto" w:fill="FFFFFF"/>
        </w:rPr>
        <w:t>u;</w:t>
      </w:r>
    </w:p>
    <w:p w:rsidR="001A2A8B" w:rsidRPr="00551285" w:rsidRDefault="00551285" w:rsidP="00F11449">
      <w:pPr>
        <w:ind w:left="993" w:right="-1" w:hanging="567"/>
        <w:jc w:val="both"/>
        <w:rPr>
          <w:sz w:val="24"/>
          <w:szCs w:val="24"/>
        </w:rPr>
      </w:pPr>
      <w:r>
        <w:rPr>
          <w:sz w:val="24"/>
          <w:szCs w:val="24"/>
        </w:rPr>
        <w:t>10.2.</w:t>
      </w:r>
      <w:r>
        <w:rPr>
          <w:sz w:val="24"/>
          <w:szCs w:val="24"/>
        </w:rPr>
        <w:tab/>
      </w:r>
      <w:r w:rsidRPr="00551285">
        <w:rPr>
          <w:sz w:val="24"/>
          <w:szCs w:val="24"/>
        </w:rPr>
        <w:t xml:space="preserve">komplektēt </w:t>
      </w:r>
      <w:r w:rsidR="00F7395F">
        <w:rPr>
          <w:sz w:val="24"/>
          <w:szCs w:val="24"/>
        </w:rPr>
        <w:t>M</w:t>
      </w:r>
      <w:r w:rsidRPr="00551285">
        <w:rPr>
          <w:sz w:val="24"/>
          <w:szCs w:val="24"/>
        </w:rPr>
        <w:t xml:space="preserve">uzeja krājumu atbilstoši </w:t>
      </w:r>
      <w:r w:rsidR="00F7395F">
        <w:rPr>
          <w:sz w:val="24"/>
          <w:szCs w:val="24"/>
        </w:rPr>
        <w:t>M</w:t>
      </w:r>
      <w:r w:rsidRPr="00551285">
        <w:rPr>
          <w:sz w:val="24"/>
          <w:szCs w:val="24"/>
        </w:rPr>
        <w:t>uzeja krājuma politikas nostādnēm;</w:t>
      </w:r>
    </w:p>
    <w:p w:rsidR="00551285" w:rsidRPr="00551285" w:rsidRDefault="00551285" w:rsidP="00F11449">
      <w:pPr>
        <w:ind w:left="993" w:right="-1" w:hanging="567"/>
        <w:jc w:val="both"/>
        <w:rPr>
          <w:sz w:val="24"/>
          <w:szCs w:val="24"/>
        </w:rPr>
      </w:pPr>
      <w:r w:rsidRPr="00551285">
        <w:rPr>
          <w:sz w:val="24"/>
          <w:szCs w:val="24"/>
        </w:rPr>
        <w:t>10.</w:t>
      </w:r>
      <w:r w:rsidR="00F11449">
        <w:rPr>
          <w:sz w:val="24"/>
          <w:szCs w:val="24"/>
        </w:rPr>
        <w:t>3</w:t>
      </w:r>
      <w:r w:rsidRPr="00551285">
        <w:rPr>
          <w:sz w:val="24"/>
          <w:szCs w:val="24"/>
        </w:rPr>
        <w:t>.</w:t>
      </w:r>
      <w:r w:rsidRPr="00551285">
        <w:rPr>
          <w:sz w:val="24"/>
          <w:szCs w:val="24"/>
        </w:rPr>
        <w:tab/>
        <w:t xml:space="preserve">nodrošināt </w:t>
      </w:r>
      <w:r w:rsidR="00F7395F">
        <w:rPr>
          <w:sz w:val="24"/>
          <w:szCs w:val="24"/>
        </w:rPr>
        <w:t>M</w:t>
      </w:r>
      <w:r w:rsidRPr="00551285">
        <w:rPr>
          <w:sz w:val="24"/>
          <w:szCs w:val="24"/>
        </w:rPr>
        <w:t>uzeja krājuma atbilstošu aprūpi, saglabāšanu, uzskaiti un pārvaldību;</w:t>
      </w:r>
    </w:p>
    <w:p w:rsidR="006A34CD" w:rsidRPr="00551285" w:rsidRDefault="00131395" w:rsidP="00F11449">
      <w:pPr>
        <w:ind w:left="993" w:right="-1" w:hanging="567"/>
        <w:jc w:val="both"/>
        <w:rPr>
          <w:sz w:val="24"/>
          <w:szCs w:val="24"/>
        </w:rPr>
      </w:pPr>
      <w:r w:rsidRPr="00551285">
        <w:rPr>
          <w:sz w:val="24"/>
          <w:szCs w:val="24"/>
        </w:rPr>
        <w:lastRenderedPageBreak/>
        <w:t>1</w:t>
      </w:r>
      <w:r w:rsidR="00A13717" w:rsidRPr="00551285">
        <w:rPr>
          <w:sz w:val="24"/>
          <w:szCs w:val="24"/>
        </w:rPr>
        <w:t>0</w:t>
      </w:r>
      <w:r w:rsidRPr="00551285">
        <w:rPr>
          <w:sz w:val="24"/>
          <w:szCs w:val="24"/>
        </w:rPr>
        <w:t>.</w:t>
      </w:r>
      <w:r w:rsidR="00F11449">
        <w:rPr>
          <w:sz w:val="24"/>
          <w:szCs w:val="24"/>
        </w:rPr>
        <w:t>4</w:t>
      </w:r>
      <w:r w:rsidRPr="00551285">
        <w:rPr>
          <w:sz w:val="24"/>
          <w:szCs w:val="24"/>
        </w:rPr>
        <w:t>.</w:t>
      </w:r>
      <w:r w:rsidR="00431CB6" w:rsidRPr="00551285">
        <w:rPr>
          <w:sz w:val="24"/>
          <w:szCs w:val="24"/>
        </w:rPr>
        <w:tab/>
      </w:r>
      <w:r w:rsidR="00551285" w:rsidRPr="00551285">
        <w:rPr>
          <w:sz w:val="24"/>
          <w:szCs w:val="24"/>
        </w:rPr>
        <w:t xml:space="preserve">veikt </w:t>
      </w:r>
      <w:r w:rsidR="00F7395F">
        <w:rPr>
          <w:sz w:val="24"/>
          <w:szCs w:val="24"/>
        </w:rPr>
        <w:t>M</w:t>
      </w:r>
      <w:r w:rsidR="001A2A8B" w:rsidRPr="00551285">
        <w:rPr>
          <w:sz w:val="24"/>
          <w:szCs w:val="24"/>
        </w:rPr>
        <w:t>uzeja krājuma un ar to saistītās informācijas pētniecīb</w:t>
      </w:r>
      <w:r w:rsidR="00551285" w:rsidRPr="00551285">
        <w:rPr>
          <w:sz w:val="24"/>
          <w:szCs w:val="24"/>
        </w:rPr>
        <w:t>u</w:t>
      </w:r>
      <w:r w:rsidR="001A2A8B" w:rsidRPr="00551285">
        <w:rPr>
          <w:sz w:val="24"/>
          <w:szCs w:val="24"/>
        </w:rPr>
        <w:t xml:space="preserve">; </w:t>
      </w:r>
    </w:p>
    <w:p w:rsidR="001A2A8B" w:rsidRPr="00551285" w:rsidRDefault="00C66D14" w:rsidP="00F11449">
      <w:pPr>
        <w:ind w:left="993" w:right="-1" w:hanging="567"/>
        <w:jc w:val="both"/>
        <w:rPr>
          <w:sz w:val="24"/>
          <w:szCs w:val="24"/>
        </w:rPr>
      </w:pPr>
      <w:r w:rsidRPr="00551285">
        <w:rPr>
          <w:sz w:val="24"/>
          <w:szCs w:val="24"/>
        </w:rPr>
        <w:t>1</w:t>
      </w:r>
      <w:r w:rsidR="00A13717" w:rsidRPr="00551285">
        <w:rPr>
          <w:sz w:val="24"/>
          <w:szCs w:val="24"/>
        </w:rPr>
        <w:t>0</w:t>
      </w:r>
      <w:r w:rsidRPr="00551285">
        <w:rPr>
          <w:sz w:val="24"/>
          <w:szCs w:val="24"/>
        </w:rPr>
        <w:t>.</w:t>
      </w:r>
      <w:r w:rsidR="00F11449">
        <w:rPr>
          <w:sz w:val="24"/>
          <w:szCs w:val="24"/>
        </w:rPr>
        <w:t>5</w:t>
      </w:r>
      <w:r w:rsidRPr="00551285">
        <w:rPr>
          <w:sz w:val="24"/>
          <w:szCs w:val="24"/>
        </w:rPr>
        <w:t>.</w:t>
      </w:r>
      <w:r w:rsidR="00431CB6" w:rsidRPr="00551285">
        <w:rPr>
          <w:sz w:val="24"/>
          <w:szCs w:val="24"/>
        </w:rPr>
        <w:tab/>
      </w:r>
      <w:r w:rsidR="00551285">
        <w:rPr>
          <w:sz w:val="24"/>
          <w:szCs w:val="24"/>
        </w:rPr>
        <w:t xml:space="preserve">veikt </w:t>
      </w:r>
      <w:r w:rsidR="001A2A8B" w:rsidRPr="00551285">
        <w:rPr>
          <w:sz w:val="24"/>
          <w:szCs w:val="24"/>
        </w:rPr>
        <w:t>sabiedrības izglītošan</w:t>
      </w:r>
      <w:r w:rsidR="00551285">
        <w:rPr>
          <w:sz w:val="24"/>
          <w:szCs w:val="24"/>
        </w:rPr>
        <w:t>u</w:t>
      </w:r>
      <w:r w:rsidR="001A2A8B" w:rsidRPr="00551285">
        <w:rPr>
          <w:sz w:val="24"/>
          <w:szCs w:val="24"/>
        </w:rPr>
        <w:t>, materiālās un nemateriālās kultūras popularizēšan</w:t>
      </w:r>
      <w:r w:rsidR="00551285">
        <w:rPr>
          <w:sz w:val="24"/>
          <w:szCs w:val="24"/>
        </w:rPr>
        <w:t>u</w:t>
      </w:r>
      <w:r w:rsidR="001A2A8B" w:rsidRPr="00551285">
        <w:rPr>
          <w:sz w:val="24"/>
          <w:szCs w:val="24"/>
        </w:rPr>
        <w:t xml:space="preserve">, veidojot ekspozīcijas un izstādes, kā arī izmantojot citus ar </w:t>
      </w:r>
      <w:r w:rsidR="00F7395F">
        <w:rPr>
          <w:sz w:val="24"/>
          <w:szCs w:val="24"/>
        </w:rPr>
        <w:t>M</w:t>
      </w:r>
      <w:r w:rsidR="001A2A8B" w:rsidRPr="00551285">
        <w:rPr>
          <w:sz w:val="24"/>
          <w:szCs w:val="24"/>
        </w:rPr>
        <w:t>uzeja darbību saistītus izglīto</w:t>
      </w:r>
      <w:r w:rsidR="00116A0D">
        <w:rPr>
          <w:sz w:val="24"/>
          <w:szCs w:val="24"/>
        </w:rPr>
        <w:t>šanas un popularizēšanas veidus;</w:t>
      </w:r>
    </w:p>
    <w:p w:rsidR="001A2A8B" w:rsidRPr="00F11449" w:rsidRDefault="0077576F" w:rsidP="00F11449">
      <w:pPr>
        <w:tabs>
          <w:tab w:val="left" w:pos="426"/>
        </w:tabs>
        <w:ind w:left="993" w:right="-1" w:hanging="567"/>
        <w:jc w:val="both"/>
        <w:rPr>
          <w:sz w:val="24"/>
          <w:szCs w:val="24"/>
        </w:rPr>
      </w:pPr>
      <w:r w:rsidRPr="00F11449">
        <w:rPr>
          <w:sz w:val="24"/>
          <w:szCs w:val="24"/>
        </w:rPr>
        <w:t>1</w:t>
      </w:r>
      <w:r w:rsidR="00F11449">
        <w:rPr>
          <w:sz w:val="24"/>
          <w:szCs w:val="24"/>
        </w:rPr>
        <w:t>0</w:t>
      </w:r>
      <w:r w:rsidRPr="00F11449">
        <w:rPr>
          <w:sz w:val="24"/>
          <w:szCs w:val="24"/>
        </w:rPr>
        <w:t>.</w:t>
      </w:r>
      <w:r w:rsidR="00F11449">
        <w:rPr>
          <w:sz w:val="24"/>
          <w:szCs w:val="24"/>
        </w:rPr>
        <w:t>6</w:t>
      </w:r>
      <w:r w:rsidRPr="00F11449">
        <w:rPr>
          <w:sz w:val="24"/>
          <w:szCs w:val="24"/>
        </w:rPr>
        <w:t>.</w:t>
      </w:r>
      <w:r w:rsidR="00431CB6" w:rsidRPr="00F11449">
        <w:rPr>
          <w:sz w:val="24"/>
          <w:szCs w:val="24"/>
        </w:rPr>
        <w:tab/>
      </w:r>
      <w:r w:rsidR="00F11449" w:rsidRPr="00F11449">
        <w:rPr>
          <w:sz w:val="24"/>
          <w:szCs w:val="24"/>
        </w:rPr>
        <w:t xml:space="preserve">atbilstoši kompetencei </w:t>
      </w:r>
      <w:r w:rsidR="001A2A8B" w:rsidRPr="00F11449">
        <w:rPr>
          <w:sz w:val="24"/>
          <w:szCs w:val="24"/>
        </w:rPr>
        <w:t>vei</w:t>
      </w:r>
      <w:r w:rsidR="00551285" w:rsidRPr="00F11449">
        <w:rPr>
          <w:sz w:val="24"/>
          <w:szCs w:val="24"/>
        </w:rPr>
        <w:t>kt</w:t>
      </w:r>
      <w:r w:rsidR="001A2A8B" w:rsidRPr="00F11449">
        <w:rPr>
          <w:sz w:val="24"/>
          <w:szCs w:val="24"/>
        </w:rPr>
        <w:t xml:space="preserve"> ekspertīzes, snie</w:t>
      </w:r>
      <w:r w:rsidR="00551285" w:rsidRPr="00F11449">
        <w:rPr>
          <w:sz w:val="24"/>
          <w:szCs w:val="24"/>
        </w:rPr>
        <w:t>gt</w:t>
      </w:r>
      <w:r w:rsidR="001A2A8B" w:rsidRPr="00F11449">
        <w:rPr>
          <w:sz w:val="24"/>
          <w:szCs w:val="24"/>
        </w:rPr>
        <w:t xml:space="preserve"> konsultācijas un metodisku palīdzību, piedal</w:t>
      </w:r>
      <w:r w:rsidR="00551285" w:rsidRPr="00F11449">
        <w:rPr>
          <w:sz w:val="24"/>
          <w:szCs w:val="24"/>
        </w:rPr>
        <w:t>īties</w:t>
      </w:r>
      <w:r w:rsidR="001A2A8B" w:rsidRPr="00F11449">
        <w:rPr>
          <w:sz w:val="24"/>
          <w:szCs w:val="24"/>
        </w:rPr>
        <w:t xml:space="preserve"> nozares darbinieku</w:t>
      </w:r>
      <w:r w:rsidR="00431CB6" w:rsidRPr="00F11449">
        <w:rPr>
          <w:sz w:val="24"/>
          <w:szCs w:val="24"/>
        </w:rPr>
        <w:t xml:space="preserve"> </w:t>
      </w:r>
      <w:r w:rsidR="001A2A8B" w:rsidRPr="00F11449">
        <w:rPr>
          <w:sz w:val="24"/>
          <w:szCs w:val="24"/>
        </w:rPr>
        <w:t>apmācībā;</w:t>
      </w:r>
    </w:p>
    <w:p w:rsidR="001A2A8B" w:rsidRPr="00F11449" w:rsidRDefault="0077576F" w:rsidP="00F11449">
      <w:pPr>
        <w:tabs>
          <w:tab w:val="left" w:pos="426"/>
        </w:tabs>
        <w:ind w:left="993" w:right="-1" w:hanging="567"/>
        <w:jc w:val="both"/>
        <w:rPr>
          <w:sz w:val="24"/>
          <w:szCs w:val="24"/>
        </w:rPr>
      </w:pPr>
      <w:r w:rsidRPr="00F11449">
        <w:rPr>
          <w:sz w:val="24"/>
          <w:szCs w:val="24"/>
        </w:rPr>
        <w:t>1</w:t>
      </w:r>
      <w:r w:rsidR="00F11449">
        <w:rPr>
          <w:sz w:val="24"/>
          <w:szCs w:val="24"/>
        </w:rPr>
        <w:t>0</w:t>
      </w:r>
      <w:r w:rsidRPr="00F11449">
        <w:rPr>
          <w:sz w:val="24"/>
          <w:szCs w:val="24"/>
        </w:rPr>
        <w:t>.</w:t>
      </w:r>
      <w:r w:rsidR="00F11449">
        <w:rPr>
          <w:sz w:val="24"/>
          <w:szCs w:val="24"/>
        </w:rPr>
        <w:t>7</w:t>
      </w:r>
      <w:r w:rsidRPr="00F11449">
        <w:rPr>
          <w:sz w:val="24"/>
          <w:szCs w:val="24"/>
        </w:rPr>
        <w:t>.</w:t>
      </w:r>
      <w:r w:rsidR="00431CB6" w:rsidRPr="00F11449">
        <w:rPr>
          <w:sz w:val="24"/>
          <w:szCs w:val="24"/>
        </w:rPr>
        <w:tab/>
      </w:r>
      <w:r w:rsidR="001A2A8B" w:rsidRPr="00F11449">
        <w:rPr>
          <w:sz w:val="24"/>
          <w:szCs w:val="24"/>
        </w:rPr>
        <w:t>sagatavo</w:t>
      </w:r>
      <w:r w:rsidR="00551285" w:rsidRPr="00F11449">
        <w:rPr>
          <w:sz w:val="24"/>
          <w:szCs w:val="24"/>
        </w:rPr>
        <w:t>t</w:t>
      </w:r>
      <w:r w:rsidR="00F11449" w:rsidRPr="00F11449">
        <w:rPr>
          <w:sz w:val="24"/>
          <w:szCs w:val="24"/>
        </w:rPr>
        <w:t xml:space="preserve"> un publicēt</w:t>
      </w:r>
      <w:r w:rsidR="001A2A8B" w:rsidRPr="00F11449">
        <w:rPr>
          <w:sz w:val="24"/>
          <w:szCs w:val="24"/>
        </w:rPr>
        <w:t xml:space="preserve"> informatīvus un pētnieciskus izd</w:t>
      </w:r>
      <w:r w:rsidR="00551285" w:rsidRPr="00F11449">
        <w:rPr>
          <w:sz w:val="24"/>
          <w:szCs w:val="24"/>
        </w:rPr>
        <w:t>evumus</w:t>
      </w:r>
      <w:r w:rsidR="00F11449" w:rsidRPr="00F11449">
        <w:rPr>
          <w:sz w:val="24"/>
          <w:szCs w:val="24"/>
        </w:rPr>
        <w:t>.</w:t>
      </w:r>
    </w:p>
    <w:p w:rsidR="00223E4C" w:rsidRDefault="000A7DF2" w:rsidP="00EE0F3F">
      <w:pPr>
        <w:tabs>
          <w:tab w:val="left" w:pos="426"/>
        </w:tabs>
        <w:ind w:left="426" w:right="-1" w:hanging="426"/>
        <w:jc w:val="both"/>
        <w:rPr>
          <w:sz w:val="24"/>
          <w:szCs w:val="24"/>
        </w:rPr>
      </w:pPr>
      <w:r w:rsidRPr="00EE0F3F">
        <w:rPr>
          <w:sz w:val="24"/>
          <w:szCs w:val="24"/>
        </w:rPr>
        <w:t>1</w:t>
      </w:r>
      <w:r w:rsidR="00223E4C">
        <w:rPr>
          <w:sz w:val="24"/>
          <w:szCs w:val="24"/>
        </w:rPr>
        <w:t>1</w:t>
      </w:r>
      <w:r w:rsidRPr="00EE0F3F">
        <w:rPr>
          <w:sz w:val="24"/>
          <w:szCs w:val="24"/>
        </w:rPr>
        <w:t xml:space="preserve">. </w:t>
      </w:r>
      <w:r w:rsidR="00F7395F">
        <w:rPr>
          <w:sz w:val="24"/>
          <w:szCs w:val="24"/>
        </w:rPr>
        <w:t>M</w:t>
      </w:r>
      <w:r w:rsidRPr="00EE0F3F">
        <w:rPr>
          <w:sz w:val="24"/>
          <w:szCs w:val="24"/>
        </w:rPr>
        <w:t>uzejam ir Muzeju likumā noteikt</w:t>
      </w:r>
      <w:r w:rsidR="00A13717" w:rsidRPr="00EE0F3F">
        <w:rPr>
          <w:sz w:val="24"/>
          <w:szCs w:val="24"/>
        </w:rPr>
        <w:t>ie muzeja pienākumi</w:t>
      </w:r>
      <w:r w:rsidR="00223E4C">
        <w:rPr>
          <w:sz w:val="24"/>
          <w:szCs w:val="24"/>
        </w:rPr>
        <w:t>.</w:t>
      </w:r>
    </w:p>
    <w:p w:rsidR="000C3344" w:rsidRDefault="00223E4C" w:rsidP="00EE0F3F">
      <w:pPr>
        <w:tabs>
          <w:tab w:val="left" w:pos="426"/>
        </w:tabs>
        <w:ind w:left="426" w:right="-1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F7395F">
        <w:rPr>
          <w:sz w:val="24"/>
          <w:szCs w:val="24"/>
        </w:rPr>
        <w:t>M</w:t>
      </w:r>
      <w:r>
        <w:rPr>
          <w:sz w:val="24"/>
          <w:szCs w:val="24"/>
        </w:rPr>
        <w:t xml:space="preserve">uzejam ir Muzeju likumā noteiktās muzeja </w:t>
      </w:r>
      <w:r w:rsidR="000A7DF2" w:rsidRPr="00EE0F3F">
        <w:rPr>
          <w:sz w:val="24"/>
          <w:szCs w:val="24"/>
        </w:rPr>
        <w:t>tiesības</w:t>
      </w:r>
      <w:r>
        <w:rPr>
          <w:sz w:val="24"/>
          <w:szCs w:val="24"/>
        </w:rPr>
        <w:t>, kā arī tiesības:</w:t>
      </w:r>
    </w:p>
    <w:p w:rsidR="00223E4C" w:rsidRDefault="00223E4C" w:rsidP="00F11449">
      <w:pPr>
        <w:ind w:left="993" w:right="-1" w:hanging="567"/>
        <w:jc w:val="both"/>
        <w:rPr>
          <w:sz w:val="24"/>
          <w:szCs w:val="24"/>
        </w:rPr>
      </w:pPr>
      <w:r>
        <w:rPr>
          <w:sz w:val="24"/>
          <w:szCs w:val="24"/>
        </w:rPr>
        <w:t>12.1.</w:t>
      </w:r>
      <w:r>
        <w:rPr>
          <w:sz w:val="24"/>
          <w:szCs w:val="24"/>
        </w:rPr>
        <w:tab/>
        <w:t>sniegt maksas pakalpojumus saskaņā ar domes apstiprināto maksas pakalpojumu cenrādi;</w:t>
      </w:r>
    </w:p>
    <w:p w:rsidR="00223E4C" w:rsidRPr="00223E4C" w:rsidRDefault="00223E4C" w:rsidP="00F11449">
      <w:pPr>
        <w:ind w:left="993" w:right="-1" w:hanging="567"/>
        <w:jc w:val="both"/>
        <w:rPr>
          <w:sz w:val="24"/>
          <w:szCs w:val="24"/>
        </w:rPr>
      </w:pPr>
      <w:r>
        <w:rPr>
          <w:sz w:val="24"/>
          <w:szCs w:val="24"/>
        </w:rPr>
        <w:t>12.2.</w:t>
      </w:r>
      <w:r>
        <w:rPr>
          <w:sz w:val="24"/>
          <w:szCs w:val="24"/>
        </w:rPr>
        <w:tab/>
        <w:t xml:space="preserve">veikt saimniecisko darbību, tai skaitā, veikt suvenīru un iespieddarbu tirdzniecību, ja tā ir nepieciešama </w:t>
      </w:r>
      <w:r w:rsidR="00F7395F">
        <w:rPr>
          <w:sz w:val="24"/>
          <w:szCs w:val="24"/>
        </w:rPr>
        <w:t>M</w:t>
      </w:r>
      <w:r>
        <w:rPr>
          <w:sz w:val="24"/>
          <w:szCs w:val="24"/>
        </w:rPr>
        <w:t>uzeja pamatfunkciju un darbības veicināšanai;</w:t>
      </w:r>
    </w:p>
    <w:p w:rsidR="00223E4C" w:rsidRPr="00223E4C" w:rsidRDefault="00223E4C" w:rsidP="00F11449">
      <w:pPr>
        <w:ind w:left="993" w:right="-1" w:hanging="567"/>
        <w:jc w:val="both"/>
        <w:rPr>
          <w:sz w:val="24"/>
          <w:szCs w:val="24"/>
        </w:rPr>
      </w:pPr>
      <w:r>
        <w:rPr>
          <w:sz w:val="24"/>
          <w:szCs w:val="24"/>
        </w:rPr>
        <w:t>12.3.</w:t>
      </w:r>
      <w:r>
        <w:rPr>
          <w:sz w:val="24"/>
          <w:szCs w:val="24"/>
        </w:rPr>
        <w:tab/>
      </w:r>
      <w:r w:rsidRPr="00223E4C">
        <w:rPr>
          <w:sz w:val="24"/>
          <w:szCs w:val="24"/>
        </w:rPr>
        <w:t>saņemt ziedojumus, dāvinājumus, ārvalstu finanšu palīdzību, piedalīties projektu konkursos finanšu līdzekļu piesaistei;</w:t>
      </w:r>
    </w:p>
    <w:p w:rsidR="00223E4C" w:rsidRPr="00223E4C" w:rsidRDefault="00223E4C" w:rsidP="00F11449">
      <w:pPr>
        <w:ind w:left="993" w:right="-1" w:hanging="567"/>
        <w:jc w:val="both"/>
        <w:rPr>
          <w:sz w:val="24"/>
          <w:szCs w:val="24"/>
        </w:rPr>
      </w:pPr>
      <w:r>
        <w:rPr>
          <w:sz w:val="24"/>
          <w:szCs w:val="24"/>
        </w:rPr>
        <w:t>12.4.</w:t>
      </w:r>
      <w:r>
        <w:rPr>
          <w:sz w:val="24"/>
          <w:szCs w:val="24"/>
        </w:rPr>
        <w:tab/>
      </w:r>
      <w:r w:rsidRPr="00223E4C">
        <w:rPr>
          <w:sz w:val="24"/>
          <w:szCs w:val="24"/>
        </w:rPr>
        <w:t>atbilstoši kompetencei sadarboties ar valsts un pašvaldību institūcijām, nevalstiskajām organizācijām, privātpersonām, kā arī starptautiskajām institūcijām muzeja darbības jautājumos;</w:t>
      </w:r>
    </w:p>
    <w:p w:rsidR="00223E4C" w:rsidRDefault="00223E4C" w:rsidP="00F11449">
      <w:pPr>
        <w:ind w:left="993" w:right="-1" w:hanging="567"/>
        <w:jc w:val="both"/>
        <w:rPr>
          <w:sz w:val="24"/>
          <w:szCs w:val="24"/>
        </w:rPr>
      </w:pPr>
      <w:r>
        <w:rPr>
          <w:sz w:val="24"/>
          <w:szCs w:val="24"/>
        </w:rPr>
        <w:t>12.5.</w:t>
      </w:r>
      <w:r>
        <w:rPr>
          <w:sz w:val="24"/>
          <w:szCs w:val="24"/>
        </w:rPr>
        <w:tab/>
      </w:r>
      <w:r w:rsidRPr="00223E4C">
        <w:rPr>
          <w:sz w:val="24"/>
          <w:szCs w:val="24"/>
        </w:rPr>
        <w:t>veikt iepirkumu</w:t>
      </w:r>
      <w:r>
        <w:rPr>
          <w:sz w:val="24"/>
          <w:szCs w:val="24"/>
        </w:rPr>
        <w:t xml:space="preserve">s </w:t>
      </w:r>
      <w:r w:rsidR="00F7395F">
        <w:rPr>
          <w:sz w:val="24"/>
          <w:szCs w:val="24"/>
        </w:rPr>
        <w:t>M</w:t>
      </w:r>
      <w:r w:rsidR="008F650F">
        <w:rPr>
          <w:sz w:val="24"/>
          <w:szCs w:val="24"/>
        </w:rPr>
        <w:t>uzeja krājuma papildināšanai;</w:t>
      </w:r>
    </w:p>
    <w:p w:rsidR="00A13717" w:rsidRPr="00A13717" w:rsidRDefault="00A13717" w:rsidP="00A13717">
      <w:pPr>
        <w:tabs>
          <w:tab w:val="left" w:pos="426"/>
        </w:tabs>
        <w:ind w:left="851" w:right="-1" w:hanging="567"/>
        <w:jc w:val="both"/>
        <w:rPr>
          <w:color w:val="FF0000"/>
          <w:sz w:val="24"/>
          <w:szCs w:val="24"/>
        </w:rPr>
      </w:pPr>
    </w:p>
    <w:p w:rsidR="001A2A8B" w:rsidRPr="006D366A" w:rsidRDefault="002E1084" w:rsidP="00EA7B2E">
      <w:pPr>
        <w:pStyle w:val="ListParagraph"/>
        <w:tabs>
          <w:tab w:val="left" w:pos="0"/>
        </w:tabs>
        <w:ind w:left="426" w:hanging="426"/>
        <w:jc w:val="center"/>
        <w:rPr>
          <w:b/>
          <w:sz w:val="24"/>
          <w:szCs w:val="24"/>
        </w:rPr>
      </w:pPr>
      <w:r w:rsidRPr="006D366A">
        <w:rPr>
          <w:b/>
          <w:sz w:val="24"/>
          <w:szCs w:val="24"/>
        </w:rPr>
        <w:t xml:space="preserve">III. </w:t>
      </w:r>
      <w:r w:rsidR="00F7395F">
        <w:rPr>
          <w:b/>
          <w:sz w:val="24"/>
          <w:szCs w:val="24"/>
        </w:rPr>
        <w:t>M</w:t>
      </w:r>
      <w:r w:rsidR="001A2A8B" w:rsidRPr="006D366A">
        <w:rPr>
          <w:b/>
          <w:sz w:val="24"/>
          <w:szCs w:val="24"/>
        </w:rPr>
        <w:t xml:space="preserve">uzeja </w:t>
      </w:r>
      <w:r w:rsidR="00ED10CF" w:rsidRPr="006D366A">
        <w:rPr>
          <w:b/>
          <w:sz w:val="24"/>
          <w:szCs w:val="24"/>
        </w:rPr>
        <w:t xml:space="preserve">organizatoriskā </w:t>
      </w:r>
      <w:r w:rsidR="001A2A8B" w:rsidRPr="006D366A">
        <w:rPr>
          <w:b/>
          <w:sz w:val="24"/>
          <w:szCs w:val="24"/>
        </w:rPr>
        <w:t>struktūra</w:t>
      </w:r>
    </w:p>
    <w:p w:rsidR="001A2A8B" w:rsidRPr="006D366A" w:rsidRDefault="001A2A8B" w:rsidP="00EA7B2E">
      <w:pPr>
        <w:pStyle w:val="ListParagraph"/>
        <w:tabs>
          <w:tab w:val="left" w:pos="1201"/>
        </w:tabs>
        <w:ind w:left="426" w:hanging="426"/>
        <w:rPr>
          <w:b/>
          <w:sz w:val="24"/>
          <w:szCs w:val="24"/>
        </w:rPr>
      </w:pPr>
    </w:p>
    <w:p w:rsidR="001A2A8B" w:rsidRPr="00A13717" w:rsidRDefault="00F7395F" w:rsidP="00EE0F3F">
      <w:pPr>
        <w:pStyle w:val="ListParagraph"/>
        <w:numPr>
          <w:ilvl w:val="0"/>
          <w:numId w:val="18"/>
        </w:numPr>
        <w:tabs>
          <w:tab w:val="left" w:pos="426"/>
        </w:tabs>
        <w:ind w:left="426" w:right="-1" w:hanging="426"/>
        <w:rPr>
          <w:sz w:val="24"/>
          <w:szCs w:val="24"/>
        </w:rPr>
      </w:pPr>
      <w:r>
        <w:rPr>
          <w:sz w:val="24"/>
          <w:szCs w:val="24"/>
        </w:rPr>
        <w:t>M</w:t>
      </w:r>
      <w:r w:rsidR="001A2A8B" w:rsidRPr="00A13717">
        <w:rPr>
          <w:sz w:val="24"/>
          <w:szCs w:val="24"/>
        </w:rPr>
        <w:t>uzej</w:t>
      </w:r>
      <w:r w:rsidR="001212E2" w:rsidRPr="00A13717">
        <w:rPr>
          <w:sz w:val="24"/>
          <w:szCs w:val="24"/>
        </w:rPr>
        <w:t xml:space="preserve">u </w:t>
      </w:r>
      <w:r w:rsidR="001A2A8B" w:rsidRPr="00A13717">
        <w:rPr>
          <w:sz w:val="24"/>
          <w:szCs w:val="24"/>
        </w:rPr>
        <w:t xml:space="preserve">vada </w:t>
      </w:r>
      <w:r>
        <w:rPr>
          <w:sz w:val="24"/>
          <w:szCs w:val="24"/>
        </w:rPr>
        <w:t>Muzeja d</w:t>
      </w:r>
      <w:r w:rsidR="001A2A8B" w:rsidRPr="00A13717">
        <w:rPr>
          <w:sz w:val="24"/>
          <w:szCs w:val="24"/>
        </w:rPr>
        <w:t>irektors (turpmāk</w:t>
      </w:r>
      <w:r w:rsidR="001212E2" w:rsidRPr="00A13717">
        <w:rPr>
          <w:sz w:val="24"/>
          <w:szCs w:val="24"/>
        </w:rPr>
        <w:t xml:space="preserve"> </w:t>
      </w:r>
      <w:r w:rsidR="001A2A8B" w:rsidRPr="00A13717">
        <w:rPr>
          <w:sz w:val="24"/>
          <w:szCs w:val="24"/>
        </w:rPr>
        <w:t>– direktors), kuru</w:t>
      </w:r>
      <w:r w:rsidR="00431CB6" w:rsidRPr="00A13717">
        <w:rPr>
          <w:sz w:val="24"/>
          <w:szCs w:val="24"/>
        </w:rPr>
        <w:t xml:space="preserve"> </w:t>
      </w:r>
      <w:r w:rsidR="001A2A8B" w:rsidRPr="00A13717">
        <w:rPr>
          <w:sz w:val="24"/>
          <w:szCs w:val="24"/>
        </w:rPr>
        <w:t xml:space="preserve">ieceļ amatā un atbrīvo no amata </w:t>
      </w:r>
      <w:r w:rsidR="00556CCA" w:rsidRPr="00A13717">
        <w:rPr>
          <w:sz w:val="24"/>
          <w:szCs w:val="24"/>
        </w:rPr>
        <w:t xml:space="preserve">dome, </w:t>
      </w:r>
      <w:r w:rsidR="00CB7553" w:rsidRPr="00A13717">
        <w:rPr>
          <w:sz w:val="24"/>
          <w:szCs w:val="24"/>
        </w:rPr>
        <w:t>konsultējoties ar</w:t>
      </w:r>
      <w:r w:rsidR="001A2A8B" w:rsidRPr="00A13717">
        <w:rPr>
          <w:sz w:val="24"/>
          <w:szCs w:val="24"/>
        </w:rPr>
        <w:t xml:space="preserve"> Latvijas Muzeju padom</w:t>
      </w:r>
      <w:r w:rsidR="00CB7553" w:rsidRPr="00A13717">
        <w:rPr>
          <w:sz w:val="24"/>
          <w:szCs w:val="24"/>
        </w:rPr>
        <w:t>i.</w:t>
      </w:r>
    </w:p>
    <w:p w:rsidR="00F3595E" w:rsidRPr="006D366A" w:rsidRDefault="00F7395F" w:rsidP="00EE0F3F">
      <w:pPr>
        <w:pStyle w:val="ListParagraph"/>
        <w:numPr>
          <w:ilvl w:val="0"/>
          <w:numId w:val="18"/>
        </w:numPr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M</w:t>
      </w:r>
      <w:r w:rsidR="00F3595E" w:rsidRPr="006D366A">
        <w:rPr>
          <w:sz w:val="24"/>
          <w:szCs w:val="24"/>
        </w:rPr>
        <w:t>uzeja organizatorisko struktūru izstrādā</w:t>
      </w:r>
      <w:r w:rsidR="00AE6F1D">
        <w:rPr>
          <w:sz w:val="24"/>
          <w:szCs w:val="24"/>
        </w:rPr>
        <w:t xml:space="preserve"> un apstiprina direktors.</w:t>
      </w:r>
      <w:r w:rsidR="00F3595E" w:rsidRPr="006D366A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F3595E" w:rsidRPr="006D366A">
        <w:rPr>
          <w:sz w:val="24"/>
          <w:szCs w:val="24"/>
        </w:rPr>
        <w:t xml:space="preserve">uzeja amatu sarakstu apstiprina direktors, saskaņojot to ar pašvaldības izpilddirektoru. </w:t>
      </w:r>
    </w:p>
    <w:p w:rsidR="00F3595E" w:rsidRPr="006D366A" w:rsidRDefault="00F7395F" w:rsidP="00EE0F3F">
      <w:pPr>
        <w:pStyle w:val="ListParagraph"/>
        <w:numPr>
          <w:ilvl w:val="0"/>
          <w:numId w:val="18"/>
        </w:numPr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M</w:t>
      </w:r>
      <w:r w:rsidR="00F3595E" w:rsidRPr="006D366A">
        <w:rPr>
          <w:sz w:val="24"/>
          <w:szCs w:val="24"/>
        </w:rPr>
        <w:t>uzeja filiāle darbojas saskaņā ar direktora apstiprinātu nolikumu un to vada filiāles vadītājs.</w:t>
      </w:r>
    </w:p>
    <w:p w:rsidR="001A2A8B" w:rsidRPr="006D366A" w:rsidRDefault="00EE0F3F" w:rsidP="006D366A">
      <w:pPr>
        <w:tabs>
          <w:tab w:val="left" w:pos="426"/>
        </w:tabs>
        <w:ind w:left="284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431CB6" w:rsidRPr="006D366A">
        <w:rPr>
          <w:sz w:val="24"/>
          <w:szCs w:val="24"/>
        </w:rPr>
        <w:t>.</w:t>
      </w:r>
      <w:r w:rsidR="00431CB6" w:rsidRPr="006D366A">
        <w:rPr>
          <w:sz w:val="24"/>
          <w:szCs w:val="24"/>
        </w:rPr>
        <w:tab/>
      </w:r>
      <w:r w:rsidR="002829E0">
        <w:rPr>
          <w:sz w:val="24"/>
          <w:szCs w:val="24"/>
        </w:rPr>
        <w:t>D</w:t>
      </w:r>
      <w:r w:rsidR="001A2A8B" w:rsidRPr="006D366A">
        <w:rPr>
          <w:sz w:val="24"/>
          <w:szCs w:val="24"/>
        </w:rPr>
        <w:t>irektors</w:t>
      </w:r>
      <w:r w:rsidR="00F3595E" w:rsidRPr="006D366A">
        <w:rPr>
          <w:sz w:val="24"/>
          <w:szCs w:val="24"/>
        </w:rPr>
        <w:t xml:space="preserve"> </w:t>
      </w:r>
      <w:r w:rsidR="000A7DF2">
        <w:rPr>
          <w:sz w:val="24"/>
          <w:szCs w:val="24"/>
        </w:rPr>
        <w:t>veic Muzeju likumā noteiktos uzdevumus, kā arī</w:t>
      </w:r>
      <w:r w:rsidR="002829E0">
        <w:rPr>
          <w:sz w:val="24"/>
          <w:szCs w:val="24"/>
        </w:rPr>
        <w:t xml:space="preserve"> direktora kompetencē ir</w:t>
      </w:r>
      <w:r w:rsidR="000A7DF2">
        <w:rPr>
          <w:sz w:val="24"/>
          <w:szCs w:val="24"/>
        </w:rPr>
        <w:t>:</w:t>
      </w:r>
    </w:p>
    <w:p w:rsidR="00F3595E" w:rsidRDefault="00431CB6" w:rsidP="00F11449">
      <w:pPr>
        <w:ind w:left="993" w:right="-1" w:hanging="567"/>
        <w:jc w:val="both"/>
        <w:rPr>
          <w:sz w:val="24"/>
          <w:szCs w:val="24"/>
        </w:rPr>
      </w:pPr>
      <w:r w:rsidRPr="006D366A">
        <w:rPr>
          <w:sz w:val="24"/>
          <w:szCs w:val="24"/>
        </w:rPr>
        <w:t>1</w:t>
      </w:r>
      <w:r w:rsidR="00EE0F3F">
        <w:rPr>
          <w:sz w:val="24"/>
          <w:szCs w:val="24"/>
        </w:rPr>
        <w:t>6</w:t>
      </w:r>
      <w:r w:rsidRPr="006D366A">
        <w:rPr>
          <w:sz w:val="24"/>
          <w:szCs w:val="24"/>
        </w:rPr>
        <w:t>.1</w:t>
      </w:r>
      <w:r w:rsidRPr="006D366A">
        <w:rPr>
          <w:sz w:val="24"/>
          <w:szCs w:val="24"/>
        </w:rPr>
        <w:tab/>
      </w:r>
      <w:r w:rsidR="00F3595E" w:rsidRPr="006D366A">
        <w:rPr>
          <w:sz w:val="24"/>
          <w:szCs w:val="24"/>
        </w:rPr>
        <w:t xml:space="preserve">vada, plāno, </w:t>
      </w:r>
      <w:r w:rsidR="001A2A8B" w:rsidRPr="006D366A">
        <w:rPr>
          <w:sz w:val="24"/>
          <w:szCs w:val="24"/>
        </w:rPr>
        <w:t xml:space="preserve">organizē </w:t>
      </w:r>
      <w:r w:rsidR="00F3595E" w:rsidRPr="006D366A">
        <w:rPr>
          <w:sz w:val="24"/>
          <w:szCs w:val="24"/>
        </w:rPr>
        <w:t xml:space="preserve">un kontrolē </w:t>
      </w:r>
      <w:r w:rsidR="00F7395F">
        <w:rPr>
          <w:sz w:val="24"/>
          <w:szCs w:val="24"/>
        </w:rPr>
        <w:t>M</w:t>
      </w:r>
      <w:r w:rsidR="001A2A8B" w:rsidRPr="006D366A">
        <w:rPr>
          <w:sz w:val="24"/>
          <w:szCs w:val="24"/>
        </w:rPr>
        <w:t xml:space="preserve">uzeja </w:t>
      </w:r>
      <w:r w:rsidR="00F3595E" w:rsidRPr="006D366A">
        <w:rPr>
          <w:sz w:val="24"/>
          <w:szCs w:val="24"/>
        </w:rPr>
        <w:t>darbību un uzdevumu izpildi, nodrošina tā darbības nepārtrauktību un tiesiskumu;</w:t>
      </w:r>
    </w:p>
    <w:p w:rsidR="002829E0" w:rsidRPr="006D366A" w:rsidRDefault="002829E0" w:rsidP="00F11449">
      <w:pPr>
        <w:ind w:left="993" w:right="-1" w:hanging="567"/>
        <w:jc w:val="both"/>
        <w:rPr>
          <w:sz w:val="24"/>
          <w:szCs w:val="24"/>
        </w:rPr>
      </w:pPr>
      <w:r w:rsidRPr="002829E0">
        <w:rPr>
          <w:sz w:val="24"/>
          <w:szCs w:val="24"/>
        </w:rPr>
        <w:t>16.2.</w:t>
      </w:r>
      <w:r w:rsidRPr="002829E0">
        <w:rPr>
          <w:sz w:val="24"/>
          <w:szCs w:val="24"/>
        </w:rPr>
        <w:tab/>
        <w:t xml:space="preserve">bez īpaša pilnvarojuma pārstāvēt Muzeju visās valsts un pašvaldību institūcijās, tiesu instancēs, citās </w:t>
      </w:r>
      <w:r w:rsidRPr="006D366A">
        <w:rPr>
          <w:sz w:val="24"/>
          <w:szCs w:val="24"/>
        </w:rPr>
        <w:t xml:space="preserve">institūcijās un attiecībās ar </w:t>
      </w:r>
      <w:r>
        <w:rPr>
          <w:sz w:val="24"/>
          <w:szCs w:val="24"/>
        </w:rPr>
        <w:t>juridiskām un fiziskām personām;</w:t>
      </w:r>
    </w:p>
    <w:p w:rsidR="001A2A8B" w:rsidRPr="006D366A" w:rsidRDefault="00F3595E" w:rsidP="00F11449">
      <w:pPr>
        <w:ind w:left="993" w:right="-1" w:hanging="567"/>
        <w:jc w:val="both"/>
        <w:rPr>
          <w:sz w:val="24"/>
          <w:szCs w:val="24"/>
        </w:rPr>
      </w:pPr>
      <w:r w:rsidRPr="006D366A">
        <w:rPr>
          <w:sz w:val="24"/>
          <w:szCs w:val="24"/>
        </w:rPr>
        <w:t>1</w:t>
      </w:r>
      <w:r w:rsidR="00EE0F3F">
        <w:rPr>
          <w:sz w:val="24"/>
          <w:szCs w:val="24"/>
        </w:rPr>
        <w:t>6</w:t>
      </w:r>
      <w:r w:rsidR="002829E0">
        <w:rPr>
          <w:sz w:val="24"/>
          <w:szCs w:val="24"/>
        </w:rPr>
        <w:t>3</w:t>
      </w:r>
      <w:r w:rsidRPr="006D366A">
        <w:rPr>
          <w:sz w:val="24"/>
          <w:szCs w:val="24"/>
        </w:rPr>
        <w:t>.</w:t>
      </w:r>
      <w:r w:rsidRPr="006D366A">
        <w:rPr>
          <w:sz w:val="24"/>
          <w:szCs w:val="24"/>
        </w:rPr>
        <w:tab/>
      </w:r>
      <w:r w:rsidR="001A2A8B" w:rsidRPr="006D366A">
        <w:rPr>
          <w:sz w:val="24"/>
          <w:szCs w:val="24"/>
        </w:rPr>
        <w:t xml:space="preserve">ir atbildīgs par </w:t>
      </w:r>
      <w:r w:rsidR="00F7395F">
        <w:rPr>
          <w:sz w:val="24"/>
          <w:szCs w:val="24"/>
        </w:rPr>
        <w:t>M</w:t>
      </w:r>
      <w:r w:rsidRPr="006D366A">
        <w:rPr>
          <w:sz w:val="24"/>
          <w:szCs w:val="24"/>
        </w:rPr>
        <w:t>uzeja resursu un finanšu līdzekļu racionālu un lietderīgu izlietojumu atbilstoši tā uzdevumiem;</w:t>
      </w:r>
    </w:p>
    <w:p w:rsidR="001A2A8B" w:rsidRPr="006D366A" w:rsidRDefault="00431CB6" w:rsidP="00F11449">
      <w:pPr>
        <w:ind w:left="993" w:right="-1" w:hanging="567"/>
        <w:jc w:val="both"/>
        <w:rPr>
          <w:sz w:val="24"/>
          <w:szCs w:val="24"/>
        </w:rPr>
      </w:pPr>
      <w:r w:rsidRPr="006D366A">
        <w:rPr>
          <w:sz w:val="24"/>
          <w:szCs w:val="24"/>
        </w:rPr>
        <w:t>1</w:t>
      </w:r>
      <w:r w:rsidR="00EE0F3F">
        <w:rPr>
          <w:sz w:val="24"/>
          <w:szCs w:val="24"/>
        </w:rPr>
        <w:t>6</w:t>
      </w:r>
      <w:r w:rsidRPr="006D366A">
        <w:rPr>
          <w:sz w:val="24"/>
          <w:szCs w:val="24"/>
        </w:rPr>
        <w:t>.</w:t>
      </w:r>
      <w:r w:rsidR="002829E0">
        <w:rPr>
          <w:sz w:val="24"/>
          <w:szCs w:val="24"/>
        </w:rPr>
        <w:t>4</w:t>
      </w:r>
      <w:r w:rsidRPr="006D366A">
        <w:rPr>
          <w:sz w:val="24"/>
          <w:szCs w:val="24"/>
        </w:rPr>
        <w:t>.</w:t>
      </w:r>
      <w:r w:rsidRPr="006D366A">
        <w:rPr>
          <w:sz w:val="24"/>
          <w:szCs w:val="24"/>
        </w:rPr>
        <w:tab/>
      </w:r>
      <w:r w:rsidR="00FF0FCE" w:rsidRPr="006D366A">
        <w:rPr>
          <w:sz w:val="24"/>
          <w:szCs w:val="24"/>
        </w:rPr>
        <w:t xml:space="preserve">organizē </w:t>
      </w:r>
      <w:r w:rsidR="00F7395F">
        <w:rPr>
          <w:sz w:val="24"/>
          <w:szCs w:val="24"/>
        </w:rPr>
        <w:t>M</w:t>
      </w:r>
      <w:r w:rsidR="00FF0FCE" w:rsidRPr="006D366A">
        <w:rPr>
          <w:sz w:val="24"/>
          <w:szCs w:val="24"/>
        </w:rPr>
        <w:t>uzeja darbības plāna un budžeta izveidi, ir atbildīgs par to izpildi;</w:t>
      </w:r>
    </w:p>
    <w:p w:rsidR="001A2A8B" w:rsidRDefault="00431CB6" w:rsidP="00F11449">
      <w:pPr>
        <w:ind w:left="993" w:right="-1" w:hanging="567"/>
        <w:jc w:val="both"/>
        <w:rPr>
          <w:sz w:val="24"/>
          <w:szCs w:val="24"/>
        </w:rPr>
      </w:pPr>
      <w:r w:rsidRPr="006D366A">
        <w:rPr>
          <w:sz w:val="24"/>
          <w:szCs w:val="24"/>
        </w:rPr>
        <w:t>1</w:t>
      </w:r>
      <w:r w:rsidR="00EE0F3F">
        <w:rPr>
          <w:sz w:val="24"/>
          <w:szCs w:val="24"/>
        </w:rPr>
        <w:t>6</w:t>
      </w:r>
      <w:r w:rsidRPr="006D366A">
        <w:rPr>
          <w:sz w:val="24"/>
          <w:szCs w:val="24"/>
        </w:rPr>
        <w:t>.</w:t>
      </w:r>
      <w:r w:rsidR="002829E0">
        <w:rPr>
          <w:sz w:val="24"/>
          <w:szCs w:val="24"/>
        </w:rPr>
        <w:t>5</w:t>
      </w:r>
      <w:r w:rsidRPr="006D366A">
        <w:rPr>
          <w:sz w:val="24"/>
          <w:szCs w:val="24"/>
        </w:rPr>
        <w:t>.</w:t>
      </w:r>
      <w:r w:rsidRPr="006D366A">
        <w:rPr>
          <w:sz w:val="24"/>
          <w:szCs w:val="24"/>
        </w:rPr>
        <w:tab/>
      </w:r>
      <w:r w:rsidR="001A2A8B" w:rsidRPr="006D366A">
        <w:rPr>
          <w:sz w:val="24"/>
          <w:szCs w:val="24"/>
        </w:rPr>
        <w:t xml:space="preserve">pieņem darbā un atlaiž no darba </w:t>
      </w:r>
      <w:r w:rsidR="008F650F">
        <w:rPr>
          <w:sz w:val="24"/>
          <w:szCs w:val="24"/>
        </w:rPr>
        <w:t>M</w:t>
      </w:r>
      <w:r w:rsidR="00FF0FCE" w:rsidRPr="006D366A">
        <w:rPr>
          <w:sz w:val="24"/>
          <w:szCs w:val="24"/>
        </w:rPr>
        <w:t xml:space="preserve">uzeja </w:t>
      </w:r>
      <w:r w:rsidR="001A2A8B" w:rsidRPr="006D366A">
        <w:rPr>
          <w:sz w:val="24"/>
          <w:szCs w:val="24"/>
        </w:rPr>
        <w:t xml:space="preserve">darbiniekus, </w:t>
      </w:r>
      <w:r w:rsidR="00FF0FCE" w:rsidRPr="006D366A">
        <w:rPr>
          <w:sz w:val="24"/>
          <w:szCs w:val="24"/>
        </w:rPr>
        <w:t>apstiprina darbinieku amatu aprakstus;</w:t>
      </w:r>
    </w:p>
    <w:p w:rsidR="001A2A8B" w:rsidRPr="004348CC" w:rsidRDefault="00FF0FCE" w:rsidP="00F11449">
      <w:pPr>
        <w:ind w:left="993" w:right="-1" w:hanging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</w:t>
      </w:r>
      <w:r w:rsidR="00EE0F3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2829E0">
        <w:rPr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nodrošina normatīvajos aktos noteikto atskaišu un citu ziņu sniegšanu valsts un pašvaldību institūcijām;</w:t>
      </w:r>
    </w:p>
    <w:p w:rsidR="001A2A8B" w:rsidRPr="004348CC" w:rsidRDefault="007133F2" w:rsidP="00F11449">
      <w:pPr>
        <w:ind w:left="993" w:right="-1" w:hanging="567"/>
        <w:jc w:val="both"/>
        <w:rPr>
          <w:color w:val="FF0000"/>
          <w:sz w:val="24"/>
          <w:szCs w:val="24"/>
        </w:rPr>
      </w:pPr>
      <w:r w:rsidRPr="006D366A">
        <w:rPr>
          <w:sz w:val="24"/>
          <w:szCs w:val="24"/>
        </w:rPr>
        <w:t>1</w:t>
      </w:r>
      <w:r w:rsidR="00EE0F3F">
        <w:rPr>
          <w:sz w:val="24"/>
          <w:szCs w:val="24"/>
        </w:rPr>
        <w:t>6</w:t>
      </w:r>
      <w:r w:rsidR="001A2A8B" w:rsidRPr="006D366A">
        <w:rPr>
          <w:sz w:val="24"/>
          <w:szCs w:val="24"/>
        </w:rPr>
        <w:t>.</w:t>
      </w:r>
      <w:r w:rsidR="002829E0">
        <w:rPr>
          <w:sz w:val="24"/>
          <w:szCs w:val="24"/>
        </w:rPr>
        <w:t>7</w:t>
      </w:r>
      <w:r w:rsidR="001A2A8B" w:rsidRPr="006D366A">
        <w:rPr>
          <w:sz w:val="24"/>
          <w:szCs w:val="24"/>
        </w:rPr>
        <w:t>.</w:t>
      </w:r>
      <w:r w:rsidR="00431CB6" w:rsidRPr="006D366A">
        <w:rPr>
          <w:sz w:val="24"/>
          <w:szCs w:val="24"/>
        </w:rPr>
        <w:tab/>
      </w:r>
      <w:r w:rsidR="00FF0FCE" w:rsidRPr="006D366A">
        <w:rPr>
          <w:sz w:val="24"/>
          <w:szCs w:val="24"/>
        </w:rPr>
        <w:t xml:space="preserve">iesniedz pašvaldības izpilddirektoram kārtējo gada pārskatu par </w:t>
      </w:r>
      <w:r w:rsidR="008F650F">
        <w:rPr>
          <w:sz w:val="24"/>
          <w:szCs w:val="24"/>
        </w:rPr>
        <w:t>M</w:t>
      </w:r>
      <w:r w:rsidR="00FF0FCE" w:rsidRPr="006D366A">
        <w:rPr>
          <w:sz w:val="24"/>
          <w:szCs w:val="24"/>
        </w:rPr>
        <w:t xml:space="preserve">uzeja </w:t>
      </w:r>
      <w:r w:rsidR="00116A0D">
        <w:rPr>
          <w:sz w:val="24"/>
          <w:szCs w:val="24"/>
        </w:rPr>
        <w:t>funkciju</w:t>
      </w:r>
      <w:r w:rsidR="00FF0FCE" w:rsidRPr="006D366A">
        <w:rPr>
          <w:sz w:val="24"/>
          <w:szCs w:val="24"/>
        </w:rPr>
        <w:t xml:space="preserve"> izpildi un finanšu resursu izlietojumu;</w:t>
      </w:r>
    </w:p>
    <w:p w:rsidR="001A2A8B" w:rsidRDefault="007133F2" w:rsidP="00F11449">
      <w:pPr>
        <w:ind w:left="993" w:right="-1" w:hanging="567"/>
        <w:jc w:val="both"/>
        <w:rPr>
          <w:sz w:val="24"/>
          <w:szCs w:val="24"/>
        </w:rPr>
      </w:pPr>
      <w:r w:rsidRPr="006D366A">
        <w:rPr>
          <w:sz w:val="24"/>
          <w:szCs w:val="24"/>
        </w:rPr>
        <w:t>1</w:t>
      </w:r>
      <w:r w:rsidR="00EE0F3F">
        <w:rPr>
          <w:sz w:val="24"/>
          <w:szCs w:val="24"/>
        </w:rPr>
        <w:t>6</w:t>
      </w:r>
      <w:r w:rsidR="001A2A8B" w:rsidRPr="006D366A">
        <w:rPr>
          <w:sz w:val="24"/>
          <w:szCs w:val="24"/>
        </w:rPr>
        <w:t>.</w:t>
      </w:r>
      <w:r w:rsidR="002829E0">
        <w:rPr>
          <w:sz w:val="24"/>
          <w:szCs w:val="24"/>
        </w:rPr>
        <w:t>8</w:t>
      </w:r>
      <w:r w:rsidR="001749BC" w:rsidRPr="006D366A">
        <w:rPr>
          <w:sz w:val="24"/>
          <w:szCs w:val="24"/>
        </w:rPr>
        <w:t>.</w:t>
      </w:r>
      <w:r w:rsidR="00431CB6" w:rsidRPr="006D366A">
        <w:rPr>
          <w:sz w:val="24"/>
          <w:szCs w:val="24"/>
        </w:rPr>
        <w:tab/>
      </w:r>
      <w:r w:rsidR="00FF0FCE" w:rsidRPr="006D366A">
        <w:rPr>
          <w:sz w:val="24"/>
          <w:szCs w:val="24"/>
        </w:rPr>
        <w:t xml:space="preserve">veic darījumus un slēdz līgumus </w:t>
      </w:r>
      <w:r w:rsidR="008F650F">
        <w:rPr>
          <w:sz w:val="24"/>
          <w:szCs w:val="24"/>
        </w:rPr>
        <w:t>M</w:t>
      </w:r>
      <w:r w:rsidR="00FF0FCE" w:rsidRPr="006D366A">
        <w:rPr>
          <w:sz w:val="24"/>
          <w:szCs w:val="24"/>
        </w:rPr>
        <w:t>uzeja darbības nodrošināšanai</w:t>
      </w:r>
      <w:r w:rsidR="002E1084" w:rsidRPr="006D366A">
        <w:rPr>
          <w:sz w:val="24"/>
          <w:szCs w:val="24"/>
        </w:rPr>
        <w:t>;</w:t>
      </w:r>
    </w:p>
    <w:p w:rsidR="00FF0FCE" w:rsidRPr="004348CC" w:rsidRDefault="00FF0FCE" w:rsidP="00F11449">
      <w:pPr>
        <w:ind w:left="993" w:right="-1" w:hanging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</w:t>
      </w:r>
      <w:r w:rsidR="00EE0F3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2829E0">
        <w:rPr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atver un slēdz kontus kredītiestādēs, rīkojas ar </w:t>
      </w:r>
      <w:r w:rsidR="008F650F">
        <w:rPr>
          <w:sz w:val="24"/>
          <w:szCs w:val="24"/>
        </w:rPr>
        <w:t>M</w:t>
      </w:r>
      <w:r>
        <w:rPr>
          <w:sz w:val="24"/>
          <w:szCs w:val="24"/>
        </w:rPr>
        <w:t>uzeja mantu un finanšu līdzekļiem;</w:t>
      </w:r>
    </w:p>
    <w:p w:rsidR="001A2A8B" w:rsidRDefault="007133F2" w:rsidP="00F11449">
      <w:pPr>
        <w:ind w:left="993" w:right="-1" w:hanging="567"/>
        <w:jc w:val="both"/>
        <w:rPr>
          <w:sz w:val="24"/>
          <w:szCs w:val="24"/>
        </w:rPr>
      </w:pPr>
      <w:r w:rsidRPr="006D366A">
        <w:rPr>
          <w:sz w:val="24"/>
          <w:szCs w:val="24"/>
        </w:rPr>
        <w:t>1</w:t>
      </w:r>
      <w:r w:rsidR="00EE0F3F">
        <w:rPr>
          <w:sz w:val="24"/>
          <w:szCs w:val="24"/>
        </w:rPr>
        <w:t>6</w:t>
      </w:r>
      <w:r w:rsidR="002E1084" w:rsidRPr="006D366A">
        <w:rPr>
          <w:sz w:val="24"/>
          <w:szCs w:val="24"/>
        </w:rPr>
        <w:t>.</w:t>
      </w:r>
      <w:r w:rsidR="002829E0">
        <w:rPr>
          <w:sz w:val="24"/>
          <w:szCs w:val="24"/>
        </w:rPr>
        <w:t>10</w:t>
      </w:r>
      <w:r w:rsidR="002E1084" w:rsidRPr="006D366A">
        <w:rPr>
          <w:sz w:val="24"/>
          <w:szCs w:val="24"/>
        </w:rPr>
        <w:t>.</w:t>
      </w:r>
      <w:r w:rsidR="00431CB6" w:rsidRPr="006D366A">
        <w:rPr>
          <w:sz w:val="24"/>
          <w:szCs w:val="24"/>
        </w:rPr>
        <w:tab/>
      </w:r>
      <w:r w:rsidR="001A2A8B" w:rsidRPr="006D366A">
        <w:rPr>
          <w:sz w:val="24"/>
          <w:szCs w:val="24"/>
        </w:rPr>
        <w:t>nodrošina darba aizsardzības, ugunsdrošības un</w:t>
      </w:r>
      <w:r w:rsidR="00431CB6" w:rsidRPr="006D366A">
        <w:rPr>
          <w:sz w:val="24"/>
          <w:szCs w:val="24"/>
        </w:rPr>
        <w:t xml:space="preserve"> </w:t>
      </w:r>
      <w:r w:rsidR="00FF0FCE" w:rsidRPr="006D366A">
        <w:rPr>
          <w:sz w:val="24"/>
          <w:szCs w:val="24"/>
        </w:rPr>
        <w:t xml:space="preserve">higiēnas </w:t>
      </w:r>
      <w:r w:rsidR="001A2A8B" w:rsidRPr="006D366A">
        <w:rPr>
          <w:sz w:val="24"/>
          <w:szCs w:val="24"/>
        </w:rPr>
        <w:t xml:space="preserve">normu ievērošanu </w:t>
      </w:r>
      <w:r w:rsidR="008F650F">
        <w:rPr>
          <w:sz w:val="24"/>
          <w:szCs w:val="24"/>
        </w:rPr>
        <w:t>M</w:t>
      </w:r>
      <w:r w:rsidR="001A2A8B" w:rsidRPr="006D366A">
        <w:rPr>
          <w:sz w:val="24"/>
          <w:szCs w:val="24"/>
        </w:rPr>
        <w:t>uzeja darbībā;</w:t>
      </w:r>
    </w:p>
    <w:p w:rsidR="00FF0FCE" w:rsidRPr="006D366A" w:rsidRDefault="00FF0FCE" w:rsidP="00116A0D">
      <w:pPr>
        <w:ind w:left="1134" w:right="-1" w:hanging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E0F3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2829E0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nodrošina </w:t>
      </w:r>
      <w:r w:rsidR="008F650F">
        <w:rPr>
          <w:sz w:val="24"/>
          <w:szCs w:val="24"/>
        </w:rPr>
        <w:t>M</w:t>
      </w:r>
      <w:r>
        <w:rPr>
          <w:sz w:val="24"/>
          <w:szCs w:val="24"/>
        </w:rPr>
        <w:t>uzeja darbu reglamentējošo normatīvo aktu izstrādi, apstiprina tos un kontrolē to izpildi;</w:t>
      </w:r>
    </w:p>
    <w:p w:rsidR="00FF0FCE" w:rsidRPr="006D366A" w:rsidRDefault="007133F2" w:rsidP="00116A0D">
      <w:pPr>
        <w:ind w:left="1134" w:right="-1" w:hanging="708"/>
        <w:jc w:val="both"/>
        <w:rPr>
          <w:sz w:val="24"/>
          <w:szCs w:val="24"/>
        </w:rPr>
      </w:pPr>
      <w:r w:rsidRPr="006D366A">
        <w:rPr>
          <w:sz w:val="24"/>
          <w:szCs w:val="24"/>
        </w:rPr>
        <w:t>1</w:t>
      </w:r>
      <w:r w:rsidR="00EE0F3F">
        <w:rPr>
          <w:sz w:val="24"/>
          <w:szCs w:val="24"/>
        </w:rPr>
        <w:t>6</w:t>
      </w:r>
      <w:r w:rsidR="001A2A8B" w:rsidRPr="006D366A">
        <w:rPr>
          <w:sz w:val="24"/>
          <w:szCs w:val="24"/>
        </w:rPr>
        <w:t>.</w:t>
      </w:r>
      <w:r w:rsidR="002829E0" w:rsidRPr="006D366A">
        <w:rPr>
          <w:sz w:val="24"/>
          <w:szCs w:val="24"/>
        </w:rPr>
        <w:t>1</w:t>
      </w:r>
      <w:r w:rsidR="002829E0">
        <w:rPr>
          <w:sz w:val="24"/>
          <w:szCs w:val="24"/>
        </w:rPr>
        <w:t>2</w:t>
      </w:r>
      <w:r w:rsidR="001A2A8B" w:rsidRPr="006D366A">
        <w:rPr>
          <w:sz w:val="24"/>
          <w:szCs w:val="24"/>
        </w:rPr>
        <w:t>.</w:t>
      </w:r>
      <w:r w:rsidR="00431CB6" w:rsidRPr="006D366A">
        <w:rPr>
          <w:sz w:val="24"/>
          <w:szCs w:val="24"/>
        </w:rPr>
        <w:tab/>
      </w:r>
      <w:r w:rsidR="001A2A8B" w:rsidRPr="006D366A">
        <w:rPr>
          <w:sz w:val="24"/>
          <w:szCs w:val="24"/>
        </w:rPr>
        <w:t>izdod rīkojumus</w:t>
      </w:r>
      <w:r w:rsidR="00FF0FCE" w:rsidRPr="006D366A">
        <w:rPr>
          <w:sz w:val="24"/>
          <w:szCs w:val="24"/>
        </w:rPr>
        <w:t xml:space="preserve"> </w:t>
      </w:r>
      <w:r w:rsidR="002829E0">
        <w:rPr>
          <w:sz w:val="24"/>
          <w:szCs w:val="24"/>
        </w:rPr>
        <w:t xml:space="preserve">un pilnvarojumus </w:t>
      </w:r>
      <w:r w:rsidR="008F650F">
        <w:rPr>
          <w:sz w:val="24"/>
          <w:szCs w:val="24"/>
        </w:rPr>
        <w:t>M</w:t>
      </w:r>
      <w:r w:rsidR="00FF0FCE" w:rsidRPr="006D366A">
        <w:rPr>
          <w:sz w:val="24"/>
          <w:szCs w:val="24"/>
        </w:rPr>
        <w:t>uzeja darbiniekiem;</w:t>
      </w:r>
    </w:p>
    <w:p w:rsidR="00FF0FCE" w:rsidRPr="00CB7553" w:rsidRDefault="007133F2" w:rsidP="00116A0D">
      <w:pPr>
        <w:ind w:left="1134" w:right="-1" w:hanging="708"/>
        <w:jc w:val="both"/>
        <w:rPr>
          <w:sz w:val="24"/>
          <w:szCs w:val="24"/>
        </w:rPr>
      </w:pPr>
      <w:r w:rsidRPr="006D366A">
        <w:rPr>
          <w:sz w:val="24"/>
          <w:szCs w:val="24"/>
        </w:rPr>
        <w:t>1</w:t>
      </w:r>
      <w:r w:rsidR="00EE0F3F">
        <w:rPr>
          <w:sz w:val="24"/>
          <w:szCs w:val="24"/>
        </w:rPr>
        <w:t>6</w:t>
      </w:r>
      <w:r w:rsidR="001A2A8B" w:rsidRPr="006D366A">
        <w:rPr>
          <w:sz w:val="24"/>
          <w:szCs w:val="24"/>
        </w:rPr>
        <w:t>.</w:t>
      </w:r>
      <w:r w:rsidR="002829E0" w:rsidRPr="006D366A">
        <w:rPr>
          <w:sz w:val="24"/>
          <w:szCs w:val="24"/>
        </w:rPr>
        <w:t>1</w:t>
      </w:r>
      <w:r w:rsidR="002829E0">
        <w:rPr>
          <w:sz w:val="24"/>
          <w:szCs w:val="24"/>
        </w:rPr>
        <w:t>3</w:t>
      </w:r>
      <w:r w:rsidR="001A2A8B" w:rsidRPr="006D366A">
        <w:rPr>
          <w:sz w:val="24"/>
          <w:szCs w:val="24"/>
        </w:rPr>
        <w:t>.</w:t>
      </w:r>
      <w:r w:rsidR="00431CB6" w:rsidRPr="006D366A">
        <w:rPr>
          <w:sz w:val="24"/>
          <w:szCs w:val="24"/>
        </w:rPr>
        <w:tab/>
      </w:r>
      <w:r w:rsidR="001A2A8B" w:rsidRPr="006D366A">
        <w:rPr>
          <w:sz w:val="24"/>
          <w:szCs w:val="24"/>
        </w:rPr>
        <w:t>nodrošina personāla, lietvedības</w:t>
      </w:r>
      <w:r w:rsidR="00FF0FCE" w:rsidRPr="006D366A">
        <w:rPr>
          <w:sz w:val="24"/>
          <w:szCs w:val="24"/>
        </w:rPr>
        <w:t>, grāmatvedības</w:t>
      </w:r>
      <w:r w:rsidR="001A2A8B" w:rsidRPr="006D366A">
        <w:rPr>
          <w:sz w:val="24"/>
          <w:szCs w:val="24"/>
        </w:rPr>
        <w:t xml:space="preserve"> un citas dokumentācijas kārtošanu, izpildi un </w:t>
      </w:r>
      <w:r w:rsidR="00FF0FCE" w:rsidRPr="006D366A">
        <w:rPr>
          <w:sz w:val="24"/>
          <w:szCs w:val="24"/>
        </w:rPr>
        <w:t xml:space="preserve">uzglabāšanu </w:t>
      </w:r>
      <w:r w:rsidR="001A2A8B" w:rsidRPr="006D366A">
        <w:rPr>
          <w:sz w:val="24"/>
          <w:szCs w:val="24"/>
        </w:rPr>
        <w:t>saskaņā ar normatīvo aktu nosacījumiem</w:t>
      </w:r>
      <w:r w:rsidR="00FF0FCE" w:rsidRPr="00CB7553">
        <w:rPr>
          <w:sz w:val="24"/>
          <w:szCs w:val="24"/>
        </w:rPr>
        <w:t>;</w:t>
      </w:r>
    </w:p>
    <w:p w:rsidR="001A2A8B" w:rsidRPr="004348CC" w:rsidRDefault="00FF0FCE" w:rsidP="00F11449">
      <w:pPr>
        <w:tabs>
          <w:tab w:val="left" w:pos="1134"/>
        </w:tabs>
        <w:ind w:left="993" w:right="-1" w:hanging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</w:t>
      </w:r>
      <w:r w:rsidR="00EE0F3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2829E0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veic citas darbības </w:t>
      </w:r>
      <w:r w:rsidR="008F650F">
        <w:rPr>
          <w:sz w:val="24"/>
          <w:szCs w:val="24"/>
        </w:rPr>
        <w:t>M</w:t>
      </w:r>
      <w:r>
        <w:rPr>
          <w:sz w:val="24"/>
          <w:szCs w:val="24"/>
        </w:rPr>
        <w:t xml:space="preserve">uzeja </w:t>
      </w:r>
      <w:r w:rsidR="00116A0D">
        <w:rPr>
          <w:sz w:val="24"/>
          <w:szCs w:val="24"/>
        </w:rPr>
        <w:t>funkciju</w:t>
      </w:r>
      <w:r>
        <w:rPr>
          <w:sz w:val="24"/>
          <w:szCs w:val="24"/>
        </w:rPr>
        <w:t xml:space="preserve"> izpildei.</w:t>
      </w:r>
    </w:p>
    <w:p w:rsidR="001A2A8B" w:rsidRPr="004348CC" w:rsidRDefault="001A2A8B" w:rsidP="00EA7B2E">
      <w:pPr>
        <w:ind w:left="426" w:right="-1" w:hanging="426"/>
        <w:jc w:val="both"/>
        <w:rPr>
          <w:color w:val="FF0000"/>
          <w:sz w:val="24"/>
          <w:szCs w:val="24"/>
        </w:rPr>
      </w:pPr>
    </w:p>
    <w:p w:rsidR="001A2A8B" w:rsidRPr="006D366A" w:rsidRDefault="002E1084" w:rsidP="00EA7B2E">
      <w:pPr>
        <w:ind w:left="426" w:hanging="426"/>
        <w:jc w:val="center"/>
        <w:rPr>
          <w:b/>
          <w:sz w:val="24"/>
          <w:szCs w:val="24"/>
        </w:rPr>
      </w:pPr>
      <w:r w:rsidRPr="006D366A">
        <w:rPr>
          <w:b/>
          <w:sz w:val="24"/>
          <w:szCs w:val="24"/>
        </w:rPr>
        <w:t xml:space="preserve">IV. </w:t>
      </w:r>
      <w:r w:rsidR="008F650F">
        <w:rPr>
          <w:b/>
          <w:sz w:val="24"/>
          <w:szCs w:val="24"/>
        </w:rPr>
        <w:t>M</w:t>
      </w:r>
      <w:r w:rsidR="001A2A8B" w:rsidRPr="006D366A">
        <w:rPr>
          <w:b/>
          <w:sz w:val="24"/>
          <w:szCs w:val="24"/>
        </w:rPr>
        <w:t xml:space="preserve">uzeja </w:t>
      </w:r>
      <w:r w:rsidR="00ED10CF" w:rsidRPr="006D366A">
        <w:rPr>
          <w:b/>
          <w:sz w:val="24"/>
          <w:szCs w:val="24"/>
        </w:rPr>
        <w:t xml:space="preserve">manta un </w:t>
      </w:r>
      <w:r w:rsidR="001A2A8B" w:rsidRPr="006D366A">
        <w:rPr>
          <w:b/>
          <w:sz w:val="24"/>
          <w:szCs w:val="24"/>
        </w:rPr>
        <w:t>finanšu līdzekļi</w:t>
      </w:r>
    </w:p>
    <w:p w:rsidR="001A2A8B" w:rsidRPr="006D366A" w:rsidRDefault="001A2A8B" w:rsidP="00EA7B2E">
      <w:pPr>
        <w:pStyle w:val="ListParagraph"/>
        <w:tabs>
          <w:tab w:val="left" w:pos="1201"/>
        </w:tabs>
        <w:ind w:left="426" w:hanging="426"/>
        <w:rPr>
          <w:sz w:val="24"/>
          <w:szCs w:val="24"/>
        </w:rPr>
      </w:pPr>
    </w:p>
    <w:p w:rsidR="001A2A8B" w:rsidRPr="006D366A" w:rsidRDefault="001749BC" w:rsidP="00EA7B2E">
      <w:pPr>
        <w:pStyle w:val="ListParagraph"/>
        <w:tabs>
          <w:tab w:val="left" w:pos="1201"/>
        </w:tabs>
        <w:ind w:left="426" w:hanging="426"/>
        <w:rPr>
          <w:sz w:val="24"/>
          <w:szCs w:val="24"/>
        </w:rPr>
      </w:pPr>
      <w:r w:rsidRPr="006D366A">
        <w:rPr>
          <w:sz w:val="24"/>
          <w:szCs w:val="24"/>
        </w:rPr>
        <w:t>1</w:t>
      </w:r>
      <w:r w:rsidR="00431CB6" w:rsidRPr="006D366A">
        <w:rPr>
          <w:sz w:val="24"/>
          <w:szCs w:val="24"/>
        </w:rPr>
        <w:t>7</w:t>
      </w:r>
      <w:r w:rsidR="00CC33D5" w:rsidRPr="006D366A">
        <w:rPr>
          <w:sz w:val="24"/>
          <w:szCs w:val="24"/>
        </w:rPr>
        <w:t>.</w:t>
      </w:r>
      <w:r w:rsidR="001A2A8B" w:rsidRPr="006D366A">
        <w:rPr>
          <w:sz w:val="24"/>
          <w:szCs w:val="24"/>
        </w:rPr>
        <w:tab/>
      </w:r>
      <w:r w:rsidR="008F650F">
        <w:rPr>
          <w:sz w:val="24"/>
          <w:szCs w:val="24"/>
        </w:rPr>
        <w:t>M</w:t>
      </w:r>
      <w:r w:rsidR="001A2A8B" w:rsidRPr="006D366A">
        <w:rPr>
          <w:sz w:val="24"/>
          <w:szCs w:val="24"/>
        </w:rPr>
        <w:t xml:space="preserve">uzeja </w:t>
      </w:r>
      <w:r w:rsidR="001212E2" w:rsidRPr="006D366A">
        <w:rPr>
          <w:sz w:val="24"/>
          <w:szCs w:val="24"/>
        </w:rPr>
        <w:t xml:space="preserve">mantu un </w:t>
      </w:r>
      <w:r w:rsidR="001A2A8B" w:rsidRPr="006D366A">
        <w:rPr>
          <w:sz w:val="24"/>
          <w:szCs w:val="24"/>
        </w:rPr>
        <w:t>finanšu līdzekļus veido:</w:t>
      </w:r>
    </w:p>
    <w:p w:rsidR="001A2A8B" w:rsidRPr="006D366A" w:rsidRDefault="001749BC" w:rsidP="00F11449">
      <w:pPr>
        <w:pStyle w:val="ListParagraph"/>
        <w:tabs>
          <w:tab w:val="left" w:pos="1201"/>
        </w:tabs>
        <w:ind w:left="993" w:hanging="567"/>
        <w:rPr>
          <w:sz w:val="24"/>
          <w:szCs w:val="24"/>
        </w:rPr>
      </w:pPr>
      <w:r w:rsidRPr="006D366A">
        <w:rPr>
          <w:sz w:val="24"/>
          <w:szCs w:val="24"/>
        </w:rPr>
        <w:t>1</w:t>
      </w:r>
      <w:r w:rsidR="00431CB6" w:rsidRPr="006D366A">
        <w:rPr>
          <w:sz w:val="24"/>
          <w:szCs w:val="24"/>
        </w:rPr>
        <w:t>7</w:t>
      </w:r>
      <w:r w:rsidR="00CC33D5" w:rsidRPr="006D366A">
        <w:rPr>
          <w:sz w:val="24"/>
          <w:szCs w:val="24"/>
        </w:rPr>
        <w:t>.1.</w:t>
      </w:r>
      <w:r w:rsidR="00431CB6" w:rsidRPr="006D366A">
        <w:rPr>
          <w:sz w:val="24"/>
          <w:szCs w:val="24"/>
        </w:rPr>
        <w:tab/>
      </w:r>
      <w:r w:rsidR="00AE6F1D">
        <w:rPr>
          <w:sz w:val="24"/>
          <w:szCs w:val="24"/>
        </w:rPr>
        <w:t xml:space="preserve">valsts un </w:t>
      </w:r>
      <w:r w:rsidR="00ED10CF" w:rsidRPr="006D366A">
        <w:rPr>
          <w:sz w:val="24"/>
          <w:szCs w:val="24"/>
        </w:rPr>
        <w:t>pašvaldības budžeta līdzekļi;</w:t>
      </w:r>
    </w:p>
    <w:p w:rsidR="001A2A8B" w:rsidRPr="006D366A" w:rsidRDefault="001749BC" w:rsidP="00F11449">
      <w:pPr>
        <w:pStyle w:val="ListParagraph"/>
        <w:tabs>
          <w:tab w:val="left" w:pos="1201"/>
        </w:tabs>
        <w:ind w:left="993" w:hanging="567"/>
        <w:rPr>
          <w:sz w:val="24"/>
          <w:szCs w:val="24"/>
        </w:rPr>
      </w:pPr>
      <w:r w:rsidRPr="006D366A">
        <w:rPr>
          <w:sz w:val="24"/>
          <w:szCs w:val="24"/>
        </w:rPr>
        <w:t>1</w:t>
      </w:r>
      <w:r w:rsidR="00431CB6" w:rsidRPr="006D366A">
        <w:rPr>
          <w:sz w:val="24"/>
          <w:szCs w:val="24"/>
        </w:rPr>
        <w:t>7</w:t>
      </w:r>
      <w:r w:rsidR="00CC33D5" w:rsidRPr="006D366A">
        <w:rPr>
          <w:sz w:val="24"/>
          <w:szCs w:val="24"/>
        </w:rPr>
        <w:t>.</w:t>
      </w:r>
      <w:r w:rsidR="001A2A8B" w:rsidRPr="006D366A">
        <w:rPr>
          <w:sz w:val="24"/>
          <w:szCs w:val="24"/>
        </w:rPr>
        <w:t>2.</w:t>
      </w:r>
      <w:r w:rsidR="00431CB6" w:rsidRPr="006D366A">
        <w:rPr>
          <w:sz w:val="24"/>
          <w:szCs w:val="24"/>
        </w:rPr>
        <w:tab/>
      </w:r>
      <w:r w:rsidR="001A2A8B" w:rsidRPr="006D366A">
        <w:rPr>
          <w:sz w:val="24"/>
          <w:szCs w:val="24"/>
        </w:rPr>
        <w:t xml:space="preserve">ieņēmumi no </w:t>
      </w:r>
      <w:r w:rsidR="00ED10CF" w:rsidRPr="006D366A">
        <w:rPr>
          <w:spacing w:val="-4"/>
          <w:sz w:val="24"/>
          <w:szCs w:val="24"/>
        </w:rPr>
        <w:t>sadarbības programmām un projektiem,</w:t>
      </w:r>
      <w:r w:rsidR="00ED10CF" w:rsidRPr="006D366A">
        <w:rPr>
          <w:sz w:val="24"/>
          <w:szCs w:val="24"/>
        </w:rPr>
        <w:t xml:space="preserve"> </w:t>
      </w:r>
      <w:r w:rsidR="001A2A8B" w:rsidRPr="006D366A">
        <w:rPr>
          <w:sz w:val="24"/>
          <w:szCs w:val="24"/>
        </w:rPr>
        <w:t>maksas pakalpojumiem;</w:t>
      </w:r>
    </w:p>
    <w:p w:rsidR="00FF155D" w:rsidRPr="006D366A" w:rsidRDefault="001749BC" w:rsidP="00F11449">
      <w:pPr>
        <w:pStyle w:val="ListParagraph"/>
        <w:tabs>
          <w:tab w:val="left" w:pos="1201"/>
        </w:tabs>
        <w:ind w:left="993" w:hanging="567"/>
        <w:rPr>
          <w:sz w:val="24"/>
          <w:szCs w:val="24"/>
        </w:rPr>
      </w:pPr>
      <w:r w:rsidRPr="006D366A">
        <w:rPr>
          <w:sz w:val="24"/>
          <w:szCs w:val="24"/>
        </w:rPr>
        <w:t>1</w:t>
      </w:r>
      <w:r w:rsidR="00431CB6" w:rsidRPr="006D366A">
        <w:rPr>
          <w:sz w:val="24"/>
          <w:szCs w:val="24"/>
        </w:rPr>
        <w:t>7</w:t>
      </w:r>
      <w:r w:rsidR="00CC33D5" w:rsidRPr="006D366A">
        <w:rPr>
          <w:sz w:val="24"/>
          <w:szCs w:val="24"/>
        </w:rPr>
        <w:t>.</w:t>
      </w:r>
      <w:r w:rsidR="001A2A8B" w:rsidRPr="006D366A">
        <w:rPr>
          <w:sz w:val="24"/>
          <w:szCs w:val="24"/>
        </w:rPr>
        <w:t>3.</w:t>
      </w:r>
      <w:r w:rsidR="00431CB6" w:rsidRPr="006D366A">
        <w:rPr>
          <w:sz w:val="24"/>
          <w:szCs w:val="24"/>
        </w:rPr>
        <w:tab/>
      </w:r>
      <w:r w:rsidR="001A2A8B" w:rsidRPr="006D366A">
        <w:rPr>
          <w:sz w:val="24"/>
          <w:szCs w:val="24"/>
        </w:rPr>
        <w:t>ziedojumi</w:t>
      </w:r>
      <w:r w:rsidR="00ED10CF" w:rsidRPr="006D366A">
        <w:rPr>
          <w:sz w:val="24"/>
          <w:szCs w:val="24"/>
        </w:rPr>
        <w:t>,</w:t>
      </w:r>
      <w:r w:rsidR="001A2A8B" w:rsidRPr="006D366A">
        <w:rPr>
          <w:sz w:val="24"/>
          <w:szCs w:val="24"/>
        </w:rPr>
        <w:t xml:space="preserve"> dāvinājumi</w:t>
      </w:r>
      <w:r w:rsidR="00ED10CF" w:rsidRPr="006D366A">
        <w:rPr>
          <w:sz w:val="24"/>
          <w:szCs w:val="24"/>
        </w:rPr>
        <w:t xml:space="preserve"> un citi ieņēmumi</w:t>
      </w:r>
      <w:r w:rsidR="001A2A8B" w:rsidRPr="006D366A">
        <w:rPr>
          <w:sz w:val="24"/>
          <w:szCs w:val="24"/>
        </w:rPr>
        <w:t>;</w:t>
      </w:r>
    </w:p>
    <w:p w:rsidR="00ED10CF" w:rsidRPr="006D366A" w:rsidRDefault="00ED10CF" w:rsidP="00F11449">
      <w:pPr>
        <w:pStyle w:val="ListParagraph"/>
        <w:tabs>
          <w:tab w:val="left" w:pos="1201"/>
        </w:tabs>
        <w:ind w:left="993" w:hanging="567"/>
        <w:rPr>
          <w:sz w:val="24"/>
          <w:szCs w:val="24"/>
        </w:rPr>
      </w:pPr>
      <w:r w:rsidRPr="006D366A">
        <w:rPr>
          <w:sz w:val="24"/>
          <w:szCs w:val="24"/>
        </w:rPr>
        <w:t>1</w:t>
      </w:r>
      <w:r w:rsidR="00431CB6" w:rsidRPr="006D366A">
        <w:rPr>
          <w:sz w:val="24"/>
          <w:szCs w:val="24"/>
        </w:rPr>
        <w:t>7</w:t>
      </w:r>
      <w:r w:rsidRPr="006D366A">
        <w:rPr>
          <w:sz w:val="24"/>
          <w:szCs w:val="24"/>
        </w:rPr>
        <w:t>.4.</w:t>
      </w:r>
      <w:r w:rsidR="00431CB6" w:rsidRPr="006D366A">
        <w:rPr>
          <w:sz w:val="24"/>
          <w:szCs w:val="24"/>
        </w:rPr>
        <w:tab/>
      </w:r>
      <w:r w:rsidRPr="006D366A">
        <w:rPr>
          <w:sz w:val="24"/>
          <w:szCs w:val="24"/>
        </w:rPr>
        <w:t>valdījumā esošā pašvaldības manta.</w:t>
      </w:r>
    </w:p>
    <w:p w:rsidR="001A2A8B" w:rsidRPr="00933897" w:rsidRDefault="001A2A8B" w:rsidP="00EA7B2E">
      <w:pPr>
        <w:ind w:left="426" w:hanging="426"/>
        <w:jc w:val="both"/>
        <w:rPr>
          <w:sz w:val="24"/>
          <w:szCs w:val="24"/>
        </w:rPr>
      </w:pPr>
    </w:p>
    <w:p w:rsidR="001A2A8B" w:rsidRPr="00933897" w:rsidRDefault="000C3344" w:rsidP="00EA7B2E">
      <w:pPr>
        <w:tabs>
          <w:tab w:val="left" w:pos="1201"/>
        </w:tabs>
        <w:ind w:left="426" w:hanging="426"/>
        <w:jc w:val="center"/>
        <w:rPr>
          <w:b/>
          <w:sz w:val="24"/>
          <w:szCs w:val="24"/>
        </w:rPr>
      </w:pPr>
      <w:r w:rsidRPr="00933897">
        <w:rPr>
          <w:b/>
          <w:sz w:val="24"/>
          <w:szCs w:val="24"/>
        </w:rPr>
        <w:t xml:space="preserve">V. </w:t>
      </w:r>
      <w:r w:rsidR="008F650F">
        <w:rPr>
          <w:b/>
          <w:sz w:val="24"/>
          <w:szCs w:val="24"/>
        </w:rPr>
        <w:t>M</w:t>
      </w:r>
      <w:r w:rsidR="001A2A8B" w:rsidRPr="00933897">
        <w:rPr>
          <w:b/>
          <w:sz w:val="24"/>
          <w:szCs w:val="24"/>
        </w:rPr>
        <w:t>uzeja darbības tiesiskuma nodrošināšana</w:t>
      </w:r>
    </w:p>
    <w:p w:rsidR="001A2A8B" w:rsidRPr="00933897" w:rsidRDefault="001A2A8B" w:rsidP="00EA7B2E">
      <w:pPr>
        <w:pStyle w:val="ListParagraph"/>
        <w:tabs>
          <w:tab w:val="left" w:pos="1201"/>
        </w:tabs>
        <w:ind w:left="426" w:hanging="426"/>
        <w:rPr>
          <w:b/>
          <w:sz w:val="24"/>
          <w:szCs w:val="24"/>
        </w:rPr>
      </w:pPr>
    </w:p>
    <w:p w:rsidR="00CC33D5" w:rsidRPr="00933897" w:rsidRDefault="00EE0F3F" w:rsidP="00525498">
      <w:pPr>
        <w:pStyle w:val="ListParagraph"/>
        <w:ind w:left="426" w:hanging="426"/>
        <w:rPr>
          <w:sz w:val="24"/>
          <w:szCs w:val="24"/>
        </w:rPr>
      </w:pPr>
      <w:r>
        <w:rPr>
          <w:sz w:val="24"/>
          <w:szCs w:val="24"/>
        </w:rPr>
        <w:t>18</w:t>
      </w:r>
      <w:r w:rsidR="00525498">
        <w:rPr>
          <w:sz w:val="24"/>
          <w:szCs w:val="24"/>
        </w:rPr>
        <w:t>.</w:t>
      </w:r>
      <w:r w:rsidR="00525498">
        <w:rPr>
          <w:sz w:val="24"/>
          <w:szCs w:val="24"/>
        </w:rPr>
        <w:tab/>
      </w:r>
      <w:r w:rsidR="008F650F">
        <w:rPr>
          <w:sz w:val="24"/>
          <w:szCs w:val="24"/>
        </w:rPr>
        <w:t>M</w:t>
      </w:r>
      <w:r w:rsidR="001A2A8B" w:rsidRPr="00933897">
        <w:rPr>
          <w:sz w:val="24"/>
          <w:szCs w:val="24"/>
        </w:rPr>
        <w:t xml:space="preserve">uzeja darbības tiesiskumu nodrošina </w:t>
      </w:r>
      <w:r w:rsidR="008F650F">
        <w:rPr>
          <w:sz w:val="24"/>
          <w:szCs w:val="24"/>
        </w:rPr>
        <w:t>M</w:t>
      </w:r>
      <w:r w:rsidR="005C5B46" w:rsidRPr="00933897">
        <w:rPr>
          <w:sz w:val="24"/>
          <w:szCs w:val="24"/>
        </w:rPr>
        <w:t>uzeja</w:t>
      </w:r>
      <w:r w:rsidR="001A2A8B" w:rsidRPr="00933897">
        <w:rPr>
          <w:sz w:val="24"/>
          <w:szCs w:val="24"/>
        </w:rPr>
        <w:t xml:space="preserve"> direktors.</w:t>
      </w:r>
    </w:p>
    <w:p w:rsidR="001A2A8B" w:rsidRPr="00933897" w:rsidRDefault="00EE0F3F" w:rsidP="00525498">
      <w:pPr>
        <w:pStyle w:val="ListParagraph"/>
        <w:ind w:left="426" w:hanging="426"/>
        <w:rPr>
          <w:sz w:val="24"/>
          <w:szCs w:val="24"/>
        </w:rPr>
      </w:pPr>
      <w:r>
        <w:rPr>
          <w:sz w:val="24"/>
          <w:szCs w:val="24"/>
        </w:rPr>
        <w:t>19</w:t>
      </w:r>
      <w:r w:rsidR="00525498">
        <w:rPr>
          <w:sz w:val="24"/>
          <w:szCs w:val="24"/>
        </w:rPr>
        <w:t>.</w:t>
      </w:r>
      <w:r w:rsidR="00525498">
        <w:rPr>
          <w:sz w:val="24"/>
          <w:szCs w:val="24"/>
        </w:rPr>
        <w:tab/>
      </w:r>
      <w:r w:rsidR="008F650F">
        <w:rPr>
          <w:sz w:val="24"/>
          <w:szCs w:val="24"/>
        </w:rPr>
        <w:t>M</w:t>
      </w:r>
      <w:r w:rsidR="005C5B46" w:rsidRPr="00933897">
        <w:rPr>
          <w:sz w:val="24"/>
          <w:szCs w:val="24"/>
        </w:rPr>
        <w:t xml:space="preserve">uzeja </w:t>
      </w:r>
      <w:r w:rsidR="001A2A8B" w:rsidRPr="00933897">
        <w:rPr>
          <w:sz w:val="24"/>
          <w:szCs w:val="24"/>
        </w:rPr>
        <w:t xml:space="preserve">darbinieku lēmumus un faktisko rīcību var apstrīdēt </w:t>
      </w:r>
      <w:r w:rsidR="008F650F">
        <w:rPr>
          <w:sz w:val="24"/>
          <w:szCs w:val="24"/>
        </w:rPr>
        <w:t>M</w:t>
      </w:r>
      <w:r w:rsidR="005C5B46" w:rsidRPr="00933897">
        <w:rPr>
          <w:sz w:val="24"/>
          <w:szCs w:val="24"/>
        </w:rPr>
        <w:t>uzeja</w:t>
      </w:r>
      <w:r w:rsidR="001A2A8B" w:rsidRPr="00933897">
        <w:rPr>
          <w:sz w:val="24"/>
          <w:szCs w:val="24"/>
        </w:rPr>
        <w:t xml:space="preserve"> direktoram.</w:t>
      </w:r>
    </w:p>
    <w:p w:rsidR="001A2A8B" w:rsidRPr="005C5B46" w:rsidRDefault="00525498" w:rsidP="005C5B46">
      <w:pPr>
        <w:pStyle w:val="ListParagraph"/>
        <w:ind w:left="426" w:hanging="426"/>
        <w:rPr>
          <w:sz w:val="24"/>
          <w:szCs w:val="24"/>
        </w:rPr>
      </w:pPr>
      <w:r>
        <w:rPr>
          <w:sz w:val="24"/>
          <w:szCs w:val="24"/>
        </w:rPr>
        <w:t>2</w:t>
      </w:r>
      <w:r w:rsidR="00EE0F3F">
        <w:rPr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8F650F">
        <w:rPr>
          <w:sz w:val="24"/>
          <w:szCs w:val="24"/>
        </w:rPr>
        <w:t>M</w:t>
      </w:r>
      <w:r w:rsidR="005C5B46" w:rsidRPr="00933897">
        <w:rPr>
          <w:sz w:val="24"/>
          <w:szCs w:val="24"/>
        </w:rPr>
        <w:t>uzeja</w:t>
      </w:r>
      <w:r w:rsidR="001A2A8B" w:rsidRPr="00933897">
        <w:rPr>
          <w:sz w:val="24"/>
          <w:szCs w:val="24"/>
        </w:rPr>
        <w:t xml:space="preserve"> direktora izdotos administratīvos aktus un faktisko rīcību var apstrīdēt </w:t>
      </w:r>
      <w:r w:rsidR="008F650F">
        <w:rPr>
          <w:sz w:val="24"/>
          <w:szCs w:val="24"/>
        </w:rPr>
        <w:t>d</w:t>
      </w:r>
      <w:r w:rsidR="001A2A8B" w:rsidRPr="00933897">
        <w:rPr>
          <w:sz w:val="24"/>
          <w:szCs w:val="24"/>
        </w:rPr>
        <w:t xml:space="preserve">omē. </w:t>
      </w:r>
    </w:p>
    <w:p w:rsidR="001A2A8B" w:rsidRPr="00933897" w:rsidRDefault="001A2A8B" w:rsidP="00EA7B2E">
      <w:pPr>
        <w:pStyle w:val="ListParagraph"/>
        <w:tabs>
          <w:tab w:val="left" w:pos="1201"/>
        </w:tabs>
        <w:ind w:left="426" w:hanging="426"/>
        <w:rPr>
          <w:sz w:val="24"/>
          <w:szCs w:val="24"/>
        </w:rPr>
      </w:pPr>
    </w:p>
    <w:p w:rsidR="001A2A8B" w:rsidRPr="00933897" w:rsidRDefault="001A2A8B" w:rsidP="00EA7B2E">
      <w:pPr>
        <w:pStyle w:val="ListParagraph"/>
        <w:tabs>
          <w:tab w:val="left" w:pos="1201"/>
        </w:tabs>
        <w:ind w:left="426" w:hanging="426"/>
        <w:rPr>
          <w:sz w:val="24"/>
          <w:szCs w:val="24"/>
        </w:rPr>
      </w:pPr>
    </w:p>
    <w:p w:rsidR="001A2A8B" w:rsidRPr="00933897" w:rsidRDefault="001A2A8B" w:rsidP="00EA7B2E">
      <w:pPr>
        <w:pStyle w:val="ListParagraph"/>
        <w:tabs>
          <w:tab w:val="left" w:pos="1201"/>
        </w:tabs>
        <w:ind w:left="426" w:hanging="426"/>
        <w:rPr>
          <w:sz w:val="24"/>
          <w:szCs w:val="24"/>
        </w:rPr>
      </w:pPr>
    </w:p>
    <w:p w:rsidR="00ED10CF" w:rsidRDefault="00ED10CF" w:rsidP="00EA7B2E">
      <w:pPr>
        <w:pStyle w:val="ListParagraph"/>
        <w:tabs>
          <w:tab w:val="left" w:pos="1201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Jelgavas </w:t>
      </w:r>
      <w:proofErr w:type="spellStart"/>
      <w:r>
        <w:rPr>
          <w:sz w:val="24"/>
          <w:szCs w:val="24"/>
        </w:rPr>
        <w:t>valstspilsētas</w:t>
      </w:r>
      <w:proofErr w:type="spellEnd"/>
      <w:r>
        <w:rPr>
          <w:sz w:val="24"/>
          <w:szCs w:val="24"/>
        </w:rPr>
        <w:t xml:space="preserve"> pašvaldības iestādes</w:t>
      </w:r>
    </w:p>
    <w:p w:rsidR="001A2A8B" w:rsidRPr="00933897" w:rsidRDefault="00ED10CF" w:rsidP="00EA7B2E">
      <w:pPr>
        <w:pStyle w:val="ListParagraph"/>
        <w:tabs>
          <w:tab w:val="left" w:pos="1201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“</w:t>
      </w:r>
      <w:r w:rsidR="001A2A8B" w:rsidRPr="00933897">
        <w:rPr>
          <w:sz w:val="24"/>
          <w:szCs w:val="24"/>
        </w:rPr>
        <w:t xml:space="preserve">Ģ. Eliasa Jelgavas </w:t>
      </w:r>
      <w:r w:rsidR="00677AA3">
        <w:rPr>
          <w:sz w:val="24"/>
          <w:szCs w:val="24"/>
        </w:rPr>
        <w:t>v</w:t>
      </w:r>
      <w:r w:rsidR="001A2A8B" w:rsidRPr="00933897">
        <w:rPr>
          <w:sz w:val="24"/>
          <w:szCs w:val="24"/>
        </w:rPr>
        <w:t>ēstures un mākslas muzej</w:t>
      </w:r>
      <w:r>
        <w:rPr>
          <w:sz w:val="24"/>
          <w:szCs w:val="24"/>
        </w:rPr>
        <w:t>s”</w:t>
      </w:r>
      <w:r w:rsidR="001A2A8B" w:rsidRPr="00933897">
        <w:rPr>
          <w:sz w:val="24"/>
          <w:szCs w:val="24"/>
        </w:rPr>
        <w:t xml:space="preserve"> direkto</w:t>
      </w:r>
      <w:bookmarkStart w:id="0" w:name="_GoBack"/>
      <w:bookmarkEnd w:id="0"/>
      <w:r w:rsidR="001A2A8B" w:rsidRPr="00933897">
        <w:rPr>
          <w:sz w:val="24"/>
          <w:szCs w:val="24"/>
        </w:rPr>
        <w:t>re</w:t>
      </w:r>
      <w:r w:rsidR="00525498">
        <w:rPr>
          <w:sz w:val="24"/>
          <w:szCs w:val="24"/>
        </w:rPr>
        <w:tab/>
      </w:r>
      <w:r w:rsidR="00525498">
        <w:rPr>
          <w:sz w:val="24"/>
          <w:szCs w:val="24"/>
        </w:rPr>
        <w:tab/>
      </w:r>
      <w:r w:rsidR="00525498">
        <w:rPr>
          <w:sz w:val="24"/>
          <w:szCs w:val="24"/>
        </w:rPr>
        <w:tab/>
      </w:r>
      <w:r w:rsidR="00525498">
        <w:rPr>
          <w:sz w:val="24"/>
          <w:szCs w:val="24"/>
        </w:rPr>
        <w:tab/>
      </w:r>
      <w:r w:rsidR="00933897" w:rsidRPr="00933897">
        <w:rPr>
          <w:sz w:val="24"/>
          <w:szCs w:val="24"/>
        </w:rPr>
        <w:t>G. Grase</w:t>
      </w:r>
    </w:p>
    <w:sectPr w:rsidR="001A2A8B" w:rsidRPr="00933897" w:rsidSect="00AE6F1D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837" w:rsidRDefault="00FC6837" w:rsidP="001A2A8B">
      <w:r>
        <w:separator/>
      </w:r>
    </w:p>
  </w:endnote>
  <w:endnote w:type="continuationSeparator" w:id="0">
    <w:p w:rsidR="00FC6837" w:rsidRDefault="00FC6837" w:rsidP="001A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389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54E5" w:rsidRDefault="00C454E5" w:rsidP="00C454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837" w:rsidRDefault="00FC6837" w:rsidP="001A2A8B">
      <w:r>
        <w:separator/>
      </w:r>
    </w:p>
  </w:footnote>
  <w:footnote w:type="continuationSeparator" w:id="0">
    <w:p w:rsidR="00FC6837" w:rsidRDefault="00FC6837" w:rsidP="001A2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A04" w:rsidRDefault="007C5A04" w:rsidP="007C5A04">
    <w:pPr>
      <w:pStyle w:val="Header"/>
      <w:ind w:left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3FD"/>
    <w:multiLevelType w:val="hybridMultilevel"/>
    <w:tmpl w:val="2CFAE856"/>
    <w:lvl w:ilvl="0" w:tplc="0B7CCEC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CF5621"/>
    <w:multiLevelType w:val="hybridMultilevel"/>
    <w:tmpl w:val="43D83968"/>
    <w:lvl w:ilvl="0" w:tplc="D43EE624">
      <w:start w:val="1"/>
      <w:numFmt w:val="decimal"/>
      <w:lvlText w:val="%1."/>
      <w:lvlJc w:val="left"/>
      <w:pPr>
        <w:ind w:left="4215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lv-LV" w:eastAsia="en-US" w:bidi="ar-SA"/>
      </w:rPr>
    </w:lvl>
    <w:lvl w:ilvl="1" w:tplc="B33208B6">
      <w:numFmt w:val="bullet"/>
      <w:lvlText w:val="•"/>
      <w:lvlJc w:val="left"/>
      <w:pPr>
        <w:ind w:left="4786" w:hanging="240"/>
      </w:pPr>
      <w:rPr>
        <w:lang w:val="lv-LV" w:eastAsia="en-US" w:bidi="ar-SA"/>
      </w:rPr>
    </w:lvl>
    <w:lvl w:ilvl="2" w:tplc="AC26C034">
      <w:numFmt w:val="bullet"/>
      <w:lvlText w:val="•"/>
      <w:lvlJc w:val="left"/>
      <w:pPr>
        <w:ind w:left="5353" w:hanging="240"/>
      </w:pPr>
      <w:rPr>
        <w:lang w:val="lv-LV" w:eastAsia="en-US" w:bidi="ar-SA"/>
      </w:rPr>
    </w:lvl>
    <w:lvl w:ilvl="3" w:tplc="07C6AF26">
      <w:numFmt w:val="bullet"/>
      <w:lvlText w:val="•"/>
      <w:lvlJc w:val="left"/>
      <w:pPr>
        <w:ind w:left="5919" w:hanging="240"/>
      </w:pPr>
      <w:rPr>
        <w:lang w:val="lv-LV" w:eastAsia="en-US" w:bidi="ar-SA"/>
      </w:rPr>
    </w:lvl>
    <w:lvl w:ilvl="4" w:tplc="C64E3992">
      <w:numFmt w:val="bullet"/>
      <w:lvlText w:val="•"/>
      <w:lvlJc w:val="left"/>
      <w:pPr>
        <w:ind w:left="6486" w:hanging="240"/>
      </w:pPr>
      <w:rPr>
        <w:lang w:val="lv-LV" w:eastAsia="en-US" w:bidi="ar-SA"/>
      </w:rPr>
    </w:lvl>
    <w:lvl w:ilvl="5" w:tplc="0FCEA15A">
      <w:numFmt w:val="bullet"/>
      <w:lvlText w:val="•"/>
      <w:lvlJc w:val="left"/>
      <w:pPr>
        <w:ind w:left="7053" w:hanging="240"/>
      </w:pPr>
      <w:rPr>
        <w:lang w:val="lv-LV" w:eastAsia="en-US" w:bidi="ar-SA"/>
      </w:rPr>
    </w:lvl>
    <w:lvl w:ilvl="6" w:tplc="81EE1222">
      <w:numFmt w:val="bullet"/>
      <w:lvlText w:val="•"/>
      <w:lvlJc w:val="left"/>
      <w:pPr>
        <w:ind w:left="7619" w:hanging="240"/>
      </w:pPr>
      <w:rPr>
        <w:lang w:val="lv-LV" w:eastAsia="en-US" w:bidi="ar-SA"/>
      </w:rPr>
    </w:lvl>
    <w:lvl w:ilvl="7" w:tplc="21122550">
      <w:numFmt w:val="bullet"/>
      <w:lvlText w:val="•"/>
      <w:lvlJc w:val="left"/>
      <w:pPr>
        <w:ind w:left="8186" w:hanging="240"/>
      </w:pPr>
      <w:rPr>
        <w:lang w:val="lv-LV" w:eastAsia="en-US" w:bidi="ar-SA"/>
      </w:rPr>
    </w:lvl>
    <w:lvl w:ilvl="8" w:tplc="C512ED88">
      <w:numFmt w:val="bullet"/>
      <w:lvlText w:val="•"/>
      <w:lvlJc w:val="left"/>
      <w:pPr>
        <w:ind w:left="8753" w:hanging="240"/>
      </w:pPr>
      <w:rPr>
        <w:lang w:val="lv-LV" w:eastAsia="en-US" w:bidi="ar-SA"/>
      </w:rPr>
    </w:lvl>
  </w:abstractNum>
  <w:abstractNum w:abstractNumId="2" w15:restartNumberingAfterBreak="0">
    <w:nsid w:val="145C4A1F"/>
    <w:multiLevelType w:val="hybridMultilevel"/>
    <w:tmpl w:val="3AC054C6"/>
    <w:lvl w:ilvl="0" w:tplc="4D7E524A">
      <w:start w:val="2"/>
      <w:numFmt w:val="upperRoman"/>
      <w:lvlText w:val="%1."/>
      <w:lvlJc w:val="left"/>
      <w:pPr>
        <w:ind w:left="329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650" w:hanging="360"/>
      </w:pPr>
    </w:lvl>
    <w:lvl w:ilvl="2" w:tplc="0426001B" w:tentative="1">
      <w:start w:val="1"/>
      <w:numFmt w:val="lowerRoman"/>
      <w:lvlText w:val="%3."/>
      <w:lvlJc w:val="right"/>
      <w:pPr>
        <w:ind w:left="4370" w:hanging="180"/>
      </w:pPr>
    </w:lvl>
    <w:lvl w:ilvl="3" w:tplc="0426000F" w:tentative="1">
      <w:start w:val="1"/>
      <w:numFmt w:val="decimal"/>
      <w:lvlText w:val="%4."/>
      <w:lvlJc w:val="left"/>
      <w:pPr>
        <w:ind w:left="5090" w:hanging="360"/>
      </w:pPr>
    </w:lvl>
    <w:lvl w:ilvl="4" w:tplc="04260019" w:tentative="1">
      <w:start w:val="1"/>
      <w:numFmt w:val="lowerLetter"/>
      <w:lvlText w:val="%5."/>
      <w:lvlJc w:val="left"/>
      <w:pPr>
        <w:ind w:left="5810" w:hanging="360"/>
      </w:pPr>
    </w:lvl>
    <w:lvl w:ilvl="5" w:tplc="0426001B" w:tentative="1">
      <w:start w:val="1"/>
      <w:numFmt w:val="lowerRoman"/>
      <w:lvlText w:val="%6."/>
      <w:lvlJc w:val="right"/>
      <w:pPr>
        <w:ind w:left="6530" w:hanging="180"/>
      </w:pPr>
    </w:lvl>
    <w:lvl w:ilvl="6" w:tplc="0426000F" w:tentative="1">
      <w:start w:val="1"/>
      <w:numFmt w:val="decimal"/>
      <w:lvlText w:val="%7."/>
      <w:lvlJc w:val="left"/>
      <w:pPr>
        <w:ind w:left="7250" w:hanging="360"/>
      </w:pPr>
    </w:lvl>
    <w:lvl w:ilvl="7" w:tplc="04260019" w:tentative="1">
      <w:start w:val="1"/>
      <w:numFmt w:val="lowerLetter"/>
      <w:lvlText w:val="%8."/>
      <w:lvlJc w:val="left"/>
      <w:pPr>
        <w:ind w:left="7970" w:hanging="360"/>
      </w:pPr>
    </w:lvl>
    <w:lvl w:ilvl="8" w:tplc="0426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3" w15:restartNumberingAfterBreak="0">
    <w:nsid w:val="171406B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647F1D"/>
    <w:multiLevelType w:val="multilevel"/>
    <w:tmpl w:val="9F2AB1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1E5F614B"/>
    <w:multiLevelType w:val="multilevel"/>
    <w:tmpl w:val="E6FA9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35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FA243D8"/>
    <w:multiLevelType w:val="hybridMultilevel"/>
    <w:tmpl w:val="C786EA0A"/>
    <w:lvl w:ilvl="0" w:tplc="FE22F16E">
      <w:start w:val="1"/>
      <w:numFmt w:val="upperRoman"/>
      <w:lvlText w:val="%1."/>
      <w:lvlJc w:val="left"/>
      <w:pPr>
        <w:ind w:left="5655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015" w:hanging="360"/>
      </w:pPr>
    </w:lvl>
    <w:lvl w:ilvl="2" w:tplc="0426001B" w:tentative="1">
      <w:start w:val="1"/>
      <w:numFmt w:val="lowerRoman"/>
      <w:lvlText w:val="%3."/>
      <w:lvlJc w:val="right"/>
      <w:pPr>
        <w:ind w:left="6735" w:hanging="180"/>
      </w:pPr>
    </w:lvl>
    <w:lvl w:ilvl="3" w:tplc="0426000F" w:tentative="1">
      <w:start w:val="1"/>
      <w:numFmt w:val="decimal"/>
      <w:lvlText w:val="%4."/>
      <w:lvlJc w:val="left"/>
      <w:pPr>
        <w:ind w:left="7455" w:hanging="360"/>
      </w:pPr>
    </w:lvl>
    <w:lvl w:ilvl="4" w:tplc="04260019" w:tentative="1">
      <w:start w:val="1"/>
      <w:numFmt w:val="lowerLetter"/>
      <w:lvlText w:val="%5."/>
      <w:lvlJc w:val="left"/>
      <w:pPr>
        <w:ind w:left="8175" w:hanging="360"/>
      </w:pPr>
    </w:lvl>
    <w:lvl w:ilvl="5" w:tplc="0426001B" w:tentative="1">
      <w:start w:val="1"/>
      <w:numFmt w:val="lowerRoman"/>
      <w:lvlText w:val="%6."/>
      <w:lvlJc w:val="right"/>
      <w:pPr>
        <w:ind w:left="8895" w:hanging="180"/>
      </w:pPr>
    </w:lvl>
    <w:lvl w:ilvl="6" w:tplc="0426000F" w:tentative="1">
      <w:start w:val="1"/>
      <w:numFmt w:val="decimal"/>
      <w:lvlText w:val="%7."/>
      <w:lvlJc w:val="left"/>
      <w:pPr>
        <w:ind w:left="9615" w:hanging="360"/>
      </w:pPr>
    </w:lvl>
    <w:lvl w:ilvl="7" w:tplc="04260019" w:tentative="1">
      <w:start w:val="1"/>
      <w:numFmt w:val="lowerLetter"/>
      <w:lvlText w:val="%8."/>
      <w:lvlJc w:val="left"/>
      <w:pPr>
        <w:ind w:left="10335" w:hanging="360"/>
      </w:pPr>
    </w:lvl>
    <w:lvl w:ilvl="8" w:tplc="0426001B" w:tentative="1">
      <w:start w:val="1"/>
      <w:numFmt w:val="lowerRoman"/>
      <w:lvlText w:val="%9."/>
      <w:lvlJc w:val="right"/>
      <w:pPr>
        <w:ind w:left="11055" w:hanging="180"/>
      </w:pPr>
    </w:lvl>
  </w:abstractNum>
  <w:abstractNum w:abstractNumId="7" w15:restartNumberingAfterBreak="0">
    <w:nsid w:val="2DDC02A4"/>
    <w:multiLevelType w:val="multilevel"/>
    <w:tmpl w:val="D5A6BF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DB79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C6652A"/>
    <w:multiLevelType w:val="hybridMultilevel"/>
    <w:tmpl w:val="96EA32B8"/>
    <w:lvl w:ilvl="0" w:tplc="D67A9F74">
      <w:start w:val="1"/>
      <w:numFmt w:val="upperRoman"/>
      <w:lvlText w:val="%1."/>
      <w:lvlJc w:val="left"/>
      <w:pPr>
        <w:ind w:left="4935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295" w:hanging="360"/>
      </w:pPr>
    </w:lvl>
    <w:lvl w:ilvl="2" w:tplc="0426001B" w:tentative="1">
      <w:start w:val="1"/>
      <w:numFmt w:val="lowerRoman"/>
      <w:lvlText w:val="%3."/>
      <w:lvlJc w:val="right"/>
      <w:pPr>
        <w:ind w:left="6015" w:hanging="180"/>
      </w:pPr>
    </w:lvl>
    <w:lvl w:ilvl="3" w:tplc="0426000F" w:tentative="1">
      <w:start w:val="1"/>
      <w:numFmt w:val="decimal"/>
      <w:lvlText w:val="%4."/>
      <w:lvlJc w:val="left"/>
      <w:pPr>
        <w:ind w:left="6735" w:hanging="360"/>
      </w:pPr>
    </w:lvl>
    <w:lvl w:ilvl="4" w:tplc="04260019" w:tentative="1">
      <w:start w:val="1"/>
      <w:numFmt w:val="lowerLetter"/>
      <w:lvlText w:val="%5."/>
      <w:lvlJc w:val="left"/>
      <w:pPr>
        <w:ind w:left="7455" w:hanging="360"/>
      </w:pPr>
    </w:lvl>
    <w:lvl w:ilvl="5" w:tplc="0426001B" w:tentative="1">
      <w:start w:val="1"/>
      <w:numFmt w:val="lowerRoman"/>
      <w:lvlText w:val="%6."/>
      <w:lvlJc w:val="right"/>
      <w:pPr>
        <w:ind w:left="8175" w:hanging="180"/>
      </w:pPr>
    </w:lvl>
    <w:lvl w:ilvl="6" w:tplc="0426000F" w:tentative="1">
      <w:start w:val="1"/>
      <w:numFmt w:val="decimal"/>
      <w:lvlText w:val="%7."/>
      <w:lvlJc w:val="left"/>
      <w:pPr>
        <w:ind w:left="8895" w:hanging="360"/>
      </w:pPr>
    </w:lvl>
    <w:lvl w:ilvl="7" w:tplc="04260019" w:tentative="1">
      <w:start w:val="1"/>
      <w:numFmt w:val="lowerLetter"/>
      <w:lvlText w:val="%8."/>
      <w:lvlJc w:val="left"/>
      <w:pPr>
        <w:ind w:left="9615" w:hanging="360"/>
      </w:pPr>
    </w:lvl>
    <w:lvl w:ilvl="8" w:tplc="0426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10" w15:restartNumberingAfterBreak="0">
    <w:nsid w:val="43B42420"/>
    <w:multiLevelType w:val="multilevel"/>
    <w:tmpl w:val="1456821C"/>
    <w:lvl w:ilvl="0">
      <w:start w:val="2"/>
      <w:numFmt w:val="decimal"/>
      <w:lvlText w:val="%1"/>
      <w:lvlJc w:val="left"/>
      <w:pPr>
        <w:ind w:left="1140" w:hanging="430"/>
      </w:pPr>
      <w:rPr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4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200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130" w:hanging="600"/>
      </w:pPr>
      <w:rPr>
        <w:lang w:val="lv-LV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lang w:val="lv-LV" w:eastAsia="en-US" w:bidi="ar-SA"/>
      </w:rPr>
    </w:lvl>
    <w:lvl w:ilvl="5">
      <w:numFmt w:val="bullet"/>
      <w:lvlText w:val="•"/>
      <w:lvlJc w:val="left"/>
      <w:pPr>
        <w:ind w:left="5060" w:hanging="600"/>
      </w:pPr>
      <w:rPr>
        <w:lang w:val="lv-LV" w:eastAsia="en-US" w:bidi="ar-SA"/>
      </w:rPr>
    </w:lvl>
    <w:lvl w:ilvl="6">
      <w:numFmt w:val="bullet"/>
      <w:lvlText w:val="•"/>
      <w:lvlJc w:val="left"/>
      <w:pPr>
        <w:ind w:left="6025" w:hanging="600"/>
      </w:pPr>
      <w:rPr>
        <w:lang w:val="lv-LV" w:eastAsia="en-US" w:bidi="ar-SA"/>
      </w:rPr>
    </w:lvl>
    <w:lvl w:ilvl="7">
      <w:numFmt w:val="bullet"/>
      <w:lvlText w:val="•"/>
      <w:lvlJc w:val="left"/>
      <w:pPr>
        <w:ind w:left="6990" w:hanging="600"/>
      </w:pPr>
      <w:rPr>
        <w:lang w:val="lv-LV" w:eastAsia="en-US" w:bidi="ar-SA"/>
      </w:rPr>
    </w:lvl>
    <w:lvl w:ilvl="8">
      <w:numFmt w:val="bullet"/>
      <w:lvlText w:val="•"/>
      <w:lvlJc w:val="left"/>
      <w:pPr>
        <w:ind w:left="7956" w:hanging="600"/>
      </w:pPr>
      <w:rPr>
        <w:lang w:val="lv-LV" w:eastAsia="en-US" w:bidi="ar-SA"/>
      </w:rPr>
    </w:lvl>
  </w:abstractNum>
  <w:abstractNum w:abstractNumId="11" w15:restartNumberingAfterBreak="0">
    <w:nsid w:val="4CB20935"/>
    <w:multiLevelType w:val="multilevel"/>
    <w:tmpl w:val="8BA24B2A"/>
    <w:lvl w:ilvl="0">
      <w:start w:val="1"/>
      <w:numFmt w:val="decimal"/>
      <w:lvlText w:val="%1"/>
      <w:lvlJc w:val="left"/>
      <w:pPr>
        <w:ind w:left="1140" w:hanging="461"/>
      </w:pPr>
      <w:rPr>
        <w:lang w:val="lv-LV" w:eastAsia="en-US" w:bidi="ar-SA"/>
      </w:rPr>
    </w:lvl>
    <w:lvl w:ilvl="1">
      <w:start w:val="1"/>
      <w:numFmt w:val="decimal"/>
      <w:lvlText w:val="%2."/>
      <w:lvlJc w:val="left"/>
      <w:pPr>
        <w:ind w:left="1171" w:hanging="461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889" w:hanging="461"/>
      </w:pPr>
      <w:rPr>
        <w:lang w:val="lv-LV" w:eastAsia="en-US" w:bidi="ar-SA"/>
      </w:rPr>
    </w:lvl>
    <w:lvl w:ilvl="3">
      <w:numFmt w:val="bullet"/>
      <w:lvlText w:val="•"/>
      <w:lvlJc w:val="left"/>
      <w:pPr>
        <w:ind w:left="3763" w:hanging="461"/>
      </w:pPr>
      <w:rPr>
        <w:lang w:val="lv-LV" w:eastAsia="en-US" w:bidi="ar-SA"/>
      </w:rPr>
    </w:lvl>
    <w:lvl w:ilvl="4">
      <w:numFmt w:val="bullet"/>
      <w:lvlText w:val="•"/>
      <w:lvlJc w:val="left"/>
      <w:pPr>
        <w:ind w:left="4638" w:hanging="461"/>
      </w:pPr>
      <w:rPr>
        <w:lang w:val="lv-LV" w:eastAsia="en-US" w:bidi="ar-SA"/>
      </w:rPr>
    </w:lvl>
    <w:lvl w:ilvl="5">
      <w:numFmt w:val="bullet"/>
      <w:lvlText w:val="•"/>
      <w:lvlJc w:val="left"/>
      <w:pPr>
        <w:ind w:left="5513" w:hanging="461"/>
      </w:pPr>
      <w:rPr>
        <w:lang w:val="lv-LV" w:eastAsia="en-US" w:bidi="ar-SA"/>
      </w:rPr>
    </w:lvl>
    <w:lvl w:ilvl="6">
      <w:numFmt w:val="bullet"/>
      <w:lvlText w:val="•"/>
      <w:lvlJc w:val="left"/>
      <w:pPr>
        <w:ind w:left="6387" w:hanging="461"/>
      </w:pPr>
      <w:rPr>
        <w:lang w:val="lv-LV" w:eastAsia="en-US" w:bidi="ar-SA"/>
      </w:rPr>
    </w:lvl>
    <w:lvl w:ilvl="7">
      <w:numFmt w:val="bullet"/>
      <w:lvlText w:val="•"/>
      <w:lvlJc w:val="left"/>
      <w:pPr>
        <w:ind w:left="7262" w:hanging="461"/>
      </w:pPr>
      <w:rPr>
        <w:lang w:val="lv-LV" w:eastAsia="en-US" w:bidi="ar-SA"/>
      </w:rPr>
    </w:lvl>
    <w:lvl w:ilvl="8">
      <w:numFmt w:val="bullet"/>
      <w:lvlText w:val="•"/>
      <w:lvlJc w:val="left"/>
      <w:pPr>
        <w:ind w:left="8137" w:hanging="461"/>
      </w:pPr>
      <w:rPr>
        <w:lang w:val="lv-LV" w:eastAsia="en-US" w:bidi="ar-SA"/>
      </w:rPr>
    </w:lvl>
  </w:abstractNum>
  <w:abstractNum w:abstractNumId="12" w15:restartNumberingAfterBreak="0">
    <w:nsid w:val="584A5C96"/>
    <w:multiLevelType w:val="hybridMultilevel"/>
    <w:tmpl w:val="43D83968"/>
    <w:lvl w:ilvl="0" w:tplc="D43EE624">
      <w:start w:val="1"/>
      <w:numFmt w:val="decimal"/>
      <w:lvlText w:val="%1."/>
      <w:lvlJc w:val="left"/>
      <w:pPr>
        <w:ind w:left="4215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lv-LV" w:eastAsia="en-US" w:bidi="ar-SA"/>
      </w:rPr>
    </w:lvl>
    <w:lvl w:ilvl="1" w:tplc="B33208B6">
      <w:numFmt w:val="bullet"/>
      <w:lvlText w:val="•"/>
      <w:lvlJc w:val="left"/>
      <w:pPr>
        <w:ind w:left="4786" w:hanging="240"/>
      </w:pPr>
      <w:rPr>
        <w:lang w:val="lv-LV" w:eastAsia="en-US" w:bidi="ar-SA"/>
      </w:rPr>
    </w:lvl>
    <w:lvl w:ilvl="2" w:tplc="AC26C034">
      <w:numFmt w:val="bullet"/>
      <w:lvlText w:val="•"/>
      <w:lvlJc w:val="left"/>
      <w:pPr>
        <w:ind w:left="5353" w:hanging="240"/>
      </w:pPr>
      <w:rPr>
        <w:lang w:val="lv-LV" w:eastAsia="en-US" w:bidi="ar-SA"/>
      </w:rPr>
    </w:lvl>
    <w:lvl w:ilvl="3" w:tplc="07C6AF26">
      <w:numFmt w:val="bullet"/>
      <w:lvlText w:val="•"/>
      <w:lvlJc w:val="left"/>
      <w:pPr>
        <w:ind w:left="5919" w:hanging="240"/>
      </w:pPr>
      <w:rPr>
        <w:lang w:val="lv-LV" w:eastAsia="en-US" w:bidi="ar-SA"/>
      </w:rPr>
    </w:lvl>
    <w:lvl w:ilvl="4" w:tplc="C64E3992">
      <w:numFmt w:val="bullet"/>
      <w:lvlText w:val="•"/>
      <w:lvlJc w:val="left"/>
      <w:pPr>
        <w:ind w:left="6486" w:hanging="240"/>
      </w:pPr>
      <w:rPr>
        <w:lang w:val="lv-LV" w:eastAsia="en-US" w:bidi="ar-SA"/>
      </w:rPr>
    </w:lvl>
    <w:lvl w:ilvl="5" w:tplc="0FCEA15A">
      <w:numFmt w:val="bullet"/>
      <w:lvlText w:val="•"/>
      <w:lvlJc w:val="left"/>
      <w:pPr>
        <w:ind w:left="7053" w:hanging="240"/>
      </w:pPr>
      <w:rPr>
        <w:lang w:val="lv-LV" w:eastAsia="en-US" w:bidi="ar-SA"/>
      </w:rPr>
    </w:lvl>
    <w:lvl w:ilvl="6" w:tplc="81EE1222">
      <w:numFmt w:val="bullet"/>
      <w:lvlText w:val="•"/>
      <w:lvlJc w:val="left"/>
      <w:pPr>
        <w:ind w:left="7619" w:hanging="240"/>
      </w:pPr>
      <w:rPr>
        <w:lang w:val="lv-LV" w:eastAsia="en-US" w:bidi="ar-SA"/>
      </w:rPr>
    </w:lvl>
    <w:lvl w:ilvl="7" w:tplc="21122550">
      <w:numFmt w:val="bullet"/>
      <w:lvlText w:val="•"/>
      <w:lvlJc w:val="left"/>
      <w:pPr>
        <w:ind w:left="8186" w:hanging="240"/>
      </w:pPr>
      <w:rPr>
        <w:lang w:val="lv-LV" w:eastAsia="en-US" w:bidi="ar-SA"/>
      </w:rPr>
    </w:lvl>
    <w:lvl w:ilvl="8" w:tplc="C512ED88">
      <w:numFmt w:val="bullet"/>
      <w:lvlText w:val="•"/>
      <w:lvlJc w:val="left"/>
      <w:pPr>
        <w:ind w:left="8753" w:hanging="240"/>
      </w:pPr>
      <w:rPr>
        <w:lang w:val="lv-LV" w:eastAsia="en-US" w:bidi="ar-SA"/>
      </w:rPr>
    </w:lvl>
  </w:abstractNum>
  <w:abstractNum w:abstractNumId="13" w15:restartNumberingAfterBreak="0">
    <w:nsid w:val="58783E9C"/>
    <w:multiLevelType w:val="hybridMultilevel"/>
    <w:tmpl w:val="43D83968"/>
    <w:lvl w:ilvl="0" w:tplc="D43EE624">
      <w:start w:val="1"/>
      <w:numFmt w:val="decimal"/>
      <w:lvlText w:val="%1."/>
      <w:lvlJc w:val="left"/>
      <w:pPr>
        <w:ind w:left="4215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lv-LV" w:eastAsia="en-US" w:bidi="ar-SA"/>
      </w:rPr>
    </w:lvl>
    <w:lvl w:ilvl="1" w:tplc="B33208B6">
      <w:numFmt w:val="bullet"/>
      <w:lvlText w:val="•"/>
      <w:lvlJc w:val="left"/>
      <w:pPr>
        <w:ind w:left="4786" w:hanging="240"/>
      </w:pPr>
      <w:rPr>
        <w:lang w:val="lv-LV" w:eastAsia="en-US" w:bidi="ar-SA"/>
      </w:rPr>
    </w:lvl>
    <w:lvl w:ilvl="2" w:tplc="AC26C034">
      <w:numFmt w:val="bullet"/>
      <w:lvlText w:val="•"/>
      <w:lvlJc w:val="left"/>
      <w:pPr>
        <w:ind w:left="5353" w:hanging="240"/>
      </w:pPr>
      <w:rPr>
        <w:lang w:val="lv-LV" w:eastAsia="en-US" w:bidi="ar-SA"/>
      </w:rPr>
    </w:lvl>
    <w:lvl w:ilvl="3" w:tplc="07C6AF26">
      <w:numFmt w:val="bullet"/>
      <w:lvlText w:val="•"/>
      <w:lvlJc w:val="left"/>
      <w:pPr>
        <w:ind w:left="5919" w:hanging="240"/>
      </w:pPr>
      <w:rPr>
        <w:lang w:val="lv-LV" w:eastAsia="en-US" w:bidi="ar-SA"/>
      </w:rPr>
    </w:lvl>
    <w:lvl w:ilvl="4" w:tplc="C64E3992">
      <w:numFmt w:val="bullet"/>
      <w:lvlText w:val="•"/>
      <w:lvlJc w:val="left"/>
      <w:pPr>
        <w:ind w:left="6486" w:hanging="240"/>
      </w:pPr>
      <w:rPr>
        <w:lang w:val="lv-LV" w:eastAsia="en-US" w:bidi="ar-SA"/>
      </w:rPr>
    </w:lvl>
    <w:lvl w:ilvl="5" w:tplc="0FCEA15A">
      <w:numFmt w:val="bullet"/>
      <w:lvlText w:val="•"/>
      <w:lvlJc w:val="left"/>
      <w:pPr>
        <w:ind w:left="7053" w:hanging="240"/>
      </w:pPr>
      <w:rPr>
        <w:lang w:val="lv-LV" w:eastAsia="en-US" w:bidi="ar-SA"/>
      </w:rPr>
    </w:lvl>
    <w:lvl w:ilvl="6" w:tplc="81EE1222">
      <w:numFmt w:val="bullet"/>
      <w:lvlText w:val="•"/>
      <w:lvlJc w:val="left"/>
      <w:pPr>
        <w:ind w:left="7619" w:hanging="240"/>
      </w:pPr>
      <w:rPr>
        <w:lang w:val="lv-LV" w:eastAsia="en-US" w:bidi="ar-SA"/>
      </w:rPr>
    </w:lvl>
    <w:lvl w:ilvl="7" w:tplc="21122550">
      <w:numFmt w:val="bullet"/>
      <w:lvlText w:val="•"/>
      <w:lvlJc w:val="left"/>
      <w:pPr>
        <w:ind w:left="8186" w:hanging="240"/>
      </w:pPr>
      <w:rPr>
        <w:lang w:val="lv-LV" w:eastAsia="en-US" w:bidi="ar-SA"/>
      </w:rPr>
    </w:lvl>
    <w:lvl w:ilvl="8" w:tplc="C512ED88">
      <w:numFmt w:val="bullet"/>
      <w:lvlText w:val="•"/>
      <w:lvlJc w:val="left"/>
      <w:pPr>
        <w:ind w:left="8753" w:hanging="240"/>
      </w:pPr>
      <w:rPr>
        <w:lang w:val="lv-LV" w:eastAsia="en-US" w:bidi="ar-SA"/>
      </w:rPr>
    </w:lvl>
  </w:abstractNum>
  <w:abstractNum w:abstractNumId="14" w15:restartNumberingAfterBreak="0">
    <w:nsid w:val="5FDA095D"/>
    <w:multiLevelType w:val="multilevel"/>
    <w:tmpl w:val="6A66636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5" w15:restartNumberingAfterBreak="0">
    <w:nsid w:val="6C0125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967586"/>
    <w:multiLevelType w:val="multilevel"/>
    <w:tmpl w:val="BEF0939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0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color w:val="auto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13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  <w:num w:numId="12">
    <w:abstractNumId w:val="15"/>
  </w:num>
  <w:num w:numId="13">
    <w:abstractNumId w:val="3"/>
  </w:num>
  <w:num w:numId="14">
    <w:abstractNumId w:val="5"/>
  </w:num>
  <w:num w:numId="15">
    <w:abstractNumId w:val="14"/>
  </w:num>
  <w:num w:numId="16">
    <w:abstractNumId w:val="4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FB"/>
    <w:rsid w:val="000068BF"/>
    <w:rsid w:val="0000700D"/>
    <w:rsid w:val="00051117"/>
    <w:rsid w:val="000A7DF2"/>
    <w:rsid w:val="000B4ADB"/>
    <w:rsid w:val="000C3344"/>
    <w:rsid w:val="000C5184"/>
    <w:rsid w:val="000C740F"/>
    <w:rsid w:val="00116A0D"/>
    <w:rsid w:val="001212E2"/>
    <w:rsid w:val="00131395"/>
    <w:rsid w:val="001749BC"/>
    <w:rsid w:val="001A2A8B"/>
    <w:rsid w:val="00223E4C"/>
    <w:rsid w:val="0025638D"/>
    <w:rsid w:val="002612BC"/>
    <w:rsid w:val="002829E0"/>
    <w:rsid w:val="0029357E"/>
    <w:rsid w:val="002A07E9"/>
    <w:rsid w:val="002C1DAC"/>
    <w:rsid w:val="002E1084"/>
    <w:rsid w:val="003A5ED8"/>
    <w:rsid w:val="00431CB6"/>
    <w:rsid w:val="004348CC"/>
    <w:rsid w:val="00460DC7"/>
    <w:rsid w:val="00473724"/>
    <w:rsid w:val="004D1F10"/>
    <w:rsid w:val="00525498"/>
    <w:rsid w:val="00547CEF"/>
    <w:rsid w:val="00551285"/>
    <w:rsid w:val="005527CA"/>
    <w:rsid w:val="00556CCA"/>
    <w:rsid w:val="00592877"/>
    <w:rsid w:val="005C5B46"/>
    <w:rsid w:val="005E3747"/>
    <w:rsid w:val="00677AA3"/>
    <w:rsid w:val="006A34CD"/>
    <w:rsid w:val="006B7D76"/>
    <w:rsid w:val="006D366A"/>
    <w:rsid w:val="007133F2"/>
    <w:rsid w:val="007149B2"/>
    <w:rsid w:val="0077576F"/>
    <w:rsid w:val="007C48AB"/>
    <w:rsid w:val="007C5A04"/>
    <w:rsid w:val="007D3170"/>
    <w:rsid w:val="008A483B"/>
    <w:rsid w:val="008B2D5F"/>
    <w:rsid w:val="008F650F"/>
    <w:rsid w:val="00933897"/>
    <w:rsid w:val="009350D2"/>
    <w:rsid w:val="00A13717"/>
    <w:rsid w:val="00AE40FB"/>
    <w:rsid w:val="00AE6F1D"/>
    <w:rsid w:val="00B26A50"/>
    <w:rsid w:val="00B347BE"/>
    <w:rsid w:val="00B475C7"/>
    <w:rsid w:val="00B47784"/>
    <w:rsid w:val="00C454E5"/>
    <w:rsid w:val="00C66D14"/>
    <w:rsid w:val="00CB7553"/>
    <w:rsid w:val="00CC33D5"/>
    <w:rsid w:val="00D6359F"/>
    <w:rsid w:val="00E33B9A"/>
    <w:rsid w:val="00EA7B2E"/>
    <w:rsid w:val="00ED10CF"/>
    <w:rsid w:val="00EE0F3F"/>
    <w:rsid w:val="00F04624"/>
    <w:rsid w:val="00F06EA0"/>
    <w:rsid w:val="00F11449"/>
    <w:rsid w:val="00F3595E"/>
    <w:rsid w:val="00F7395F"/>
    <w:rsid w:val="00FB2980"/>
    <w:rsid w:val="00FC6837"/>
    <w:rsid w:val="00FF0FCE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1D36833-B022-44BE-9BE5-2D55A91D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2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1A2A8B"/>
    <w:pPr>
      <w:ind w:left="2570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2A8B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A2A8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A2A8B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1"/>
    <w:qFormat/>
    <w:rsid w:val="001A2A8B"/>
    <w:pPr>
      <w:ind w:left="1051" w:hanging="452"/>
      <w:jc w:val="both"/>
    </w:pPr>
  </w:style>
  <w:style w:type="paragraph" w:styleId="Header">
    <w:name w:val="header"/>
    <w:basedOn w:val="Normal"/>
    <w:link w:val="HeaderChar"/>
    <w:uiPriority w:val="99"/>
    <w:unhideWhenUsed/>
    <w:rsid w:val="001A2A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A8B"/>
    <w:rPr>
      <w:rFonts w:ascii="Times New Roman" w:eastAsia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A2A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A8B"/>
    <w:rPr>
      <w:rFonts w:ascii="Times New Roman" w:eastAsia="Times New Roman" w:hAnsi="Times New Roman" w:cs="Times New Roman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FF155D"/>
    <w:rPr>
      <w:color w:val="0000FF"/>
      <w:u w:val="single"/>
    </w:rPr>
  </w:style>
  <w:style w:type="paragraph" w:customStyle="1" w:styleId="tv213">
    <w:name w:val="tv213"/>
    <w:basedOn w:val="Normal"/>
    <w:rsid w:val="00FF15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D1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0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0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0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CF"/>
    <w:rPr>
      <w:rFonts w:ascii="Segoe UI" w:eastAsia="Times New Roman" w:hAnsi="Segoe UI" w:cs="Segoe UI"/>
      <w:sz w:val="18"/>
      <w:szCs w:val="18"/>
    </w:rPr>
  </w:style>
  <w:style w:type="character" w:customStyle="1" w:styleId="FontStyle12">
    <w:name w:val="Font Style12"/>
    <w:rsid w:val="00D6359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3884</Words>
  <Characters>2215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2021-09-22T08:41:00Z</dcterms:created>
  <dcterms:modified xsi:type="dcterms:W3CDTF">2021-09-22T08:43:00Z</dcterms:modified>
</cp:coreProperties>
</file>