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 w:rsidP="00125019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B13DD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B13DD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542" w:type="dxa"/>
        <w:tblLook w:val="04A0" w:firstRow="1" w:lastRow="0" w:firstColumn="1" w:lastColumn="0" w:noHBand="0" w:noVBand="1"/>
      </w:tblPr>
      <w:tblGrid>
        <w:gridCol w:w="7513"/>
        <w:gridCol w:w="1029"/>
      </w:tblGrid>
      <w:tr w:rsidR="002A2D30" w:rsidTr="00125019">
        <w:tc>
          <w:tcPr>
            <w:tcW w:w="7513" w:type="dxa"/>
            <w:hideMark/>
          </w:tcPr>
          <w:p w:rsidR="002A2D30" w:rsidRDefault="002A2D30" w:rsidP="002A2D30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23.09</w:t>
            </w:r>
            <w:r w:rsidR="007910D1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2021.</w:t>
            </w:r>
          </w:p>
        </w:tc>
        <w:tc>
          <w:tcPr>
            <w:tcW w:w="1029" w:type="dxa"/>
            <w:hideMark/>
          </w:tcPr>
          <w:p w:rsidR="002A2D30" w:rsidRDefault="002A2D30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13DD9">
              <w:rPr>
                <w:bCs/>
                <w:szCs w:val="44"/>
                <w:lang w:val="lv-LV"/>
              </w:rPr>
              <w:t>14/8</w:t>
            </w:r>
          </w:p>
        </w:tc>
      </w:tr>
    </w:tbl>
    <w:p w:rsidR="002A2D30" w:rsidRDefault="002A2D30" w:rsidP="002A2D30">
      <w:pPr>
        <w:pStyle w:val="Header"/>
        <w:tabs>
          <w:tab w:val="left" w:pos="720"/>
        </w:tabs>
        <w:rPr>
          <w:bCs/>
          <w:szCs w:val="44"/>
          <w:lang w:val="lv-LV"/>
        </w:rPr>
      </w:pPr>
    </w:p>
    <w:p w:rsidR="002A2D30" w:rsidRDefault="002A2D30" w:rsidP="00125019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GROZĪJUMI JELGAVAS PILSĒTAS DOMES 2021.GADA 25.FEBRUĀRA LĒMUMĀ NR.3/10 “ILGTERMIŅA AIZŅĒMUMA ŅEMŠANA </w:t>
      </w:r>
    </w:p>
    <w:p w:rsidR="002A2D30" w:rsidRDefault="002A2D30" w:rsidP="00125019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ERAF PROJEKTA “MĀCĪBU VIDES UZLAB</w:t>
      </w:r>
      <w:bookmarkStart w:id="0" w:name="_GoBack"/>
      <w:bookmarkEnd w:id="0"/>
      <w:r>
        <w:rPr>
          <w:b/>
          <w:bCs/>
        </w:rPr>
        <w:t>OŠANA JELGAVAS VALSTS ĢIMNĀZIJĀ UN JELGAVAS TEHNOLOĢIJU VIDUSSKOLĀ” ĪSTENOŠANAI”</w:t>
      </w:r>
    </w:p>
    <w:p w:rsidR="00B13DD9" w:rsidRDefault="00B13DD9" w:rsidP="00B13DD9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:rsidR="00B13DD9" w:rsidRDefault="00B13DD9" w:rsidP="00B13DD9">
      <w:pPr>
        <w:jc w:val="center"/>
      </w:pPr>
    </w:p>
    <w:p w:rsidR="00B13DD9" w:rsidRPr="00CC74B5" w:rsidRDefault="00B13DD9" w:rsidP="00B13DD9">
      <w:pPr>
        <w:pStyle w:val="BodyText"/>
        <w:jc w:val="both"/>
        <w:rPr>
          <w:bCs/>
          <w:lang w:eastAsia="lv-LV"/>
        </w:rPr>
      </w:pPr>
      <w:r>
        <w:rPr>
          <w:b/>
          <w:bCs/>
          <w:lang w:eastAsia="lv-LV"/>
        </w:rPr>
        <w:t xml:space="preserve">Atklāti balsojot: PAR – </w:t>
      </w:r>
      <w:r w:rsidR="00CC74B5">
        <w:rPr>
          <w:b/>
          <w:bCs/>
          <w:lang w:eastAsia="lv-LV"/>
        </w:rPr>
        <w:t>10</w:t>
      </w:r>
      <w:r w:rsidR="00CC74B5"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>,</w:t>
      </w:r>
      <w:r w:rsidR="00CC74B5"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Z.Tretjaka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</w:t>
      </w:r>
      <w:r w:rsidR="00CC74B5">
        <w:rPr>
          <w:b/>
          <w:bCs/>
          <w:lang w:eastAsia="lv-LV"/>
        </w:rPr>
        <w:t xml:space="preserve">1 </w:t>
      </w:r>
      <w:r w:rsidR="00CC74B5" w:rsidRPr="00CC74B5">
        <w:rPr>
          <w:bCs/>
          <w:lang w:eastAsia="lv-LV"/>
        </w:rPr>
        <w:t>(</w:t>
      </w:r>
      <w:proofErr w:type="spellStart"/>
      <w:r w:rsidR="00CC74B5" w:rsidRPr="00CC74B5">
        <w:rPr>
          <w:bCs/>
          <w:lang w:eastAsia="lv-LV"/>
        </w:rPr>
        <w:t>A.Pagors</w:t>
      </w:r>
      <w:proofErr w:type="spellEnd"/>
      <w:r w:rsidR="00CC74B5" w:rsidRPr="00CC74B5">
        <w:rPr>
          <w:bCs/>
          <w:lang w:eastAsia="lv-LV"/>
        </w:rPr>
        <w:t>)</w:t>
      </w:r>
      <w:r w:rsidRPr="00CC74B5"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</w:t>
      </w:r>
      <w:r w:rsidR="00CC74B5">
        <w:rPr>
          <w:b/>
          <w:bCs/>
          <w:lang w:eastAsia="lv-LV"/>
        </w:rPr>
        <w:t xml:space="preserve">3 </w:t>
      </w:r>
      <w:r w:rsidR="00CC74B5" w:rsidRPr="00CC74B5">
        <w:rPr>
          <w:bCs/>
          <w:lang w:eastAsia="lv-LV"/>
        </w:rPr>
        <w:t>(</w:t>
      </w:r>
      <w:proofErr w:type="spellStart"/>
      <w:r w:rsidR="00CC74B5" w:rsidRPr="00CC74B5">
        <w:rPr>
          <w:bCs/>
          <w:lang w:eastAsia="lv-LV"/>
        </w:rPr>
        <w:t>A.Rublis</w:t>
      </w:r>
      <w:proofErr w:type="spellEnd"/>
      <w:r w:rsidR="00CC74B5" w:rsidRPr="00CC74B5">
        <w:rPr>
          <w:bCs/>
          <w:lang w:eastAsia="lv-LV"/>
        </w:rPr>
        <w:t xml:space="preserve">, </w:t>
      </w:r>
      <w:proofErr w:type="spellStart"/>
      <w:r w:rsidR="00CC74B5" w:rsidRPr="00CC74B5">
        <w:rPr>
          <w:bCs/>
          <w:lang w:eastAsia="lv-LV"/>
        </w:rPr>
        <w:t>G.Kurlovičs</w:t>
      </w:r>
      <w:proofErr w:type="spellEnd"/>
      <w:r w:rsidR="00CC74B5" w:rsidRPr="00CC74B5">
        <w:rPr>
          <w:bCs/>
          <w:lang w:eastAsia="lv-LV"/>
        </w:rPr>
        <w:t xml:space="preserve">, </w:t>
      </w:r>
      <w:proofErr w:type="spellStart"/>
      <w:r w:rsidR="00CC74B5" w:rsidRPr="00CC74B5">
        <w:rPr>
          <w:bCs/>
          <w:lang w:eastAsia="lv-LV"/>
        </w:rPr>
        <w:t>A.Tomašūns</w:t>
      </w:r>
      <w:proofErr w:type="spellEnd"/>
      <w:r w:rsidR="00CC74B5" w:rsidRPr="00CC74B5">
        <w:rPr>
          <w:bCs/>
          <w:lang w:eastAsia="lv-LV"/>
        </w:rPr>
        <w:t>)</w:t>
      </w:r>
      <w:r w:rsidRPr="00CC74B5">
        <w:rPr>
          <w:bCs/>
          <w:lang w:eastAsia="lv-LV"/>
        </w:rPr>
        <w:t>,</w:t>
      </w:r>
    </w:p>
    <w:p w:rsidR="00D823C8" w:rsidRDefault="00D823C8" w:rsidP="00D823C8">
      <w:pPr>
        <w:ind w:firstLine="720"/>
        <w:jc w:val="both"/>
        <w:rPr>
          <w:szCs w:val="28"/>
        </w:rPr>
      </w:pPr>
      <w:r>
        <w:t xml:space="preserve">Saskaņā ar likuma </w:t>
      </w:r>
      <w:r w:rsidRPr="00B1796A">
        <w:t>“Par pašvaldībām” 2</w:t>
      </w:r>
      <w:r>
        <w:t>1</w:t>
      </w:r>
      <w:r w:rsidRPr="00B1796A">
        <w:t>.pant</w:t>
      </w:r>
      <w:r>
        <w:t>a pirmās daļas 27.punktu</w:t>
      </w:r>
      <w:r w:rsidRPr="00B1796A">
        <w:t xml:space="preserve">, likuma “Par pašvaldību budžetiem” </w:t>
      </w:r>
      <w:r>
        <w:t>VI nodaļu</w:t>
      </w:r>
      <w:r w:rsidRPr="00DD6FC5">
        <w:t xml:space="preserve">, </w:t>
      </w:r>
      <w:r>
        <w:t xml:space="preserve">Jelgavas pilsētas attīstības programmas 2014.- 2020. gadam Investīciju plāna 3. punktu “Investīciju projekti </w:t>
      </w:r>
      <w:proofErr w:type="spellStart"/>
      <w:r>
        <w:t>rīcībpolitiku</w:t>
      </w:r>
      <w:proofErr w:type="spellEnd"/>
      <w:r>
        <w:t xml:space="preserve"> īstenošanai” rīcība Nr.1 “Izglītība mūža garumā un konkurētspēja darba tirgū” projekts Nr.1.2.3.“Jelgavas Tehnoloģiju vidusskolas pārbūve, energoefektivitātes paaugstināšana un </w:t>
      </w:r>
      <w:proofErr w:type="spellStart"/>
      <w:r>
        <w:t>energonomiskas</w:t>
      </w:r>
      <w:proofErr w:type="spellEnd"/>
      <w:r>
        <w:t xml:space="preserve"> mācību vides izveide”</w:t>
      </w:r>
      <w:r w:rsidRPr="00111344">
        <w:t>,</w:t>
      </w:r>
      <w:r w:rsidRPr="00111344">
        <w:rPr>
          <w:rFonts w:ascii="Cambria" w:hAnsi="Cambria"/>
          <w:sz w:val="19"/>
          <w:szCs w:val="28"/>
        </w:rPr>
        <w:t xml:space="preserve"> </w:t>
      </w:r>
      <w:r>
        <w:t xml:space="preserve">likumu “Par valsts budžetu 2021.gadam” 12.panta </w:t>
      </w:r>
      <w:r w:rsidR="007910D1">
        <w:t xml:space="preserve">pirmo </w:t>
      </w:r>
      <w:r>
        <w:t xml:space="preserve">daļu un </w:t>
      </w:r>
      <w:r w:rsidRPr="001140E8">
        <w:t>Ministru kabineta 20</w:t>
      </w:r>
      <w:r>
        <w:t>19</w:t>
      </w:r>
      <w:r w:rsidRPr="001140E8">
        <w:t xml:space="preserve">.gada </w:t>
      </w:r>
      <w:r>
        <w:t>10</w:t>
      </w:r>
      <w:r w:rsidRPr="001140E8">
        <w:t>.</w:t>
      </w:r>
      <w:r>
        <w:t>decembra</w:t>
      </w:r>
      <w:r w:rsidRPr="001140E8">
        <w:t xml:space="preserve"> noteikumiem Nr.</w:t>
      </w:r>
      <w:r>
        <w:t>590</w:t>
      </w:r>
      <w:r w:rsidRPr="001140E8">
        <w:t xml:space="preserve"> ”Noteikumi par </w:t>
      </w:r>
      <w:r w:rsidRPr="00B1796A">
        <w:t>pašvaldību aizņēmumiem un galvojumiem”</w:t>
      </w:r>
      <w:r>
        <w:t xml:space="preserve">, </w:t>
      </w:r>
    </w:p>
    <w:p w:rsidR="002A2D30" w:rsidRDefault="002A2D30" w:rsidP="002A2D30">
      <w:pPr>
        <w:autoSpaceDE w:val="0"/>
        <w:autoSpaceDN w:val="0"/>
        <w:adjustRightInd w:val="0"/>
        <w:ind w:firstLine="720"/>
        <w:jc w:val="both"/>
      </w:pPr>
    </w:p>
    <w:p w:rsidR="002A2D30" w:rsidRDefault="002A2D30" w:rsidP="002A2D30">
      <w:pPr>
        <w:pStyle w:val="Header"/>
        <w:tabs>
          <w:tab w:val="left" w:pos="720"/>
        </w:tabs>
        <w:rPr>
          <w:b/>
          <w:bCs/>
          <w:lang w:val="lv-LV"/>
        </w:rPr>
      </w:pPr>
      <w:r>
        <w:rPr>
          <w:b/>
          <w:bCs/>
          <w:lang w:val="lv-LV"/>
        </w:rPr>
        <w:t xml:space="preserve">JELGAVAS </w:t>
      </w:r>
      <w:r w:rsidR="00116876">
        <w:rPr>
          <w:b/>
          <w:bCs/>
          <w:lang w:val="lv-LV"/>
        </w:rPr>
        <w:t>VALSTS</w:t>
      </w:r>
      <w:r>
        <w:rPr>
          <w:b/>
          <w:bCs/>
          <w:lang w:val="lv-LV"/>
        </w:rPr>
        <w:t>PILSĒTAS DOME NOLEMJ:</w:t>
      </w:r>
    </w:p>
    <w:p w:rsidR="002A2D30" w:rsidRDefault="002A2D30" w:rsidP="00125019">
      <w:pPr>
        <w:pStyle w:val="Header"/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Izdarīt Jelgavas pilsētas domes 202</w:t>
      </w:r>
      <w:r w:rsidR="00F61FA1">
        <w:rPr>
          <w:lang w:val="lv-LV"/>
        </w:rPr>
        <w:t>1</w:t>
      </w:r>
      <w:r>
        <w:rPr>
          <w:lang w:val="lv-LV"/>
        </w:rPr>
        <w:t>.gada 2</w:t>
      </w:r>
      <w:r w:rsidR="00F61FA1">
        <w:rPr>
          <w:lang w:val="lv-LV"/>
        </w:rPr>
        <w:t>5</w:t>
      </w:r>
      <w:r>
        <w:rPr>
          <w:lang w:val="lv-LV"/>
        </w:rPr>
        <w:t>.</w:t>
      </w:r>
      <w:r w:rsidR="00F61FA1">
        <w:rPr>
          <w:lang w:val="lv-LV"/>
        </w:rPr>
        <w:t>februāra</w:t>
      </w:r>
      <w:r>
        <w:rPr>
          <w:lang w:val="lv-LV"/>
        </w:rPr>
        <w:t xml:space="preserve"> lēmumā Nr.</w:t>
      </w:r>
      <w:r w:rsidR="00F61FA1">
        <w:rPr>
          <w:lang w:val="lv-LV"/>
        </w:rPr>
        <w:t>3</w:t>
      </w:r>
      <w:r>
        <w:rPr>
          <w:lang w:val="lv-LV"/>
        </w:rPr>
        <w:t>/</w:t>
      </w:r>
      <w:r w:rsidR="00F61FA1">
        <w:rPr>
          <w:lang w:val="lv-LV"/>
        </w:rPr>
        <w:t>10</w:t>
      </w:r>
      <w:r>
        <w:rPr>
          <w:lang w:val="lv-LV"/>
        </w:rPr>
        <w:t xml:space="preserve"> “Ilgtermiņa aizņēmuma ņemšana ERAF projekta “</w:t>
      </w:r>
      <w:r w:rsidR="00F61FA1">
        <w:rPr>
          <w:lang w:val="lv-LV"/>
        </w:rPr>
        <w:t xml:space="preserve">Mācību vides uzlabošana </w:t>
      </w:r>
      <w:r>
        <w:rPr>
          <w:lang w:val="lv-LV"/>
        </w:rPr>
        <w:t xml:space="preserve">Jelgavas </w:t>
      </w:r>
      <w:r w:rsidR="00125019">
        <w:rPr>
          <w:lang w:val="lv-LV"/>
        </w:rPr>
        <w:t xml:space="preserve">Valsts </w:t>
      </w:r>
      <w:r w:rsidR="00722C9B">
        <w:rPr>
          <w:lang w:val="lv-LV"/>
        </w:rPr>
        <w:t xml:space="preserve">ģimnāzijā un Jelgavas </w:t>
      </w:r>
      <w:r w:rsidR="00125019">
        <w:rPr>
          <w:lang w:val="lv-LV"/>
        </w:rPr>
        <w:t xml:space="preserve">Tehnoloģiju </w:t>
      </w:r>
      <w:r w:rsidR="00722C9B">
        <w:rPr>
          <w:lang w:val="lv-LV"/>
        </w:rPr>
        <w:t>vidusskolā</w:t>
      </w:r>
      <w:r>
        <w:rPr>
          <w:lang w:val="lv-LV"/>
        </w:rPr>
        <w:t>” īstenošanai” (turpmāk - Lēmums) šādus grozījumus:</w:t>
      </w:r>
    </w:p>
    <w:p w:rsidR="002A2D30" w:rsidRDefault="002A2D30" w:rsidP="002A2D30">
      <w:pPr>
        <w:pStyle w:val="Header"/>
        <w:numPr>
          <w:ilvl w:val="0"/>
          <w:numId w:val="3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Aizstāt Lēmuma 1.punktā skaitli un vārdus “</w:t>
      </w:r>
      <w:r w:rsidR="00722C9B">
        <w:rPr>
          <w:lang w:val="lv-LV"/>
        </w:rPr>
        <w:t>5 225 883</w:t>
      </w:r>
      <w:r>
        <w:rPr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 (</w:t>
      </w:r>
      <w:r w:rsidR="00722C9B">
        <w:rPr>
          <w:lang w:val="lv-LV"/>
        </w:rPr>
        <w:t>pieci miljoni divi simti divdesmit pieci tūkstoši astoņi simti astoņdesmit trīs</w:t>
      </w:r>
      <w:r>
        <w:rPr>
          <w:lang w:val="lv-LV"/>
        </w:rPr>
        <w:t xml:space="preserve">  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 w:rsidR="00722C9B">
        <w:rPr>
          <w:lang w:val="lv-LV"/>
        </w:rPr>
        <w:t>0</w:t>
      </w:r>
      <w:r>
        <w:rPr>
          <w:lang w:val="lv-LV"/>
        </w:rPr>
        <w:t xml:space="preserve">0 </w:t>
      </w:r>
      <w:r>
        <w:rPr>
          <w:i/>
          <w:lang w:val="lv-LV"/>
        </w:rPr>
        <w:t>centi</w:t>
      </w:r>
      <w:r>
        <w:rPr>
          <w:lang w:val="lv-LV"/>
        </w:rPr>
        <w:t>)” ar skaitli  un  vārdiem “</w:t>
      </w:r>
      <w:r w:rsidR="00722C9B">
        <w:rPr>
          <w:lang w:val="lv-LV"/>
        </w:rPr>
        <w:t>5 712 234</w:t>
      </w:r>
      <w:r>
        <w:rPr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 (</w:t>
      </w:r>
      <w:r w:rsidR="00722C9B">
        <w:rPr>
          <w:lang w:val="lv-LV"/>
        </w:rPr>
        <w:t xml:space="preserve">pieci miljoni septiņi simti divpadsmit tūkstoši divi simti trīsdesmit četri  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 w:rsidR="00722C9B">
        <w:rPr>
          <w:lang w:val="lv-LV"/>
        </w:rPr>
        <w:t>00</w:t>
      </w:r>
      <w:r>
        <w:rPr>
          <w:lang w:val="lv-LV"/>
        </w:rPr>
        <w:t xml:space="preserve"> </w:t>
      </w:r>
      <w:r>
        <w:rPr>
          <w:i/>
          <w:lang w:val="lv-LV"/>
        </w:rPr>
        <w:t>centi</w:t>
      </w:r>
      <w:r>
        <w:rPr>
          <w:lang w:val="lv-LV"/>
        </w:rPr>
        <w:t>)”.</w:t>
      </w:r>
    </w:p>
    <w:p w:rsidR="002A2D30" w:rsidRDefault="002A2D30" w:rsidP="002A2D30">
      <w:pPr>
        <w:numPr>
          <w:ilvl w:val="0"/>
          <w:numId w:val="3"/>
        </w:numPr>
        <w:jc w:val="both"/>
      </w:pPr>
      <w:r>
        <w:t>Aizstāt Lēmuma 1.1.apakšpunktā skaitli un vārdus “</w:t>
      </w:r>
      <w:r w:rsidR="00722C9B">
        <w:t>2 145 428</w:t>
      </w:r>
      <w:r>
        <w:t xml:space="preserve"> </w:t>
      </w:r>
      <w:proofErr w:type="spellStart"/>
      <w:r>
        <w:rPr>
          <w:i/>
        </w:rPr>
        <w:t>euro</w:t>
      </w:r>
      <w:proofErr w:type="spellEnd"/>
      <w:r>
        <w:t xml:space="preserve"> (</w:t>
      </w:r>
      <w:r w:rsidR="00722C9B">
        <w:rPr>
          <w:color w:val="000000"/>
        </w:rPr>
        <w:t>divi miljoni viens simts četrdesmit pieci tūkstoši četri simti divdesmit astoņi</w:t>
      </w:r>
      <w:r>
        <w:t xml:space="preserve">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="00722C9B">
        <w:t>00</w:t>
      </w:r>
      <w:r>
        <w:t xml:space="preserve"> </w:t>
      </w:r>
      <w:r>
        <w:rPr>
          <w:i/>
        </w:rPr>
        <w:t>centi</w:t>
      </w:r>
      <w:r>
        <w:t>)</w:t>
      </w:r>
      <w:r>
        <w:rPr>
          <w:color w:val="000000"/>
        </w:rPr>
        <w:t>” ar skaitli un vārdiem “</w:t>
      </w:r>
      <w:r w:rsidR="00722C9B">
        <w:t>1 871 698</w:t>
      </w:r>
      <w:r>
        <w:rPr>
          <w:color w:val="000000"/>
        </w:rPr>
        <w:t xml:space="preserve"> </w:t>
      </w:r>
      <w:proofErr w:type="spellStart"/>
      <w:r>
        <w:rPr>
          <w:i/>
          <w:color w:val="000000"/>
        </w:rPr>
        <w:t>euro</w:t>
      </w:r>
      <w:proofErr w:type="spellEnd"/>
      <w:r>
        <w:rPr>
          <w:color w:val="000000"/>
        </w:rPr>
        <w:t xml:space="preserve"> (viens </w:t>
      </w:r>
      <w:r w:rsidR="00722C9B">
        <w:rPr>
          <w:color w:val="000000"/>
        </w:rPr>
        <w:t>miljons astoņi simti septiņdesmit viens tūkstotis seši simti deviņdesmit astoņi</w:t>
      </w:r>
      <w:r>
        <w:t xml:space="preserve"> </w:t>
      </w:r>
      <w:proofErr w:type="spellStart"/>
      <w:r>
        <w:rPr>
          <w:i/>
        </w:rPr>
        <w:t>euro</w:t>
      </w:r>
      <w:proofErr w:type="spellEnd"/>
      <w:r w:rsidR="00722C9B">
        <w:rPr>
          <w:i/>
        </w:rPr>
        <w:t xml:space="preserve"> </w:t>
      </w:r>
      <w:r w:rsidR="00722C9B">
        <w:t xml:space="preserve">00 </w:t>
      </w:r>
      <w:r w:rsidR="00722C9B">
        <w:rPr>
          <w:i/>
        </w:rPr>
        <w:t>centi</w:t>
      </w:r>
      <w:r>
        <w:t>)</w:t>
      </w:r>
      <w:r>
        <w:rPr>
          <w:color w:val="000000"/>
        </w:rPr>
        <w:t>”.</w:t>
      </w:r>
    </w:p>
    <w:p w:rsidR="002A2D30" w:rsidRDefault="002A2D30" w:rsidP="002A2D30">
      <w:pPr>
        <w:numPr>
          <w:ilvl w:val="0"/>
          <w:numId w:val="3"/>
        </w:numPr>
        <w:jc w:val="both"/>
      </w:pPr>
      <w:r>
        <w:t>Aizstāt Lēmuma 1.2.apakšpunktā skaitli un vārdus “</w:t>
      </w:r>
      <w:r w:rsidR="00722C9B">
        <w:t>3 080 455</w:t>
      </w:r>
      <w:r>
        <w:t xml:space="preserve"> </w:t>
      </w:r>
      <w:proofErr w:type="spellStart"/>
      <w:r>
        <w:rPr>
          <w:i/>
        </w:rPr>
        <w:t>euro</w:t>
      </w:r>
      <w:proofErr w:type="spellEnd"/>
      <w:r>
        <w:t xml:space="preserve"> (</w:t>
      </w:r>
      <w:r w:rsidR="00722C9B">
        <w:rPr>
          <w:color w:val="000000"/>
        </w:rPr>
        <w:t>trīs miljoni astoņ</w:t>
      </w:r>
      <w:r w:rsidR="00F97F34">
        <w:rPr>
          <w:color w:val="000000"/>
        </w:rPr>
        <w:t>desmit</w:t>
      </w:r>
      <w:r w:rsidR="00722C9B">
        <w:rPr>
          <w:color w:val="000000"/>
        </w:rPr>
        <w:t xml:space="preserve"> tūkstoši </w:t>
      </w:r>
      <w:r w:rsidR="00F97F34">
        <w:rPr>
          <w:color w:val="000000"/>
        </w:rPr>
        <w:t>četri</w:t>
      </w:r>
      <w:r w:rsidR="00722C9B">
        <w:rPr>
          <w:color w:val="000000"/>
        </w:rPr>
        <w:t xml:space="preserve"> simti </w:t>
      </w:r>
      <w:r w:rsidR="00F97F34">
        <w:rPr>
          <w:color w:val="000000"/>
        </w:rPr>
        <w:t>piecdesmit</w:t>
      </w:r>
      <w:r w:rsidR="00722C9B">
        <w:rPr>
          <w:color w:val="000000"/>
        </w:rPr>
        <w:t xml:space="preserve"> </w:t>
      </w:r>
      <w:r w:rsidR="00F97F34">
        <w:rPr>
          <w:color w:val="000000"/>
        </w:rPr>
        <w:t>pieci</w:t>
      </w:r>
      <w:r>
        <w:t xml:space="preserve">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="00722C9B">
        <w:t>00</w:t>
      </w:r>
      <w:r>
        <w:t xml:space="preserve"> </w:t>
      </w:r>
      <w:r>
        <w:rPr>
          <w:i/>
        </w:rPr>
        <w:t>centi</w:t>
      </w:r>
      <w:r>
        <w:t>)</w:t>
      </w:r>
      <w:r>
        <w:rPr>
          <w:color w:val="000000"/>
        </w:rPr>
        <w:t>” ar skaitli un vārdiem</w:t>
      </w:r>
      <w:r w:rsidR="00F97F34">
        <w:rPr>
          <w:color w:val="000000"/>
        </w:rPr>
        <w:t xml:space="preserve"> </w:t>
      </w:r>
      <w:r>
        <w:rPr>
          <w:color w:val="000000"/>
        </w:rPr>
        <w:t xml:space="preserve"> “</w:t>
      </w:r>
      <w:r w:rsidR="00722C9B">
        <w:t xml:space="preserve">3 840 536 </w:t>
      </w:r>
      <w:proofErr w:type="spellStart"/>
      <w:r w:rsidR="00722C9B">
        <w:rPr>
          <w:i/>
        </w:rPr>
        <w:t>euro</w:t>
      </w:r>
      <w:proofErr w:type="spellEnd"/>
      <w:r w:rsidR="00722C9B">
        <w:t xml:space="preserve"> (</w:t>
      </w:r>
      <w:r w:rsidR="00722C9B">
        <w:rPr>
          <w:color w:val="000000"/>
        </w:rPr>
        <w:t>trīs miljoni astoņi simti četrdesmit tūkstoši pieci simti trīsdesmit seši</w:t>
      </w:r>
      <w:r w:rsidR="00722C9B">
        <w:t xml:space="preserve"> </w:t>
      </w:r>
      <w:proofErr w:type="spellStart"/>
      <w:r w:rsidR="00722C9B">
        <w:rPr>
          <w:i/>
        </w:rPr>
        <w:t>euro</w:t>
      </w:r>
      <w:proofErr w:type="spellEnd"/>
      <w:r w:rsidR="00722C9B">
        <w:rPr>
          <w:i/>
        </w:rPr>
        <w:t xml:space="preserve"> </w:t>
      </w:r>
      <w:r w:rsidR="00722C9B">
        <w:t xml:space="preserve">00 </w:t>
      </w:r>
      <w:r w:rsidR="00722C9B">
        <w:rPr>
          <w:i/>
        </w:rPr>
        <w:t>centi</w:t>
      </w:r>
      <w:r w:rsidR="00722C9B">
        <w:t>)</w:t>
      </w:r>
      <w:r>
        <w:rPr>
          <w:color w:val="000000"/>
        </w:rPr>
        <w:t>”.</w:t>
      </w:r>
    </w:p>
    <w:p w:rsidR="002A2D30" w:rsidRDefault="002A2D30" w:rsidP="002A2D30">
      <w:pPr>
        <w:pStyle w:val="Header"/>
        <w:tabs>
          <w:tab w:val="left" w:pos="720"/>
        </w:tabs>
        <w:rPr>
          <w:b/>
          <w:bCs/>
          <w:lang w:val="lv-LV"/>
        </w:rPr>
      </w:pPr>
    </w:p>
    <w:p w:rsidR="00B13DD9" w:rsidRDefault="00B13DD9" w:rsidP="00B13DD9">
      <w:pPr>
        <w:jc w:val="both"/>
      </w:pPr>
      <w:r>
        <w:t>Domes priekšsēdētāj</w:t>
      </w:r>
      <w:r w:rsidR="00CC74B5">
        <w:t>a vietniece</w:t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proofErr w:type="spellStart"/>
      <w:r w:rsidR="00CC74B5">
        <w:t>R.Vectirāne</w:t>
      </w:r>
      <w:proofErr w:type="spellEnd"/>
    </w:p>
    <w:p w:rsidR="00B13DD9" w:rsidRDefault="00B13DD9" w:rsidP="00B13DD9">
      <w:pPr>
        <w:tabs>
          <w:tab w:val="left" w:pos="3420"/>
        </w:tabs>
        <w:rPr>
          <w:color w:val="000000"/>
          <w:lang w:eastAsia="lv-LV"/>
        </w:rPr>
      </w:pPr>
    </w:p>
    <w:p w:rsidR="00B13DD9" w:rsidRDefault="00B13DD9" w:rsidP="00B13DD9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B13DD9" w:rsidRDefault="00B13DD9" w:rsidP="00B13DD9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B13DD9" w:rsidRDefault="00B13DD9" w:rsidP="00B13DD9">
      <w:pPr>
        <w:tabs>
          <w:tab w:val="left" w:pos="3960"/>
        </w:tabs>
        <w:jc w:val="both"/>
      </w:pPr>
      <w:r>
        <w:t xml:space="preserve">Administratīvās pārvaldes </w:t>
      </w:r>
    </w:p>
    <w:p w:rsidR="00B13DD9" w:rsidRDefault="00B13DD9" w:rsidP="00B13DD9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342504" w:rsidRDefault="00B13DD9" w:rsidP="002A2D30">
      <w:pPr>
        <w:tabs>
          <w:tab w:val="left" w:pos="8147"/>
        </w:tabs>
        <w:jc w:val="both"/>
      </w:pPr>
      <w:r>
        <w:t>2021.gada 23.septembrī</w:t>
      </w:r>
    </w:p>
    <w:sectPr w:rsidR="00342504" w:rsidSect="00CC74B5">
      <w:headerReference w:type="first" r:id="rId8"/>
      <w:footerReference w:type="first" r:id="rId9"/>
      <w:pgSz w:w="11906" w:h="16838" w:code="9"/>
      <w:pgMar w:top="567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070" w:rsidRDefault="00C53070">
      <w:r>
        <w:separator/>
      </w:r>
    </w:p>
  </w:endnote>
  <w:endnote w:type="continuationSeparator" w:id="0">
    <w:p w:rsidR="00C53070" w:rsidRDefault="00C5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070" w:rsidRDefault="00C53070">
      <w:r>
        <w:separator/>
      </w:r>
    </w:p>
  </w:footnote>
  <w:footnote w:type="continuationSeparator" w:id="0">
    <w:p w:rsidR="00C53070" w:rsidRDefault="00C53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638175" cy="752475"/>
          <wp:effectExtent l="0" t="0" r="9525" b="9525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125019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85"/>
    <w:rsid w:val="000963E2"/>
    <w:rsid w:val="000C4CB0"/>
    <w:rsid w:val="000C4DA2"/>
    <w:rsid w:val="000E4EB6"/>
    <w:rsid w:val="00116876"/>
    <w:rsid w:val="00125019"/>
    <w:rsid w:val="00126D62"/>
    <w:rsid w:val="00152E43"/>
    <w:rsid w:val="00157FB5"/>
    <w:rsid w:val="00193E16"/>
    <w:rsid w:val="00197F0A"/>
    <w:rsid w:val="001B2D8A"/>
    <w:rsid w:val="001B2E18"/>
    <w:rsid w:val="001C104F"/>
    <w:rsid w:val="001C629A"/>
    <w:rsid w:val="001C6392"/>
    <w:rsid w:val="002051D3"/>
    <w:rsid w:val="00232CC3"/>
    <w:rsid w:val="002438AA"/>
    <w:rsid w:val="0029227E"/>
    <w:rsid w:val="002A2D30"/>
    <w:rsid w:val="002A71EA"/>
    <w:rsid w:val="002D745A"/>
    <w:rsid w:val="0031251F"/>
    <w:rsid w:val="003237EE"/>
    <w:rsid w:val="00342504"/>
    <w:rsid w:val="0038567E"/>
    <w:rsid w:val="003952F1"/>
    <w:rsid w:val="003959A1"/>
    <w:rsid w:val="003D12D3"/>
    <w:rsid w:val="003D5C89"/>
    <w:rsid w:val="004104B3"/>
    <w:rsid w:val="004407DF"/>
    <w:rsid w:val="0044759D"/>
    <w:rsid w:val="004476CD"/>
    <w:rsid w:val="004A07D3"/>
    <w:rsid w:val="004D47D9"/>
    <w:rsid w:val="004D4D47"/>
    <w:rsid w:val="004E100A"/>
    <w:rsid w:val="00502D85"/>
    <w:rsid w:val="00517603"/>
    <w:rsid w:val="00540422"/>
    <w:rsid w:val="00554754"/>
    <w:rsid w:val="00564D23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D1185"/>
    <w:rsid w:val="006D62C3"/>
    <w:rsid w:val="00720161"/>
    <w:rsid w:val="00722C9B"/>
    <w:rsid w:val="007419F0"/>
    <w:rsid w:val="0076543C"/>
    <w:rsid w:val="007910D1"/>
    <w:rsid w:val="007B34A4"/>
    <w:rsid w:val="007F54F5"/>
    <w:rsid w:val="00802131"/>
    <w:rsid w:val="00807AB7"/>
    <w:rsid w:val="0082217B"/>
    <w:rsid w:val="00823CA5"/>
    <w:rsid w:val="00827057"/>
    <w:rsid w:val="008562DC"/>
    <w:rsid w:val="0086473D"/>
    <w:rsid w:val="00875098"/>
    <w:rsid w:val="0087648A"/>
    <w:rsid w:val="00880030"/>
    <w:rsid w:val="00892EB6"/>
    <w:rsid w:val="008A4CFA"/>
    <w:rsid w:val="008E5611"/>
    <w:rsid w:val="00946181"/>
    <w:rsid w:val="00963E39"/>
    <w:rsid w:val="0097415D"/>
    <w:rsid w:val="009C00E0"/>
    <w:rsid w:val="00A05A77"/>
    <w:rsid w:val="00A31918"/>
    <w:rsid w:val="00A61C73"/>
    <w:rsid w:val="00A867C4"/>
    <w:rsid w:val="00AA6D58"/>
    <w:rsid w:val="00AB7215"/>
    <w:rsid w:val="00B03FD3"/>
    <w:rsid w:val="00B13DD9"/>
    <w:rsid w:val="00B35B4C"/>
    <w:rsid w:val="00B51C9C"/>
    <w:rsid w:val="00B52FA9"/>
    <w:rsid w:val="00B64D4D"/>
    <w:rsid w:val="00B86F6E"/>
    <w:rsid w:val="00BB795F"/>
    <w:rsid w:val="00C365DD"/>
    <w:rsid w:val="00C36D3B"/>
    <w:rsid w:val="00C37977"/>
    <w:rsid w:val="00C41D35"/>
    <w:rsid w:val="00C516D8"/>
    <w:rsid w:val="00C53070"/>
    <w:rsid w:val="00C67207"/>
    <w:rsid w:val="00C75E2C"/>
    <w:rsid w:val="00C86BBA"/>
    <w:rsid w:val="00C9728B"/>
    <w:rsid w:val="00CA0990"/>
    <w:rsid w:val="00CC1DD5"/>
    <w:rsid w:val="00CC74B5"/>
    <w:rsid w:val="00CC74FB"/>
    <w:rsid w:val="00CC7F47"/>
    <w:rsid w:val="00CD139B"/>
    <w:rsid w:val="00CD2FC4"/>
    <w:rsid w:val="00D00D85"/>
    <w:rsid w:val="00D1121C"/>
    <w:rsid w:val="00D823C8"/>
    <w:rsid w:val="00DB19D7"/>
    <w:rsid w:val="00DC5428"/>
    <w:rsid w:val="00E3404B"/>
    <w:rsid w:val="00E35DD4"/>
    <w:rsid w:val="00E431FA"/>
    <w:rsid w:val="00E61AB9"/>
    <w:rsid w:val="00E85D54"/>
    <w:rsid w:val="00EA770A"/>
    <w:rsid w:val="00EB10AE"/>
    <w:rsid w:val="00EC3FC4"/>
    <w:rsid w:val="00EC4C76"/>
    <w:rsid w:val="00EC518D"/>
    <w:rsid w:val="00F61FA1"/>
    <w:rsid w:val="00F848CF"/>
    <w:rsid w:val="00F97F34"/>
    <w:rsid w:val="00FA66D9"/>
    <w:rsid w:val="00FA74C8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2388CA75-A292-4F60-A08B-9E36179F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52F1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8C292-6F14-410E-9940-17B61D71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7</TotalTime>
  <Pages>1</Pages>
  <Words>1550</Words>
  <Characters>884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2021-09-23T12:19:00Z</cp:lastPrinted>
  <dcterms:created xsi:type="dcterms:W3CDTF">2021-09-22T08:02:00Z</dcterms:created>
  <dcterms:modified xsi:type="dcterms:W3CDTF">2021-09-23T12:23:00Z</dcterms:modified>
</cp:coreProperties>
</file>