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27112" w14:textId="77777777" w:rsidR="00A45EB4" w:rsidRDefault="00A45E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14:paraId="491E2AA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72BF9D" wp14:editId="5F2DBE7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863A7" w14:textId="5F7EBBCD" w:rsidR="003D5C89" w:rsidRDefault="00A45EB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B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4863A7" w14:textId="5F7EBBCD" w:rsidR="003D5C89" w:rsidRDefault="00A45EB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05DD5D8C" w14:textId="77777777" w:rsidTr="00681E56">
        <w:tc>
          <w:tcPr>
            <w:tcW w:w="7763" w:type="dxa"/>
          </w:tcPr>
          <w:p w14:paraId="25576ABD" w14:textId="672B3A11" w:rsidR="00E61AB9" w:rsidRDefault="009928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</w:t>
            </w:r>
            <w:r w:rsidR="007C1C6A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.11.2021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5A6AA3B" w14:textId="1BF7951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5EB4">
              <w:rPr>
                <w:bCs/>
                <w:szCs w:val="44"/>
                <w:lang w:val="lv-LV"/>
              </w:rPr>
              <w:t>17/2</w:t>
            </w:r>
          </w:p>
        </w:tc>
      </w:tr>
    </w:tbl>
    <w:p w14:paraId="185A7B9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7D04532" w14:textId="5A07AC45" w:rsidR="00A07D5B" w:rsidRDefault="0099289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1275F2">
        <w:rPr>
          <w:u w:val="none"/>
        </w:rPr>
        <w:t xml:space="preserve">UN JELGAVAS NOVADA </w:t>
      </w:r>
      <w:r w:rsidR="00A07D5B">
        <w:rPr>
          <w:u w:val="none"/>
        </w:rPr>
        <w:t xml:space="preserve">ATTĪSTĪBAS PROGRAMMAS </w:t>
      </w:r>
      <w:r w:rsidR="001275F2">
        <w:rPr>
          <w:u w:val="none"/>
        </w:rPr>
        <w:t>2022.-2027.GADAM 1.REDAKCIJAS</w:t>
      </w:r>
    </w:p>
    <w:p w14:paraId="6244C88A" w14:textId="39A0EDBF" w:rsidR="002438AA" w:rsidRDefault="00A07D5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992891">
        <w:rPr>
          <w:u w:val="none"/>
        </w:rPr>
        <w:t>NODOŠANA PUBLISKAJAI APSPRIEŠANAI</w:t>
      </w:r>
    </w:p>
    <w:p w14:paraId="4C7B5F50" w14:textId="77777777" w:rsidR="00A45EB4" w:rsidRDefault="00A45EB4" w:rsidP="00A45EB4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40461FF" w14:textId="77777777" w:rsidR="00A45EB4" w:rsidRDefault="00A45EB4" w:rsidP="00A45EB4">
      <w:pPr>
        <w:jc w:val="center"/>
      </w:pPr>
    </w:p>
    <w:p w14:paraId="03CE512B" w14:textId="273036A0" w:rsidR="001C104F" w:rsidRPr="001C104F" w:rsidRDefault="00A45EB4" w:rsidP="00A45EB4">
      <w:pPr>
        <w:jc w:val="both"/>
      </w:pPr>
      <w:r w:rsidRPr="002B7546">
        <w:rPr>
          <w:b/>
          <w:bCs/>
          <w:lang w:eastAsia="lv-LV"/>
        </w:rPr>
        <w:t xml:space="preserve">Atklāti balsojot: PAR – 15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Z.Tretjaka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7CEB5872" w14:textId="56EAF9CC" w:rsidR="00B247E3" w:rsidRPr="008B6CDF" w:rsidRDefault="00DA1987" w:rsidP="00681E56">
      <w:pPr>
        <w:pStyle w:val="BodyText"/>
        <w:ind w:firstLine="720"/>
        <w:jc w:val="both"/>
      </w:pPr>
      <w:r>
        <w:rPr>
          <w:bCs/>
        </w:rPr>
        <w:t>P</w:t>
      </w:r>
      <w:r w:rsidR="0067589F" w:rsidRPr="008B6CDF">
        <w:rPr>
          <w:bCs/>
        </w:rPr>
        <w:t xml:space="preserve">amatojoties </w:t>
      </w:r>
      <w:r w:rsidR="00B247E3" w:rsidRPr="008B6CDF">
        <w:rPr>
          <w:bCs/>
        </w:rPr>
        <w:t xml:space="preserve">uz likuma "Par pašvaldībām" 14.panta otrās daļas 1.punktu un 21.panta pirmās daļas 3.punktu, Teritorijas attīstības plānošanas likuma 4.pantu, 12.panta pirmo un </w:t>
      </w:r>
      <w:r>
        <w:rPr>
          <w:bCs/>
        </w:rPr>
        <w:t>ceturt</w:t>
      </w:r>
      <w:r w:rsidRPr="008B6CDF">
        <w:rPr>
          <w:bCs/>
        </w:rPr>
        <w:t xml:space="preserve">o </w:t>
      </w:r>
      <w:r w:rsidR="00B247E3" w:rsidRPr="008B6CDF">
        <w:rPr>
          <w:bCs/>
        </w:rPr>
        <w:t xml:space="preserve">daļu, </w:t>
      </w:r>
      <w:r w:rsidR="009C7B68">
        <w:rPr>
          <w:bCs/>
        </w:rPr>
        <w:t>22</w:t>
      </w:r>
      <w:r w:rsidR="0067589F">
        <w:rPr>
          <w:bCs/>
        </w:rPr>
        <w:t>.</w:t>
      </w:r>
      <w:r w:rsidR="00B247E3" w:rsidRPr="008B6CDF">
        <w:rPr>
          <w:bCs/>
        </w:rPr>
        <w:t>pantu, Attīstības plānošanas sistēmas likuma 6.panta ceturto daļu</w:t>
      </w:r>
      <w:r>
        <w:rPr>
          <w:bCs/>
        </w:rPr>
        <w:t xml:space="preserve"> un</w:t>
      </w:r>
      <w:r w:rsidR="00B247E3" w:rsidRPr="008B6CDF">
        <w:rPr>
          <w:bCs/>
        </w:rPr>
        <w:t xml:space="preserve"> 10.pantu, </w:t>
      </w:r>
      <w:r w:rsidRPr="00DA1987">
        <w:rPr>
          <w:bCs/>
        </w:rPr>
        <w:t xml:space="preserve">Administratīvo teritoriju un apdzīvoto vietu likuma </w:t>
      </w:r>
      <w:r w:rsidR="00B704A5">
        <w:rPr>
          <w:bCs/>
        </w:rPr>
        <w:t>P</w:t>
      </w:r>
      <w:r w:rsidRPr="00DA1987">
        <w:rPr>
          <w:bCs/>
        </w:rPr>
        <w:t>ārejas noteikumu 25.punktu,</w:t>
      </w:r>
      <w:r>
        <w:rPr>
          <w:bCs/>
        </w:rPr>
        <w:t xml:space="preserve"> </w:t>
      </w:r>
      <w:r w:rsidR="00B704A5" w:rsidRPr="00135198">
        <w:rPr>
          <w:bCs/>
        </w:rPr>
        <w:t>Covid-19 infekcijas izplatības pārvaldības likuma 21.pantu</w:t>
      </w:r>
      <w:r w:rsidR="00B704A5">
        <w:rPr>
          <w:bCs/>
        </w:rPr>
        <w:t xml:space="preserve">, </w:t>
      </w:r>
      <w:r w:rsidR="00B247E3" w:rsidRPr="008B6CDF">
        <w:rPr>
          <w:bCs/>
        </w:rPr>
        <w:t>Ministru kabineta 2014.gada 14.oktobra noteikumu Nr.628 "Noteikumi par pašvaldību teritorijas attīstības plānošanas dokumentiem" 2</w:t>
      </w:r>
      <w:r w:rsidRPr="00B704A5">
        <w:rPr>
          <w:bCs/>
          <w:vertAlign w:val="superscript"/>
        </w:rPr>
        <w:t>1</w:t>
      </w:r>
      <w:r w:rsidR="00B247E3" w:rsidRPr="008B6CDF">
        <w:rPr>
          <w:bCs/>
        </w:rPr>
        <w:t>.</w:t>
      </w:r>
      <w:r w:rsidR="00B704A5">
        <w:rPr>
          <w:bCs/>
        </w:rPr>
        <w:t>,</w:t>
      </w:r>
      <w:r w:rsidR="00B247E3" w:rsidRPr="008B6CDF">
        <w:rPr>
          <w:bCs/>
        </w:rPr>
        <w:t xml:space="preserve"> 3.</w:t>
      </w:r>
      <w:r w:rsidR="00B704A5">
        <w:rPr>
          <w:bCs/>
        </w:rPr>
        <w:t xml:space="preserve"> un</w:t>
      </w:r>
      <w:r w:rsidR="00B247E3" w:rsidRPr="008B6CDF">
        <w:rPr>
          <w:bCs/>
        </w:rPr>
        <w:t xml:space="preserve"> 67.punktu, </w:t>
      </w:r>
      <w:r w:rsidR="00B704A5" w:rsidRPr="00B704A5">
        <w:rPr>
          <w:bCs/>
          <w:szCs w:val="24"/>
        </w:rPr>
        <w:t>Ministru kabineta 2020.gada 13.oktobra noteikumu Nr.631 “</w:t>
      </w:r>
      <w:proofErr w:type="spellStart"/>
      <w:r w:rsidR="00B704A5" w:rsidRPr="00B704A5">
        <w:rPr>
          <w:bCs/>
          <w:szCs w:val="24"/>
        </w:rPr>
        <w:t>Jaunizveidojamo</w:t>
      </w:r>
      <w:proofErr w:type="spellEnd"/>
      <w:r w:rsidR="00B704A5" w:rsidRPr="00B704A5">
        <w:rPr>
          <w:bCs/>
          <w:szCs w:val="24"/>
        </w:rPr>
        <w:t xml:space="preserve"> pašvaldību teritorijas attīstības plānošanas dokumentu projektu valsts līdzfinansējuma piešķiršanas kārtība” 15. un 16.punktu,</w:t>
      </w:r>
      <w:r w:rsidR="00B704A5">
        <w:rPr>
          <w:bCs/>
          <w:szCs w:val="24"/>
        </w:rPr>
        <w:t xml:space="preserve"> </w:t>
      </w:r>
      <w:r w:rsidR="00B247E3" w:rsidRPr="008B6CDF">
        <w:rPr>
          <w:bCs/>
        </w:rPr>
        <w:t>Ministru kabineta 2009.gada 25.augusta noteikum</w:t>
      </w:r>
      <w:r w:rsidR="001275F2">
        <w:rPr>
          <w:bCs/>
        </w:rPr>
        <w:t>iem</w:t>
      </w:r>
      <w:r w:rsidR="00BD615D" w:rsidRPr="008B6CDF">
        <w:rPr>
          <w:bCs/>
        </w:rPr>
        <w:t xml:space="preserve"> Nr.970 “</w:t>
      </w:r>
      <w:r w:rsidR="00B247E3" w:rsidRPr="008B6CDF">
        <w:rPr>
          <w:bCs/>
        </w:rPr>
        <w:t>Sabiedrības līdzdalības kārtība attīstības plānošanas procesā”,</w:t>
      </w:r>
      <w:r w:rsidR="00CE38C0">
        <w:rPr>
          <w:bCs/>
        </w:rPr>
        <w:t xml:space="preserve"> </w:t>
      </w:r>
      <w:r w:rsidR="00135198">
        <w:rPr>
          <w:bCs/>
        </w:rPr>
        <w:t>Ministru kabineta 2021.gada 28.septembra noteikumiem Nr.662</w:t>
      </w:r>
      <w:r w:rsidR="00135198" w:rsidRPr="00135198">
        <w:rPr>
          <w:rFonts w:ascii="Arial" w:hAnsi="Arial" w:cs="Arial"/>
          <w:b/>
          <w:bCs/>
          <w:color w:val="414142"/>
          <w:sz w:val="35"/>
          <w:szCs w:val="35"/>
          <w:shd w:val="clear" w:color="auto" w:fill="FFFFFF"/>
        </w:rPr>
        <w:t xml:space="preserve"> </w:t>
      </w:r>
      <w:r w:rsidR="00135198" w:rsidRPr="00135198">
        <w:rPr>
          <w:bCs/>
          <w:color w:val="414142"/>
          <w:szCs w:val="24"/>
          <w:shd w:val="clear" w:color="auto" w:fill="FFFFFF"/>
        </w:rPr>
        <w:t>“</w:t>
      </w:r>
      <w:r w:rsidR="00135198" w:rsidRPr="00135198">
        <w:rPr>
          <w:bCs/>
        </w:rPr>
        <w:t>Epidemioloģiskās drošības pasākumi Covid-19 infekcijas izplatības ierobežošanai”,</w:t>
      </w:r>
      <w:r w:rsidR="00135198">
        <w:rPr>
          <w:bCs/>
        </w:rPr>
        <w:t xml:space="preserve"> </w:t>
      </w:r>
      <w:r w:rsidR="00CE38C0" w:rsidRPr="00CE38C0">
        <w:rPr>
          <w:bCs/>
        </w:rPr>
        <w:t>Jelgavas pilsētas domes 20</w:t>
      </w:r>
      <w:r w:rsidR="00A32C3C">
        <w:rPr>
          <w:bCs/>
        </w:rPr>
        <w:t xml:space="preserve">21.gada 21.janvāra lēmumu Nr.1/2 </w:t>
      </w:r>
      <w:r w:rsidR="00CE38C0" w:rsidRPr="00CE38C0">
        <w:rPr>
          <w:bCs/>
        </w:rPr>
        <w:t xml:space="preserve">”Jelgavas </w:t>
      </w:r>
      <w:proofErr w:type="spellStart"/>
      <w:r w:rsidR="00CE38C0" w:rsidRPr="00CE38C0">
        <w:rPr>
          <w:bCs/>
        </w:rPr>
        <w:t>valstspilsētas</w:t>
      </w:r>
      <w:proofErr w:type="spellEnd"/>
      <w:r w:rsidR="00CE38C0" w:rsidRPr="00CE38C0">
        <w:rPr>
          <w:bCs/>
        </w:rPr>
        <w:t xml:space="preserve"> un </w:t>
      </w:r>
      <w:proofErr w:type="spellStart"/>
      <w:r w:rsidR="00CE38C0" w:rsidRPr="00CE38C0">
        <w:rPr>
          <w:bCs/>
        </w:rPr>
        <w:t>jaunveidoj</w:t>
      </w:r>
      <w:r w:rsidR="00A32C3C">
        <w:rPr>
          <w:bCs/>
        </w:rPr>
        <w:t>amā</w:t>
      </w:r>
      <w:proofErr w:type="spellEnd"/>
      <w:r w:rsidR="00A32C3C">
        <w:rPr>
          <w:bCs/>
        </w:rPr>
        <w:t xml:space="preserve"> Jelgavas novada attīstības programmas</w:t>
      </w:r>
      <w:r w:rsidR="00CE38C0" w:rsidRPr="00CE38C0">
        <w:rPr>
          <w:bCs/>
        </w:rPr>
        <w:t xml:space="preserve"> 2022.-</w:t>
      </w:r>
      <w:r w:rsidR="00A32C3C">
        <w:rPr>
          <w:bCs/>
        </w:rPr>
        <w:t>2027</w:t>
      </w:r>
      <w:r w:rsidR="00CE38C0" w:rsidRPr="00CE38C0">
        <w:rPr>
          <w:bCs/>
        </w:rPr>
        <w:t>.gadam izstrādes uzsākšana”</w:t>
      </w:r>
      <w:r w:rsidR="00CE38C0">
        <w:rPr>
          <w:bCs/>
        </w:rPr>
        <w:t>,</w:t>
      </w:r>
    </w:p>
    <w:p w14:paraId="6BAD021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7358C0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C4B10B7" w14:textId="7C30C2F8" w:rsidR="0044759D" w:rsidRDefault="00511AC2" w:rsidP="00511A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</w:t>
      </w:r>
      <w:r w:rsidRPr="00511AC2">
        <w:rPr>
          <w:szCs w:val="24"/>
          <w:lang w:val="lv-LV" w:eastAsia="en-US"/>
        </w:rPr>
        <w:t xml:space="preserve"> </w:t>
      </w:r>
      <w:r w:rsidRPr="00511AC2">
        <w:rPr>
          <w:lang w:val="lv-LV"/>
        </w:rPr>
        <w:t>publiskajai apspriešanai</w:t>
      </w:r>
      <w:r>
        <w:rPr>
          <w:lang w:val="lv-LV"/>
        </w:rPr>
        <w:t xml:space="preserve"> J</w:t>
      </w:r>
      <w:r w:rsidRPr="00511AC2">
        <w:rPr>
          <w:lang w:val="lv-LV"/>
        </w:rPr>
        <w:t>elg</w:t>
      </w:r>
      <w:r w:rsidR="00A32C3C">
        <w:rPr>
          <w:lang w:val="lv-LV"/>
        </w:rPr>
        <w:t xml:space="preserve">avas </w:t>
      </w:r>
      <w:proofErr w:type="spellStart"/>
      <w:r w:rsidR="00A32C3C">
        <w:rPr>
          <w:lang w:val="lv-LV"/>
        </w:rPr>
        <w:t>valstspilsētas</w:t>
      </w:r>
      <w:proofErr w:type="spellEnd"/>
      <w:r w:rsidRPr="00511AC2">
        <w:rPr>
          <w:lang w:val="lv-LV"/>
        </w:rPr>
        <w:t xml:space="preserve"> </w:t>
      </w:r>
      <w:r w:rsidR="001275F2">
        <w:rPr>
          <w:lang w:val="lv-LV"/>
        </w:rPr>
        <w:t xml:space="preserve">un Jelgavas novada </w:t>
      </w:r>
      <w:r w:rsidRPr="00511AC2">
        <w:rPr>
          <w:lang w:val="lv-LV"/>
        </w:rPr>
        <w:t xml:space="preserve">attīstības </w:t>
      </w:r>
      <w:r w:rsidR="00A32C3C">
        <w:rPr>
          <w:lang w:val="lv-LV"/>
        </w:rPr>
        <w:t>programmas 2022.-2027</w:t>
      </w:r>
      <w:r>
        <w:rPr>
          <w:lang w:val="lv-LV"/>
        </w:rPr>
        <w:t>.gadam 1.redakciju (pielikumā).</w:t>
      </w:r>
    </w:p>
    <w:p w14:paraId="36CCFA39" w14:textId="05A3861F" w:rsidR="0044759D" w:rsidRDefault="00511AC2" w:rsidP="00511AC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Noteikt publiskās apspriešanas </w:t>
      </w:r>
      <w:r w:rsidR="000D1489">
        <w:rPr>
          <w:lang w:val="lv-LV"/>
        </w:rPr>
        <w:t xml:space="preserve">termiņu </w:t>
      </w:r>
      <w:r>
        <w:rPr>
          <w:lang w:val="lv-LV"/>
        </w:rPr>
        <w:t>no 2021.gada 15.novembra līdz 2021.gada 20.decembrim.</w:t>
      </w:r>
    </w:p>
    <w:p w14:paraId="70A829F5" w14:textId="2509E61B" w:rsidR="000D2039" w:rsidRPr="000D2039" w:rsidRDefault="000D2039" w:rsidP="000D2039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0D2039">
        <w:rPr>
          <w:lang w:val="lv-LV"/>
        </w:rPr>
        <w:t xml:space="preserve">Paziņojumu par </w:t>
      </w:r>
      <w:r w:rsidRPr="000D2039">
        <w:rPr>
          <w:bCs/>
          <w:lang w:val="lv-LV"/>
        </w:rPr>
        <w:t xml:space="preserve">Jelgavas </w:t>
      </w:r>
      <w:proofErr w:type="spellStart"/>
      <w:r w:rsidRPr="000D2039">
        <w:rPr>
          <w:bCs/>
          <w:lang w:val="lv-LV"/>
        </w:rPr>
        <w:t>valstspilsētas</w:t>
      </w:r>
      <w:proofErr w:type="spellEnd"/>
      <w:r w:rsidRPr="000D2039">
        <w:rPr>
          <w:bCs/>
          <w:lang w:val="lv-LV"/>
        </w:rPr>
        <w:t xml:space="preserve"> </w:t>
      </w:r>
      <w:r w:rsidR="001275F2">
        <w:rPr>
          <w:lang w:val="lv-LV"/>
        </w:rPr>
        <w:t xml:space="preserve">un Jelgavas novada </w:t>
      </w:r>
      <w:r w:rsidRPr="000D2039">
        <w:rPr>
          <w:lang w:val="lv-LV"/>
        </w:rPr>
        <w:t xml:space="preserve">attīstības </w:t>
      </w:r>
      <w:r w:rsidR="001275F2">
        <w:rPr>
          <w:lang w:val="lv-LV"/>
        </w:rPr>
        <w:t>programm</w:t>
      </w:r>
      <w:r w:rsidR="001275F2" w:rsidRPr="000D2039">
        <w:rPr>
          <w:lang w:val="lv-LV"/>
        </w:rPr>
        <w:t>a</w:t>
      </w:r>
      <w:r w:rsidR="001275F2">
        <w:rPr>
          <w:lang w:val="lv-LV"/>
        </w:rPr>
        <w:t>s</w:t>
      </w:r>
      <w:r w:rsidR="001275F2" w:rsidRPr="000D2039">
        <w:rPr>
          <w:lang w:val="lv-LV"/>
        </w:rPr>
        <w:t xml:space="preserve"> </w:t>
      </w:r>
      <w:r w:rsidRPr="000D2039">
        <w:rPr>
          <w:lang w:val="lv-LV"/>
        </w:rPr>
        <w:t>2022.-</w:t>
      </w:r>
      <w:r w:rsidR="00A32C3C">
        <w:rPr>
          <w:lang w:val="lv-LV"/>
        </w:rPr>
        <w:t xml:space="preserve"> 2027</w:t>
      </w:r>
      <w:r w:rsidRPr="000D2039">
        <w:rPr>
          <w:lang w:val="lv-LV"/>
        </w:rPr>
        <w:t xml:space="preserve">.gadam </w:t>
      </w:r>
      <w:r>
        <w:rPr>
          <w:lang w:val="lv-LV"/>
        </w:rPr>
        <w:t xml:space="preserve">1.redakcijas </w:t>
      </w:r>
      <w:r w:rsidRPr="000D2039">
        <w:rPr>
          <w:bCs/>
          <w:lang w:val="lv-LV"/>
        </w:rPr>
        <w:t>publiskās apspriešanas</w:t>
      </w:r>
      <w:r w:rsidRPr="000D2039">
        <w:rPr>
          <w:lang w:val="lv-LV"/>
        </w:rPr>
        <w:t xml:space="preserve"> uzsākšanu publicēt pašvaldības tīmekļvietnē www.jelgava.lv un pašvaldības informatīvajā izdevumā “Jelgavas Vēstnesis”. </w:t>
      </w:r>
    </w:p>
    <w:p w14:paraId="7E5E8041" w14:textId="2FFD6018" w:rsidR="00340D82" w:rsidRPr="003E4EC6" w:rsidRDefault="00340D82" w:rsidP="00A32C3C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E4EC6">
        <w:rPr>
          <w:lang w:val="lv-LV"/>
        </w:rPr>
        <w:t xml:space="preserve">Lēmumu par </w:t>
      </w:r>
      <w:r w:rsidRPr="003E4EC6">
        <w:rPr>
          <w:bCs/>
          <w:lang w:val="lv-LV"/>
        </w:rPr>
        <w:t xml:space="preserve">Jelgavas </w:t>
      </w:r>
      <w:proofErr w:type="spellStart"/>
      <w:r w:rsidRPr="003E4EC6">
        <w:rPr>
          <w:bCs/>
          <w:lang w:val="lv-LV"/>
        </w:rPr>
        <w:t>valstspilsētas</w:t>
      </w:r>
      <w:proofErr w:type="spellEnd"/>
      <w:r w:rsidR="001275F2">
        <w:rPr>
          <w:bCs/>
          <w:lang w:val="lv-LV"/>
        </w:rPr>
        <w:t xml:space="preserve"> </w:t>
      </w:r>
      <w:r w:rsidR="001275F2">
        <w:rPr>
          <w:lang w:val="lv-LV"/>
        </w:rPr>
        <w:t>un</w:t>
      </w:r>
      <w:bookmarkStart w:id="0" w:name="_GoBack"/>
      <w:bookmarkEnd w:id="0"/>
      <w:r w:rsidR="001275F2">
        <w:rPr>
          <w:lang w:val="lv-LV"/>
        </w:rPr>
        <w:t xml:space="preserve"> Jelgavas novada</w:t>
      </w:r>
      <w:r w:rsidRPr="003E4EC6">
        <w:rPr>
          <w:bCs/>
          <w:lang w:val="lv-LV"/>
        </w:rPr>
        <w:t xml:space="preserve"> </w:t>
      </w:r>
      <w:r w:rsidRPr="003E4EC6">
        <w:rPr>
          <w:lang w:val="lv-LV"/>
        </w:rPr>
        <w:t>a</w:t>
      </w:r>
      <w:r w:rsidR="00A32C3C">
        <w:rPr>
          <w:lang w:val="lv-LV"/>
        </w:rPr>
        <w:t xml:space="preserve">ttīstības </w:t>
      </w:r>
      <w:r w:rsidR="001275F2">
        <w:rPr>
          <w:lang w:val="lv-LV"/>
        </w:rPr>
        <w:t xml:space="preserve">programmas </w:t>
      </w:r>
      <w:r w:rsidR="00A32C3C">
        <w:rPr>
          <w:lang w:val="lv-LV"/>
        </w:rPr>
        <w:t>2022.- 2027</w:t>
      </w:r>
      <w:r w:rsidRPr="003E4EC6">
        <w:rPr>
          <w:lang w:val="lv-LV"/>
        </w:rPr>
        <w:t xml:space="preserve">.gadam </w:t>
      </w:r>
      <w:r w:rsidR="00A60B32">
        <w:rPr>
          <w:lang w:val="lv-LV"/>
        </w:rPr>
        <w:t xml:space="preserve">1.redakcijas </w:t>
      </w:r>
      <w:r w:rsidRPr="003E4EC6">
        <w:rPr>
          <w:bCs/>
          <w:lang w:val="lv-LV"/>
        </w:rPr>
        <w:t>publiskās apspriešanas</w:t>
      </w:r>
      <w:r w:rsidRPr="003E4EC6">
        <w:rPr>
          <w:lang w:val="lv-LV"/>
        </w:rPr>
        <w:t xml:space="preserve"> uzsākšanu:</w:t>
      </w:r>
    </w:p>
    <w:p w14:paraId="0A6B3F51" w14:textId="1C619AF7" w:rsidR="00340D82" w:rsidRPr="003E4EC6" w:rsidRDefault="00340D82" w:rsidP="00A32C3C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3E4EC6">
        <w:rPr>
          <w:lang w:val="lv-LV"/>
        </w:rPr>
        <w:t>nosūtīt Zemgales plānošanas reģionam</w:t>
      </w:r>
      <w:r w:rsidR="001275F2">
        <w:rPr>
          <w:lang w:val="lv-LV"/>
        </w:rPr>
        <w:t xml:space="preserve">, </w:t>
      </w:r>
      <w:r w:rsidR="001275F2" w:rsidRPr="001275F2">
        <w:rPr>
          <w:szCs w:val="24"/>
          <w:lang w:val="lv-LV" w:eastAsia="en-US"/>
        </w:rPr>
        <w:t>informējot par atzinuma sniegšanas nepieciešamību</w:t>
      </w:r>
      <w:r w:rsidRPr="003E4EC6">
        <w:rPr>
          <w:lang w:val="lv-LV"/>
        </w:rPr>
        <w:t>;</w:t>
      </w:r>
    </w:p>
    <w:p w14:paraId="4F68CA16" w14:textId="77777777" w:rsidR="00340D82" w:rsidRPr="003E4EC6" w:rsidRDefault="00340D82" w:rsidP="00A32C3C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3E4EC6">
        <w:rPr>
          <w:lang w:val="lv-LV"/>
        </w:rPr>
        <w:t xml:space="preserve"> ievietot</w:t>
      </w:r>
      <w:r w:rsidR="003E4EC6" w:rsidRPr="003E4EC6">
        <w:rPr>
          <w:lang w:val="lv-LV"/>
        </w:rPr>
        <w:t xml:space="preserve"> </w:t>
      </w:r>
      <w:r w:rsidRPr="003E4EC6">
        <w:rPr>
          <w:lang w:val="lv-LV"/>
        </w:rPr>
        <w:t>Teritorijas attīstības plānošanas informācijas sistēmā.</w:t>
      </w:r>
    </w:p>
    <w:p w14:paraId="021D88A9" w14:textId="111D0ED1" w:rsidR="00C71D1E" w:rsidRDefault="00C71D1E" w:rsidP="00A32C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Publisko apspriešanu un </w:t>
      </w:r>
      <w:r w:rsidR="00B704A5">
        <w:rPr>
          <w:lang w:val="lv-LV"/>
        </w:rPr>
        <w:t>sabiedrisko apspriedi</w:t>
      </w:r>
      <w:r>
        <w:rPr>
          <w:lang w:val="lv-LV"/>
        </w:rPr>
        <w:t xml:space="preserve"> organizēt </w:t>
      </w:r>
      <w:r w:rsidR="00DA1987">
        <w:rPr>
          <w:lang w:val="lv-LV"/>
        </w:rPr>
        <w:t xml:space="preserve">neklātienes formā (attālināti), </w:t>
      </w:r>
      <w:r w:rsidR="00DA1987" w:rsidRPr="00DA1987">
        <w:rPr>
          <w:lang w:val="lv-LV"/>
        </w:rPr>
        <w:t xml:space="preserve">par </w:t>
      </w:r>
      <w:r w:rsidR="00B704A5" w:rsidRPr="00B704A5">
        <w:rPr>
          <w:lang w:val="lv-LV"/>
        </w:rPr>
        <w:t>sabiedrisk</w:t>
      </w:r>
      <w:r w:rsidR="00B704A5">
        <w:rPr>
          <w:lang w:val="lv-LV"/>
        </w:rPr>
        <w:t>ās</w:t>
      </w:r>
      <w:r w:rsidR="00B704A5" w:rsidRPr="00B704A5">
        <w:rPr>
          <w:lang w:val="lv-LV"/>
        </w:rPr>
        <w:t xml:space="preserve"> apspried</w:t>
      </w:r>
      <w:r w:rsidR="00B704A5">
        <w:rPr>
          <w:lang w:val="lv-LV"/>
        </w:rPr>
        <w:t xml:space="preserve">es </w:t>
      </w:r>
      <w:r w:rsidR="00DA1987" w:rsidRPr="00DA1987">
        <w:rPr>
          <w:lang w:val="lv-LV"/>
        </w:rPr>
        <w:t xml:space="preserve">norises laiku un veidu izziņojot </w:t>
      </w:r>
      <w:r w:rsidR="00B704A5">
        <w:rPr>
          <w:lang w:val="lv-LV"/>
        </w:rPr>
        <w:t>pašvaldības tīmekļa vietnē</w:t>
      </w:r>
      <w:r>
        <w:rPr>
          <w:lang w:val="lv-LV"/>
        </w:rPr>
        <w:t>.</w:t>
      </w:r>
    </w:p>
    <w:p w14:paraId="3DF6A708" w14:textId="719F84BE" w:rsidR="00342504" w:rsidRDefault="003E4EC6" w:rsidP="00A45EB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Lēmuma izpildi kontrolēt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1275F2">
        <w:rPr>
          <w:lang w:val="lv-LV"/>
        </w:rPr>
        <w:t>izpilddirektoram.</w:t>
      </w:r>
    </w:p>
    <w:p w14:paraId="0FB45EEB" w14:textId="77777777" w:rsidR="00A45EB4" w:rsidRDefault="00A45EB4" w:rsidP="00A45E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1388FC9" w14:textId="77777777" w:rsidR="00A45EB4" w:rsidRDefault="00A45EB4" w:rsidP="00A45E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7EB145A" w14:textId="77777777" w:rsidR="00A45EB4" w:rsidRDefault="00A45EB4" w:rsidP="00A45EB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0787C30" w14:textId="77777777" w:rsidR="00A45EB4" w:rsidRDefault="00A45EB4" w:rsidP="00A45EB4">
      <w:pPr>
        <w:tabs>
          <w:tab w:val="left" w:pos="3420"/>
        </w:tabs>
        <w:rPr>
          <w:color w:val="000000"/>
          <w:lang w:eastAsia="lv-LV"/>
        </w:rPr>
      </w:pPr>
    </w:p>
    <w:p w14:paraId="09411FD2" w14:textId="77777777" w:rsidR="00A45EB4" w:rsidRDefault="00A45EB4" w:rsidP="00A45EB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26E81B9" w14:textId="77777777" w:rsidR="00A45EB4" w:rsidRDefault="00A45EB4" w:rsidP="00A45EB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4736629" w14:textId="77777777" w:rsidR="00A45EB4" w:rsidRDefault="00A45EB4" w:rsidP="00A45EB4">
      <w:pPr>
        <w:tabs>
          <w:tab w:val="left" w:pos="3960"/>
        </w:tabs>
        <w:jc w:val="both"/>
      </w:pPr>
      <w:r>
        <w:t xml:space="preserve">Administratīvās pārvaldes </w:t>
      </w:r>
    </w:p>
    <w:p w14:paraId="5A22DF1A" w14:textId="77777777" w:rsidR="00A45EB4" w:rsidRDefault="00A45EB4" w:rsidP="00A45EB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06D5C8BB" w14:textId="77777777" w:rsidR="00A45EB4" w:rsidRPr="00F22570" w:rsidRDefault="00A45EB4" w:rsidP="00A45EB4">
      <w:pPr>
        <w:jc w:val="both"/>
      </w:pPr>
      <w:r>
        <w:t>2021.gada 8.novembrī</w:t>
      </w:r>
    </w:p>
    <w:p w14:paraId="15AA1472" w14:textId="77777777" w:rsidR="00A45EB4" w:rsidRPr="00A45EB4" w:rsidRDefault="00A45EB4" w:rsidP="00A45EB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A45EB4" w:rsidRPr="00A45EB4" w:rsidSect="00681E5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BF0B" w14:textId="77777777" w:rsidR="003A61D4" w:rsidRDefault="003A61D4">
      <w:r>
        <w:separator/>
      </w:r>
    </w:p>
  </w:endnote>
  <w:endnote w:type="continuationSeparator" w:id="0">
    <w:p w14:paraId="17F75596" w14:textId="77777777" w:rsidR="003A61D4" w:rsidRDefault="003A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67FA" w14:textId="77777777" w:rsidR="003A61D4" w:rsidRDefault="003A61D4">
      <w:r>
        <w:separator/>
      </w:r>
    </w:p>
  </w:footnote>
  <w:footnote w:type="continuationSeparator" w:id="0">
    <w:p w14:paraId="6E3EB4C4" w14:textId="77777777" w:rsidR="003A61D4" w:rsidRDefault="003A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575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2CC356" wp14:editId="284E950F">
          <wp:extent cx="638175" cy="752475"/>
          <wp:effectExtent l="0" t="0" r="9525" b="9525"/>
          <wp:docPr id="12" name="Picture 1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BCFE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5340A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2E45D5A" w14:textId="5CE5384A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81E56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947EC2A" w14:textId="77777777" w:rsidTr="00F72368">
      <w:trPr>
        <w:jc w:val="center"/>
      </w:trPr>
      <w:tc>
        <w:tcPr>
          <w:tcW w:w="8528" w:type="dxa"/>
        </w:tcPr>
        <w:p w14:paraId="5DDE03E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3BD2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D1246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91"/>
    <w:rsid w:val="000548C7"/>
    <w:rsid w:val="000C4CB0"/>
    <w:rsid w:val="000D1489"/>
    <w:rsid w:val="000D2039"/>
    <w:rsid w:val="000E4EB6"/>
    <w:rsid w:val="00126D62"/>
    <w:rsid w:val="001275F2"/>
    <w:rsid w:val="00135198"/>
    <w:rsid w:val="00157FB5"/>
    <w:rsid w:val="00197F0A"/>
    <w:rsid w:val="001B2E18"/>
    <w:rsid w:val="001C104F"/>
    <w:rsid w:val="001C629A"/>
    <w:rsid w:val="001C6392"/>
    <w:rsid w:val="002051D3"/>
    <w:rsid w:val="002438AA"/>
    <w:rsid w:val="002912F3"/>
    <w:rsid w:val="0029227E"/>
    <w:rsid w:val="002A71EA"/>
    <w:rsid w:val="002B1948"/>
    <w:rsid w:val="002D745A"/>
    <w:rsid w:val="0031251F"/>
    <w:rsid w:val="00340D82"/>
    <w:rsid w:val="00340F21"/>
    <w:rsid w:val="00342504"/>
    <w:rsid w:val="00351A0A"/>
    <w:rsid w:val="003959A1"/>
    <w:rsid w:val="003A61D4"/>
    <w:rsid w:val="003D12D3"/>
    <w:rsid w:val="003D5C89"/>
    <w:rsid w:val="003E4EC6"/>
    <w:rsid w:val="00427AB1"/>
    <w:rsid w:val="004407DF"/>
    <w:rsid w:val="0044759D"/>
    <w:rsid w:val="004A07D3"/>
    <w:rsid w:val="004D47D9"/>
    <w:rsid w:val="00511AC2"/>
    <w:rsid w:val="00540422"/>
    <w:rsid w:val="00577970"/>
    <w:rsid w:val="005931AB"/>
    <w:rsid w:val="005F07BD"/>
    <w:rsid w:val="0060175D"/>
    <w:rsid w:val="0063151B"/>
    <w:rsid w:val="00631B8B"/>
    <w:rsid w:val="00636ACC"/>
    <w:rsid w:val="006457D0"/>
    <w:rsid w:val="0066057F"/>
    <w:rsid w:val="0066324F"/>
    <w:rsid w:val="0067589F"/>
    <w:rsid w:val="00681E56"/>
    <w:rsid w:val="00682B83"/>
    <w:rsid w:val="00693665"/>
    <w:rsid w:val="006C0DE5"/>
    <w:rsid w:val="006D62C3"/>
    <w:rsid w:val="00720161"/>
    <w:rsid w:val="007419F0"/>
    <w:rsid w:val="0076543C"/>
    <w:rsid w:val="007A5F9B"/>
    <w:rsid w:val="007B72ED"/>
    <w:rsid w:val="007C1C6A"/>
    <w:rsid w:val="007F54F5"/>
    <w:rsid w:val="008007A6"/>
    <w:rsid w:val="00802131"/>
    <w:rsid w:val="00805F6B"/>
    <w:rsid w:val="00807AB7"/>
    <w:rsid w:val="00820084"/>
    <w:rsid w:val="00827057"/>
    <w:rsid w:val="008439C2"/>
    <w:rsid w:val="008562DC"/>
    <w:rsid w:val="00880030"/>
    <w:rsid w:val="00892EB6"/>
    <w:rsid w:val="008B10EA"/>
    <w:rsid w:val="008B6CDF"/>
    <w:rsid w:val="008D3316"/>
    <w:rsid w:val="00946181"/>
    <w:rsid w:val="00963A3F"/>
    <w:rsid w:val="00971273"/>
    <w:rsid w:val="0097415D"/>
    <w:rsid w:val="00992891"/>
    <w:rsid w:val="009C00E0"/>
    <w:rsid w:val="009C7B68"/>
    <w:rsid w:val="00A07D5B"/>
    <w:rsid w:val="00A32C3C"/>
    <w:rsid w:val="00A45EB4"/>
    <w:rsid w:val="00A60B32"/>
    <w:rsid w:val="00A61C73"/>
    <w:rsid w:val="00A867C4"/>
    <w:rsid w:val="00AA6D58"/>
    <w:rsid w:val="00B03FD3"/>
    <w:rsid w:val="00B247E3"/>
    <w:rsid w:val="00B35B4C"/>
    <w:rsid w:val="00B51C9C"/>
    <w:rsid w:val="00B64D4D"/>
    <w:rsid w:val="00B704A5"/>
    <w:rsid w:val="00BA3202"/>
    <w:rsid w:val="00BB795F"/>
    <w:rsid w:val="00BC0063"/>
    <w:rsid w:val="00BC5312"/>
    <w:rsid w:val="00BD615D"/>
    <w:rsid w:val="00C04F3A"/>
    <w:rsid w:val="00C36D3B"/>
    <w:rsid w:val="00C516D8"/>
    <w:rsid w:val="00C60BD2"/>
    <w:rsid w:val="00C71D1E"/>
    <w:rsid w:val="00C75E2C"/>
    <w:rsid w:val="00C86BBA"/>
    <w:rsid w:val="00C9728B"/>
    <w:rsid w:val="00CA0990"/>
    <w:rsid w:val="00CC1DD5"/>
    <w:rsid w:val="00CC27CF"/>
    <w:rsid w:val="00CC74FB"/>
    <w:rsid w:val="00CD139B"/>
    <w:rsid w:val="00CD2FC4"/>
    <w:rsid w:val="00CE38C0"/>
    <w:rsid w:val="00D00D85"/>
    <w:rsid w:val="00D1121C"/>
    <w:rsid w:val="00DA1987"/>
    <w:rsid w:val="00DC5428"/>
    <w:rsid w:val="00E3404B"/>
    <w:rsid w:val="00E61AB9"/>
    <w:rsid w:val="00E93BC4"/>
    <w:rsid w:val="00EA770A"/>
    <w:rsid w:val="00EB10AE"/>
    <w:rsid w:val="00EC3FC4"/>
    <w:rsid w:val="00EC4C76"/>
    <w:rsid w:val="00EC518D"/>
    <w:rsid w:val="00F1149B"/>
    <w:rsid w:val="00F72368"/>
    <w:rsid w:val="00F848CF"/>
    <w:rsid w:val="00FA60E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9B9199E"/>
  <w15:docId w15:val="{01204955-F609-49DE-AC3C-ECEB78A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8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10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0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0EA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BA32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19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2B98-8A33-4DBE-9589-596A4972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2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Jēkabsone</dc:creator>
  <cp:lastModifiedBy>Baiba Jēkabsone</cp:lastModifiedBy>
  <cp:revision>3</cp:revision>
  <cp:lastPrinted>2021-11-08T14:36:00Z</cp:lastPrinted>
  <dcterms:created xsi:type="dcterms:W3CDTF">2021-11-08T14:32:00Z</dcterms:created>
  <dcterms:modified xsi:type="dcterms:W3CDTF">2021-11-08T14:36:00Z</dcterms:modified>
</cp:coreProperties>
</file>