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DE5" w:rsidRDefault="00E97DE5" w:rsidP="00E97DE5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5E6CB483" wp14:editId="0B55E44E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DE5" w:rsidRDefault="001B2E7E" w:rsidP="00E97DE5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6CB4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E97DE5" w:rsidRDefault="001B2E7E" w:rsidP="00E97DE5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6" w:type="dxa"/>
        <w:tblLook w:val="0000" w:firstRow="0" w:lastRow="0" w:firstColumn="0" w:lastColumn="0" w:noHBand="0" w:noVBand="0"/>
      </w:tblPr>
      <w:tblGrid>
        <w:gridCol w:w="7750"/>
        <w:gridCol w:w="1076"/>
      </w:tblGrid>
      <w:tr w:rsidR="00E97DE5" w:rsidTr="00AA1A5A">
        <w:tc>
          <w:tcPr>
            <w:tcW w:w="7797" w:type="dxa"/>
          </w:tcPr>
          <w:p w:rsidR="00E97DE5" w:rsidRDefault="00E97DE5" w:rsidP="006D000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22.12.2021.</w:t>
            </w:r>
          </w:p>
        </w:tc>
        <w:tc>
          <w:tcPr>
            <w:tcW w:w="1029" w:type="dxa"/>
          </w:tcPr>
          <w:p w:rsidR="00E97DE5" w:rsidRDefault="00E97DE5" w:rsidP="006D000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B2E7E">
              <w:rPr>
                <w:bCs/>
                <w:szCs w:val="44"/>
                <w:lang w:val="lv-LV"/>
              </w:rPr>
              <w:t>21/16</w:t>
            </w:r>
          </w:p>
        </w:tc>
      </w:tr>
      <w:tr w:rsidR="00E97DE5" w:rsidTr="00AA1A5A">
        <w:tc>
          <w:tcPr>
            <w:tcW w:w="7797" w:type="dxa"/>
          </w:tcPr>
          <w:p w:rsidR="00E97DE5" w:rsidRDefault="00E97DE5" w:rsidP="006D000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  <w:tc>
          <w:tcPr>
            <w:tcW w:w="1029" w:type="dxa"/>
          </w:tcPr>
          <w:p w:rsidR="00E97DE5" w:rsidRDefault="00E97DE5" w:rsidP="006D000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</w:tr>
    </w:tbl>
    <w:p w:rsidR="00E97DE5" w:rsidRDefault="00E97DE5" w:rsidP="00E97DE5">
      <w:pPr>
        <w:pBdr>
          <w:bottom w:val="single" w:sz="4" w:space="1" w:color="auto"/>
        </w:pBdr>
        <w:jc w:val="center"/>
        <w:rPr>
          <w:b/>
        </w:rPr>
      </w:pPr>
      <w:r w:rsidRPr="007A5EE3">
        <w:rPr>
          <w:b/>
          <w:bCs/>
        </w:rPr>
        <w:t>GROZĪJUM</w:t>
      </w:r>
      <w:r>
        <w:rPr>
          <w:b/>
          <w:bCs/>
        </w:rPr>
        <w:t>S</w:t>
      </w:r>
      <w:r w:rsidRPr="007A5EE3">
        <w:rPr>
          <w:b/>
          <w:bCs/>
        </w:rPr>
        <w:t xml:space="preserve"> </w:t>
      </w:r>
      <w:r w:rsidRPr="007A5EE3">
        <w:rPr>
          <w:b/>
        </w:rPr>
        <w:t xml:space="preserve">JELGAVAS VALSTSPILSĒTAS </w:t>
      </w:r>
      <w:r>
        <w:rPr>
          <w:b/>
        </w:rPr>
        <w:t>DOMES</w:t>
      </w:r>
      <w:r w:rsidRPr="007A5EE3">
        <w:rPr>
          <w:b/>
        </w:rPr>
        <w:t xml:space="preserve"> 2021.</w:t>
      </w:r>
      <w:r>
        <w:rPr>
          <w:b/>
        </w:rPr>
        <w:t xml:space="preserve"> </w:t>
      </w:r>
      <w:r w:rsidRPr="007A5EE3">
        <w:rPr>
          <w:b/>
        </w:rPr>
        <w:t>GADA 2</w:t>
      </w:r>
      <w:r>
        <w:rPr>
          <w:b/>
        </w:rPr>
        <w:t>5</w:t>
      </w:r>
      <w:r w:rsidRPr="007A5EE3">
        <w:rPr>
          <w:b/>
        </w:rPr>
        <w:t>.</w:t>
      </w:r>
      <w:r>
        <w:rPr>
          <w:b/>
        </w:rPr>
        <w:t xml:space="preserve"> NOVEMBRA</w:t>
      </w:r>
      <w:r w:rsidRPr="007A5EE3">
        <w:rPr>
          <w:b/>
        </w:rPr>
        <w:t xml:space="preserve"> </w:t>
      </w:r>
      <w:r>
        <w:rPr>
          <w:b/>
        </w:rPr>
        <w:t>LĒMUMĀ NR.19/24 “</w:t>
      </w:r>
      <w:r w:rsidRPr="00126209">
        <w:rPr>
          <w:b/>
        </w:rPr>
        <w:t xml:space="preserve">JELGAVAS VALSTSPILSĒTAS </w:t>
      </w:r>
      <w:r>
        <w:rPr>
          <w:b/>
        </w:rPr>
        <w:t xml:space="preserve">PAŠVALDĪBAS </w:t>
      </w:r>
    </w:p>
    <w:p w:rsidR="00E97DE5" w:rsidRPr="007A5EE3" w:rsidRDefault="00E97DE5" w:rsidP="00E97DE5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</w:rPr>
        <w:t>IESTĀDES “JELGAVAS SOCIĀLO LIETU PĀRVALDE” VADĪTĀJA ATBRĪVOŠANA NO AMATA”</w:t>
      </w:r>
      <w:r w:rsidRPr="007A5EE3">
        <w:rPr>
          <w:b/>
          <w:bCs/>
        </w:rPr>
        <w:t xml:space="preserve"> </w:t>
      </w:r>
    </w:p>
    <w:p w:rsidR="001B2E7E" w:rsidRDefault="001B2E7E" w:rsidP="001B2E7E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:rsidR="001B2E7E" w:rsidRDefault="001B2E7E" w:rsidP="001B2E7E">
      <w:pPr>
        <w:pStyle w:val="BodyText"/>
        <w:jc w:val="both"/>
        <w:rPr>
          <w:b/>
          <w:bCs/>
          <w:lang w:eastAsia="lv-LV"/>
        </w:rPr>
      </w:pPr>
    </w:p>
    <w:p w:rsidR="00E97DE5" w:rsidRDefault="001B2E7E" w:rsidP="001B2E7E">
      <w:pPr>
        <w:jc w:val="both"/>
      </w:pPr>
      <w:r w:rsidRPr="00874A52">
        <w:rPr>
          <w:b/>
          <w:bCs/>
          <w:lang w:eastAsia="lv-LV"/>
        </w:rPr>
        <w:t xml:space="preserve">Atklāti balsojot: PAR – 15 </w:t>
      </w:r>
      <w:r w:rsidRPr="00874A52">
        <w:rPr>
          <w:bCs/>
          <w:lang w:eastAsia="lv-LV"/>
        </w:rPr>
        <w:t>(</w:t>
      </w:r>
      <w:proofErr w:type="spellStart"/>
      <w:r w:rsidRPr="00874A52">
        <w:rPr>
          <w:bCs/>
          <w:lang w:eastAsia="lv-LV"/>
        </w:rPr>
        <w:t>A.Rāviņš</w:t>
      </w:r>
      <w:proofErr w:type="spellEnd"/>
      <w:r w:rsidRPr="00874A52">
        <w:rPr>
          <w:bCs/>
          <w:lang w:eastAsia="lv-LV"/>
        </w:rPr>
        <w:t xml:space="preserve">, </w:t>
      </w:r>
      <w:proofErr w:type="spellStart"/>
      <w:r w:rsidRPr="00874A52">
        <w:rPr>
          <w:bCs/>
          <w:lang w:eastAsia="lv-LV"/>
        </w:rPr>
        <w:t>R.Vectirāne</w:t>
      </w:r>
      <w:proofErr w:type="spellEnd"/>
      <w:r w:rsidRPr="00874A52">
        <w:rPr>
          <w:bCs/>
          <w:lang w:eastAsia="lv-LV"/>
        </w:rPr>
        <w:t xml:space="preserve">, </w:t>
      </w:r>
      <w:proofErr w:type="spellStart"/>
      <w:r w:rsidRPr="00874A52">
        <w:rPr>
          <w:bCs/>
          <w:lang w:eastAsia="lv-LV"/>
        </w:rPr>
        <w:t>V.Ļevčenoks</w:t>
      </w:r>
      <w:proofErr w:type="spellEnd"/>
      <w:r w:rsidRPr="00874A52">
        <w:rPr>
          <w:bCs/>
          <w:lang w:eastAsia="lv-LV"/>
        </w:rPr>
        <w:t xml:space="preserve">, </w:t>
      </w:r>
      <w:proofErr w:type="spellStart"/>
      <w:r w:rsidRPr="00874A52">
        <w:rPr>
          <w:bCs/>
          <w:lang w:eastAsia="lv-LV"/>
        </w:rPr>
        <w:t>M.Buškevics</w:t>
      </w:r>
      <w:proofErr w:type="spellEnd"/>
      <w:r w:rsidRPr="00874A52">
        <w:rPr>
          <w:bCs/>
          <w:lang w:eastAsia="lv-LV"/>
        </w:rPr>
        <w:t xml:space="preserve">, </w:t>
      </w:r>
      <w:proofErr w:type="spellStart"/>
      <w:r w:rsidRPr="00874A52">
        <w:rPr>
          <w:bCs/>
          <w:lang w:eastAsia="lv-LV"/>
        </w:rPr>
        <w:t>I.Bandeniece</w:t>
      </w:r>
      <w:proofErr w:type="spellEnd"/>
      <w:r w:rsidRPr="00874A52">
        <w:rPr>
          <w:bCs/>
          <w:lang w:eastAsia="lv-LV"/>
        </w:rPr>
        <w:t xml:space="preserve">, </w:t>
      </w:r>
      <w:proofErr w:type="spellStart"/>
      <w:r w:rsidRPr="00874A52">
        <w:rPr>
          <w:bCs/>
          <w:lang w:eastAsia="lv-LV"/>
        </w:rPr>
        <w:t>I.Priževoite</w:t>
      </w:r>
      <w:proofErr w:type="spellEnd"/>
      <w:r w:rsidRPr="00874A52">
        <w:rPr>
          <w:bCs/>
          <w:lang w:eastAsia="lv-LV"/>
        </w:rPr>
        <w:t xml:space="preserve">, </w:t>
      </w:r>
      <w:proofErr w:type="spellStart"/>
      <w:r w:rsidRPr="00874A52">
        <w:rPr>
          <w:bCs/>
          <w:lang w:eastAsia="lv-LV"/>
        </w:rPr>
        <w:t>J.Strods</w:t>
      </w:r>
      <w:proofErr w:type="spellEnd"/>
      <w:r w:rsidRPr="00874A52">
        <w:rPr>
          <w:bCs/>
          <w:lang w:eastAsia="lv-LV"/>
        </w:rPr>
        <w:t xml:space="preserve">, </w:t>
      </w:r>
      <w:proofErr w:type="spellStart"/>
      <w:r w:rsidRPr="00874A52">
        <w:rPr>
          <w:bCs/>
          <w:lang w:eastAsia="lv-LV"/>
        </w:rPr>
        <w:t>R.Šlegelmilhs</w:t>
      </w:r>
      <w:proofErr w:type="spellEnd"/>
      <w:r w:rsidRPr="00874A52">
        <w:rPr>
          <w:bCs/>
          <w:lang w:eastAsia="lv-LV"/>
        </w:rPr>
        <w:t xml:space="preserve">, </w:t>
      </w:r>
      <w:proofErr w:type="spellStart"/>
      <w:r w:rsidRPr="00874A52">
        <w:rPr>
          <w:bCs/>
          <w:lang w:eastAsia="lv-LV"/>
        </w:rPr>
        <w:t>U.Dūmiņš</w:t>
      </w:r>
      <w:proofErr w:type="spellEnd"/>
      <w:r w:rsidRPr="00874A52">
        <w:rPr>
          <w:bCs/>
          <w:lang w:eastAsia="lv-LV"/>
        </w:rPr>
        <w:t xml:space="preserve">, </w:t>
      </w:r>
      <w:proofErr w:type="spellStart"/>
      <w:r w:rsidRPr="00874A52">
        <w:rPr>
          <w:bCs/>
          <w:lang w:eastAsia="lv-LV"/>
        </w:rPr>
        <w:t>M.Daģis</w:t>
      </w:r>
      <w:proofErr w:type="spellEnd"/>
      <w:r w:rsidRPr="00874A52">
        <w:rPr>
          <w:bCs/>
          <w:lang w:eastAsia="lv-LV"/>
        </w:rPr>
        <w:t xml:space="preserve">, </w:t>
      </w:r>
      <w:proofErr w:type="spellStart"/>
      <w:r w:rsidRPr="00874A52">
        <w:rPr>
          <w:bCs/>
          <w:lang w:eastAsia="lv-LV"/>
        </w:rPr>
        <w:t>Z.Tretjaka</w:t>
      </w:r>
      <w:proofErr w:type="spellEnd"/>
      <w:r w:rsidRPr="00874A52">
        <w:rPr>
          <w:bCs/>
          <w:lang w:eastAsia="lv-LV"/>
        </w:rPr>
        <w:t xml:space="preserve">, </w:t>
      </w:r>
      <w:proofErr w:type="spellStart"/>
      <w:r w:rsidRPr="00874A52">
        <w:rPr>
          <w:bCs/>
          <w:lang w:eastAsia="lv-LV"/>
        </w:rPr>
        <w:t>A.Rublis</w:t>
      </w:r>
      <w:proofErr w:type="spellEnd"/>
      <w:r w:rsidRPr="00874A52">
        <w:rPr>
          <w:bCs/>
          <w:lang w:eastAsia="lv-LV"/>
        </w:rPr>
        <w:t xml:space="preserve">, </w:t>
      </w:r>
      <w:proofErr w:type="spellStart"/>
      <w:r w:rsidRPr="00874A52">
        <w:rPr>
          <w:bCs/>
          <w:lang w:eastAsia="lv-LV"/>
        </w:rPr>
        <w:t>A.Pagors</w:t>
      </w:r>
      <w:proofErr w:type="spellEnd"/>
      <w:r w:rsidRPr="00874A52">
        <w:rPr>
          <w:bCs/>
          <w:lang w:eastAsia="lv-LV"/>
        </w:rPr>
        <w:t xml:space="preserve">, </w:t>
      </w:r>
      <w:proofErr w:type="spellStart"/>
      <w:r w:rsidRPr="00874A52">
        <w:rPr>
          <w:bCs/>
          <w:lang w:eastAsia="lv-LV"/>
        </w:rPr>
        <w:t>G.Kurlovičs</w:t>
      </w:r>
      <w:proofErr w:type="spellEnd"/>
      <w:r w:rsidRPr="00874A52">
        <w:rPr>
          <w:bCs/>
          <w:lang w:eastAsia="lv-LV"/>
        </w:rPr>
        <w:t xml:space="preserve">, </w:t>
      </w:r>
      <w:proofErr w:type="spellStart"/>
      <w:r w:rsidRPr="00874A52">
        <w:rPr>
          <w:bCs/>
          <w:lang w:eastAsia="lv-LV"/>
        </w:rPr>
        <w:t>A.Tomašūns</w:t>
      </w:r>
      <w:proofErr w:type="spellEnd"/>
      <w:r w:rsidRPr="00874A52">
        <w:rPr>
          <w:bCs/>
          <w:lang w:eastAsia="lv-LV"/>
        </w:rPr>
        <w:t>),</w:t>
      </w:r>
      <w:r w:rsidRPr="00874A52">
        <w:rPr>
          <w:b/>
          <w:bCs/>
          <w:lang w:eastAsia="lv-LV"/>
        </w:rPr>
        <w:t xml:space="preserve"> PRET – nav</w:t>
      </w:r>
      <w:r w:rsidRPr="00874A52">
        <w:rPr>
          <w:bCs/>
          <w:lang w:eastAsia="lv-LV"/>
        </w:rPr>
        <w:t>,</w:t>
      </w:r>
      <w:r w:rsidRPr="00874A52">
        <w:rPr>
          <w:b/>
          <w:bCs/>
          <w:lang w:eastAsia="lv-LV"/>
        </w:rPr>
        <w:t xml:space="preserve"> ATTURAS – nav</w:t>
      </w:r>
      <w:r w:rsidRPr="00874A52">
        <w:rPr>
          <w:color w:val="000000"/>
          <w:lang w:eastAsia="lv-LV"/>
        </w:rPr>
        <w:t>,</w:t>
      </w:r>
      <w:bookmarkStart w:id="0" w:name="_GoBack"/>
      <w:bookmarkEnd w:id="0"/>
    </w:p>
    <w:p w:rsidR="00E97DE5" w:rsidRDefault="00E97DE5" w:rsidP="00E97DE5">
      <w:pPr>
        <w:pStyle w:val="BodyText"/>
        <w:ind w:firstLine="720"/>
        <w:jc w:val="both"/>
      </w:pPr>
      <w:r w:rsidRPr="00601CDF">
        <w:t xml:space="preserve">Saskaņā ar likuma “Par pašvaldībām” 21.panta pirmās daļas 9.punktu, </w:t>
      </w:r>
      <w:r w:rsidRPr="00F411DA">
        <w:t xml:space="preserve">Darba likuma 100.panta </w:t>
      </w:r>
      <w:r w:rsidR="00F70626">
        <w:t>trešo</w:t>
      </w:r>
      <w:r w:rsidRPr="00F411DA">
        <w:t xml:space="preserve"> daļu un</w:t>
      </w:r>
      <w:r>
        <w:t xml:space="preserve"> pamatojoties uz Jelgavas </w:t>
      </w:r>
      <w:proofErr w:type="spellStart"/>
      <w:r>
        <w:t>valstspilsētas</w:t>
      </w:r>
      <w:proofErr w:type="spellEnd"/>
      <w:r>
        <w:t xml:space="preserve"> pašvaldības iestādes “Jelgavas sociālo lietu pārvalde” vadītājas Ritas </w:t>
      </w:r>
      <w:proofErr w:type="spellStart"/>
      <w:r>
        <w:t>Stūrānes</w:t>
      </w:r>
      <w:proofErr w:type="spellEnd"/>
      <w:r>
        <w:t xml:space="preserve"> 2021.gada </w:t>
      </w:r>
      <w:r w:rsidR="00F70626">
        <w:t>10.decembra</w:t>
      </w:r>
      <w:r>
        <w:t xml:space="preserve"> iesniegumu</w:t>
      </w:r>
      <w:r w:rsidR="00F70626">
        <w:t xml:space="preserve">, </w:t>
      </w:r>
    </w:p>
    <w:p w:rsidR="00E97DE5" w:rsidRDefault="00E97DE5" w:rsidP="00E97DE5">
      <w:pPr>
        <w:pStyle w:val="BodyText"/>
        <w:ind w:firstLine="709"/>
        <w:jc w:val="both"/>
      </w:pPr>
    </w:p>
    <w:p w:rsidR="00E97DE5" w:rsidRPr="003E03A8" w:rsidRDefault="00E97DE5" w:rsidP="00AA1A5A">
      <w:pPr>
        <w:pStyle w:val="BodyText"/>
        <w:jc w:val="both"/>
        <w:rPr>
          <w:b/>
          <w:bCs/>
        </w:rPr>
      </w:pPr>
      <w:r w:rsidRPr="003E03A8">
        <w:rPr>
          <w:b/>
          <w:bCs/>
        </w:rPr>
        <w:t xml:space="preserve">JELGAVAS </w:t>
      </w:r>
      <w:r>
        <w:rPr>
          <w:b/>
          <w:bCs/>
        </w:rPr>
        <w:t>VALSTS</w:t>
      </w:r>
      <w:r w:rsidRPr="003E03A8">
        <w:rPr>
          <w:b/>
          <w:bCs/>
        </w:rPr>
        <w:t>PILSĒTAS DOME NOLEMJ:</w:t>
      </w:r>
    </w:p>
    <w:p w:rsidR="00E97DE5" w:rsidRPr="00041135" w:rsidRDefault="00E97DE5" w:rsidP="00E97DE5">
      <w:pPr>
        <w:pStyle w:val="Header"/>
        <w:tabs>
          <w:tab w:val="clear" w:pos="4320"/>
          <w:tab w:val="clear" w:pos="8640"/>
          <w:tab w:val="left" w:pos="426"/>
        </w:tabs>
        <w:jc w:val="both"/>
        <w:rPr>
          <w:szCs w:val="24"/>
          <w:lang w:val="lv-LV"/>
        </w:rPr>
      </w:pPr>
      <w:r w:rsidRPr="003E03A8">
        <w:rPr>
          <w:szCs w:val="22"/>
          <w:lang w:val="lv-LV"/>
        </w:rPr>
        <w:t xml:space="preserve">Izdarīt </w:t>
      </w:r>
      <w:r>
        <w:rPr>
          <w:szCs w:val="22"/>
          <w:lang w:val="lv-LV"/>
        </w:rPr>
        <w:t xml:space="preserve">grozījumu </w:t>
      </w:r>
      <w:r w:rsidRPr="003E03A8">
        <w:rPr>
          <w:szCs w:val="22"/>
          <w:lang w:val="lv-LV"/>
        </w:rPr>
        <w:t xml:space="preserve">Jelgavas </w:t>
      </w:r>
      <w:proofErr w:type="spellStart"/>
      <w:r>
        <w:rPr>
          <w:szCs w:val="22"/>
          <w:lang w:val="lv-LV"/>
        </w:rPr>
        <w:t>valsts</w:t>
      </w:r>
      <w:r w:rsidRPr="003E03A8">
        <w:rPr>
          <w:szCs w:val="22"/>
          <w:lang w:val="lv-LV"/>
        </w:rPr>
        <w:t>pilsētas</w:t>
      </w:r>
      <w:proofErr w:type="spellEnd"/>
      <w:r w:rsidRPr="003E03A8">
        <w:rPr>
          <w:szCs w:val="22"/>
          <w:lang w:val="lv-LV"/>
        </w:rPr>
        <w:t xml:space="preserve"> domes 20</w:t>
      </w:r>
      <w:r>
        <w:rPr>
          <w:szCs w:val="22"/>
          <w:lang w:val="lv-LV"/>
        </w:rPr>
        <w:t>21</w:t>
      </w:r>
      <w:r w:rsidRPr="003E03A8">
        <w:rPr>
          <w:szCs w:val="22"/>
          <w:lang w:val="lv-LV"/>
        </w:rPr>
        <w:t>.</w:t>
      </w:r>
      <w:r>
        <w:rPr>
          <w:szCs w:val="22"/>
          <w:lang w:val="lv-LV"/>
        </w:rPr>
        <w:t xml:space="preserve"> </w:t>
      </w:r>
      <w:r w:rsidRPr="003E03A8">
        <w:rPr>
          <w:szCs w:val="22"/>
          <w:lang w:val="lv-LV"/>
        </w:rPr>
        <w:t xml:space="preserve">gada </w:t>
      </w:r>
      <w:r>
        <w:rPr>
          <w:szCs w:val="22"/>
          <w:lang w:val="lv-LV"/>
        </w:rPr>
        <w:t>2</w:t>
      </w:r>
      <w:r w:rsidR="00F70626">
        <w:rPr>
          <w:szCs w:val="22"/>
          <w:lang w:val="lv-LV"/>
        </w:rPr>
        <w:t>5</w:t>
      </w:r>
      <w:r>
        <w:rPr>
          <w:szCs w:val="22"/>
          <w:lang w:val="lv-LV"/>
        </w:rPr>
        <w:t xml:space="preserve">. </w:t>
      </w:r>
      <w:r w:rsidR="00F70626">
        <w:rPr>
          <w:szCs w:val="22"/>
          <w:lang w:val="lv-LV"/>
        </w:rPr>
        <w:t>novembra</w:t>
      </w:r>
      <w:r w:rsidRPr="003E03A8">
        <w:rPr>
          <w:szCs w:val="22"/>
          <w:lang w:val="lv-LV"/>
        </w:rPr>
        <w:t xml:space="preserve"> lēmumā Nr.</w:t>
      </w:r>
      <w:r w:rsidR="00F70626">
        <w:rPr>
          <w:szCs w:val="22"/>
          <w:lang w:val="lv-LV"/>
        </w:rPr>
        <w:t>19/24</w:t>
      </w:r>
      <w:r w:rsidRPr="003E03A8">
        <w:rPr>
          <w:szCs w:val="22"/>
          <w:lang w:val="lv-LV"/>
        </w:rPr>
        <w:t xml:space="preserve"> “</w:t>
      </w:r>
      <w:r w:rsidRPr="007570DA">
        <w:rPr>
          <w:lang w:val="lv-LV"/>
        </w:rPr>
        <w:t xml:space="preserve">Jelgavas </w:t>
      </w:r>
      <w:proofErr w:type="spellStart"/>
      <w:r w:rsidRPr="007570DA">
        <w:rPr>
          <w:lang w:val="lv-LV"/>
        </w:rPr>
        <w:t>valstspilsētas</w:t>
      </w:r>
      <w:proofErr w:type="spellEnd"/>
      <w:r w:rsidRPr="007570DA">
        <w:rPr>
          <w:lang w:val="lv-LV"/>
        </w:rPr>
        <w:t xml:space="preserve"> </w:t>
      </w:r>
      <w:r>
        <w:rPr>
          <w:lang w:val="lv-LV"/>
        </w:rPr>
        <w:t xml:space="preserve">pašvaldības </w:t>
      </w:r>
      <w:r w:rsidR="00F70626">
        <w:rPr>
          <w:lang w:val="lv-LV"/>
        </w:rPr>
        <w:t>iestādes</w:t>
      </w:r>
      <w:r w:rsidR="00DE68B2">
        <w:rPr>
          <w:lang w:val="lv-LV"/>
        </w:rPr>
        <w:t xml:space="preserve"> “Jelgavas sociālo lietu pārvalde” vadītāja atbrīvošana no amata</w:t>
      </w:r>
      <w:r w:rsidRPr="00041135">
        <w:rPr>
          <w:szCs w:val="24"/>
          <w:lang w:val="lv-LV"/>
        </w:rPr>
        <w:t>”</w:t>
      </w:r>
      <w:r w:rsidR="00DE68B2">
        <w:rPr>
          <w:szCs w:val="24"/>
          <w:lang w:val="lv-LV"/>
        </w:rPr>
        <w:t xml:space="preserve"> un aizstāt vārdus un skaitļus “</w:t>
      </w:r>
      <w:r w:rsidR="00DE68B2">
        <w:rPr>
          <w:lang w:val="lv-LV"/>
        </w:rPr>
        <w:t>2021. gada 30. decembri</w:t>
      </w:r>
      <w:r w:rsidR="00DE68B2">
        <w:rPr>
          <w:szCs w:val="24"/>
          <w:lang w:val="lv-LV"/>
        </w:rPr>
        <w:t>” ar vārdiem un skaitļiem “</w:t>
      </w:r>
      <w:r w:rsidR="00DE68B2">
        <w:rPr>
          <w:lang w:val="lv-LV"/>
        </w:rPr>
        <w:t xml:space="preserve">2022. gada </w:t>
      </w:r>
      <w:r w:rsidR="00FF366A">
        <w:rPr>
          <w:lang w:val="lv-LV"/>
        </w:rPr>
        <w:t>6</w:t>
      </w:r>
      <w:r w:rsidR="00DE68B2">
        <w:rPr>
          <w:lang w:val="lv-LV"/>
        </w:rPr>
        <w:t>. janvāri</w:t>
      </w:r>
      <w:r w:rsidR="00DE68B2">
        <w:rPr>
          <w:szCs w:val="24"/>
          <w:lang w:val="lv-LV"/>
        </w:rPr>
        <w:t>”.</w:t>
      </w:r>
    </w:p>
    <w:p w:rsidR="00E97DE5" w:rsidRPr="00011805" w:rsidRDefault="00E97DE5" w:rsidP="00E97DE5">
      <w:pPr>
        <w:jc w:val="both"/>
      </w:pPr>
    </w:p>
    <w:p w:rsidR="00E97DE5" w:rsidRDefault="00E97DE5" w:rsidP="00E97DE5">
      <w:pPr>
        <w:jc w:val="both"/>
      </w:pPr>
    </w:p>
    <w:p w:rsidR="001B2E7E" w:rsidRDefault="001B2E7E" w:rsidP="001B2E7E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:rsidR="001B2E7E" w:rsidRDefault="001B2E7E" w:rsidP="001B2E7E">
      <w:pPr>
        <w:tabs>
          <w:tab w:val="left" w:pos="3420"/>
        </w:tabs>
        <w:rPr>
          <w:color w:val="000000"/>
          <w:lang w:eastAsia="lv-LV"/>
        </w:rPr>
      </w:pPr>
    </w:p>
    <w:p w:rsidR="001B2E7E" w:rsidRDefault="001B2E7E" w:rsidP="001B2E7E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1B2E7E" w:rsidRDefault="001B2E7E" w:rsidP="001B2E7E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1B2E7E" w:rsidRDefault="001B2E7E" w:rsidP="001B2E7E">
      <w:pPr>
        <w:tabs>
          <w:tab w:val="left" w:pos="3960"/>
        </w:tabs>
        <w:jc w:val="both"/>
      </w:pPr>
      <w:r>
        <w:t xml:space="preserve">Administratīvās pārvaldes </w:t>
      </w:r>
    </w:p>
    <w:p w:rsidR="001B2E7E" w:rsidRDefault="001B2E7E" w:rsidP="001B2E7E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E97DE5" w:rsidRDefault="001B2E7E" w:rsidP="001B2E7E">
      <w:pPr>
        <w:jc w:val="both"/>
      </w:pPr>
      <w:r>
        <w:t>2021.gada 22.decembrī</w:t>
      </w:r>
    </w:p>
    <w:p w:rsidR="00710C36" w:rsidRDefault="00710C36"/>
    <w:sectPr w:rsidR="00710C36" w:rsidSect="00BC0063">
      <w:headerReference w:type="first" r:id="rId6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723" w:rsidRDefault="005A3723" w:rsidP="00DE68B2">
      <w:r>
        <w:separator/>
      </w:r>
    </w:p>
  </w:endnote>
  <w:endnote w:type="continuationSeparator" w:id="0">
    <w:p w:rsidR="005A3723" w:rsidRDefault="005A3723" w:rsidP="00DE6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723" w:rsidRDefault="005A3723" w:rsidP="00DE68B2">
      <w:r>
        <w:separator/>
      </w:r>
    </w:p>
  </w:footnote>
  <w:footnote w:type="continuationSeparator" w:id="0">
    <w:p w:rsidR="005A3723" w:rsidRDefault="005A3723" w:rsidP="00DE6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DB60F0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813DB72" wp14:editId="0CD67F9B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DB60F0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DB60F0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DB60F0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</w:t>
    </w:r>
    <w:r w:rsidRPr="0066057F">
      <w:rPr>
        <w:rFonts w:ascii="Arial" w:hAnsi="Arial" w:cs="Arial"/>
        <w:sz w:val="17"/>
        <w:szCs w:val="17"/>
        <w:lang w:val="lv-LV"/>
      </w:rPr>
      <w:t xml:space="preserve">: </w:t>
    </w:r>
    <w:r w:rsidRPr="00FC3706">
      <w:rPr>
        <w:rFonts w:ascii="Arial" w:hAnsi="Arial" w:cs="Arial"/>
        <w:sz w:val="17"/>
        <w:szCs w:val="17"/>
        <w:lang w:val="lv-LV"/>
      </w:rPr>
      <w:t>pasts@jelgava.lv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5A3723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DB60F0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DB60F0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DE5"/>
    <w:rsid w:val="001B2E7E"/>
    <w:rsid w:val="004F695A"/>
    <w:rsid w:val="005A3723"/>
    <w:rsid w:val="006C1CB6"/>
    <w:rsid w:val="00710C36"/>
    <w:rsid w:val="00874A52"/>
    <w:rsid w:val="00974868"/>
    <w:rsid w:val="00AA1A5A"/>
    <w:rsid w:val="00DA2FBC"/>
    <w:rsid w:val="00DB60F0"/>
    <w:rsid w:val="00DE68B2"/>
    <w:rsid w:val="00E97DE5"/>
    <w:rsid w:val="00F70626"/>
    <w:rsid w:val="00FF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1BEC81-DBDE-4ADB-831E-4FD29970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E97DE5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97DE5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E97DE5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E97DE5"/>
    <w:rPr>
      <w:szCs w:val="20"/>
    </w:rPr>
  </w:style>
  <w:style w:type="character" w:customStyle="1" w:styleId="BodyTextChar">
    <w:name w:val="Body Text Char"/>
    <w:basedOn w:val="DefaultParagraphFont"/>
    <w:link w:val="BodyText"/>
    <w:rsid w:val="00E97DE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E97DE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97DE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E97DE5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A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A5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783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Rinča</dc:creator>
  <cp:keywords/>
  <dc:description/>
  <cp:lastModifiedBy>Baiba Jēkabsone</cp:lastModifiedBy>
  <cp:revision>5</cp:revision>
  <cp:lastPrinted>2021-12-22T10:45:00Z</cp:lastPrinted>
  <dcterms:created xsi:type="dcterms:W3CDTF">2021-12-20T13:20:00Z</dcterms:created>
  <dcterms:modified xsi:type="dcterms:W3CDTF">2021-12-22T10:47:00Z</dcterms:modified>
</cp:coreProperties>
</file>