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5B" w:rsidRDefault="00CE3B5B" w:rsidP="00CE3B5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F44B00B" wp14:editId="292266F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B5B" w:rsidRDefault="002974F4" w:rsidP="00CE3B5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4B0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CE3B5B" w:rsidRDefault="002974F4" w:rsidP="00CE3B5B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CE3B5B" w:rsidTr="007D5788">
        <w:tc>
          <w:tcPr>
            <w:tcW w:w="7655" w:type="dxa"/>
          </w:tcPr>
          <w:p w:rsidR="00CE3B5B" w:rsidRDefault="00CE3B5B" w:rsidP="00697C7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24.02.2022.</w:t>
            </w:r>
          </w:p>
        </w:tc>
        <w:tc>
          <w:tcPr>
            <w:tcW w:w="1029" w:type="dxa"/>
          </w:tcPr>
          <w:p w:rsidR="00CE3B5B" w:rsidRDefault="00CE3B5B" w:rsidP="00697C7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974F4">
              <w:rPr>
                <w:bCs/>
                <w:szCs w:val="44"/>
                <w:lang w:val="lv-LV"/>
              </w:rPr>
              <w:t>3/33</w:t>
            </w:r>
          </w:p>
        </w:tc>
      </w:tr>
      <w:tr w:rsidR="00CE3B5B" w:rsidTr="007D5788">
        <w:tc>
          <w:tcPr>
            <w:tcW w:w="7655" w:type="dxa"/>
          </w:tcPr>
          <w:p w:rsidR="00CE3B5B" w:rsidRDefault="00CE3B5B" w:rsidP="00697C7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029" w:type="dxa"/>
          </w:tcPr>
          <w:p w:rsidR="00CE3B5B" w:rsidRDefault="00CE3B5B" w:rsidP="00697C7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CE3B5B" w:rsidRPr="007A5EE3" w:rsidRDefault="00CE3B5B" w:rsidP="00CE3B5B">
      <w:pPr>
        <w:pBdr>
          <w:bottom w:val="single" w:sz="4" w:space="1" w:color="auto"/>
        </w:pBdr>
        <w:jc w:val="center"/>
        <w:rPr>
          <w:b/>
          <w:bCs/>
        </w:rPr>
      </w:pPr>
      <w:r w:rsidRPr="007A5EE3">
        <w:rPr>
          <w:b/>
          <w:bCs/>
        </w:rPr>
        <w:t>GROZĪJUM</w:t>
      </w:r>
      <w:r w:rsidR="008F21CA">
        <w:rPr>
          <w:b/>
          <w:bCs/>
        </w:rPr>
        <w:t>I</w:t>
      </w:r>
      <w:r w:rsidRPr="007A5EE3">
        <w:rPr>
          <w:b/>
          <w:bCs/>
        </w:rPr>
        <w:t xml:space="preserve"> </w:t>
      </w:r>
      <w:r w:rsidR="003025EA">
        <w:rPr>
          <w:b/>
        </w:rPr>
        <w:t xml:space="preserve">JELGAVAS </w:t>
      </w:r>
      <w:r w:rsidRPr="007A5EE3">
        <w:rPr>
          <w:b/>
        </w:rPr>
        <w:t xml:space="preserve">PILSĒTAS </w:t>
      </w:r>
      <w:r>
        <w:rPr>
          <w:b/>
        </w:rPr>
        <w:t>DOMES</w:t>
      </w:r>
      <w:r w:rsidRPr="007A5EE3">
        <w:rPr>
          <w:b/>
        </w:rPr>
        <w:t xml:space="preserve"> 20</w:t>
      </w:r>
      <w:r w:rsidR="003025EA">
        <w:rPr>
          <w:b/>
        </w:rPr>
        <w:t>18</w:t>
      </w:r>
      <w:r w:rsidRPr="007A5EE3">
        <w:rPr>
          <w:b/>
        </w:rPr>
        <w:t>.</w:t>
      </w:r>
      <w:r w:rsidR="003025EA">
        <w:rPr>
          <w:b/>
        </w:rPr>
        <w:t xml:space="preserve"> </w:t>
      </w:r>
      <w:r w:rsidRPr="007A5EE3">
        <w:rPr>
          <w:b/>
        </w:rPr>
        <w:t xml:space="preserve">GADA </w:t>
      </w:r>
      <w:r w:rsidR="005755CA">
        <w:rPr>
          <w:b/>
        </w:rPr>
        <w:t xml:space="preserve">25. </w:t>
      </w:r>
      <w:r w:rsidR="003025EA">
        <w:rPr>
          <w:b/>
        </w:rPr>
        <w:t>JANVĀRA</w:t>
      </w:r>
      <w:r w:rsidRPr="007A5EE3">
        <w:rPr>
          <w:b/>
        </w:rPr>
        <w:t xml:space="preserve"> </w:t>
      </w:r>
      <w:r>
        <w:rPr>
          <w:b/>
        </w:rPr>
        <w:t>LĒMUMĀ NR.</w:t>
      </w:r>
      <w:r w:rsidR="003025EA">
        <w:rPr>
          <w:b/>
        </w:rPr>
        <w:t>1/13</w:t>
      </w:r>
      <w:r>
        <w:rPr>
          <w:b/>
        </w:rPr>
        <w:t xml:space="preserve"> “</w:t>
      </w:r>
      <w:r w:rsidRPr="00126209">
        <w:rPr>
          <w:b/>
        </w:rPr>
        <w:t xml:space="preserve">JELGAVAS PILSĒTAS </w:t>
      </w:r>
      <w:r w:rsidR="006245F0">
        <w:rPr>
          <w:b/>
        </w:rPr>
        <w:t>DOMES</w:t>
      </w:r>
      <w:r>
        <w:rPr>
          <w:b/>
        </w:rPr>
        <w:t xml:space="preserve"> </w:t>
      </w:r>
      <w:r w:rsidR="00EE041C">
        <w:rPr>
          <w:b/>
        </w:rPr>
        <w:t>BĒRNU TIESĪBU AIZSARDZĪBAS</w:t>
      </w:r>
      <w:r w:rsidR="008C30C8">
        <w:rPr>
          <w:b/>
        </w:rPr>
        <w:t xml:space="preserve"> SADARBĪBAS</w:t>
      </w:r>
      <w:r w:rsidR="00EE041C">
        <w:rPr>
          <w:b/>
        </w:rPr>
        <w:t xml:space="preserve"> GRUPAS SASTĀVA APSTIPRINĀŠANA</w:t>
      </w:r>
      <w:r>
        <w:rPr>
          <w:b/>
        </w:rPr>
        <w:t>”</w:t>
      </w:r>
      <w:r w:rsidRPr="007A5EE3">
        <w:rPr>
          <w:b/>
          <w:bCs/>
        </w:rPr>
        <w:t xml:space="preserve"> </w:t>
      </w:r>
    </w:p>
    <w:p w:rsidR="002974F4" w:rsidRDefault="002974F4" w:rsidP="002974F4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2974F4" w:rsidRDefault="002974F4" w:rsidP="002974F4">
      <w:pPr>
        <w:pStyle w:val="BodyText"/>
        <w:jc w:val="both"/>
        <w:rPr>
          <w:b/>
          <w:bCs/>
          <w:lang w:eastAsia="lv-LV"/>
        </w:rPr>
      </w:pPr>
    </w:p>
    <w:p w:rsidR="002974F4" w:rsidRDefault="006B060C" w:rsidP="002974F4">
      <w:pPr>
        <w:pStyle w:val="BodyText"/>
        <w:jc w:val="both"/>
        <w:rPr>
          <w:bCs/>
        </w:rPr>
      </w:pPr>
      <w:r>
        <w:rPr>
          <w:b/>
          <w:bCs/>
          <w:lang w:eastAsia="lv-LV"/>
        </w:rPr>
        <w:t>Atklāti balsojot: PAR – 13</w:t>
      </w:r>
      <w:r w:rsidR="002974F4" w:rsidRPr="002B4BCC">
        <w:rPr>
          <w:b/>
          <w:bCs/>
          <w:lang w:eastAsia="lv-LV"/>
        </w:rPr>
        <w:t xml:space="preserve"> </w:t>
      </w:r>
      <w:r w:rsidR="002974F4" w:rsidRPr="002B4BCC">
        <w:rPr>
          <w:bCs/>
          <w:lang w:eastAsia="lv-LV"/>
        </w:rPr>
        <w:t>(</w:t>
      </w:r>
      <w:proofErr w:type="spellStart"/>
      <w:r w:rsidR="002974F4" w:rsidRPr="002B4BCC">
        <w:rPr>
          <w:bCs/>
          <w:lang w:eastAsia="lv-LV"/>
        </w:rPr>
        <w:t>A.Rāviņš</w:t>
      </w:r>
      <w:proofErr w:type="spellEnd"/>
      <w:r w:rsidR="002974F4" w:rsidRPr="002B4BCC">
        <w:rPr>
          <w:bCs/>
          <w:lang w:eastAsia="lv-LV"/>
        </w:rPr>
        <w:t xml:space="preserve">, </w:t>
      </w:r>
      <w:proofErr w:type="spellStart"/>
      <w:r w:rsidR="002974F4" w:rsidRPr="002B4BCC">
        <w:rPr>
          <w:bCs/>
          <w:lang w:eastAsia="lv-LV"/>
        </w:rPr>
        <w:t>R.Vectirāne</w:t>
      </w:r>
      <w:proofErr w:type="spellEnd"/>
      <w:r w:rsidR="002974F4" w:rsidRPr="002B4BCC">
        <w:rPr>
          <w:bCs/>
          <w:lang w:eastAsia="lv-LV"/>
        </w:rPr>
        <w:t xml:space="preserve">, </w:t>
      </w:r>
      <w:proofErr w:type="spellStart"/>
      <w:r w:rsidR="002974F4" w:rsidRPr="002B4BCC">
        <w:rPr>
          <w:bCs/>
          <w:lang w:eastAsia="lv-LV"/>
        </w:rPr>
        <w:t>V.Ļevčenoks</w:t>
      </w:r>
      <w:proofErr w:type="spellEnd"/>
      <w:r w:rsidR="002974F4" w:rsidRPr="002B4BCC">
        <w:rPr>
          <w:bCs/>
          <w:lang w:eastAsia="lv-LV"/>
        </w:rPr>
        <w:t xml:space="preserve">, </w:t>
      </w:r>
      <w:proofErr w:type="spellStart"/>
      <w:r w:rsidR="002974F4" w:rsidRPr="002B4BCC">
        <w:rPr>
          <w:bCs/>
          <w:lang w:eastAsia="lv-LV"/>
        </w:rPr>
        <w:t>I.Bandeniece</w:t>
      </w:r>
      <w:proofErr w:type="spellEnd"/>
      <w:r w:rsidR="002974F4" w:rsidRPr="002B4BCC">
        <w:rPr>
          <w:bCs/>
          <w:lang w:eastAsia="lv-LV"/>
        </w:rPr>
        <w:t xml:space="preserve">, </w:t>
      </w:r>
      <w:proofErr w:type="spellStart"/>
      <w:r w:rsidR="002974F4" w:rsidRPr="002B4BCC">
        <w:rPr>
          <w:bCs/>
          <w:lang w:eastAsia="lv-LV"/>
        </w:rPr>
        <w:t>I.Priževoite</w:t>
      </w:r>
      <w:proofErr w:type="spellEnd"/>
      <w:r w:rsidR="002974F4" w:rsidRPr="002B4BCC">
        <w:rPr>
          <w:bCs/>
          <w:lang w:eastAsia="lv-LV"/>
        </w:rPr>
        <w:t xml:space="preserve">, </w:t>
      </w:r>
      <w:proofErr w:type="spellStart"/>
      <w:r w:rsidR="002974F4" w:rsidRPr="002B4BCC">
        <w:rPr>
          <w:bCs/>
          <w:lang w:eastAsia="lv-LV"/>
        </w:rPr>
        <w:t>J.Strods</w:t>
      </w:r>
      <w:proofErr w:type="spellEnd"/>
      <w:r w:rsidR="002974F4" w:rsidRPr="002B4BCC">
        <w:rPr>
          <w:bCs/>
          <w:lang w:eastAsia="lv-LV"/>
        </w:rPr>
        <w:t xml:space="preserve">, </w:t>
      </w:r>
      <w:proofErr w:type="spellStart"/>
      <w:r w:rsidR="002974F4" w:rsidRPr="002B4BCC">
        <w:rPr>
          <w:bCs/>
          <w:lang w:eastAsia="lv-LV"/>
        </w:rPr>
        <w:t>R.Šlegelmilhs</w:t>
      </w:r>
      <w:proofErr w:type="spellEnd"/>
      <w:r w:rsidR="002974F4" w:rsidRPr="002B4BCC">
        <w:rPr>
          <w:bCs/>
          <w:lang w:eastAsia="lv-LV"/>
        </w:rPr>
        <w:t xml:space="preserve">, </w:t>
      </w:r>
      <w:proofErr w:type="spellStart"/>
      <w:r w:rsidR="002974F4" w:rsidRPr="002B4BCC">
        <w:rPr>
          <w:bCs/>
          <w:lang w:eastAsia="lv-LV"/>
        </w:rPr>
        <w:t>U.Dūmiņš</w:t>
      </w:r>
      <w:proofErr w:type="spellEnd"/>
      <w:r w:rsidR="002974F4" w:rsidRPr="002B4BCC">
        <w:rPr>
          <w:bCs/>
          <w:lang w:eastAsia="lv-LV"/>
        </w:rPr>
        <w:t xml:space="preserve">, </w:t>
      </w:r>
      <w:proofErr w:type="spellStart"/>
      <w:r w:rsidR="002974F4" w:rsidRPr="002B4BCC">
        <w:rPr>
          <w:bCs/>
          <w:lang w:eastAsia="lv-LV"/>
        </w:rPr>
        <w:t>M.Daģis</w:t>
      </w:r>
      <w:proofErr w:type="spellEnd"/>
      <w:r w:rsidR="002974F4" w:rsidRPr="002B4BCC">
        <w:rPr>
          <w:bCs/>
          <w:lang w:eastAsia="lv-LV"/>
        </w:rPr>
        <w:t xml:space="preserve">, </w:t>
      </w:r>
      <w:proofErr w:type="spellStart"/>
      <w:r w:rsidR="002974F4" w:rsidRPr="002B4BCC">
        <w:rPr>
          <w:bCs/>
          <w:lang w:eastAsia="lv-LV"/>
        </w:rPr>
        <w:t>Z.Tretjaka</w:t>
      </w:r>
      <w:proofErr w:type="spellEnd"/>
      <w:r w:rsidR="002974F4" w:rsidRPr="002B4BCC">
        <w:rPr>
          <w:bCs/>
          <w:lang w:eastAsia="lv-LV"/>
        </w:rPr>
        <w:t xml:space="preserve">, </w:t>
      </w:r>
      <w:proofErr w:type="spellStart"/>
      <w:r w:rsidR="002974F4" w:rsidRPr="002B4BCC">
        <w:rPr>
          <w:bCs/>
          <w:lang w:eastAsia="lv-LV"/>
        </w:rPr>
        <w:t>A.Rublis</w:t>
      </w:r>
      <w:proofErr w:type="spellEnd"/>
      <w:r w:rsidR="002974F4" w:rsidRPr="002B4BCC">
        <w:rPr>
          <w:bCs/>
          <w:lang w:eastAsia="lv-LV"/>
        </w:rPr>
        <w:t xml:space="preserve">, </w:t>
      </w:r>
      <w:proofErr w:type="spellStart"/>
      <w:r w:rsidR="002974F4" w:rsidRPr="002B4BCC">
        <w:rPr>
          <w:bCs/>
          <w:lang w:eastAsia="lv-LV"/>
        </w:rPr>
        <w:t>G.Kurlovičs</w:t>
      </w:r>
      <w:proofErr w:type="spellEnd"/>
      <w:r w:rsidR="002974F4" w:rsidRPr="002B4BCC">
        <w:rPr>
          <w:bCs/>
          <w:lang w:eastAsia="lv-LV"/>
        </w:rPr>
        <w:t xml:space="preserve">, </w:t>
      </w:r>
      <w:proofErr w:type="spellStart"/>
      <w:r w:rsidR="002974F4" w:rsidRPr="002B4BCC">
        <w:rPr>
          <w:bCs/>
          <w:lang w:eastAsia="lv-LV"/>
        </w:rPr>
        <w:t>A.Tomašūns</w:t>
      </w:r>
      <w:proofErr w:type="spellEnd"/>
      <w:r w:rsidR="002974F4" w:rsidRPr="002B4BCC">
        <w:rPr>
          <w:bCs/>
          <w:lang w:eastAsia="lv-LV"/>
        </w:rPr>
        <w:t>),</w:t>
      </w:r>
      <w:r w:rsidR="002974F4" w:rsidRPr="002B4BCC">
        <w:rPr>
          <w:b/>
          <w:bCs/>
          <w:lang w:eastAsia="lv-LV"/>
        </w:rPr>
        <w:t xml:space="preserve"> PRET – nav</w:t>
      </w:r>
      <w:r w:rsidR="002974F4" w:rsidRPr="002B4BCC">
        <w:rPr>
          <w:bCs/>
          <w:lang w:eastAsia="lv-LV"/>
        </w:rPr>
        <w:t>,</w:t>
      </w:r>
      <w:r w:rsidR="002974F4" w:rsidRPr="002B4BCC">
        <w:rPr>
          <w:b/>
          <w:bCs/>
          <w:lang w:eastAsia="lv-LV"/>
        </w:rPr>
        <w:t xml:space="preserve"> ATTURAS – nav</w:t>
      </w:r>
      <w:r w:rsidR="002974F4" w:rsidRPr="002B4BCC">
        <w:rPr>
          <w:color w:val="000000"/>
          <w:lang w:eastAsia="lv-LV"/>
        </w:rPr>
        <w:t>,</w:t>
      </w:r>
    </w:p>
    <w:p w:rsidR="00CE3B5B" w:rsidRDefault="00CE3B5B" w:rsidP="00CE3B5B">
      <w:pPr>
        <w:ind w:firstLine="567"/>
        <w:jc w:val="both"/>
      </w:pPr>
      <w:r w:rsidRPr="00126209">
        <w:t>Saskaņā ar likuma „Par pašvaldībām” 21.</w:t>
      </w:r>
      <w:r w:rsidR="005755CA">
        <w:t xml:space="preserve"> </w:t>
      </w:r>
      <w:r w:rsidRPr="00126209">
        <w:t>panta pirmās daļas 24.</w:t>
      </w:r>
      <w:r w:rsidR="005755CA">
        <w:t xml:space="preserve"> </w:t>
      </w:r>
      <w:r w:rsidRPr="00126209">
        <w:t>punktu</w:t>
      </w:r>
      <w:r w:rsidR="00EE041C">
        <w:t>,</w:t>
      </w:r>
      <w:r w:rsidRPr="00126209">
        <w:t xml:space="preserve"> 61.</w:t>
      </w:r>
      <w:r w:rsidR="005755CA">
        <w:t xml:space="preserve"> </w:t>
      </w:r>
      <w:r w:rsidRPr="00126209">
        <w:t>pantu</w:t>
      </w:r>
      <w:r w:rsidR="008F21CA">
        <w:t>, Administratīvo teritoriju un apdzīvoto vietu likuma 8.panta otro un trešo daļu</w:t>
      </w:r>
      <w:r w:rsidRPr="00126209">
        <w:t xml:space="preserve"> un </w:t>
      </w:r>
      <w:r w:rsidR="00EE041C">
        <w:t xml:space="preserve">Jelgavas </w:t>
      </w:r>
      <w:proofErr w:type="spellStart"/>
      <w:r w:rsidR="00EE041C">
        <w:t>valstspilsētas</w:t>
      </w:r>
      <w:proofErr w:type="spellEnd"/>
      <w:r w:rsidR="00EE041C">
        <w:t xml:space="preserve"> pašvaldības iestādes “Jelgavas soc</w:t>
      </w:r>
      <w:bookmarkStart w:id="0" w:name="_GoBack"/>
      <w:bookmarkEnd w:id="0"/>
      <w:r w:rsidR="00EE041C">
        <w:t>iālo lietu pārvalde”</w:t>
      </w:r>
      <w:r w:rsidRPr="00CA4A53">
        <w:t xml:space="preserve"> </w:t>
      </w:r>
      <w:r w:rsidR="00EE041C">
        <w:t xml:space="preserve">vadītājas </w:t>
      </w:r>
      <w:proofErr w:type="spellStart"/>
      <w:r w:rsidR="00EE041C">
        <w:t>E.Krūmiņas</w:t>
      </w:r>
      <w:proofErr w:type="spellEnd"/>
      <w:r w:rsidR="00EE041C">
        <w:t xml:space="preserve"> 2022.</w:t>
      </w:r>
      <w:r w:rsidR="005755CA">
        <w:t xml:space="preserve"> </w:t>
      </w:r>
      <w:r w:rsidR="00EE041C">
        <w:t>gada 12.</w:t>
      </w:r>
      <w:r w:rsidR="005755CA">
        <w:t xml:space="preserve"> </w:t>
      </w:r>
      <w:r w:rsidR="00EE041C">
        <w:t xml:space="preserve">janvāra </w:t>
      </w:r>
      <w:r w:rsidRPr="00CA4A53">
        <w:t>iesniegum</w:t>
      </w:r>
      <w:r>
        <w:t>u</w:t>
      </w:r>
      <w:r w:rsidRPr="00CA4A53">
        <w:t>,</w:t>
      </w:r>
    </w:p>
    <w:p w:rsidR="00CE3B5B" w:rsidRDefault="00CE3B5B" w:rsidP="00CE3B5B">
      <w:pPr>
        <w:pStyle w:val="BodyText"/>
        <w:ind w:firstLine="709"/>
        <w:jc w:val="both"/>
      </w:pPr>
    </w:p>
    <w:p w:rsidR="00CE3B5B" w:rsidRPr="003E03A8" w:rsidRDefault="00CE3B5B" w:rsidP="007D5788">
      <w:pPr>
        <w:pStyle w:val="BodyText"/>
        <w:jc w:val="both"/>
        <w:rPr>
          <w:b/>
          <w:bCs/>
        </w:rPr>
      </w:pPr>
      <w:r w:rsidRPr="003E03A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3E03A8">
        <w:rPr>
          <w:b/>
          <w:bCs/>
        </w:rPr>
        <w:t>PILSĒTAS DOME NOLEMJ:</w:t>
      </w:r>
    </w:p>
    <w:p w:rsidR="00EE041C" w:rsidRDefault="00EE041C" w:rsidP="002974F4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szCs w:val="24"/>
          <w:lang w:val="lv-LV"/>
        </w:rPr>
      </w:pPr>
      <w:r w:rsidRPr="003E03A8">
        <w:rPr>
          <w:szCs w:val="22"/>
          <w:lang w:val="lv-LV"/>
        </w:rPr>
        <w:t>Izdarīt Jelgavas pilsētas domes 20</w:t>
      </w:r>
      <w:r>
        <w:rPr>
          <w:szCs w:val="22"/>
          <w:lang w:val="lv-LV"/>
        </w:rPr>
        <w:t>18</w:t>
      </w:r>
      <w:r w:rsidRPr="003E03A8">
        <w:rPr>
          <w:szCs w:val="22"/>
          <w:lang w:val="lv-LV"/>
        </w:rPr>
        <w:t>.</w:t>
      </w:r>
      <w:r w:rsidR="005755CA">
        <w:rPr>
          <w:szCs w:val="22"/>
          <w:lang w:val="lv-LV"/>
        </w:rPr>
        <w:t xml:space="preserve"> </w:t>
      </w:r>
      <w:r w:rsidRPr="003E03A8">
        <w:rPr>
          <w:szCs w:val="22"/>
          <w:lang w:val="lv-LV"/>
        </w:rPr>
        <w:t xml:space="preserve">gada </w:t>
      </w:r>
      <w:r>
        <w:rPr>
          <w:szCs w:val="22"/>
          <w:lang w:val="lv-LV"/>
        </w:rPr>
        <w:t>25.</w:t>
      </w:r>
      <w:r w:rsidR="005755CA">
        <w:rPr>
          <w:szCs w:val="22"/>
          <w:lang w:val="lv-LV"/>
        </w:rPr>
        <w:t xml:space="preserve"> </w:t>
      </w:r>
      <w:r>
        <w:rPr>
          <w:szCs w:val="22"/>
          <w:lang w:val="lv-LV"/>
        </w:rPr>
        <w:t>janvāra</w:t>
      </w:r>
      <w:r w:rsidRPr="003E03A8">
        <w:rPr>
          <w:szCs w:val="22"/>
          <w:lang w:val="lv-LV"/>
        </w:rPr>
        <w:t xml:space="preserve"> lēmumā Nr.</w:t>
      </w:r>
      <w:r w:rsidR="005755CA">
        <w:rPr>
          <w:szCs w:val="22"/>
          <w:lang w:val="lv-LV"/>
        </w:rPr>
        <w:t xml:space="preserve"> </w:t>
      </w:r>
      <w:r>
        <w:rPr>
          <w:szCs w:val="22"/>
          <w:lang w:val="lv-LV"/>
        </w:rPr>
        <w:t>1/13</w:t>
      </w:r>
      <w:r w:rsidRPr="003E03A8">
        <w:rPr>
          <w:szCs w:val="22"/>
          <w:lang w:val="lv-LV"/>
        </w:rPr>
        <w:t xml:space="preserve"> “</w:t>
      </w:r>
      <w:r>
        <w:rPr>
          <w:lang w:val="lv-LV"/>
        </w:rPr>
        <w:t xml:space="preserve">Jelgavas pilsētas </w:t>
      </w:r>
      <w:r w:rsidR="006245F0">
        <w:rPr>
          <w:lang w:val="lv-LV"/>
        </w:rPr>
        <w:t>domes</w:t>
      </w:r>
      <w:r>
        <w:rPr>
          <w:lang w:val="lv-LV"/>
        </w:rPr>
        <w:t xml:space="preserve"> </w:t>
      </w:r>
      <w:r w:rsidR="006245F0">
        <w:rPr>
          <w:lang w:val="lv-LV"/>
        </w:rPr>
        <w:t>B</w:t>
      </w:r>
      <w:r>
        <w:rPr>
          <w:lang w:val="lv-LV"/>
        </w:rPr>
        <w:t xml:space="preserve">ērnu tiesību aizsardzības </w:t>
      </w:r>
      <w:r w:rsidR="008C30C8">
        <w:rPr>
          <w:lang w:val="lv-LV"/>
        </w:rPr>
        <w:t xml:space="preserve">sadarbības </w:t>
      </w:r>
      <w:r>
        <w:rPr>
          <w:lang w:val="lv-LV"/>
        </w:rPr>
        <w:t>grupas sastāva apstiprināšana</w:t>
      </w:r>
      <w:r w:rsidRPr="003E03A8">
        <w:rPr>
          <w:szCs w:val="22"/>
          <w:lang w:val="lv-LV"/>
        </w:rPr>
        <w:t xml:space="preserve">” </w:t>
      </w:r>
      <w:r w:rsidRPr="00223780">
        <w:rPr>
          <w:szCs w:val="24"/>
          <w:lang w:val="lv-LV"/>
        </w:rPr>
        <w:t>šādu</w:t>
      </w:r>
      <w:r w:rsidR="008F21CA">
        <w:rPr>
          <w:szCs w:val="24"/>
          <w:lang w:val="lv-LV"/>
        </w:rPr>
        <w:t>s</w:t>
      </w:r>
      <w:r w:rsidRPr="00223780">
        <w:rPr>
          <w:szCs w:val="24"/>
          <w:lang w:val="lv-LV"/>
        </w:rPr>
        <w:t xml:space="preserve"> grozījumu</w:t>
      </w:r>
      <w:r w:rsidR="008F21CA">
        <w:rPr>
          <w:szCs w:val="24"/>
          <w:lang w:val="lv-LV"/>
        </w:rPr>
        <w:t>s</w:t>
      </w:r>
      <w:r w:rsidRPr="00223780">
        <w:rPr>
          <w:szCs w:val="24"/>
          <w:lang w:val="lv-LV"/>
        </w:rPr>
        <w:t xml:space="preserve">: </w:t>
      </w:r>
    </w:p>
    <w:p w:rsidR="00324FE9" w:rsidRDefault="00324FE9" w:rsidP="002974F4">
      <w:pPr>
        <w:pStyle w:val="Header"/>
        <w:numPr>
          <w:ilvl w:val="0"/>
          <w:numId w:val="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5" w:hanging="284"/>
        <w:jc w:val="both"/>
        <w:rPr>
          <w:lang w:val="lv-LV"/>
        </w:rPr>
      </w:pPr>
      <w:r>
        <w:rPr>
          <w:lang w:val="lv-LV"/>
        </w:rPr>
        <w:t xml:space="preserve">Aizstāt </w:t>
      </w:r>
      <w:r w:rsidR="00536CBB">
        <w:rPr>
          <w:lang w:val="lv-LV"/>
        </w:rPr>
        <w:t>lemjoš</w:t>
      </w:r>
      <w:r w:rsidR="00FA7AE1">
        <w:rPr>
          <w:lang w:val="lv-LV"/>
        </w:rPr>
        <w:t>ajā</w:t>
      </w:r>
      <w:r w:rsidR="00536CBB">
        <w:rPr>
          <w:lang w:val="lv-LV"/>
        </w:rPr>
        <w:t xml:space="preserve"> daļ</w:t>
      </w:r>
      <w:r w:rsidR="00FA7AE1">
        <w:rPr>
          <w:lang w:val="lv-LV"/>
        </w:rPr>
        <w:t>ā</w:t>
      </w:r>
      <w:r w:rsidR="00536CBB">
        <w:rPr>
          <w:lang w:val="lv-LV"/>
        </w:rPr>
        <w:t xml:space="preserve"> visā tekstā </w:t>
      </w:r>
      <w:r>
        <w:rPr>
          <w:lang w:val="lv-LV"/>
        </w:rPr>
        <w:t>vārdu “domes” ar vārdu “pašvaldības”.</w:t>
      </w:r>
    </w:p>
    <w:p w:rsidR="005A375B" w:rsidRDefault="008F21CA" w:rsidP="002974F4">
      <w:pPr>
        <w:pStyle w:val="Header"/>
        <w:numPr>
          <w:ilvl w:val="0"/>
          <w:numId w:val="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</w:t>
      </w:r>
      <w:r w:rsidRPr="00492611">
        <w:rPr>
          <w:lang w:val="lv-LV"/>
        </w:rPr>
        <w:t xml:space="preserve">izstāt </w:t>
      </w:r>
      <w:r w:rsidR="00536CBB">
        <w:rPr>
          <w:lang w:val="lv-LV"/>
        </w:rPr>
        <w:t>lemjoš</w:t>
      </w:r>
      <w:r w:rsidR="00FA7AE1">
        <w:rPr>
          <w:lang w:val="lv-LV"/>
        </w:rPr>
        <w:t>ajā</w:t>
      </w:r>
      <w:r w:rsidR="00536CBB">
        <w:rPr>
          <w:lang w:val="lv-LV"/>
        </w:rPr>
        <w:t xml:space="preserve"> daļ</w:t>
      </w:r>
      <w:r w:rsidR="00FA7AE1">
        <w:rPr>
          <w:lang w:val="lv-LV"/>
        </w:rPr>
        <w:t>ā</w:t>
      </w:r>
      <w:r w:rsidR="00536CBB">
        <w:rPr>
          <w:lang w:val="lv-LV"/>
        </w:rPr>
        <w:t xml:space="preserve"> visā tekstā </w:t>
      </w:r>
      <w:r w:rsidRPr="00492611">
        <w:rPr>
          <w:lang w:val="lv-LV"/>
        </w:rPr>
        <w:t>vārdu “pilsētas” ar vārdu “</w:t>
      </w:r>
      <w:proofErr w:type="spellStart"/>
      <w:r w:rsidRPr="00492611">
        <w:rPr>
          <w:lang w:val="lv-LV"/>
        </w:rPr>
        <w:t>valstspilsētas</w:t>
      </w:r>
      <w:proofErr w:type="spellEnd"/>
      <w:r w:rsidRPr="00492611">
        <w:rPr>
          <w:lang w:val="lv-LV"/>
        </w:rPr>
        <w:t>”</w:t>
      </w:r>
      <w:r w:rsidR="00324FE9">
        <w:rPr>
          <w:lang w:val="lv-LV"/>
        </w:rPr>
        <w:t>.</w:t>
      </w:r>
    </w:p>
    <w:p w:rsidR="005A375B" w:rsidRPr="005A375B" w:rsidRDefault="005A375B" w:rsidP="002974F4">
      <w:pPr>
        <w:pStyle w:val="Header"/>
        <w:numPr>
          <w:ilvl w:val="0"/>
          <w:numId w:val="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5A375B">
        <w:rPr>
          <w:lang w:val="lv-LV"/>
        </w:rPr>
        <w:t>Izteikt 1. punktu šādā redakcijā:</w:t>
      </w:r>
    </w:p>
    <w:p w:rsidR="005A375B" w:rsidRPr="00223780" w:rsidRDefault="005A375B" w:rsidP="002974F4">
      <w:pPr>
        <w:pStyle w:val="ListParagraph"/>
        <w:spacing w:after="0" w:line="240" w:lineRule="auto"/>
        <w:ind w:left="2410" w:hanging="2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“1. Guna Ziemele</w:t>
      </w:r>
      <w:r w:rsidRPr="00223780">
        <w:rPr>
          <w:rFonts w:ascii="Times New Roman" w:hAnsi="Times New Roman" w:cs="Times New Roman"/>
          <w:sz w:val="24"/>
          <w:szCs w:val="24"/>
        </w:rPr>
        <w:t xml:space="preserve"> – Jelgavas </w:t>
      </w:r>
      <w:proofErr w:type="spellStart"/>
      <w:r w:rsidRPr="0022378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223780">
        <w:rPr>
          <w:rFonts w:ascii="Times New Roman" w:hAnsi="Times New Roman" w:cs="Times New Roman"/>
          <w:sz w:val="24"/>
          <w:szCs w:val="24"/>
        </w:rPr>
        <w:t xml:space="preserve"> pašvaldības iestādes “Jelgavas sociālo lietu pārvalde” </w:t>
      </w:r>
      <w:r>
        <w:rPr>
          <w:rFonts w:ascii="Times New Roman" w:hAnsi="Times New Roman" w:cs="Times New Roman"/>
          <w:sz w:val="24"/>
          <w:szCs w:val="24"/>
        </w:rPr>
        <w:t>Ģimenes atbalsta nodaļas vadītāja</w:t>
      </w:r>
      <w:r w:rsidRPr="00223780">
        <w:rPr>
          <w:rFonts w:ascii="Times New Roman" w:hAnsi="Times New Roman" w:cs="Times New Roman"/>
          <w:sz w:val="24"/>
          <w:szCs w:val="24"/>
        </w:rPr>
        <w:t>;”.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F77" w:rsidRDefault="00324FE9" w:rsidP="002974F4">
      <w:pPr>
        <w:pStyle w:val="Header"/>
        <w:numPr>
          <w:ilvl w:val="0"/>
          <w:numId w:val="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Aizstāt</w:t>
      </w:r>
      <w:r w:rsidR="008F5F77" w:rsidRPr="005A375B">
        <w:rPr>
          <w:lang w:val="lv-LV"/>
        </w:rPr>
        <w:t xml:space="preserve"> </w:t>
      </w:r>
      <w:r w:rsidR="008F5F77">
        <w:rPr>
          <w:lang w:val="lv-LV"/>
        </w:rPr>
        <w:t>3</w:t>
      </w:r>
      <w:r w:rsidR="008F5F77" w:rsidRPr="005A375B">
        <w:rPr>
          <w:lang w:val="lv-LV"/>
        </w:rPr>
        <w:t>. punkt</w:t>
      </w:r>
      <w:r>
        <w:rPr>
          <w:lang w:val="lv-LV"/>
        </w:rPr>
        <w:t>ā</w:t>
      </w:r>
      <w:r w:rsidR="008F5F77" w:rsidRPr="005A375B">
        <w:rPr>
          <w:lang w:val="lv-LV"/>
        </w:rPr>
        <w:t xml:space="preserve"> </w:t>
      </w:r>
      <w:r>
        <w:rPr>
          <w:lang w:val="lv-LV"/>
        </w:rPr>
        <w:t xml:space="preserve">vārdus </w:t>
      </w:r>
      <w:r w:rsidR="00225BCD">
        <w:rPr>
          <w:lang w:val="lv-LV"/>
        </w:rPr>
        <w:t>“</w:t>
      </w:r>
      <w:r w:rsidRPr="00145612">
        <w:rPr>
          <w:lang w:val="lv-LV"/>
        </w:rPr>
        <w:t>Jelgavas pilsētas pašvaldības policija</w:t>
      </w:r>
      <w:r>
        <w:rPr>
          <w:lang w:val="lv-LV"/>
        </w:rPr>
        <w:t xml:space="preserve">” ar vārdiem </w:t>
      </w:r>
      <w:r w:rsidR="00225BCD">
        <w:rPr>
          <w:lang w:val="lv-LV"/>
        </w:rPr>
        <w:t>“</w:t>
      </w:r>
      <w:r w:rsidRPr="00324FE9">
        <w:rPr>
          <w:lang w:val="lv-LV"/>
        </w:rPr>
        <w:t>Jelgavas pašvaldības policija</w:t>
      </w:r>
      <w:r w:rsidR="00225BCD">
        <w:rPr>
          <w:lang w:val="lv-LV"/>
        </w:rPr>
        <w:t>”</w:t>
      </w:r>
      <w:r>
        <w:rPr>
          <w:lang w:val="lv-LV"/>
        </w:rPr>
        <w:t>.</w:t>
      </w:r>
    </w:p>
    <w:p w:rsidR="00FA7AE1" w:rsidRPr="005A375B" w:rsidRDefault="00FA7AE1" w:rsidP="002974F4">
      <w:pPr>
        <w:pStyle w:val="Header"/>
        <w:numPr>
          <w:ilvl w:val="0"/>
          <w:numId w:val="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FA7AE1">
        <w:rPr>
          <w:lang w:val="lv-LV"/>
        </w:rPr>
        <w:tab/>
        <w:t xml:space="preserve">Aizstāt </w:t>
      </w:r>
      <w:r>
        <w:rPr>
          <w:lang w:val="lv-LV"/>
        </w:rPr>
        <w:t>5</w:t>
      </w:r>
      <w:r w:rsidRPr="00FA7AE1">
        <w:rPr>
          <w:lang w:val="lv-LV"/>
        </w:rPr>
        <w:t>. punktā vārdus “</w:t>
      </w:r>
      <w:r w:rsidR="00A21FA3">
        <w:rPr>
          <w:lang w:val="lv-LV"/>
        </w:rPr>
        <w:t xml:space="preserve">Jelgavas pilsētas pašvaldības </w:t>
      </w:r>
      <w:r w:rsidRPr="00FA7AE1">
        <w:rPr>
          <w:lang w:val="lv-LV"/>
        </w:rPr>
        <w:t>administrācijas Sabiedrības integrācijas pārvaldes</w:t>
      </w:r>
      <w:r w:rsidR="00A21FA3">
        <w:rPr>
          <w:lang w:val="lv-LV"/>
        </w:rPr>
        <w:t xml:space="preserve"> speciālists darbam ar </w:t>
      </w:r>
      <w:r w:rsidR="0055211E">
        <w:rPr>
          <w:lang w:val="lv-LV"/>
        </w:rPr>
        <w:t>senioriem</w:t>
      </w:r>
      <w:r w:rsidR="00A21FA3">
        <w:rPr>
          <w:lang w:val="lv-LV"/>
        </w:rPr>
        <w:t xml:space="preserve"> un cilvēkiem ar īpašām vajadzībām</w:t>
      </w:r>
      <w:r w:rsidRPr="00FA7AE1">
        <w:rPr>
          <w:lang w:val="lv-LV"/>
        </w:rPr>
        <w:t>” ar vārdiem “</w:t>
      </w:r>
      <w:r w:rsidR="00A21FA3">
        <w:rPr>
          <w:lang w:val="lv-LV"/>
        </w:rPr>
        <w:t xml:space="preserve">Jelgavas </w:t>
      </w:r>
      <w:proofErr w:type="spellStart"/>
      <w:r w:rsidR="00A21FA3">
        <w:rPr>
          <w:lang w:val="lv-LV"/>
        </w:rPr>
        <w:t>valstspilsētas</w:t>
      </w:r>
      <w:proofErr w:type="spellEnd"/>
      <w:r w:rsidR="00A21FA3">
        <w:rPr>
          <w:lang w:val="lv-LV"/>
        </w:rPr>
        <w:t xml:space="preserve"> pašvaldības </w:t>
      </w:r>
      <w:r w:rsidRPr="00FA7AE1">
        <w:rPr>
          <w:lang w:val="lv-LV"/>
        </w:rPr>
        <w:t>iestādes “Sabiedriskais centrs”</w:t>
      </w:r>
      <w:r>
        <w:rPr>
          <w:lang w:val="lv-LV"/>
        </w:rPr>
        <w:t xml:space="preserve"> jaunatnes lietu speciālists</w:t>
      </w:r>
      <w:r w:rsidRPr="00FA7AE1">
        <w:rPr>
          <w:lang w:val="lv-LV"/>
        </w:rPr>
        <w:t>”</w:t>
      </w:r>
      <w:r w:rsidR="00A21FA3">
        <w:rPr>
          <w:lang w:val="lv-LV"/>
        </w:rPr>
        <w:t>.</w:t>
      </w:r>
    </w:p>
    <w:p w:rsidR="008F5F77" w:rsidRDefault="00A21FA3" w:rsidP="002974F4">
      <w:pPr>
        <w:pStyle w:val="Header"/>
        <w:numPr>
          <w:ilvl w:val="0"/>
          <w:numId w:val="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Svītrot</w:t>
      </w:r>
      <w:r w:rsidR="008F5F77" w:rsidRPr="005A375B">
        <w:rPr>
          <w:lang w:val="lv-LV"/>
        </w:rPr>
        <w:t xml:space="preserve"> </w:t>
      </w:r>
      <w:r>
        <w:rPr>
          <w:lang w:val="lv-LV"/>
        </w:rPr>
        <w:t>6</w:t>
      </w:r>
      <w:r w:rsidR="008F5F77" w:rsidRPr="005A375B">
        <w:rPr>
          <w:lang w:val="lv-LV"/>
        </w:rPr>
        <w:t>. punkt</w:t>
      </w:r>
      <w:r>
        <w:rPr>
          <w:lang w:val="lv-LV"/>
        </w:rPr>
        <w:t>ā</w:t>
      </w:r>
      <w:r w:rsidR="008F5F77" w:rsidRPr="005A375B">
        <w:rPr>
          <w:lang w:val="lv-LV"/>
        </w:rPr>
        <w:t xml:space="preserve"> </w:t>
      </w:r>
      <w:r>
        <w:rPr>
          <w:lang w:val="lv-LV"/>
        </w:rPr>
        <w:t>vārdus “Jelgavas pilsētas pašvaldības administrācijas Admi</w:t>
      </w:r>
      <w:r w:rsidR="00376FA6">
        <w:rPr>
          <w:lang w:val="lv-LV"/>
        </w:rPr>
        <w:t>n</w:t>
      </w:r>
      <w:r>
        <w:rPr>
          <w:lang w:val="lv-LV"/>
        </w:rPr>
        <w:t>istratīvās pārvaldes vadītājas vietnieks”.</w:t>
      </w:r>
    </w:p>
    <w:p w:rsidR="008F21CA" w:rsidRPr="005A375B" w:rsidRDefault="008F21CA" w:rsidP="0058364B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/>
        <w:jc w:val="both"/>
        <w:rPr>
          <w:szCs w:val="24"/>
          <w:lang w:val="lv-LV"/>
        </w:rPr>
      </w:pPr>
    </w:p>
    <w:p w:rsidR="00CE3B5B" w:rsidRPr="00EE041C" w:rsidRDefault="00CE3B5B" w:rsidP="00EE041C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lang w:val="lv-LV"/>
        </w:rPr>
      </w:pPr>
    </w:p>
    <w:p w:rsidR="00321B0A" w:rsidRDefault="00321B0A" w:rsidP="00321B0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321B0A" w:rsidRDefault="00321B0A" w:rsidP="00321B0A">
      <w:pPr>
        <w:tabs>
          <w:tab w:val="left" w:pos="3420"/>
        </w:tabs>
        <w:rPr>
          <w:color w:val="000000"/>
          <w:lang w:eastAsia="lv-LV"/>
        </w:rPr>
      </w:pPr>
    </w:p>
    <w:p w:rsidR="00321B0A" w:rsidRDefault="00321B0A" w:rsidP="00321B0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21B0A" w:rsidRDefault="00321B0A" w:rsidP="00321B0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21B0A" w:rsidRDefault="00321B0A" w:rsidP="00321B0A">
      <w:pPr>
        <w:tabs>
          <w:tab w:val="left" w:pos="3960"/>
        </w:tabs>
        <w:jc w:val="both"/>
      </w:pPr>
      <w:r>
        <w:t xml:space="preserve">Administratīvās pārvaldes </w:t>
      </w:r>
    </w:p>
    <w:p w:rsidR="00321B0A" w:rsidRDefault="00321B0A" w:rsidP="00321B0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F27823" w:rsidRDefault="00321B0A" w:rsidP="007D5788">
      <w:pPr>
        <w:jc w:val="both"/>
      </w:pPr>
      <w:r>
        <w:t>2022. gada 24. februārī</w:t>
      </w:r>
    </w:p>
    <w:sectPr w:rsidR="00F27823" w:rsidSect="00BC0063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359" w:rsidRDefault="00456359" w:rsidP="00236ABE">
      <w:r>
        <w:separator/>
      </w:r>
    </w:p>
  </w:endnote>
  <w:endnote w:type="continuationSeparator" w:id="0">
    <w:p w:rsidR="00456359" w:rsidRDefault="00456359" w:rsidP="0023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359" w:rsidRDefault="00456359" w:rsidP="00236ABE">
      <w:r>
        <w:separator/>
      </w:r>
    </w:p>
  </w:footnote>
  <w:footnote w:type="continuationSeparator" w:id="0">
    <w:p w:rsidR="00456359" w:rsidRDefault="00456359" w:rsidP="0023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227E0D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C378750" wp14:editId="594EF9B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227E0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227E0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227E0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</w:t>
    </w:r>
    <w:r w:rsidRPr="0066057F">
      <w:rPr>
        <w:rFonts w:ascii="Arial" w:hAnsi="Arial" w:cs="Arial"/>
        <w:sz w:val="17"/>
        <w:szCs w:val="17"/>
        <w:lang w:val="lv-LV"/>
      </w:rPr>
      <w:t xml:space="preserve">: </w:t>
    </w:r>
    <w:r w:rsidRPr="00FC3706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456359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227E0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227E0D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97FF5"/>
    <w:multiLevelType w:val="hybridMultilevel"/>
    <w:tmpl w:val="3A24C6BA"/>
    <w:lvl w:ilvl="0" w:tplc="96B64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1144C3"/>
    <w:multiLevelType w:val="multilevel"/>
    <w:tmpl w:val="717AE5AE"/>
    <w:lvl w:ilvl="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5B"/>
    <w:rsid w:val="00060FFB"/>
    <w:rsid w:val="001975AC"/>
    <w:rsid w:val="00202C1B"/>
    <w:rsid w:val="00223780"/>
    <w:rsid w:val="00225BCD"/>
    <w:rsid w:val="00227E0D"/>
    <w:rsid w:val="00236ABE"/>
    <w:rsid w:val="00252FA0"/>
    <w:rsid w:val="002974F4"/>
    <w:rsid w:val="003025EA"/>
    <w:rsid w:val="00321B0A"/>
    <w:rsid w:val="00324FE9"/>
    <w:rsid w:val="00376FA6"/>
    <w:rsid w:val="00417D27"/>
    <w:rsid w:val="00456359"/>
    <w:rsid w:val="00536CBB"/>
    <w:rsid w:val="0055211E"/>
    <w:rsid w:val="00567D16"/>
    <w:rsid w:val="005755CA"/>
    <w:rsid w:val="0058364B"/>
    <w:rsid w:val="005A375B"/>
    <w:rsid w:val="006245F0"/>
    <w:rsid w:val="006B060C"/>
    <w:rsid w:val="006C203D"/>
    <w:rsid w:val="007374C3"/>
    <w:rsid w:val="007D5788"/>
    <w:rsid w:val="008C044D"/>
    <w:rsid w:val="008C30C8"/>
    <w:rsid w:val="008F21CA"/>
    <w:rsid w:val="008F5F77"/>
    <w:rsid w:val="00A21FA3"/>
    <w:rsid w:val="00A24D7A"/>
    <w:rsid w:val="00A96605"/>
    <w:rsid w:val="00B91DBB"/>
    <w:rsid w:val="00CA3460"/>
    <w:rsid w:val="00CE3B5B"/>
    <w:rsid w:val="00EB2ADB"/>
    <w:rsid w:val="00EE041C"/>
    <w:rsid w:val="00F27823"/>
    <w:rsid w:val="00F75D11"/>
    <w:rsid w:val="00FA68B7"/>
    <w:rsid w:val="00FA7AE1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0598BD-D2D5-4036-95E1-818B8A22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3025EA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3B5B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CE3B5B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CE3B5B"/>
    <w:rPr>
      <w:szCs w:val="20"/>
    </w:rPr>
  </w:style>
  <w:style w:type="character" w:customStyle="1" w:styleId="BodyTextChar">
    <w:name w:val="Body Text Char"/>
    <w:basedOn w:val="DefaultParagraphFont"/>
    <w:link w:val="BodyText"/>
    <w:rsid w:val="00CE3B5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CE3B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3B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E3B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3025EA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C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2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2022-02-24T13:45:00Z</cp:lastPrinted>
  <dcterms:created xsi:type="dcterms:W3CDTF">2022-02-23T13:17:00Z</dcterms:created>
  <dcterms:modified xsi:type="dcterms:W3CDTF">2022-02-24T13:47:00Z</dcterms:modified>
</cp:coreProperties>
</file>