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CDD1D" w14:textId="7876458F" w:rsidR="00AB6CBB" w:rsidRDefault="00D404C8" w:rsidP="00CE7FA4">
      <w:pPr>
        <w:keepNext/>
        <w:keepLines/>
        <w:jc w:val="center"/>
        <w:rPr>
          <w:b/>
        </w:rPr>
      </w:pPr>
      <w:r w:rsidRPr="007B4FFB">
        <w:rPr>
          <w:b/>
        </w:rPr>
        <w:t xml:space="preserve">JELGAVAS </w:t>
      </w:r>
      <w:r w:rsidR="00143DE4" w:rsidRPr="007B4FFB">
        <w:rPr>
          <w:b/>
        </w:rPr>
        <w:t>VALSTS</w:t>
      </w:r>
      <w:r w:rsidRPr="007B4FFB">
        <w:rPr>
          <w:b/>
        </w:rPr>
        <w:t>PILSĒTAS PAŠVALDĪBAS 20</w:t>
      </w:r>
      <w:r w:rsidR="00DF0CB1" w:rsidRPr="007B4FFB">
        <w:rPr>
          <w:b/>
        </w:rPr>
        <w:t>2</w:t>
      </w:r>
      <w:r w:rsidR="00421CF1" w:rsidRPr="007B4FFB">
        <w:rPr>
          <w:b/>
        </w:rPr>
        <w:t>2</w:t>
      </w:r>
      <w:r w:rsidRPr="007B4FFB">
        <w:rPr>
          <w:b/>
        </w:rPr>
        <w:t>.</w:t>
      </w:r>
      <w:r w:rsidR="002208CF" w:rsidRPr="007B4FFB">
        <w:rPr>
          <w:b/>
        </w:rPr>
        <w:t xml:space="preserve"> </w:t>
      </w:r>
      <w:r w:rsidRPr="007B4FFB">
        <w:rPr>
          <w:b/>
        </w:rPr>
        <w:t xml:space="preserve">GADA </w:t>
      </w:r>
      <w:r w:rsidR="00075F3E" w:rsidRPr="007B4FFB">
        <w:rPr>
          <w:b/>
        </w:rPr>
        <w:t>2</w:t>
      </w:r>
      <w:r w:rsidR="003E0563">
        <w:rPr>
          <w:b/>
        </w:rPr>
        <w:t>5</w:t>
      </w:r>
      <w:r w:rsidR="00075F3E" w:rsidRPr="007B4FFB">
        <w:rPr>
          <w:b/>
        </w:rPr>
        <w:t>.</w:t>
      </w:r>
      <w:r w:rsidR="00F0329B" w:rsidRPr="007B4FFB">
        <w:rPr>
          <w:b/>
        </w:rPr>
        <w:t xml:space="preserve"> </w:t>
      </w:r>
      <w:r w:rsidR="00832DFA" w:rsidRPr="007B4FFB">
        <w:rPr>
          <w:b/>
        </w:rPr>
        <w:t>MART</w:t>
      </w:r>
      <w:r w:rsidR="00075F3E" w:rsidRPr="007B4FFB">
        <w:rPr>
          <w:b/>
        </w:rPr>
        <w:t>A</w:t>
      </w:r>
      <w:r w:rsidRPr="007B4FFB">
        <w:rPr>
          <w:b/>
        </w:rPr>
        <w:t xml:space="preserve"> SAISTOŠO NOTEIKUMU NR.</w:t>
      </w:r>
      <w:r w:rsidR="00AC3BE7">
        <w:rPr>
          <w:b/>
        </w:rPr>
        <w:t>22-9</w:t>
      </w:r>
      <w:r w:rsidRPr="007B4FFB">
        <w:rPr>
          <w:b/>
        </w:rPr>
        <w:t xml:space="preserve"> </w:t>
      </w:r>
      <w:r w:rsidR="00D92915" w:rsidRPr="007B4FFB">
        <w:rPr>
          <w:b/>
        </w:rPr>
        <w:t xml:space="preserve"> </w:t>
      </w:r>
    </w:p>
    <w:p w14:paraId="541BA1A3" w14:textId="77777777" w:rsidR="00AB6CBB" w:rsidRDefault="004E46E8" w:rsidP="00CE7FA4">
      <w:pPr>
        <w:keepNext/>
        <w:keepLines/>
        <w:jc w:val="center"/>
      </w:pPr>
      <w:r w:rsidRPr="007B4FFB">
        <w:rPr>
          <w:b/>
        </w:rPr>
        <w:t>„</w:t>
      </w:r>
      <w:r w:rsidR="00421CF1" w:rsidRPr="007B4FFB">
        <w:rPr>
          <w:b/>
          <w:szCs w:val="44"/>
        </w:rPr>
        <w:t>GROZĪJUMI JELGAVAS VALSTSPILSĒTAS PAŠVALDĪBAS 2021.</w:t>
      </w:r>
      <w:r w:rsidR="002208CF" w:rsidRPr="007B4FFB">
        <w:rPr>
          <w:b/>
          <w:szCs w:val="44"/>
        </w:rPr>
        <w:t xml:space="preserve"> </w:t>
      </w:r>
      <w:r w:rsidR="00421CF1" w:rsidRPr="007B4FFB">
        <w:rPr>
          <w:b/>
          <w:szCs w:val="44"/>
        </w:rPr>
        <w:t>GADA 23.</w:t>
      </w:r>
      <w:r w:rsidR="002208CF" w:rsidRPr="007B4FFB">
        <w:rPr>
          <w:b/>
          <w:szCs w:val="44"/>
        </w:rPr>
        <w:t xml:space="preserve"> </w:t>
      </w:r>
      <w:r w:rsidR="00421CF1" w:rsidRPr="007B4FFB">
        <w:rPr>
          <w:b/>
          <w:szCs w:val="44"/>
        </w:rPr>
        <w:t>SEPTEMBRA SAISTOŠAJOS NOTEIKUMOS NR.</w:t>
      </w:r>
      <w:r w:rsidR="00AB6CBB">
        <w:rPr>
          <w:b/>
          <w:szCs w:val="44"/>
        </w:rPr>
        <w:t>21-</w:t>
      </w:r>
      <w:r w:rsidR="00A53DFC" w:rsidRPr="007B4FFB">
        <w:rPr>
          <w:b/>
        </w:rPr>
        <w:t>21</w:t>
      </w:r>
      <w:r w:rsidR="00A53DFC" w:rsidRPr="007B4FFB">
        <w:rPr>
          <w:b/>
          <w:szCs w:val="44"/>
        </w:rPr>
        <w:t xml:space="preserve"> „SOCIĀLĀS GARANTIJAS UN </w:t>
      </w:r>
      <w:r w:rsidR="00A53DFC" w:rsidRPr="007B4FFB">
        <w:rPr>
          <w:b/>
        </w:rPr>
        <w:t>BRĪVPRĀTĪGĀS INICIATĪVAS PABALSTI BĒRNAM BĀRENIM UN BEZ VECĀKU GADĪBAS PALIKUŠAJAM BĒRNAM JELGAVAS VALSTSPILSĒTAS PAŠVALDĪBĀ””</w:t>
      </w:r>
      <w:r w:rsidR="00A53DFC" w:rsidRPr="007B4FFB">
        <w:t xml:space="preserve"> </w:t>
      </w:r>
    </w:p>
    <w:p w14:paraId="13D0AA5B" w14:textId="4314BDAF" w:rsidR="00D9238B" w:rsidRPr="007B4FFB" w:rsidRDefault="00D9238B" w:rsidP="00CE7FA4">
      <w:pPr>
        <w:keepNext/>
        <w:keepLines/>
        <w:jc w:val="center"/>
        <w:rPr>
          <w:b/>
          <w:bCs/>
        </w:rPr>
      </w:pPr>
      <w:r w:rsidRPr="007B4FFB">
        <w:rPr>
          <w:b/>
        </w:rPr>
        <w:t>PASKAIDROJUMA RAKSTS</w:t>
      </w:r>
    </w:p>
    <w:p w14:paraId="472423D9" w14:textId="77777777" w:rsidR="00D9238B" w:rsidRPr="007B4FFB" w:rsidRDefault="00D9238B" w:rsidP="0058129D">
      <w:pPr>
        <w:jc w:val="center"/>
        <w:rPr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700"/>
      </w:tblGrid>
      <w:tr w:rsidR="007B4FFB" w:rsidRPr="007B4FFB" w14:paraId="03FB0CE6" w14:textId="77777777" w:rsidTr="00C13ED9">
        <w:tc>
          <w:tcPr>
            <w:tcW w:w="2942" w:type="dxa"/>
          </w:tcPr>
          <w:p w14:paraId="50801DEA" w14:textId="77777777" w:rsidR="00D9238B" w:rsidRPr="007B4FFB" w:rsidRDefault="00D9238B" w:rsidP="002D7C5A">
            <w:pPr>
              <w:jc w:val="center"/>
              <w:rPr>
                <w:b/>
              </w:rPr>
            </w:pPr>
            <w:r w:rsidRPr="007B4FFB">
              <w:rPr>
                <w:b/>
              </w:rPr>
              <w:t>Paskaidrojuma raksta sadaļas</w:t>
            </w:r>
          </w:p>
        </w:tc>
        <w:tc>
          <w:tcPr>
            <w:tcW w:w="5700" w:type="dxa"/>
          </w:tcPr>
          <w:p w14:paraId="5E086AEE" w14:textId="77777777" w:rsidR="00D9238B" w:rsidRPr="007B4FFB" w:rsidRDefault="00D9238B" w:rsidP="002D7C5A">
            <w:pPr>
              <w:jc w:val="center"/>
              <w:rPr>
                <w:b/>
              </w:rPr>
            </w:pPr>
            <w:r w:rsidRPr="007B4FFB">
              <w:rPr>
                <w:b/>
              </w:rPr>
              <w:t>Norādāmā informācija</w:t>
            </w:r>
          </w:p>
        </w:tc>
      </w:tr>
      <w:tr w:rsidR="007B4FFB" w:rsidRPr="007B4FFB" w14:paraId="5D29DD2B" w14:textId="77777777" w:rsidTr="00525519">
        <w:trPr>
          <w:trHeight w:val="2906"/>
        </w:trPr>
        <w:tc>
          <w:tcPr>
            <w:tcW w:w="2942" w:type="dxa"/>
          </w:tcPr>
          <w:p w14:paraId="512A7E43" w14:textId="77777777" w:rsidR="005B7124" w:rsidRPr="007B4FFB" w:rsidRDefault="00F67430" w:rsidP="002D7C5A">
            <w:r w:rsidRPr="007B4FFB">
              <w:t>1</w:t>
            </w:r>
            <w:r w:rsidR="007C388C" w:rsidRPr="007B4FFB">
              <w:t>.</w:t>
            </w:r>
            <w:r w:rsidRPr="007B4FFB">
              <w:t>Īss projekta satura izklāsts</w:t>
            </w:r>
          </w:p>
          <w:p w14:paraId="663ABEB5" w14:textId="77777777" w:rsidR="005B7124" w:rsidRPr="007B4FFB" w:rsidRDefault="005B7124" w:rsidP="002D7C5A"/>
          <w:p w14:paraId="76B314F2" w14:textId="77777777" w:rsidR="005B7124" w:rsidRPr="007B4FFB" w:rsidRDefault="005B7124" w:rsidP="002D7C5A"/>
          <w:p w14:paraId="4F377708" w14:textId="77777777" w:rsidR="005B7124" w:rsidRPr="007B4FFB" w:rsidRDefault="005B7124" w:rsidP="002D7C5A"/>
          <w:p w14:paraId="1DDE5622" w14:textId="77777777" w:rsidR="005B7124" w:rsidRPr="007B4FFB" w:rsidRDefault="005B7124" w:rsidP="002D7C5A"/>
          <w:p w14:paraId="759B233A" w14:textId="77777777" w:rsidR="005B7124" w:rsidRPr="007B4FFB" w:rsidRDefault="005B7124" w:rsidP="002D7C5A"/>
          <w:p w14:paraId="5BA34FD8" w14:textId="77777777" w:rsidR="00C23C62" w:rsidRPr="007B4FFB" w:rsidRDefault="00C23C62" w:rsidP="002D7C5A">
            <w:pPr>
              <w:jc w:val="center"/>
            </w:pPr>
          </w:p>
          <w:p w14:paraId="233B0157" w14:textId="77777777" w:rsidR="00C23C62" w:rsidRPr="007B4FFB" w:rsidRDefault="00C23C62" w:rsidP="002D7C5A"/>
          <w:p w14:paraId="29AF215A" w14:textId="77777777" w:rsidR="00C23C62" w:rsidRPr="007B4FFB" w:rsidRDefault="00C23C62" w:rsidP="002D7C5A"/>
          <w:p w14:paraId="3E9F3CC2" w14:textId="77777777" w:rsidR="00C23C62" w:rsidRPr="007B4FFB" w:rsidRDefault="00C23C62" w:rsidP="002D7C5A"/>
          <w:p w14:paraId="7DEAA7C1" w14:textId="77777777" w:rsidR="00F67430" w:rsidRPr="007B4FFB" w:rsidRDefault="00F67430" w:rsidP="002D7C5A">
            <w:pPr>
              <w:jc w:val="center"/>
            </w:pPr>
          </w:p>
        </w:tc>
        <w:tc>
          <w:tcPr>
            <w:tcW w:w="5700" w:type="dxa"/>
          </w:tcPr>
          <w:p w14:paraId="2E3289AE" w14:textId="14179822" w:rsidR="00550C79" w:rsidRPr="007B4FFB" w:rsidRDefault="00AA6132" w:rsidP="006D7EA0">
            <w:pPr>
              <w:jc w:val="both"/>
            </w:pPr>
            <w:r w:rsidRPr="007B4FFB">
              <w:t>S</w:t>
            </w:r>
            <w:r w:rsidR="006601B8" w:rsidRPr="007B4FFB">
              <w:t>aistošie noteikumi  (turpmāk - noteikumi)</w:t>
            </w:r>
            <w:r w:rsidR="00F50F94" w:rsidRPr="007B4FFB">
              <w:t xml:space="preserve"> tiek izdoti</w:t>
            </w:r>
            <w:bookmarkStart w:id="0" w:name="_Hlk71298787"/>
            <w:r w:rsidR="00CB02D6">
              <w:t xml:space="preserve">, pamatojoties uz </w:t>
            </w:r>
            <w:r w:rsidR="00E07239">
              <w:t xml:space="preserve">Latvijas Republikas </w:t>
            </w:r>
            <w:proofErr w:type="spellStart"/>
            <w:r w:rsidR="00CB02D6">
              <w:t>tiesībsarga</w:t>
            </w:r>
            <w:proofErr w:type="spellEnd"/>
            <w:r w:rsidR="00CB02D6">
              <w:t xml:space="preserve"> </w:t>
            </w:r>
            <w:r w:rsidR="00E07239" w:rsidRPr="007B4FFB">
              <w:t xml:space="preserve">22.02.2022. </w:t>
            </w:r>
            <w:r w:rsidR="00CB02D6">
              <w:t>vēst</w:t>
            </w:r>
            <w:r w:rsidR="00E07239">
              <w:t>uli</w:t>
            </w:r>
            <w:r w:rsidR="00E07239" w:rsidRPr="007B4FFB">
              <w:t xml:space="preserve"> Nr. 6-8/24 “Par atvieglojumiem sabiedriskajā transportā”.</w:t>
            </w:r>
            <w:r w:rsidR="00CB02D6">
              <w:t xml:space="preserve"> un, </w:t>
            </w:r>
            <w:r w:rsidR="00FB6984" w:rsidRPr="007B4FFB">
              <w:t>lai</w:t>
            </w:r>
            <w:r w:rsidR="002378DC" w:rsidRPr="007B4FFB">
              <w:t xml:space="preserve"> precizētu kārtību</w:t>
            </w:r>
            <w:r w:rsidR="009F6810" w:rsidRPr="007B4FFB">
              <w:t xml:space="preserve">, kādā piešķir brīvprātīgās iniciatīvas </w:t>
            </w:r>
            <w:r w:rsidR="002378DC" w:rsidRPr="007B4FFB">
              <w:t xml:space="preserve"> pabalst</w:t>
            </w:r>
            <w:r w:rsidR="009F6810" w:rsidRPr="007B4FFB">
              <w:t>u</w:t>
            </w:r>
            <w:r w:rsidR="002378DC" w:rsidRPr="007B4FFB">
              <w:t xml:space="preserve"> </w:t>
            </w:r>
            <w:proofErr w:type="spellStart"/>
            <w:r w:rsidR="00CE49D0" w:rsidRPr="007B4FFB">
              <w:t>valstspilsētas</w:t>
            </w:r>
            <w:proofErr w:type="spellEnd"/>
            <w:r w:rsidR="00CE49D0" w:rsidRPr="007B4FFB">
              <w:t xml:space="preserve"> </w:t>
            </w:r>
            <w:r w:rsidR="002378DC" w:rsidRPr="007B4FFB">
              <w:t xml:space="preserve">sabiedriskā transporta </w:t>
            </w:r>
            <w:r w:rsidR="009E42F1" w:rsidRPr="007B4FFB">
              <w:t>pakalpojuma</w:t>
            </w:r>
            <w:r w:rsidR="002378DC" w:rsidRPr="007B4FFB">
              <w:t xml:space="preserve"> maksas segšanai</w:t>
            </w:r>
            <w:r w:rsidR="00ED41D2" w:rsidRPr="007B4FFB">
              <w:t>.</w:t>
            </w:r>
          </w:p>
          <w:p w14:paraId="09A6C03F" w14:textId="018062F9" w:rsidR="001F3549" w:rsidRPr="007B4FFB" w:rsidRDefault="00550C79" w:rsidP="00E07239">
            <w:pPr>
              <w:jc w:val="both"/>
            </w:pPr>
            <w:r w:rsidRPr="007B4FFB">
              <w:t xml:space="preserve">Noteikumos </w:t>
            </w:r>
            <w:r w:rsidR="0061409E" w:rsidRPr="007B4FFB">
              <w:t xml:space="preserve">precizēts </w:t>
            </w:r>
            <w:r w:rsidRPr="007B4FFB">
              <w:t>pabalsta sabiedriskā transporta pakalpojuma</w:t>
            </w:r>
            <w:r w:rsidR="00027302">
              <w:t xml:space="preserve"> izmantoš</w:t>
            </w:r>
            <w:r w:rsidRPr="007B4FFB">
              <w:t>anai</w:t>
            </w:r>
            <w:r w:rsidR="00027302">
              <w:t xml:space="preserve"> nosaukums</w:t>
            </w:r>
            <w:r w:rsidR="0061409E" w:rsidRPr="007B4FFB">
              <w:t xml:space="preserve"> un kritērijs</w:t>
            </w:r>
            <w:r w:rsidR="00ED41D2" w:rsidRPr="007B4FFB">
              <w:t>, saskaņā ar kur</w:t>
            </w:r>
            <w:r w:rsidR="0061409E" w:rsidRPr="007B4FFB">
              <w:t>u</w:t>
            </w:r>
            <w:r w:rsidR="00ED41D2" w:rsidRPr="007B4FFB">
              <w:t xml:space="preserve"> </w:t>
            </w:r>
            <w:r w:rsidR="0061409E" w:rsidRPr="007B4FFB">
              <w:rPr>
                <w:lang w:eastAsia="en-GB"/>
              </w:rPr>
              <w:t>bērns bārenis,</w:t>
            </w:r>
            <w:r w:rsidR="00DF5C5F">
              <w:rPr>
                <w:lang w:eastAsia="en-GB"/>
              </w:rPr>
              <w:t xml:space="preserve"> </w:t>
            </w:r>
            <w:r w:rsidR="00DF5C5F" w:rsidRPr="007B4FFB">
              <w:rPr>
                <w:lang w:eastAsia="en-GB"/>
              </w:rPr>
              <w:t xml:space="preserve">par kura </w:t>
            </w:r>
            <w:proofErr w:type="spellStart"/>
            <w:r w:rsidR="00DF5C5F" w:rsidRPr="007B4FFB">
              <w:rPr>
                <w:lang w:eastAsia="en-GB"/>
              </w:rPr>
              <w:t>ārpusģimenes</w:t>
            </w:r>
            <w:proofErr w:type="spellEnd"/>
            <w:r w:rsidR="00DF5C5F" w:rsidRPr="007B4FFB">
              <w:rPr>
                <w:lang w:eastAsia="en-GB"/>
              </w:rPr>
              <w:t xml:space="preserve"> aprūpi lēmumu pieņēmusi Jelgavas </w:t>
            </w:r>
            <w:proofErr w:type="spellStart"/>
            <w:r w:rsidR="00DF5C5F" w:rsidRPr="007B4FFB">
              <w:rPr>
                <w:lang w:eastAsia="en-GB"/>
              </w:rPr>
              <w:t>valstspilsētas</w:t>
            </w:r>
            <w:proofErr w:type="spellEnd"/>
            <w:r w:rsidR="00DF5C5F" w:rsidRPr="007B4FFB">
              <w:rPr>
                <w:lang w:eastAsia="en-GB"/>
              </w:rPr>
              <w:t xml:space="preserve"> pašvaldības iestāde "Jelgavas </w:t>
            </w:r>
            <w:proofErr w:type="spellStart"/>
            <w:r w:rsidR="00CB02D6">
              <w:rPr>
                <w:lang w:eastAsia="en-GB"/>
              </w:rPr>
              <w:t>valstspilsētas</w:t>
            </w:r>
            <w:proofErr w:type="spellEnd"/>
            <w:r w:rsidR="00CB02D6">
              <w:rPr>
                <w:lang w:eastAsia="en-GB"/>
              </w:rPr>
              <w:t xml:space="preserve"> </w:t>
            </w:r>
            <w:r w:rsidR="00DF5C5F" w:rsidRPr="007B4FFB">
              <w:rPr>
                <w:lang w:eastAsia="en-GB"/>
              </w:rPr>
              <w:t>bāriņtiesa"</w:t>
            </w:r>
            <w:r w:rsidR="00DF5C5F">
              <w:rPr>
                <w:lang w:eastAsia="en-GB"/>
              </w:rPr>
              <w:t>,</w:t>
            </w:r>
            <w:r w:rsidR="0061409E" w:rsidRPr="007B4FFB">
              <w:rPr>
                <w:lang w:eastAsia="en-GB"/>
              </w:rPr>
              <w:t xml:space="preserve"> viņa likumiskais pārstāvis vai pilngadību sasniegušais bārenis, par kura </w:t>
            </w:r>
            <w:proofErr w:type="spellStart"/>
            <w:r w:rsidR="0061409E" w:rsidRPr="007B4FFB">
              <w:rPr>
                <w:lang w:eastAsia="en-GB"/>
              </w:rPr>
              <w:t>ārpusģimenes</w:t>
            </w:r>
            <w:proofErr w:type="spellEnd"/>
            <w:r w:rsidR="0061409E" w:rsidRPr="007B4FFB">
              <w:rPr>
                <w:lang w:eastAsia="en-GB"/>
              </w:rPr>
              <w:t xml:space="preserve"> aprūpi lēmumu pieņēmusi </w:t>
            </w:r>
            <w:r w:rsidR="00CB02D6">
              <w:rPr>
                <w:lang w:eastAsia="en-GB"/>
              </w:rPr>
              <w:t>kompetentā iestāde</w:t>
            </w:r>
            <w:r w:rsidR="00DF5C5F">
              <w:rPr>
                <w:lang w:eastAsia="en-GB"/>
              </w:rPr>
              <w:t>,</w:t>
            </w:r>
            <w:r w:rsidR="0061409E" w:rsidRPr="007B4FFB">
              <w:rPr>
                <w:lang w:eastAsia="en-GB"/>
              </w:rPr>
              <w:t xml:space="preserve"> ir tiesīgs pieprasīt iepriekš</w:t>
            </w:r>
            <w:r w:rsidR="00DF5C5F">
              <w:rPr>
                <w:lang w:eastAsia="en-GB"/>
              </w:rPr>
              <w:t xml:space="preserve"> </w:t>
            </w:r>
            <w:r w:rsidR="0061409E" w:rsidRPr="007B4FFB">
              <w:rPr>
                <w:lang w:eastAsia="en-GB"/>
              </w:rPr>
              <w:t>minēto pabalstu.</w:t>
            </w:r>
            <w:bookmarkEnd w:id="0"/>
          </w:p>
        </w:tc>
      </w:tr>
      <w:tr w:rsidR="007B4FFB" w:rsidRPr="007B4FFB" w14:paraId="3A7045F4" w14:textId="77777777" w:rsidTr="00A017C4">
        <w:trPr>
          <w:trHeight w:val="699"/>
        </w:trPr>
        <w:tc>
          <w:tcPr>
            <w:tcW w:w="2942" w:type="dxa"/>
          </w:tcPr>
          <w:p w14:paraId="2A16A1E0" w14:textId="77777777" w:rsidR="00F67430" w:rsidRPr="007B4FFB" w:rsidRDefault="00F67430" w:rsidP="002D7C5A">
            <w:pPr>
              <w:jc w:val="both"/>
            </w:pPr>
            <w:r w:rsidRPr="007B4FFB">
              <w:t>2</w:t>
            </w:r>
            <w:r w:rsidR="007C388C" w:rsidRPr="007B4FFB">
              <w:t>.</w:t>
            </w:r>
            <w:r w:rsidRPr="007B4FFB">
              <w:t>Projekta nepieciešamības pamatojums</w:t>
            </w:r>
          </w:p>
        </w:tc>
        <w:tc>
          <w:tcPr>
            <w:tcW w:w="5700" w:type="dxa"/>
          </w:tcPr>
          <w:p w14:paraId="414CCD64" w14:textId="374850FC" w:rsidR="001F3549" w:rsidRPr="007B4FFB" w:rsidRDefault="00B71193" w:rsidP="00CB02D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7B4FFB">
              <w:rPr>
                <w:bCs/>
              </w:rPr>
              <w:t xml:space="preserve">Noteikumi ir </w:t>
            </w:r>
            <w:r w:rsidR="003455EE" w:rsidRPr="007B4FFB">
              <w:rPr>
                <w:bCs/>
              </w:rPr>
              <w:t>nepieciešami, lai</w:t>
            </w:r>
            <w:r w:rsidR="00832DFA" w:rsidRPr="007B4FFB">
              <w:rPr>
                <w:bCs/>
              </w:rPr>
              <w:t xml:space="preserve"> </w:t>
            </w:r>
            <w:r w:rsidR="006D7EA0" w:rsidRPr="007B4FFB">
              <w:rPr>
                <w:bCs/>
              </w:rPr>
              <w:t>precizē</w:t>
            </w:r>
            <w:r w:rsidR="00EA2266" w:rsidRPr="007B4FFB">
              <w:rPr>
                <w:bCs/>
              </w:rPr>
              <w:t xml:space="preserve">tu </w:t>
            </w:r>
            <w:r w:rsidR="00832DFA" w:rsidRPr="007B4FFB">
              <w:rPr>
                <w:bCs/>
              </w:rPr>
              <w:t>kārtību</w:t>
            </w:r>
            <w:r w:rsidR="008324B7" w:rsidRPr="007B4FFB">
              <w:rPr>
                <w:bCs/>
              </w:rPr>
              <w:t>, kādā</w:t>
            </w:r>
            <w:r w:rsidR="002509B0" w:rsidRPr="007B4FFB">
              <w:rPr>
                <w:bCs/>
              </w:rPr>
              <w:t xml:space="preserve"> </w:t>
            </w:r>
            <w:r w:rsidR="006D7EA0" w:rsidRPr="007B4FFB">
              <w:rPr>
                <w:lang w:eastAsia="en-GB"/>
              </w:rPr>
              <w:t>bērns bārenis,</w:t>
            </w:r>
            <w:r w:rsidR="00DF5C5F">
              <w:rPr>
                <w:lang w:eastAsia="en-GB"/>
              </w:rPr>
              <w:t xml:space="preserve"> </w:t>
            </w:r>
            <w:r w:rsidR="00DF5C5F" w:rsidRPr="007B4FFB">
              <w:rPr>
                <w:lang w:eastAsia="en-GB"/>
              </w:rPr>
              <w:t xml:space="preserve">par kura </w:t>
            </w:r>
            <w:proofErr w:type="spellStart"/>
            <w:r w:rsidR="00DF5C5F" w:rsidRPr="007B4FFB">
              <w:rPr>
                <w:lang w:eastAsia="en-GB"/>
              </w:rPr>
              <w:t>ārpusģimenes</w:t>
            </w:r>
            <w:proofErr w:type="spellEnd"/>
            <w:r w:rsidR="00DF5C5F" w:rsidRPr="007B4FFB">
              <w:rPr>
                <w:lang w:eastAsia="en-GB"/>
              </w:rPr>
              <w:t xml:space="preserve"> aprūpi lēmumu pieņēmusi Jelgavas </w:t>
            </w:r>
            <w:proofErr w:type="spellStart"/>
            <w:r w:rsidR="00DF5C5F" w:rsidRPr="007B4FFB">
              <w:rPr>
                <w:lang w:eastAsia="en-GB"/>
              </w:rPr>
              <w:t>valstspilsētas</w:t>
            </w:r>
            <w:proofErr w:type="spellEnd"/>
            <w:r w:rsidR="00DF5C5F" w:rsidRPr="007B4FFB">
              <w:rPr>
                <w:lang w:eastAsia="en-GB"/>
              </w:rPr>
              <w:t xml:space="preserve"> pašvaldības iestāde "Jelgavas </w:t>
            </w:r>
            <w:proofErr w:type="spellStart"/>
            <w:r w:rsidR="00CB02D6">
              <w:rPr>
                <w:lang w:eastAsia="en-GB"/>
              </w:rPr>
              <w:t>valtspilsētas</w:t>
            </w:r>
            <w:proofErr w:type="spellEnd"/>
            <w:r w:rsidR="00CB02D6">
              <w:rPr>
                <w:lang w:eastAsia="en-GB"/>
              </w:rPr>
              <w:t xml:space="preserve"> </w:t>
            </w:r>
            <w:r w:rsidR="00DF5C5F" w:rsidRPr="007B4FFB">
              <w:rPr>
                <w:lang w:eastAsia="en-GB"/>
              </w:rPr>
              <w:t>bāriņtiesa"</w:t>
            </w:r>
            <w:r w:rsidR="00DF5C5F">
              <w:rPr>
                <w:lang w:eastAsia="en-GB"/>
              </w:rPr>
              <w:t>,</w:t>
            </w:r>
            <w:r w:rsidR="006D7EA0" w:rsidRPr="007B4FFB">
              <w:rPr>
                <w:lang w:eastAsia="en-GB"/>
              </w:rPr>
              <w:t xml:space="preserve"> viņa likumiskais pārstāvis vai pilngadību sasniegušais bārenis, par kura </w:t>
            </w:r>
            <w:proofErr w:type="spellStart"/>
            <w:r w:rsidR="006D7EA0" w:rsidRPr="007B4FFB">
              <w:rPr>
                <w:lang w:eastAsia="en-GB"/>
              </w:rPr>
              <w:t>ārpusģimenes</w:t>
            </w:r>
            <w:proofErr w:type="spellEnd"/>
            <w:r w:rsidR="006D7EA0" w:rsidRPr="007B4FFB">
              <w:rPr>
                <w:lang w:eastAsia="en-GB"/>
              </w:rPr>
              <w:t xml:space="preserve"> aprūpi </w:t>
            </w:r>
            <w:r w:rsidR="000A5AC7">
              <w:rPr>
                <w:lang w:eastAsia="en-GB"/>
              </w:rPr>
              <w:t xml:space="preserve">lēmumu </w:t>
            </w:r>
            <w:r w:rsidR="00FC1620">
              <w:rPr>
                <w:lang w:eastAsia="en-GB"/>
              </w:rPr>
              <w:t>pieņēmusī</w:t>
            </w:r>
            <w:r w:rsidR="000A5AC7">
              <w:rPr>
                <w:lang w:eastAsia="en-GB"/>
              </w:rPr>
              <w:t xml:space="preserve"> kompetentā iestāde,</w:t>
            </w:r>
            <w:r w:rsidR="006D7EA0" w:rsidRPr="007B4FFB">
              <w:rPr>
                <w:lang w:eastAsia="en-GB"/>
              </w:rPr>
              <w:t xml:space="preserve"> ir tiesīgs pieprasīt un</w:t>
            </w:r>
            <w:r w:rsidR="008324B7" w:rsidRPr="007B4FFB">
              <w:rPr>
                <w:bCs/>
              </w:rPr>
              <w:t xml:space="preserve"> saņemt</w:t>
            </w:r>
            <w:r w:rsidR="00EA2266" w:rsidRPr="007B4FFB">
              <w:rPr>
                <w:bCs/>
              </w:rPr>
              <w:t xml:space="preserve"> </w:t>
            </w:r>
            <w:r w:rsidR="009F6810" w:rsidRPr="007B4FFB">
              <w:rPr>
                <w:bCs/>
              </w:rPr>
              <w:t xml:space="preserve">brīvprātīgās iniciatīvas pabalstu </w:t>
            </w:r>
            <w:r w:rsidR="00525519" w:rsidRPr="007B4FFB">
              <w:t xml:space="preserve">sabiedriskā transporta </w:t>
            </w:r>
            <w:r w:rsidR="009F6810" w:rsidRPr="007B4FFB">
              <w:t>pakalpojum</w:t>
            </w:r>
            <w:r w:rsidR="00DF5C5F">
              <w:t>a</w:t>
            </w:r>
            <w:r w:rsidR="00525519" w:rsidRPr="007B4FFB">
              <w:t xml:space="preserve"> </w:t>
            </w:r>
            <w:r w:rsidR="00027302">
              <w:t>izmanto</w:t>
            </w:r>
            <w:r w:rsidR="00525519" w:rsidRPr="007B4FFB">
              <w:t>šanai</w:t>
            </w:r>
            <w:r w:rsidR="00525519" w:rsidRPr="007B4FFB">
              <w:rPr>
                <w:i/>
                <w:iCs/>
              </w:rPr>
              <w:t>.</w:t>
            </w:r>
          </w:p>
        </w:tc>
      </w:tr>
      <w:tr w:rsidR="007B4FFB" w:rsidRPr="007B4FFB" w14:paraId="7CBAE8F2" w14:textId="77777777" w:rsidTr="0068641D">
        <w:trPr>
          <w:trHeight w:val="64"/>
        </w:trPr>
        <w:tc>
          <w:tcPr>
            <w:tcW w:w="2942" w:type="dxa"/>
          </w:tcPr>
          <w:p w14:paraId="00386634" w14:textId="77777777" w:rsidR="00F67430" w:rsidRPr="007B4FFB" w:rsidRDefault="00F67430" w:rsidP="002D7C5A">
            <w:pPr>
              <w:jc w:val="both"/>
            </w:pPr>
            <w:r w:rsidRPr="007B4FFB">
              <w:t>3.Informācija par plānoto projekta ietekmi uz pašvaldības budžetu</w:t>
            </w:r>
          </w:p>
          <w:p w14:paraId="0EB59416" w14:textId="77777777" w:rsidR="00F279EE" w:rsidRPr="007B4FFB" w:rsidRDefault="00F279EE" w:rsidP="002D7C5A"/>
          <w:p w14:paraId="66FED680" w14:textId="77777777" w:rsidR="00F279EE" w:rsidRPr="007B4FFB" w:rsidRDefault="00F279EE" w:rsidP="002D7C5A"/>
        </w:tc>
        <w:tc>
          <w:tcPr>
            <w:tcW w:w="5700" w:type="dxa"/>
          </w:tcPr>
          <w:p w14:paraId="5977D1C8" w14:textId="2DBA2CE1" w:rsidR="006D7EA0" w:rsidRPr="007B4FFB" w:rsidRDefault="00BF76D3" w:rsidP="006D7EA0">
            <w:pPr>
              <w:jc w:val="both"/>
            </w:pPr>
            <w:r w:rsidRPr="007B4FFB">
              <w:t>N</w:t>
            </w:r>
            <w:r w:rsidR="00F67430" w:rsidRPr="007B4FFB">
              <w:t xml:space="preserve">oteikumu </w:t>
            </w:r>
            <w:r w:rsidR="00BE4ED6" w:rsidRPr="007B4FFB">
              <w:t>izpildei</w:t>
            </w:r>
            <w:r w:rsidR="00AB7E6C" w:rsidRPr="007B4FFB">
              <w:t xml:space="preserve"> </w:t>
            </w:r>
            <w:r w:rsidR="006D7EA0" w:rsidRPr="007B4FFB">
              <w:t>ir</w:t>
            </w:r>
            <w:r w:rsidR="007B4FFB" w:rsidRPr="007B4FFB">
              <w:t xml:space="preserve"> pieš</w:t>
            </w:r>
            <w:r w:rsidR="00DF5C5F">
              <w:t>ķ</w:t>
            </w:r>
            <w:r w:rsidR="007B4FFB" w:rsidRPr="007B4FFB">
              <w:t>irti</w:t>
            </w:r>
            <w:r w:rsidR="00F67430" w:rsidRPr="007B4FFB">
              <w:t xml:space="preserve"> naudas līdzek</w:t>
            </w:r>
            <w:r w:rsidR="001C7763" w:rsidRPr="007B4FFB">
              <w:t>ļ</w:t>
            </w:r>
            <w:r w:rsidR="00F67430" w:rsidRPr="007B4FFB">
              <w:t>i</w:t>
            </w:r>
            <w:r w:rsidR="00DC6E4A" w:rsidRPr="007B4FFB">
              <w:t xml:space="preserve"> </w:t>
            </w:r>
            <w:r w:rsidR="006D7EA0" w:rsidRPr="007B4FFB">
              <w:t xml:space="preserve">Jelgavas </w:t>
            </w:r>
            <w:proofErr w:type="spellStart"/>
            <w:r w:rsidR="006D7EA0" w:rsidRPr="007B4FFB">
              <w:t>valstspilsētas</w:t>
            </w:r>
            <w:proofErr w:type="spellEnd"/>
            <w:r w:rsidR="006D7EA0" w:rsidRPr="007B4FFB">
              <w:t xml:space="preserve"> pašvaldības iestādes “Jelgavas sociālo lietu pārvalde” (turpmāk – JSLP) </w:t>
            </w:r>
            <w:r w:rsidR="00F003ED" w:rsidRPr="007B4FFB">
              <w:t>20</w:t>
            </w:r>
            <w:r w:rsidR="00D26B98" w:rsidRPr="007B4FFB">
              <w:t>2</w:t>
            </w:r>
            <w:r w:rsidR="00AB4978" w:rsidRPr="007B4FFB">
              <w:t>2</w:t>
            </w:r>
            <w:r w:rsidR="00F67430" w:rsidRPr="007B4FFB">
              <w:t>.</w:t>
            </w:r>
            <w:r w:rsidR="002208CF" w:rsidRPr="007B4FFB">
              <w:t xml:space="preserve"> </w:t>
            </w:r>
            <w:r w:rsidR="00F67430" w:rsidRPr="007B4FFB">
              <w:t>gada budžetā</w:t>
            </w:r>
            <w:r w:rsidR="007B4FFB" w:rsidRPr="007B4FFB">
              <w:t xml:space="preserve"> 1</w:t>
            </w:r>
            <w:r w:rsidR="00E07239">
              <w:t xml:space="preserve"> </w:t>
            </w:r>
            <w:r w:rsidR="007B4FFB" w:rsidRPr="007B4FFB">
              <w:t xml:space="preserve">235,00 </w:t>
            </w:r>
            <w:proofErr w:type="spellStart"/>
            <w:r w:rsidR="00E31AC9" w:rsidRPr="007B4FFB">
              <w:rPr>
                <w:i/>
              </w:rPr>
              <w:t>euro</w:t>
            </w:r>
            <w:proofErr w:type="spellEnd"/>
            <w:r w:rsidR="007B4FFB" w:rsidRPr="007B4FFB">
              <w:rPr>
                <w:i/>
              </w:rPr>
              <w:t xml:space="preserve"> </w:t>
            </w:r>
            <w:r w:rsidR="007B4FFB" w:rsidRPr="007B4FFB">
              <w:t>apmērā</w:t>
            </w:r>
            <w:r w:rsidR="003363CC" w:rsidRPr="007B4FFB">
              <w:rPr>
                <w:i/>
              </w:rPr>
              <w:t>.</w:t>
            </w:r>
            <w:r w:rsidR="003363CC" w:rsidRPr="007B4FFB">
              <w:t xml:space="preserve"> </w:t>
            </w:r>
            <w:r w:rsidR="00DC6E4A" w:rsidRPr="007B4FFB">
              <w:t xml:space="preserve">JSLP uz </w:t>
            </w:r>
            <w:r w:rsidR="00E31AC9" w:rsidRPr="007B4FFB">
              <w:t>28</w:t>
            </w:r>
            <w:r w:rsidR="00DC6E4A" w:rsidRPr="007B4FFB">
              <w:t>.0</w:t>
            </w:r>
            <w:r w:rsidR="00E31AC9" w:rsidRPr="007B4FFB">
              <w:t>2</w:t>
            </w:r>
            <w:r w:rsidR="00DC6E4A" w:rsidRPr="007B4FFB">
              <w:t xml:space="preserve">.2022. </w:t>
            </w:r>
            <w:r w:rsidR="00F4001E" w:rsidRPr="007B4FFB">
              <w:t xml:space="preserve">pabalsta sabiedriskā transporta </w:t>
            </w:r>
            <w:r w:rsidR="00027302">
              <w:t>pakalpojuma izmanto</w:t>
            </w:r>
            <w:r w:rsidR="00F4001E" w:rsidRPr="007B4FFB">
              <w:t xml:space="preserve">šanai </w:t>
            </w:r>
            <w:r w:rsidR="008324B7" w:rsidRPr="007B4FFB">
              <w:t xml:space="preserve">saņemšanai </w:t>
            </w:r>
            <w:r w:rsidR="00DC6E4A" w:rsidRPr="007B4FFB">
              <w:t xml:space="preserve">vērsušies </w:t>
            </w:r>
            <w:r w:rsidR="00E31AC9" w:rsidRPr="007B4FFB">
              <w:t>22</w:t>
            </w:r>
            <w:r w:rsidR="007B4FFB" w:rsidRPr="007B4FFB">
              <w:rPr>
                <w:lang w:eastAsia="en-GB"/>
              </w:rPr>
              <w:t xml:space="preserve"> bērni bāre</w:t>
            </w:r>
            <w:r w:rsidR="00DF5C5F">
              <w:rPr>
                <w:lang w:eastAsia="en-GB"/>
              </w:rPr>
              <w:t>ņ</w:t>
            </w:r>
            <w:r w:rsidR="007B4FFB" w:rsidRPr="007B4FFB">
              <w:rPr>
                <w:lang w:eastAsia="en-GB"/>
              </w:rPr>
              <w:t>i</w:t>
            </w:r>
            <w:r w:rsidR="00027302">
              <w:rPr>
                <w:lang w:eastAsia="en-GB"/>
              </w:rPr>
              <w:t xml:space="preserve"> un </w:t>
            </w:r>
            <w:r w:rsidR="00027302" w:rsidRPr="007B4FFB">
              <w:rPr>
                <w:lang w:eastAsia="en-GB"/>
              </w:rPr>
              <w:t>pilngadību sasniegušie bāre</w:t>
            </w:r>
            <w:r w:rsidR="00027302">
              <w:rPr>
                <w:lang w:eastAsia="en-GB"/>
              </w:rPr>
              <w:t>ņ</w:t>
            </w:r>
            <w:r w:rsidR="00027302" w:rsidRPr="007B4FFB">
              <w:rPr>
                <w:lang w:eastAsia="en-GB"/>
              </w:rPr>
              <w:t>i</w:t>
            </w:r>
            <w:r w:rsidR="00DF5C5F">
              <w:rPr>
                <w:lang w:eastAsia="en-GB"/>
              </w:rPr>
              <w:t xml:space="preserve">, </w:t>
            </w:r>
            <w:r w:rsidR="00DF5C5F" w:rsidRPr="007B4FFB">
              <w:rPr>
                <w:lang w:eastAsia="en-GB"/>
              </w:rPr>
              <w:t>par kur</w:t>
            </w:r>
            <w:r w:rsidR="00DF5C5F">
              <w:rPr>
                <w:lang w:eastAsia="en-GB"/>
              </w:rPr>
              <w:t>u</w:t>
            </w:r>
            <w:r w:rsidR="00DF5C5F" w:rsidRPr="007B4FFB">
              <w:rPr>
                <w:lang w:eastAsia="en-GB"/>
              </w:rPr>
              <w:t xml:space="preserve"> </w:t>
            </w:r>
            <w:proofErr w:type="spellStart"/>
            <w:r w:rsidR="00DF5C5F" w:rsidRPr="007B4FFB">
              <w:rPr>
                <w:lang w:eastAsia="en-GB"/>
              </w:rPr>
              <w:t>ārpusģimenes</w:t>
            </w:r>
            <w:proofErr w:type="spellEnd"/>
            <w:r w:rsidR="00DF5C5F" w:rsidRPr="007B4FFB">
              <w:rPr>
                <w:lang w:eastAsia="en-GB"/>
              </w:rPr>
              <w:t xml:space="preserve"> aprūpi lēmumu</w:t>
            </w:r>
            <w:r w:rsidR="00DF5C5F">
              <w:rPr>
                <w:lang w:eastAsia="en-GB"/>
              </w:rPr>
              <w:t>s</w:t>
            </w:r>
            <w:r w:rsidR="00DF5C5F" w:rsidRPr="007B4FFB">
              <w:rPr>
                <w:lang w:eastAsia="en-GB"/>
              </w:rPr>
              <w:t xml:space="preserve"> pieņēmusi Jelgavas </w:t>
            </w:r>
            <w:proofErr w:type="spellStart"/>
            <w:r w:rsidR="00DF5C5F" w:rsidRPr="007B4FFB">
              <w:rPr>
                <w:lang w:eastAsia="en-GB"/>
              </w:rPr>
              <w:t>valstspilsētas</w:t>
            </w:r>
            <w:proofErr w:type="spellEnd"/>
            <w:r w:rsidR="00DF5C5F" w:rsidRPr="007B4FFB">
              <w:rPr>
                <w:lang w:eastAsia="en-GB"/>
              </w:rPr>
              <w:t xml:space="preserve"> pašvaldības iestāde "Jelgavas</w:t>
            </w:r>
            <w:r w:rsidR="00CB02D6">
              <w:rPr>
                <w:lang w:eastAsia="en-GB"/>
              </w:rPr>
              <w:t xml:space="preserve"> </w:t>
            </w:r>
            <w:proofErr w:type="spellStart"/>
            <w:r w:rsidR="00CB02D6">
              <w:rPr>
                <w:lang w:eastAsia="en-GB"/>
              </w:rPr>
              <w:t>valstpilsētas</w:t>
            </w:r>
            <w:proofErr w:type="spellEnd"/>
            <w:r w:rsidR="00CB02D6">
              <w:rPr>
                <w:lang w:eastAsia="en-GB"/>
              </w:rPr>
              <w:t xml:space="preserve"> </w:t>
            </w:r>
            <w:r w:rsidR="00DF5C5F" w:rsidRPr="007B4FFB">
              <w:rPr>
                <w:lang w:eastAsia="en-GB"/>
              </w:rPr>
              <w:t>bāriņtiesa"</w:t>
            </w:r>
            <w:r w:rsidR="00027302">
              <w:rPr>
                <w:lang w:eastAsia="en-GB"/>
              </w:rPr>
              <w:t>.</w:t>
            </w:r>
          </w:p>
          <w:p w14:paraId="64B7DD8A" w14:textId="77777777" w:rsidR="00443E0B" w:rsidRPr="007B4FFB" w:rsidRDefault="00443E0B">
            <w:pPr>
              <w:jc w:val="both"/>
            </w:pPr>
          </w:p>
        </w:tc>
      </w:tr>
      <w:tr w:rsidR="007B4FFB" w:rsidRPr="007B4FFB" w14:paraId="41BAD917" w14:textId="77777777" w:rsidTr="00C13ED9">
        <w:trPr>
          <w:trHeight w:val="577"/>
        </w:trPr>
        <w:tc>
          <w:tcPr>
            <w:tcW w:w="2942" w:type="dxa"/>
          </w:tcPr>
          <w:p w14:paraId="298788BF" w14:textId="77777777" w:rsidR="00E31918" w:rsidRPr="007B4FFB" w:rsidRDefault="00E31918" w:rsidP="002D7C5A">
            <w:pPr>
              <w:jc w:val="both"/>
            </w:pPr>
            <w:r w:rsidRPr="007B4FFB">
              <w:t>4.Informācija par plānoto projekta ietekmi uz uzņēmējdarbības vidi pašvaldības teritorijā</w:t>
            </w:r>
          </w:p>
        </w:tc>
        <w:tc>
          <w:tcPr>
            <w:tcW w:w="5700" w:type="dxa"/>
          </w:tcPr>
          <w:p w14:paraId="4F95D28A" w14:textId="77777777" w:rsidR="00E31918" w:rsidRPr="007B4FFB" w:rsidRDefault="006D7EA0" w:rsidP="00EA2266">
            <w:pPr>
              <w:jc w:val="both"/>
              <w:rPr>
                <w:iCs/>
                <w:lang w:eastAsia="en-US"/>
              </w:rPr>
            </w:pPr>
            <w:r w:rsidRPr="007B4FFB">
              <w:rPr>
                <w:iCs/>
                <w:lang w:eastAsia="en-US"/>
              </w:rPr>
              <w:t>Nav.</w:t>
            </w:r>
          </w:p>
        </w:tc>
      </w:tr>
      <w:tr w:rsidR="007B4FFB" w:rsidRPr="007B4FFB" w14:paraId="086AA0BB" w14:textId="77777777" w:rsidTr="00C13ED9">
        <w:tc>
          <w:tcPr>
            <w:tcW w:w="2942" w:type="dxa"/>
          </w:tcPr>
          <w:p w14:paraId="382722D8" w14:textId="77777777" w:rsidR="00E31918" w:rsidRPr="007B4FFB" w:rsidRDefault="00E31918" w:rsidP="002D7C5A">
            <w:pPr>
              <w:jc w:val="both"/>
            </w:pPr>
            <w:r w:rsidRPr="007B4FFB">
              <w:t xml:space="preserve">5.Informācija par plānoto projekta ietekmi uz </w:t>
            </w:r>
            <w:r w:rsidRPr="007B4FFB">
              <w:lastRenderedPageBreak/>
              <w:t>administratīvajām procedūrām</w:t>
            </w:r>
          </w:p>
        </w:tc>
        <w:tc>
          <w:tcPr>
            <w:tcW w:w="5700" w:type="dxa"/>
          </w:tcPr>
          <w:p w14:paraId="507089FD" w14:textId="77777777" w:rsidR="00E31918" w:rsidRPr="007B4FFB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7B4FFB">
              <w:rPr>
                <w:szCs w:val="24"/>
              </w:rPr>
              <w:lastRenderedPageBreak/>
              <w:t>Nav.</w:t>
            </w:r>
          </w:p>
        </w:tc>
      </w:tr>
      <w:tr w:rsidR="00EA2A34" w:rsidRPr="007B4FFB" w14:paraId="10BC2850" w14:textId="77777777" w:rsidTr="00C13ED9">
        <w:trPr>
          <w:trHeight w:val="788"/>
        </w:trPr>
        <w:tc>
          <w:tcPr>
            <w:tcW w:w="2942" w:type="dxa"/>
          </w:tcPr>
          <w:p w14:paraId="7DA4D609" w14:textId="77777777" w:rsidR="00E31918" w:rsidRPr="007B4FFB" w:rsidRDefault="00E31918" w:rsidP="002D7C5A">
            <w:pPr>
              <w:jc w:val="both"/>
            </w:pPr>
            <w:r w:rsidRPr="007B4FFB">
              <w:t>6.Informācija par konsultācijām ar privātpersonām</w:t>
            </w:r>
          </w:p>
        </w:tc>
        <w:tc>
          <w:tcPr>
            <w:tcW w:w="5700" w:type="dxa"/>
          </w:tcPr>
          <w:p w14:paraId="37B408A3" w14:textId="65B80B72" w:rsidR="00E31918" w:rsidRPr="007B4FFB" w:rsidRDefault="002330D8" w:rsidP="002D7C5A">
            <w:pPr>
              <w:jc w:val="both"/>
            </w:pPr>
            <w:r>
              <w:t>Ir bijuš</w:t>
            </w:r>
            <w:r w:rsidR="00E5741D">
              <w:t>a</w:t>
            </w:r>
            <w:r>
              <w:t>s.</w:t>
            </w:r>
          </w:p>
        </w:tc>
      </w:tr>
    </w:tbl>
    <w:p w14:paraId="1D634966" w14:textId="77777777" w:rsidR="00CE49D0" w:rsidRDefault="00CE49D0" w:rsidP="002D7C5A">
      <w:pPr>
        <w:ind w:right="-52"/>
      </w:pPr>
    </w:p>
    <w:p w14:paraId="7C84710E" w14:textId="77777777" w:rsidR="00AB6CBB" w:rsidRPr="007B4FFB" w:rsidRDefault="00AB6CBB" w:rsidP="002D7C5A">
      <w:pPr>
        <w:ind w:right="-52"/>
      </w:pPr>
    </w:p>
    <w:p w14:paraId="05039AB6" w14:textId="77777777" w:rsidR="005F034F" w:rsidRPr="00BE4ED6" w:rsidRDefault="00FB6984" w:rsidP="002D7C5A">
      <w:pPr>
        <w:ind w:right="-52"/>
      </w:pPr>
      <w:r w:rsidRPr="007B4FFB">
        <w:t xml:space="preserve">Jelgavas </w:t>
      </w:r>
      <w:proofErr w:type="spellStart"/>
      <w:r w:rsidRPr="007B4FFB">
        <w:t>valstspilsētas</w:t>
      </w:r>
      <w:proofErr w:type="spellEnd"/>
      <w:r w:rsidRPr="007B4FFB">
        <w:t xml:space="preserve"> d</w:t>
      </w:r>
      <w:r w:rsidR="00D9238B" w:rsidRPr="007B4FFB">
        <w:t>omes priek</w:t>
      </w:r>
      <w:bookmarkStart w:id="1" w:name="_GoBack"/>
      <w:bookmarkEnd w:id="1"/>
      <w:r w:rsidR="00D9238B" w:rsidRPr="007B4FFB">
        <w:t xml:space="preserve">šsēdētājs </w:t>
      </w:r>
      <w:r w:rsidR="00D9238B" w:rsidRPr="007B4FFB">
        <w:tab/>
      </w:r>
      <w:r w:rsidR="005147C5" w:rsidRPr="007B4FFB">
        <w:t xml:space="preserve">  </w:t>
      </w:r>
      <w:r w:rsidR="00551101" w:rsidRPr="007B4FFB">
        <w:t xml:space="preserve">                                    </w:t>
      </w:r>
      <w:r w:rsidRPr="007B4FFB">
        <w:t xml:space="preserve">            </w:t>
      </w:r>
      <w:r w:rsidR="00CE49D0" w:rsidRPr="007B4FFB">
        <w:t xml:space="preserve"> </w:t>
      </w:r>
      <w:r w:rsidR="00551101" w:rsidRPr="007B4FFB">
        <w:t xml:space="preserve"> </w:t>
      </w:r>
      <w:proofErr w:type="spellStart"/>
      <w:r w:rsidR="00D9238B" w:rsidRPr="007B4FFB">
        <w:t>A.Rāviņ</w:t>
      </w:r>
      <w:r w:rsidR="00D9238B" w:rsidRPr="00BE4ED6">
        <w:t>š</w:t>
      </w:r>
      <w:proofErr w:type="spellEnd"/>
    </w:p>
    <w:sectPr w:rsidR="005F034F" w:rsidRPr="00BE4ED6" w:rsidSect="00AB6CBB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29E9F" w14:textId="77777777" w:rsidR="00B279FA" w:rsidRDefault="00B279FA" w:rsidP="0061694D">
      <w:r>
        <w:separator/>
      </w:r>
    </w:p>
  </w:endnote>
  <w:endnote w:type="continuationSeparator" w:id="0">
    <w:p w14:paraId="0637680A" w14:textId="77777777" w:rsidR="00B279FA" w:rsidRDefault="00B279FA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7AA4A" w14:textId="0BFFEA3D" w:rsidR="00D9238B" w:rsidRPr="00364386" w:rsidRDefault="000251B1" w:rsidP="00AC3BE7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AC3BE7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D4B64" w14:textId="77777777" w:rsidR="00B279FA" w:rsidRDefault="00B279FA" w:rsidP="0061694D">
      <w:r>
        <w:separator/>
      </w:r>
    </w:p>
  </w:footnote>
  <w:footnote w:type="continuationSeparator" w:id="0">
    <w:p w14:paraId="311DF7F4" w14:textId="77777777" w:rsidR="00B279FA" w:rsidRDefault="00B279FA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302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5AC7"/>
    <w:rsid w:val="000A650D"/>
    <w:rsid w:val="000B24ED"/>
    <w:rsid w:val="000B725B"/>
    <w:rsid w:val="000C4BD7"/>
    <w:rsid w:val="000C57AE"/>
    <w:rsid w:val="000C5B92"/>
    <w:rsid w:val="000D2079"/>
    <w:rsid w:val="000D20C3"/>
    <w:rsid w:val="000D258B"/>
    <w:rsid w:val="000E006E"/>
    <w:rsid w:val="000E4AAC"/>
    <w:rsid w:val="000E580F"/>
    <w:rsid w:val="000E5D95"/>
    <w:rsid w:val="000E7A92"/>
    <w:rsid w:val="000E7B72"/>
    <w:rsid w:val="000E7FCB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752B"/>
    <w:rsid w:val="00120F9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7517"/>
    <w:rsid w:val="002277FD"/>
    <w:rsid w:val="00227C9B"/>
    <w:rsid w:val="00230487"/>
    <w:rsid w:val="002330D8"/>
    <w:rsid w:val="00233503"/>
    <w:rsid w:val="002378DC"/>
    <w:rsid w:val="00240466"/>
    <w:rsid w:val="0024051A"/>
    <w:rsid w:val="00240F31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2CA0"/>
    <w:rsid w:val="002641AF"/>
    <w:rsid w:val="002702F7"/>
    <w:rsid w:val="00271DAF"/>
    <w:rsid w:val="00272A72"/>
    <w:rsid w:val="00273812"/>
    <w:rsid w:val="00274220"/>
    <w:rsid w:val="002747D7"/>
    <w:rsid w:val="002756F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A0620"/>
    <w:rsid w:val="002A23D6"/>
    <w:rsid w:val="002A5274"/>
    <w:rsid w:val="002A68BF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300A90"/>
    <w:rsid w:val="00307CA3"/>
    <w:rsid w:val="00310A46"/>
    <w:rsid w:val="003118F0"/>
    <w:rsid w:val="00312243"/>
    <w:rsid w:val="00313B70"/>
    <w:rsid w:val="003144C0"/>
    <w:rsid w:val="003148A2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A7A89"/>
    <w:rsid w:val="003B1665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0563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111C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51A3"/>
    <w:rsid w:val="004659A4"/>
    <w:rsid w:val="00466380"/>
    <w:rsid w:val="00467AF0"/>
    <w:rsid w:val="00467D3B"/>
    <w:rsid w:val="004720FB"/>
    <w:rsid w:val="004773A4"/>
    <w:rsid w:val="00477A99"/>
    <w:rsid w:val="004817FC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F1AC1"/>
    <w:rsid w:val="004F22C3"/>
    <w:rsid w:val="0050174A"/>
    <w:rsid w:val="00502FAB"/>
    <w:rsid w:val="00507725"/>
    <w:rsid w:val="00507D56"/>
    <w:rsid w:val="00514391"/>
    <w:rsid w:val="005147C5"/>
    <w:rsid w:val="005155CC"/>
    <w:rsid w:val="00515D15"/>
    <w:rsid w:val="00515D87"/>
    <w:rsid w:val="00516250"/>
    <w:rsid w:val="00517430"/>
    <w:rsid w:val="00521F29"/>
    <w:rsid w:val="00523412"/>
    <w:rsid w:val="005239AB"/>
    <w:rsid w:val="00524F6F"/>
    <w:rsid w:val="00525519"/>
    <w:rsid w:val="00526100"/>
    <w:rsid w:val="00527341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0C79"/>
    <w:rsid w:val="00551101"/>
    <w:rsid w:val="00552D38"/>
    <w:rsid w:val="00553691"/>
    <w:rsid w:val="00553D4E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91761"/>
    <w:rsid w:val="00592C9C"/>
    <w:rsid w:val="005936C2"/>
    <w:rsid w:val="00593ABF"/>
    <w:rsid w:val="00593B06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CEF"/>
    <w:rsid w:val="005D3D77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420D"/>
    <w:rsid w:val="00605D91"/>
    <w:rsid w:val="006064E8"/>
    <w:rsid w:val="00610797"/>
    <w:rsid w:val="00612DAD"/>
    <w:rsid w:val="0061409E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B0263"/>
    <w:rsid w:val="006B09AF"/>
    <w:rsid w:val="006B4930"/>
    <w:rsid w:val="006B5F23"/>
    <w:rsid w:val="006B615F"/>
    <w:rsid w:val="006B655F"/>
    <w:rsid w:val="006B6AE5"/>
    <w:rsid w:val="006C02E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D7EA0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2C2A"/>
    <w:rsid w:val="00743198"/>
    <w:rsid w:val="007476D8"/>
    <w:rsid w:val="0075232D"/>
    <w:rsid w:val="00754B44"/>
    <w:rsid w:val="00757264"/>
    <w:rsid w:val="00757425"/>
    <w:rsid w:val="007576AC"/>
    <w:rsid w:val="00760720"/>
    <w:rsid w:val="00761A64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9156F"/>
    <w:rsid w:val="0079255C"/>
    <w:rsid w:val="00792C27"/>
    <w:rsid w:val="00795915"/>
    <w:rsid w:val="00795B65"/>
    <w:rsid w:val="007978FA"/>
    <w:rsid w:val="007A3BB4"/>
    <w:rsid w:val="007A52E6"/>
    <w:rsid w:val="007B3944"/>
    <w:rsid w:val="007B4FFB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FAE"/>
    <w:rsid w:val="0084558B"/>
    <w:rsid w:val="00846479"/>
    <w:rsid w:val="00854473"/>
    <w:rsid w:val="00854961"/>
    <w:rsid w:val="00862067"/>
    <w:rsid w:val="0086254D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A4E0B"/>
    <w:rsid w:val="008A7625"/>
    <w:rsid w:val="008A7986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E5"/>
    <w:rsid w:val="00954B2E"/>
    <w:rsid w:val="00960326"/>
    <w:rsid w:val="0096043F"/>
    <w:rsid w:val="009615E5"/>
    <w:rsid w:val="00961C39"/>
    <w:rsid w:val="00963A41"/>
    <w:rsid w:val="00964DA6"/>
    <w:rsid w:val="00965F13"/>
    <w:rsid w:val="009701C2"/>
    <w:rsid w:val="00974008"/>
    <w:rsid w:val="00974993"/>
    <w:rsid w:val="00976131"/>
    <w:rsid w:val="00980F15"/>
    <w:rsid w:val="00982F92"/>
    <w:rsid w:val="00982FC1"/>
    <w:rsid w:val="00983671"/>
    <w:rsid w:val="00986179"/>
    <w:rsid w:val="00987F65"/>
    <w:rsid w:val="009953B8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3C22"/>
    <w:rsid w:val="009C4DFB"/>
    <w:rsid w:val="009C54FB"/>
    <w:rsid w:val="009C7D06"/>
    <w:rsid w:val="009D15FC"/>
    <w:rsid w:val="009D2867"/>
    <w:rsid w:val="009D3960"/>
    <w:rsid w:val="009D525D"/>
    <w:rsid w:val="009D598E"/>
    <w:rsid w:val="009E31A1"/>
    <w:rsid w:val="009E42F1"/>
    <w:rsid w:val="009F0890"/>
    <w:rsid w:val="009F0F35"/>
    <w:rsid w:val="009F3C12"/>
    <w:rsid w:val="009F50E2"/>
    <w:rsid w:val="009F5CB7"/>
    <w:rsid w:val="009F6810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25D9D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3DFC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6CBB"/>
    <w:rsid w:val="00AB7E6C"/>
    <w:rsid w:val="00AC1595"/>
    <w:rsid w:val="00AC243A"/>
    <w:rsid w:val="00AC3A09"/>
    <w:rsid w:val="00AC3BE7"/>
    <w:rsid w:val="00AC502C"/>
    <w:rsid w:val="00AC6220"/>
    <w:rsid w:val="00AC6E77"/>
    <w:rsid w:val="00AC79BC"/>
    <w:rsid w:val="00AD213E"/>
    <w:rsid w:val="00AD226E"/>
    <w:rsid w:val="00AD307B"/>
    <w:rsid w:val="00AD517E"/>
    <w:rsid w:val="00AD6C10"/>
    <w:rsid w:val="00AE7E98"/>
    <w:rsid w:val="00AF087B"/>
    <w:rsid w:val="00AF151D"/>
    <w:rsid w:val="00AF4B39"/>
    <w:rsid w:val="00AF4BD1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279FA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804A2"/>
    <w:rsid w:val="00B823D5"/>
    <w:rsid w:val="00B84426"/>
    <w:rsid w:val="00B84DA8"/>
    <w:rsid w:val="00B85358"/>
    <w:rsid w:val="00B90322"/>
    <w:rsid w:val="00B9118D"/>
    <w:rsid w:val="00B94ED6"/>
    <w:rsid w:val="00B95C74"/>
    <w:rsid w:val="00B96FBF"/>
    <w:rsid w:val="00B97E2C"/>
    <w:rsid w:val="00BA1706"/>
    <w:rsid w:val="00BA2753"/>
    <w:rsid w:val="00BA2EB4"/>
    <w:rsid w:val="00BA47CB"/>
    <w:rsid w:val="00BA47D5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1F08"/>
    <w:rsid w:val="00C554E0"/>
    <w:rsid w:val="00C5650D"/>
    <w:rsid w:val="00C600BF"/>
    <w:rsid w:val="00C63945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900A6"/>
    <w:rsid w:val="00C909E9"/>
    <w:rsid w:val="00C92BB2"/>
    <w:rsid w:val="00C954E8"/>
    <w:rsid w:val="00C962DB"/>
    <w:rsid w:val="00C96B1B"/>
    <w:rsid w:val="00CA166C"/>
    <w:rsid w:val="00CA215D"/>
    <w:rsid w:val="00CA5672"/>
    <w:rsid w:val="00CA57B8"/>
    <w:rsid w:val="00CB02D6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49D0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0E72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425C"/>
    <w:rsid w:val="00DC4B71"/>
    <w:rsid w:val="00DC5D3E"/>
    <w:rsid w:val="00DC6E4A"/>
    <w:rsid w:val="00DC7182"/>
    <w:rsid w:val="00DD1331"/>
    <w:rsid w:val="00DD3A99"/>
    <w:rsid w:val="00DD6203"/>
    <w:rsid w:val="00DD6448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5443"/>
    <w:rsid w:val="00DF5C5F"/>
    <w:rsid w:val="00DF60C6"/>
    <w:rsid w:val="00DF7D09"/>
    <w:rsid w:val="00DF7DCB"/>
    <w:rsid w:val="00E06810"/>
    <w:rsid w:val="00E0719D"/>
    <w:rsid w:val="00E07239"/>
    <w:rsid w:val="00E07EBE"/>
    <w:rsid w:val="00E11F28"/>
    <w:rsid w:val="00E12C81"/>
    <w:rsid w:val="00E15794"/>
    <w:rsid w:val="00E25FB2"/>
    <w:rsid w:val="00E3128A"/>
    <w:rsid w:val="00E31918"/>
    <w:rsid w:val="00E31AC9"/>
    <w:rsid w:val="00E326A3"/>
    <w:rsid w:val="00E3322B"/>
    <w:rsid w:val="00E4549F"/>
    <w:rsid w:val="00E52EFE"/>
    <w:rsid w:val="00E54FDD"/>
    <w:rsid w:val="00E56568"/>
    <w:rsid w:val="00E56F1B"/>
    <w:rsid w:val="00E5741D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64FB"/>
    <w:rsid w:val="00EA7304"/>
    <w:rsid w:val="00EB0FAD"/>
    <w:rsid w:val="00EB104F"/>
    <w:rsid w:val="00EB15CB"/>
    <w:rsid w:val="00EB207A"/>
    <w:rsid w:val="00EB2651"/>
    <w:rsid w:val="00EB3A36"/>
    <w:rsid w:val="00EB5D03"/>
    <w:rsid w:val="00EB6CD2"/>
    <w:rsid w:val="00EC54F7"/>
    <w:rsid w:val="00ED097A"/>
    <w:rsid w:val="00ED1755"/>
    <w:rsid w:val="00ED197A"/>
    <w:rsid w:val="00ED20F5"/>
    <w:rsid w:val="00ED41D2"/>
    <w:rsid w:val="00ED7547"/>
    <w:rsid w:val="00EE1186"/>
    <w:rsid w:val="00EE2423"/>
    <w:rsid w:val="00EE7097"/>
    <w:rsid w:val="00EE7D3B"/>
    <w:rsid w:val="00EF0D65"/>
    <w:rsid w:val="00EF2E8D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254B"/>
    <w:rsid w:val="00F85E5F"/>
    <w:rsid w:val="00F86F26"/>
    <w:rsid w:val="00F9281C"/>
    <w:rsid w:val="00F93188"/>
    <w:rsid w:val="00F93CB6"/>
    <w:rsid w:val="00F97A1D"/>
    <w:rsid w:val="00FA1676"/>
    <w:rsid w:val="00FA4601"/>
    <w:rsid w:val="00FA5FA5"/>
    <w:rsid w:val="00FA622A"/>
    <w:rsid w:val="00FA7271"/>
    <w:rsid w:val="00FA7F64"/>
    <w:rsid w:val="00FB266B"/>
    <w:rsid w:val="00FB6984"/>
    <w:rsid w:val="00FB7F83"/>
    <w:rsid w:val="00FC0690"/>
    <w:rsid w:val="00FC0A55"/>
    <w:rsid w:val="00FC1620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B440E7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9C85-3072-440D-BE58-C5642480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2022-02-24T12:27:00Z</cp:lastPrinted>
  <dcterms:created xsi:type="dcterms:W3CDTF">2022-03-23T14:16:00Z</dcterms:created>
  <dcterms:modified xsi:type="dcterms:W3CDTF">2022-03-23T14:16:00Z</dcterms:modified>
</cp:coreProperties>
</file>