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F9" w:rsidRDefault="007756F9" w:rsidP="007756F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A768DAE" wp14:editId="1126400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6F9" w:rsidRDefault="002F741B" w:rsidP="007756F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68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7756F9" w:rsidRDefault="002F741B" w:rsidP="007756F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7756F9" w:rsidTr="00787066">
        <w:tc>
          <w:tcPr>
            <w:tcW w:w="7938" w:type="dxa"/>
          </w:tcPr>
          <w:p w:rsidR="007756F9" w:rsidRDefault="007756F9" w:rsidP="00572D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26.05.2022.</w:t>
            </w:r>
          </w:p>
        </w:tc>
        <w:tc>
          <w:tcPr>
            <w:tcW w:w="887" w:type="dxa"/>
          </w:tcPr>
          <w:p w:rsidR="007756F9" w:rsidRDefault="007756F9" w:rsidP="00572D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741B">
              <w:rPr>
                <w:bCs/>
                <w:szCs w:val="44"/>
                <w:lang w:val="lv-LV"/>
              </w:rPr>
              <w:t>8/15</w:t>
            </w:r>
          </w:p>
        </w:tc>
      </w:tr>
      <w:tr w:rsidR="007756F9" w:rsidTr="00787066">
        <w:tc>
          <w:tcPr>
            <w:tcW w:w="7938" w:type="dxa"/>
          </w:tcPr>
          <w:p w:rsidR="007756F9" w:rsidRDefault="007756F9" w:rsidP="00572D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887" w:type="dxa"/>
          </w:tcPr>
          <w:p w:rsidR="007756F9" w:rsidRDefault="007756F9" w:rsidP="00572D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7756F9" w:rsidRPr="007A5EE3" w:rsidRDefault="007756F9" w:rsidP="007756F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PILNVAROJUMS JELGAVAS VALSTSPILSĒTAS PAŠVALDĪBAS </w:t>
      </w:r>
      <w:r w:rsidRPr="007756F9">
        <w:rPr>
          <w:b/>
        </w:rPr>
        <w:t xml:space="preserve">ADMINISTRĀCIJAS PAŠVALDĪBAS ĪPAŠUMU PĀRVALDES VADĪTĀJAM </w:t>
      </w:r>
      <w:r>
        <w:t xml:space="preserve"> </w:t>
      </w:r>
    </w:p>
    <w:p w:rsidR="002F741B" w:rsidRDefault="002F741B" w:rsidP="002F741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2F741B" w:rsidRDefault="002F741B" w:rsidP="002F741B">
      <w:pPr>
        <w:pStyle w:val="BodyText"/>
        <w:jc w:val="both"/>
        <w:rPr>
          <w:b/>
          <w:bCs/>
          <w:lang w:eastAsia="lv-LV"/>
        </w:rPr>
      </w:pPr>
    </w:p>
    <w:p w:rsidR="007756F9" w:rsidRDefault="002F741B" w:rsidP="002F741B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7756F9" w:rsidRPr="007571A0" w:rsidRDefault="007756F9" w:rsidP="007756F9">
      <w:pPr>
        <w:ind w:firstLine="567"/>
        <w:jc w:val="both"/>
      </w:pPr>
      <w:r>
        <w:t xml:space="preserve">Lai īstenotu </w:t>
      </w:r>
      <w:r w:rsidRPr="007571A0">
        <w:t>Ukrainas civiliedzī</w:t>
      </w:r>
      <w:r>
        <w:t>votāju atbalsta likumā noteiktos atbalsta pasākumus Ukrainas civiliedzīvotāj</w:t>
      </w:r>
      <w:r w:rsidR="006F3D50">
        <w:t>u</w:t>
      </w:r>
      <w:r>
        <w:t xml:space="preserve"> izmitināšanā un p</w:t>
      </w:r>
      <w:bookmarkStart w:id="0" w:name="_GoBack"/>
      <w:bookmarkEnd w:id="0"/>
      <w:r>
        <w:t>rimāri sniedzamā atbalsta</w:t>
      </w:r>
      <w:r w:rsidR="006F3D50">
        <w:t xml:space="preserve"> nodrošināšanā,</w:t>
      </w:r>
      <w:r>
        <w:t xml:space="preserve"> s</w:t>
      </w:r>
      <w:r w:rsidRPr="00126209">
        <w:t xml:space="preserve">askaņā ar </w:t>
      </w:r>
      <w:r w:rsidR="006F3D50">
        <w:t xml:space="preserve">Ukrainas civiliedzīvotāju atbalsta likuma nosacījumiem, </w:t>
      </w:r>
      <w:r w:rsidRPr="00126209">
        <w:t>likuma „Par pašvaldībām” 21.</w:t>
      </w:r>
      <w:r>
        <w:t xml:space="preserve"> </w:t>
      </w:r>
      <w:r w:rsidRPr="00126209">
        <w:t>panta pirmās daļas 2</w:t>
      </w:r>
      <w:r>
        <w:t>7</w:t>
      </w:r>
      <w:r w:rsidRPr="00126209">
        <w:t>.</w:t>
      </w:r>
      <w:r>
        <w:t xml:space="preserve"> </w:t>
      </w:r>
      <w:r w:rsidRPr="00126209">
        <w:t>punktu</w:t>
      </w:r>
      <w:r>
        <w:t xml:space="preserve">, ievērojot </w:t>
      </w:r>
      <w:r>
        <w:rPr>
          <w:color w:val="000000"/>
        </w:rPr>
        <w:t>Ministru kabineta 2022.gada 12.marta noteikumu Nr.168 “Noteikumi par primāri sniedzamā atbalsta nodrošināšanu Ukrainas civiliedzīvotājiem”</w:t>
      </w:r>
      <w:r>
        <w:t xml:space="preserve"> </w:t>
      </w:r>
      <w:r w:rsidR="00167F92">
        <w:t>7.1</w:t>
      </w:r>
      <w:r w:rsidR="001A5FAF">
        <w:t>.</w:t>
      </w:r>
      <w:r w:rsidR="00167F92">
        <w:t xml:space="preserve"> un </w:t>
      </w:r>
      <w:r>
        <w:t>7.2</w:t>
      </w:r>
      <w:r w:rsidR="001A5FAF">
        <w:t>.</w:t>
      </w:r>
      <w:r>
        <w:t xml:space="preserve">  apakšpunktu, </w:t>
      </w:r>
    </w:p>
    <w:p w:rsidR="007756F9" w:rsidRDefault="007756F9" w:rsidP="007756F9">
      <w:pPr>
        <w:pStyle w:val="BodyText"/>
        <w:ind w:firstLine="709"/>
        <w:jc w:val="both"/>
      </w:pPr>
    </w:p>
    <w:p w:rsidR="007756F9" w:rsidRPr="003E03A8" w:rsidRDefault="007756F9" w:rsidP="00787066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7756F9" w:rsidRDefault="007756F9" w:rsidP="0078706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426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</w:t>
      </w:r>
      <w:r w:rsidR="002C680E">
        <w:rPr>
          <w:lang w:val="lv-LV"/>
        </w:rPr>
        <w:t xml:space="preserve">Jelgavas </w:t>
      </w:r>
      <w:proofErr w:type="spellStart"/>
      <w:r w:rsidR="002C680E">
        <w:rPr>
          <w:lang w:val="lv-LV"/>
        </w:rPr>
        <w:t>valstspilsētas</w:t>
      </w:r>
      <w:proofErr w:type="spellEnd"/>
      <w:r w:rsidR="002C680E">
        <w:rPr>
          <w:lang w:val="lv-LV"/>
        </w:rPr>
        <w:t xml:space="preserve"> pašvaldības </w:t>
      </w:r>
      <w:r w:rsidR="002C680E" w:rsidRPr="002C680E">
        <w:rPr>
          <w:lang w:val="lv-LV"/>
        </w:rPr>
        <w:t>administrācijas Pašvaldības īpašumu pārvaldes vadītāj</w:t>
      </w:r>
      <w:r w:rsidR="002C680E">
        <w:rPr>
          <w:lang w:val="lv-LV"/>
        </w:rPr>
        <w:t>u</w:t>
      </w:r>
      <w:r>
        <w:rPr>
          <w:lang w:val="lv-LV"/>
        </w:rPr>
        <w:t xml:space="preserve"> </w:t>
      </w:r>
      <w:r w:rsidR="001A5FAF">
        <w:rPr>
          <w:lang w:val="lv-LV"/>
        </w:rPr>
        <w:t xml:space="preserve">Jelgavas </w:t>
      </w:r>
      <w:proofErr w:type="spellStart"/>
      <w:r w:rsidR="001A5FAF">
        <w:rPr>
          <w:lang w:val="lv-LV"/>
        </w:rPr>
        <w:t>valstspilsētas</w:t>
      </w:r>
      <w:proofErr w:type="spellEnd"/>
      <w:r w:rsidR="001A5FAF">
        <w:rPr>
          <w:lang w:val="lv-LV"/>
        </w:rPr>
        <w:t xml:space="preserve"> pašvaldības vārdā </w:t>
      </w:r>
      <w:r w:rsidR="002C680E">
        <w:rPr>
          <w:lang w:val="lv-LV"/>
        </w:rPr>
        <w:t>slēgt īres līgumu ar privātpersonu (izīrētāju)</w:t>
      </w:r>
      <w:r w:rsidR="00607BDC">
        <w:rPr>
          <w:lang w:val="lv-LV"/>
        </w:rPr>
        <w:t>, kura izīrē mājokli Ukrainas civiliedzīvotājam.</w:t>
      </w:r>
    </w:p>
    <w:p w:rsidR="007756F9" w:rsidRDefault="007756F9" w:rsidP="0078706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Lēmuma izpildi kontrolēt 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izpilddirektoram. </w:t>
      </w:r>
    </w:p>
    <w:p w:rsidR="007756F9" w:rsidRDefault="007756F9" w:rsidP="0078706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>Finanšu līdzekļus atlīdzības izmaksai</w:t>
      </w:r>
      <w:r w:rsidR="001A5FAF">
        <w:rPr>
          <w:bCs/>
          <w:lang w:val="lv-LV"/>
        </w:rPr>
        <w:t xml:space="preserve"> par mājokļa lietošanu no pielīgtās īres maksas</w:t>
      </w:r>
      <w:r>
        <w:rPr>
          <w:bCs/>
          <w:lang w:val="lv-LV"/>
        </w:rPr>
        <w:t xml:space="preserve"> piešķirt no programmas “</w:t>
      </w:r>
      <w:r w:rsidR="00AA69EB">
        <w:rPr>
          <w:bCs/>
          <w:lang w:val="lv-LV"/>
        </w:rPr>
        <w:t>Līdzekļi</w:t>
      </w:r>
      <w:r>
        <w:rPr>
          <w:bCs/>
          <w:lang w:val="lv-LV"/>
        </w:rPr>
        <w:t xml:space="preserve"> neparedzētiem gadījumiem”. </w:t>
      </w:r>
    </w:p>
    <w:p w:rsidR="007756F9" w:rsidRPr="001B2EA7" w:rsidRDefault="007756F9" w:rsidP="007756F9">
      <w:pPr>
        <w:pStyle w:val="Header"/>
        <w:tabs>
          <w:tab w:val="clear" w:pos="4320"/>
          <w:tab w:val="clear" w:pos="8640"/>
        </w:tabs>
        <w:ind w:left="840"/>
        <w:jc w:val="both"/>
        <w:rPr>
          <w:bCs/>
          <w:lang w:val="lv-LV"/>
        </w:rPr>
      </w:pPr>
    </w:p>
    <w:p w:rsidR="007756F9" w:rsidRPr="00EE041C" w:rsidRDefault="007756F9" w:rsidP="007756F9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2F741B" w:rsidRDefault="002F741B" w:rsidP="002F741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2F741B" w:rsidRDefault="002F741B" w:rsidP="002F741B">
      <w:pPr>
        <w:tabs>
          <w:tab w:val="left" w:pos="3420"/>
        </w:tabs>
        <w:rPr>
          <w:color w:val="000000"/>
          <w:lang w:eastAsia="lv-LV"/>
        </w:rPr>
      </w:pPr>
    </w:p>
    <w:p w:rsidR="002F741B" w:rsidRDefault="002F741B" w:rsidP="002F741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F741B" w:rsidRDefault="002F741B" w:rsidP="002F741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F741B" w:rsidRDefault="002F741B" w:rsidP="002F741B">
      <w:pPr>
        <w:tabs>
          <w:tab w:val="left" w:pos="3960"/>
        </w:tabs>
        <w:jc w:val="both"/>
      </w:pPr>
      <w:r>
        <w:t xml:space="preserve">Administratīvās pārvaldes </w:t>
      </w:r>
    </w:p>
    <w:p w:rsidR="002F741B" w:rsidRDefault="002F741B" w:rsidP="002F741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2135DC" w:rsidRPr="002F741B" w:rsidRDefault="009A0EB6" w:rsidP="002F741B">
      <w:pPr>
        <w:pStyle w:val="BodyText"/>
        <w:ind w:right="-24"/>
        <w:jc w:val="both"/>
        <w:rPr>
          <w:szCs w:val="24"/>
        </w:rPr>
      </w:pPr>
      <w:r>
        <w:t>2022. gada 27</w:t>
      </w:r>
      <w:r w:rsidR="002F741B">
        <w:t>. maijā</w:t>
      </w:r>
    </w:p>
    <w:sectPr w:rsidR="002135DC" w:rsidRPr="002F741B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6A" w:rsidRDefault="00B1746A" w:rsidP="006F3D50">
      <w:r>
        <w:separator/>
      </w:r>
    </w:p>
  </w:endnote>
  <w:endnote w:type="continuationSeparator" w:id="0">
    <w:p w:rsidR="00B1746A" w:rsidRDefault="00B1746A" w:rsidP="006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6A" w:rsidRDefault="00B1746A" w:rsidP="006F3D50">
      <w:r>
        <w:separator/>
      </w:r>
    </w:p>
  </w:footnote>
  <w:footnote w:type="continuationSeparator" w:id="0">
    <w:p w:rsidR="00B1746A" w:rsidRDefault="00B1746A" w:rsidP="006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62383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95DEE8" wp14:editId="5F95234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2383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2383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62383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A0EB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2383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2383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4E7A"/>
    <w:multiLevelType w:val="hybridMultilevel"/>
    <w:tmpl w:val="97E2480A"/>
    <w:lvl w:ilvl="0" w:tplc="92FAE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9"/>
    <w:rsid w:val="00167F92"/>
    <w:rsid w:val="001A5FAF"/>
    <w:rsid w:val="002135DC"/>
    <w:rsid w:val="00293C0A"/>
    <w:rsid w:val="002A3DD1"/>
    <w:rsid w:val="002C680E"/>
    <w:rsid w:val="002F741B"/>
    <w:rsid w:val="005616D5"/>
    <w:rsid w:val="00607BDC"/>
    <w:rsid w:val="0062383E"/>
    <w:rsid w:val="006F3D50"/>
    <w:rsid w:val="007756F9"/>
    <w:rsid w:val="00787066"/>
    <w:rsid w:val="008E74B3"/>
    <w:rsid w:val="009A0EB6"/>
    <w:rsid w:val="00AA69EB"/>
    <w:rsid w:val="00B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24B1B-0D2B-44E1-9D63-8FB29AEC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56F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756F9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7756F9"/>
    <w:rPr>
      <w:szCs w:val="20"/>
    </w:rPr>
  </w:style>
  <w:style w:type="character" w:customStyle="1" w:styleId="BodyTextChar">
    <w:name w:val="Body Text Char"/>
    <w:basedOn w:val="DefaultParagraphFont"/>
    <w:link w:val="BodyText"/>
    <w:rsid w:val="007756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756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56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2022-05-26T11:34:00Z</cp:lastPrinted>
  <dcterms:created xsi:type="dcterms:W3CDTF">2022-05-25T17:35:00Z</dcterms:created>
  <dcterms:modified xsi:type="dcterms:W3CDTF">2022-05-26T11:35:00Z</dcterms:modified>
</cp:coreProperties>
</file>