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F4ECF" w14:textId="1C4C8718" w:rsidR="00F71970" w:rsidRDefault="00D404C8" w:rsidP="00CE7FA4">
      <w:pPr>
        <w:keepNext/>
        <w:keepLines/>
        <w:jc w:val="center"/>
        <w:rPr>
          <w:b/>
        </w:rPr>
      </w:pPr>
      <w:r w:rsidRPr="00755F0A">
        <w:rPr>
          <w:b/>
        </w:rPr>
        <w:t xml:space="preserve">JELGAVAS </w:t>
      </w:r>
      <w:r w:rsidR="00143DE4" w:rsidRPr="00755F0A">
        <w:rPr>
          <w:b/>
        </w:rPr>
        <w:t>VALSTS</w:t>
      </w:r>
      <w:r w:rsidRPr="00755F0A">
        <w:rPr>
          <w:b/>
        </w:rPr>
        <w:t>PILSĒTAS PAŠVALDĪBAS 20</w:t>
      </w:r>
      <w:r w:rsidR="00DF0CB1" w:rsidRPr="00755F0A">
        <w:rPr>
          <w:b/>
        </w:rPr>
        <w:t>2</w:t>
      </w:r>
      <w:r w:rsidR="00421CF1" w:rsidRPr="00755F0A">
        <w:rPr>
          <w:b/>
        </w:rPr>
        <w:t>2</w:t>
      </w:r>
      <w:r w:rsidRPr="00755F0A">
        <w:rPr>
          <w:b/>
        </w:rPr>
        <w:t>.</w:t>
      </w:r>
      <w:r w:rsidR="002208CF" w:rsidRPr="00755F0A">
        <w:rPr>
          <w:b/>
        </w:rPr>
        <w:t xml:space="preserve"> </w:t>
      </w:r>
      <w:r w:rsidRPr="00755F0A">
        <w:rPr>
          <w:b/>
        </w:rPr>
        <w:t xml:space="preserve">GADA </w:t>
      </w:r>
      <w:r w:rsidR="00AA0D94" w:rsidRPr="00755F0A">
        <w:rPr>
          <w:b/>
        </w:rPr>
        <w:t>30</w:t>
      </w:r>
      <w:r w:rsidR="00075F3E" w:rsidRPr="00755F0A">
        <w:rPr>
          <w:b/>
        </w:rPr>
        <w:t>.</w:t>
      </w:r>
      <w:r w:rsidR="00F0329B" w:rsidRPr="00755F0A">
        <w:rPr>
          <w:b/>
        </w:rPr>
        <w:t xml:space="preserve"> </w:t>
      </w:r>
      <w:r w:rsidR="00AA0D94" w:rsidRPr="00755F0A">
        <w:rPr>
          <w:b/>
        </w:rPr>
        <w:t>JŪNIJ</w:t>
      </w:r>
      <w:r w:rsidR="00075F3E" w:rsidRPr="00755F0A">
        <w:rPr>
          <w:b/>
        </w:rPr>
        <w:t>A</w:t>
      </w:r>
      <w:r w:rsidR="0037432C">
        <w:rPr>
          <w:b/>
        </w:rPr>
        <w:t xml:space="preserve"> SAISTOŠO NOTEIKUMU NR.22-14</w:t>
      </w:r>
      <w:r w:rsidR="00D92915" w:rsidRPr="00755F0A">
        <w:rPr>
          <w:b/>
        </w:rPr>
        <w:t xml:space="preserve"> </w:t>
      </w:r>
    </w:p>
    <w:p w14:paraId="25B74858" w14:textId="1C932ACD" w:rsidR="00F71970" w:rsidRDefault="004E46E8" w:rsidP="00CE7FA4">
      <w:pPr>
        <w:keepNext/>
        <w:keepLines/>
        <w:jc w:val="center"/>
        <w:rPr>
          <w:b/>
        </w:rPr>
      </w:pPr>
      <w:r w:rsidRPr="00755F0A">
        <w:rPr>
          <w:b/>
        </w:rPr>
        <w:t>„</w:t>
      </w:r>
      <w:r w:rsidR="00421CF1" w:rsidRPr="00755F0A">
        <w:rPr>
          <w:b/>
          <w:szCs w:val="44"/>
        </w:rPr>
        <w:t>GROZĪJUMI JELGAVAS VALSTSPILSĒTAS PAŠVALDĪBAS 2021.</w:t>
      </w:r>
      <w:r w:rsidR="002208CF" w:rsidRPr="00755F0A">
        <w:rPr>
          <w:b/>
          <w:szCs w:val="44"/>
        </w:rPr>
        <w:t xml:space="preserve"> </w:t>
      </w:r>
      <w:r w:rsidR="00421CF1" w:rsidRPr="00755F0A">
        <w:rPr>
          <w:b/>
          <w:szCs w:val="44"/>
        </w:rPr>
        <w:t>GADA 23.</w:t>
      </w:r>
      <w:r w:rsidR="002208CF" w:rsidRPr="00755F0A">
        <w:rPr>
          <w:b/>
          <w:szCs w:val="44"/>
        </w:rPr>
        <w:t xml:space="preserve"> </w:t>
      </w:r>
      <w:r w:rsidR="00421CF1" w:rsidRPr="00755F0A">
        <w:rPr>
          <w:b/>
          <w:szCs w:val="44"/>
        </w:rPr>
        <w:t>SEPTEMBRA SAISTOŠAJOS NOTEIKUMOS NR.</w:t>
      </w:r>
      <w:r w:rsidR="002208CF" w:rsidRPr="00755F0A">
        <w:rPr>
          <w:b/>
          <w:szCs w:val="44"/>
        </w:rPr>
        <w:t xml:space="preserve"> </w:t>
      </w:r>
      <w:r w:rsidR="00F71970">
        <w:rPr>
          <w:b/>
          <w:szCs w:val="44"/>
        </w:rPr>
        <w:t>21-</w:t>
      </w:r>
      <w:r w:rsidR="0089538F" w:rsidRPr="00755F0A">
        <w:rPr>
          <w:b/>
        </w:rPr>
        <w:t>19</w:t>
      </w:r>
      <w:r w:rsidR="00421CF1" w:rsidRPr="00755F0A">
        <w:rPr>
          <w:b/>
          <w:szCs w:val="44"/>
        </w:rPr>
        <w:t xml:space="preserve"> „</w:t>
      </w:r>
      <w:r w:rsidR="0089538F" w:rsidRPr="00755F0A">
        <w:rPr>
          <w:b/>
        </w:rPr>
        <w:t>MAZNODROŠINĀTAS MĀJSAIMNIECĪBAS SLIEKSNIS  UN SOCIĀLĀS PALĪDZĪB</w:t>
      </w:r>
      <w:r w:rsidR="00B01E8E">
        <w:rPr>
          <w:b/>
        </w:rPr>
        <w:t>A</w:t>
      </w:r>
      <w:r w:rsidR="0089538F" w:rsidRPr="00755F0A">
        <w:rPr>
          <w:b/>
        </w:rPr>
        <w:t xml:space="preserve">S </w:t>
      </w:r>
      <w:r w:rsidR="00421CF1" w:rsidRPr="00755F0A">
        <w:rPr>
          <w:b/>
        </w:rPr>
        <w:t>PABALSTI JELG</w:t>
      </w:r>
      <w:r w:rsidR="00F71970">
        <w:rPr>
          <w:b/>
        </w:rPr>
        <w:t>AVAS VALSTSPILSĒTAS PAŠVALDĪBĀ””</w:t>
      </w:r>
    </w:p>
    <w:p w14:paraId="1DED9BE5" w14:textId="035F26B9" w:rsidR="00D9238B" w:rsidRPr="00755F0A" w:rsidRDefault="00D9238B" w:rsidP="00CE7FA4">
      <w:pPr>
        <w:keepNext/>
        <w:keepLines/>
        <w:jc w:val="center"/>
        <w:rPr>
          <w:b/>
          <w:bCs/>
        </w:rPr>
      </w:pPr>
      <w:r w:rsidRPr="00755F0A">
        <w:rPr>
          <w:b/>
        </w:rPr>
        <w:t>PASKAIDROJUMA RAKSTS</w:t>
      </w:r>
    </w:p>
    <w:p w14:paraId="3F8261AE" w14:textId="77777777" w:rsidR="00D9238B" w:rsidRPr="00755F0A" w:rsidRDefault="00D9238B" w:rsidP="0058129D">
      <w:pPr>
        <w:jc w:val="center"/>
        <w:rPr>
          <w:b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6267"/>
      </w:tblGrid>
      <w:tr w:rsidR="00755F0A" w:rsidRPr="00755F0A" w14:paraId="47C60BDB" w14:textId="77777777" w:rsidTr="0037432C">
        <w:tc>
          <w:tcPr>
            <w:tcW w:w="2942" w:type="dxa"/>
          </w:tcPr>
          <w:p w14:paraId="07EA209D" w14:textId="77777777" w:rsidR="00D9238B" w:rsidRPr="00755F0A" w:rsidRDefault="00D9238B" w:rsidP="002D7C5A">
            <w:pPr>
              <w:jc w:val="center"/>
              <w:rPr>
                <w:b/>
              </w:rPr>
            </w:pPr>
            <w:r w:rsidRPr="00755F0A">
              <w:rPr>
                <w:b/>
              </w:rPr>
              <w:t>Paskaidrojuma raksta sadaļas</w:t>
            </w:r>
          </w:p>
        </w:tc>
        <w:tc>
          <w:tcPr>
            <w:tcW w:w="6267" w:type="dxa"/>
            <w:vAlign w:val="center"/>
          </w:tcPr>
          <w:p w14:paraId="3BF1D6B1" w14:textId="77777777" w:rsidR="00D9238B" w:rsidRPr="00755F0A" w:rsidRDefault="00D9238B" w:rsidP="0037432C">
            <w:pPr>
              <w:jc w:val="center"/>
              <w:rPr>
                <w:b/>
              </w:rPr>
            </w:pPr>
            <w:r w:rsidRPr="00755F0A">
              <w:rPr>
                <w:b/>
              </w:rPr>
              <w:t>Norādāmā informācija</w:t>
            </w:r>
          </w:p>
        </w:tc>
      </w:tr>
      <w:tr w:rsidR="00755F0A" w:rsidRPr="00755F0A" w14:paraId="071D27B0" w14:textId="77777777" w:rsidTr="00F71970">
        <w:trPr>
          <w:trHeight w:val="2768"/>
        </w:trPr>
        <w:tc>
          <w:tcPr>
            <w:tcW w:w="2942" w:type="dxa"/>
          </w:tcPr>
          <w:p w14:paraId="13C1BC4F" w14:textId="77777777" w:rsidR="005B7124" w:rsidRPr="0037432C" w:rsidRDefault="00F67430" w:rsidP="002D7C5A">
            <w:pPr>
              <w:rPr>
                <w:b/>
              </w:rPr>
            </w:pPr>
            <w:r w:rsidRPr="0037432C">
              <w:rPr>
                <w:b/>
              </w:rPr>
              <w:t>1</w:t>
            </w:r>
            <w:r w:rsidR="007C388C" w:rsidRPr="0037432C">
              <w:rPr>
                <w:b/>
              </w:rPr>
              <w:t>.</w:t>
            </w:r>
            <w:r w:rsidRPr="0037432C">
              <w:rPr>
                <w:b/>
              </w:rPr>
              <w:t>Īss projekta satura izklāsts</w:t>
            </w:r>
          </w:p>
          <w:p w14:paraId="0A61DDD2" w14:textId="77777777" w:rsidR="005B7124" w:rsidRPr="0037432C" w:rsidRDefault="005B7124" w:rsidP="002D7C5A">
            <w:pPr>
              <w:rPr>
                <w:b/>
              </w:rPr>
            </w:pPr>
          </w:p>
          <w:p w14:paraId="678780D3" w14:textId="77777777" w:rsidR="005B7124" w:rsidRPr="0037432C" w:rsidRDefault="005B7124" w:rsidP="002D7C5A">
            <w:pPr>
              <w:rPr>
                <w:b/>
              </w:rPr>
            </w:pPr>
          </w:p>
          <w:p w14:paraId="5466200D" w14:textId="77777777" w:rsidR="005B7124" w:rsidRPr="0037432C" w:rsidRDefault="005B7124" w:rsidP="002D7C5A">
            <w:pPr>
              <w:rPr>
                <w:b/>
              </w:rPr>
            </w:pPr>
          </w:p>
          <w:p w14:paraId="6CE88729" w14:textId="77777777" w:rsidR="005B7124" w:rsidRPr="0037432C" w:rsidRDefault="005B7124" w:rsidP="002D7C5A">
            <w:pPr>
              <w:rPr>
                <w:b/>
              </w:rPr>
            </w:pPr>
          </w:p>
          <w:p w14:paraId="2F961413" w14:textId="77777777" w:rsidR="005B7124" w:rsidRPr="0037432C" w:rsidRDefault="005B7124" w:rsidP="002D7C5A">
            <w:pPr>
              <w:rPr>
                <w:b/>
              </w:rPr>
            </w:pPr>
          </w:p>
          <w:p w14:paraId="2B8CF133" w14:textId="77777777" w:rsidR="00C23C62" w:rsidRPr="0037432C" w:rsidRDefault="00C23C62" w:rsidP="002D7C5A">
            <w:pPr>
              <w:jc w:val="center"/>
              <w:rPr>
                <w:b/>
              </w:rPr>
            </w:pPr>
          </w:p>
          <w:p w14:paraId="590DF244" w14:textId="77777777" w:rsidR="00C23C62" w:rsidRPr="0037432C" w:rsidRDefault="00C23C62" w:rsidP="002D7C5A">
            <w:pPr>
              <w:rPr>
                <w:b/>
              </w:rPr>
            </w:pPr>
          </w:p>
          <w:p w14:paraId="0713F226" w14:textId="77777777" w:rsidR="00C23C62" w:rsidRPr="0037432C" w:rsidRDefault="00C23C62" w:rsidP="002D7C5A">
            <w:pPr>
              <w:rPr>
                <w:b/>
              </w:rPr>
            </w:pPr>
          </w:p>
          <w:p w14:paraId="233D4E4F" w14:textId="77777777" w:rsidR="00C23C62" w:rsidRPr="0037432C" w:rsidRDefault="00C23C62" w:rsidP="002D7C5A">
            <w:pPr>
              <w:rPr>
                <w:b/>
              </w:rPr>
            </w:pPr>
          </w:p>
          <w:p w14:paraId="01F1F083" w14:textId="77777777" w:rsidR="00F67430" w:rsidRPr="0037432C" w:rsidRDefault="00F67430" w:rsidP="002D7C5A">
            <w:pPr>
              <w:jc w:val="center"/>
              <w:rPr>
                <w:b/>
              </w:rPr>
            </w:pPr>
          </w:p>
        </w:tc>
        <w:tc>
          <w:tcPr>
            <w:tcW w:w="6267" w:type="dxa"/>
          </w:tcPr>
          <w:p w14:paraId="13204A39" w14:textId="0BE50E9D" w:rsidR="000F1311" w:rsidRPr="00755F0A" w:rsidRDefault="00AA6132" w:rsidP="00D92486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lang w:eastAsia="en-GB"/>
              </w:rPr>
            </w:pPr>
            <w:r w:rsidRPr="00755F0A">
              <w:t>S</w:t>
            </w:r>
            <w:r w:rsidR="006601B8" w:rsidRPr="00755F0A">
              <w:t>aistošie noteikumi  (turpmāk - noteikumi)</w:t>
            </w:r>
            <w:r w:rsidR="00F50F94" w:rsidRPr="00755F0A">
              <w:t xml:space="preserve"> tiek izdoti</w:t>
            </w:r>
            <w:bookmarkStart w:id="0" w:name="_Hlk71298787"/>
            <w:r w:rsidR="007B1321" w:rsidRPr="00755F0A">
              <w:t xml:space="preserve">, </w:t>
            </w:r>
            <w:r w:rsidR="00C37801" w:rsidRPr="00755F0A">
              <w:t xml:space="preserve">lai </w:t>
            </w:r>
            <w:r w:rsidR="00AA0D94" w:rsidRPr="00755F0A">
              <w:t xml:space="preserve">palielinātu </w:t>
            </w:r>
            <w:r w:rsidR="00CE2F69" w:rsidRPr="00755F0A">
              <w:t xml:space="preserve">sociālās palīdzības </w:t>
            </w:r>
            <w:r w:rsidR="002378DC" w:rsidRPr="00755F0A">
              <w:t>pabalst</w:t>
            </w:r>
            <w:r w:rsidR="006A7EF4" w:rsidRPr="00755F0A">
              <w:t>u</w:t>
            </w:r>
            <w:r w:rsidR="005D550C" w:rsidRPr="00755F0A">
              <w:t xml:space="preserve"> </w:t>
            </w:r>
            <w:r w:rsidR="005D550C" w:rsidRPr="00755F0A">
              <w:rPr>
                <w:lang w:eastAsia="en-US"/>
              </w:rPr>
              <w:t xml:space="preserve">atsevišķu izdevumu apmaksai </w:t>
            </w:r>
            <w:r w:rsidR="004822DD" w:rsidRPr="00755F0A">
              <w:rPr>
                <w:lang w:eastAsia="en-US"/>
              </w:rPr>
              <w:t xml:space="preserve">apmēru </w:t>
            </w:r>
            <w:r w:rsidR="005D550C" w:rsidRPr="00755F0A">
              <w:rPr>
                <w:lang w:eastAsia="en-US"/>
              </w:rPr>
              <w:t xml:space="preserve">- </w:t>
            </w:r>
            <w:r w:rsidR="00AA0D94" w:rsidRPr="00755F0A">
              <w:rPr>
                <w:lang w:eastAsia="en-GB"/>
              </w:rPr>
              <w:t xml:space="preserve">ēdināšanas pakalpojuma apmaksai pirmsskolas izglītības iestādē </w:t>
            </w:r>
            <w:r w:rsidR="000F1311" w:rsidRPr="00755F0A">
              <w:rPr>
                <w:lang w:eastAsia="en-GB"/>
              </w:rPr>
              <w:t>un p</w:t>
            </w:r>
            <w:r w:rsidR="000F1311" w:rsidRPr="00755F0A">
              <w:rPr>
                <w:bCs/>
                <w:lang w:eastAsia="en-GB"/>
              </w:rPr>
              <w:t>abalsta ēdināšanas pakalpojuma apmaksai vispārējās izglītības iestādē</w:t>
            </w:r>
            <w:r w:rsidR="004822DD" w:rsidRPr="00755F0A">
              <w:rPr>
                <w:bCs/>
                <w:lang w:eastAsia="en-GB"/>
              </w:rPr>
              <w:t xml:space="preserve"> </w:t>
            </w:r>
            <w:r w:rsidR="004822DD" w:rsidRPr="00755F0A">
              <w:rPr>
                <w:lang w:eastAsia="en-GB"/>
              </w:rPr>
              <w:t>izglītojamajam, kurš apgūst obligāto pirmsskolas izglītības programmu (sagatavošana pamatizglītības ieguvei)</w:t>
            </w:r>
            <w:r w:rsidR="000F1311" w:rsidRPr="00755F0A">
              <w:rPr>
                <w:bCs/>
                <w:lang w:eastAsia="en-GB"/>
              </w:rPr>
              <w:t>.</w:t>
            </w:r>
            <w:r w:rsidR="000F1311" w:rsidRPr="00755F0A">
              <w:rPr>
                <w:lang w:eastAsia="en-GB"/>
              </w:rPr>
              <w:t xml:space="preserve"> Pabalsts ēdināšanas pakalpojuma apmaksai pirmsskolas izglītības iestādē ar 01.07.2022.  ti</w:t>
            </w:r>
            <w:r w:rsidR="004822DD" w:rsidRPr="00755F0A">
              <w:rPr>
                <w:lang w:eastAsia="en-GB"/>
              </w:rPr>
              <w:t>ek</w:t>
            </w:r>
            <w:r w:rsidR="000F1311" w:rsidRPr="00755F0A">
              <w:rPr>
                <w:lang w:eastAsia="en-GB"/>
              </w:rPr>
              <w:t xml:space="preserve"> piešķirts par faktiski saņemto ēdināšanas pakalpojumu 100</w:t>
            </w:r>
            <w:r w:rsidR="00755F0A" w:rsidRPr="00755F0A">
              <w:rPr>
                <w:lang w:eastAsia="en-GB"/>
              </w:rPr>
              <w:t xml:space="preserve"> </w:t>
            </w:r>
            <w:r w:rsidR="000F1311" w:rsidRPr="00755F0A">
              <w:rPr>
                <w:lang w:eastAsia="en-GB"/>
              </w:rPr>
              <w:t xml:space="preserve">% apmērā Jelgavas </w:t>
            </w:r>
            <w:proofErr w:type="spellStart"/>
            <w:r w:rsidR="000F1311" w:rsidRPr="00755F0A">
              <w:rPr>
                <w:lang w:eastAsia="en-GB"/>
              </w:rPr>
              <w:t>valstspilsētas</w:t>
            </w:r>
            <w:proofErr w:type="spellEnd"/>
            <w:r w:rsidR="000F1311" w:rsidRPr="00755F0A">
              <w:rPr>
                <w:lang w:eastAsia="en-GB"/>
              </w:rPr>
              <w:t xml:space="preserve"> pašvaldības iestādes "Jelgavas izglītības pārvalde" (turpmāk - JIP)  apstiprinātā ēdināšanas pakalpojuma maksas apmērā.</w:t>
            </w:r>
          </w:p>
          <w:p w14:paraId="3BC09AF4" w14:textId="7F933E79" w:rsidR="004822DD" w:rsidRPr="00755F0A" w:rsidRDefault="004822DD" w:rsidP="00D92486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lang w:eastAsia="en-GB"/>
              </w:rPr>
            </w:pPr>
            <w:r w:rsidRPr="00755F0A">
              <w:rPr>
                <w:bCs/>
                <w:lang w:eastAsia="en-GB"/>
              </w:rPr>
              <w:t>Pabalsta ēdināšanas pakalpojuma apmaksai vispārējās izglītības iestādē</w:t>
            </w:r>
            <w:r w:rsidRPr="00755F0A">
              <w:t xml:space="preserve"> </w:t>
            </w:r>
            <w:r w:rsidRPr="00755F0A">
              <w:rPr>
                <w:lang w:eastAsia="en-GB"/>
              </w:rPr>
              <w:t xml:space="preserve">izglītojamajam, kurš apgūst obligāto pirmsskolas izglītības programmu (sagatavošana pamatizglītības ieguvei) apmērs ar 01.07.2022. tiek palielināts </w:t>
            </w:r>
            <w:r w:rsidR="00A85F79">
              <w:rPr>
                <w:lang w:eastAsia="en-GB"/>
              </w:rPr>
              <w:t xml:space="preserve">aptuveni </w:t>
            </w:r>
            <w:r w:rsidRPr="00755F0A">
              <w:rPr>
                <w:lang w:eastAsia="en-GB"/>
              </w:rPr>
              <w:t xml:space="preserve">par 20,00 </w:t>
            </w:r>
            <w:proofErr w:type="spellStart"/>
            <w:r w:rsidRPr="00755F0A">
              <w:rPr>
                <w:i/>
                <w:lang w:eastAsia="en-GB"/>
              </w:rPr>
              <w:t>euro</w:t>
            </w:r>
            <w:proofErr w:type="spellEnd"/>
            <w:r w:rsidRPr="00755F0A">
              <w:rPr>
                <w:i/>
                <w:lang w:eastAsia="en-GB"/>
              </w:rPr>
              <w:t xml:space="preserve"> </w:t>
            </w:r>
            <w:r w:rsidRPr="00755F0A">
              <w:rPr>
                <w:lang w:eastAsia="en-GB"/>
              </w:rPr>
              <w:t>mēnesī.</w:t>
            </w:r>
          </w:p>
          <w:p w14:paraId="79C7F55F" w14:textId="44F7F9B7" w:rsidR="001F3549" w:rsidRPr="00755F0A" w:rsidRDefault="00587A47" w:rsidP="00D92486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755F0A">
              <w:t xml:space="preserve"> </w:t>
            </w:r>
            <w:bookmarkEnd w:id="0"/>
            <w:r w:rsidR="004822DD" w:rsidRPr="00755F0A">
              <w:t xml:space="preserve">Minētos pabalstus piešķir </w:t>
            </w:r>
            <w:r w:rsidR="004822DD" w:rsidRPr="00755F0A">
              <w:rPr>
                <w:lang w:eastAsia="en-GB"/>
              </w:rPr>
              <w:t>izglītojamajam</w:t>
            </w:r>
            <w:r w:rsidR="004822DD" w:rsidRPr="00755F0A">
              <w:t xml:space="preserve"> </w:t>
            </w:r>
            <w:r w:rsidR="004822DD" w:rsidRPr="00755F0A">
              <w:rPr>
                <w:lang w:eastAsia="en-US"/>
              </w:rPr>
              <w:t xml:space="preserve">trūcīgas/maznodrošinātas mājsaimniecības </w:t>
            </w:r>
            <w:r w:rsidR="004822DD" w:rsidRPr="00755F0A">
              <w:t>noteiktā periodā.</w:t>
            </w:r>
          </w:p>
        </w:tc>
      </w:tr>
      <w:tr w:rsidR="00755F0A" w:rsidRPr="00755F0A" w14:paraId="686DB673" w14:textId="77777777" w:rsidTr="00F71970">
        <w:trPr>
          <w:trHeight w:val="699"/>
        </w:trPr>
        <w:tc>
          <w:tcPr>
            <w:tcW w:w="2942" w:type="dxa"/>
          </w:tcPr>
          <w:p w14:paraId="04884D41" w14:textId="77777777" w:rsidR="00F67430" w:rsidRPr="0037432C" w:rsidRDefault="00F67430" w:rsidP="002D7C5A">
            <w:pPr>
              <w:jc w:val="both"/>
              <w:rPr>
                <w:b/>
              </w:rPr>
            </w:pPr>
            <w:r w:rsidRPr="0037432C">
              <w:rPr>
                <w:b/>
              </w:rPr>
              <w:t>2</w:t>
            </w:r>
            <w:r w:rsidR="007C388C" w:rsidRPr="0037432C">
              <w:rPr>
                <w:b/>
              </w:rPr>
              <w:t>.</w:t>
            </w:r>
            <w:r w:rsidRPr="0037432C">
              <w:rPr>
                <w:b/>
              </w:rPr>
              <w:t>Projekta nepieciešamības pamatojums</w:t>
            </w:r>
          </w:p>
        </w:tc>
        <w:tc>
          <w:tcPr>
            <w:tcW w:w="6267" w:type="dxa"/>
          </w:tcPr>
          <w:p w14:paraId="6996DC66" w14:textId="74A8BED2" w:rsidR="008403DD" w:rsidRPr="00755F0A" w:rsidRDefault="00B71193" w:rsidP="00DD3817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lang w:eastAsia="en-GB"/>
              </w:rPr>
            </w:pPr>
            <w:r w:rsidRPr="00755F0A">
              <w:rPr>
                <w:bCs/>
              </w:rPr>
              <w:t xml:space="preserve">Noteikumi </w:t>
            </w:r>
            <w:r w:rsidR="003455EE" w:rsidRPr="00755F0A">
              <w:rPr>
                <w:bCs/>
              </w:rPr>
              <w:t>nepieciešami, lai</w:t>
            </w:r>
            <w:r w:rsidR="00832DFA" w:rsidRPr="00755F0A">
              <w:rPr>
                <w:bCs/>
              </w:rPr>
              <w:t xml:space="preserve"> </w:t>
            </w:r>
            <w:r w:rsidR="005D550C" w:rsidRPr="00755F0A">
              <w:rPr>
                <w:bCs/>
              </w:rPr>
              <w:t>sakarā ar pārtikas cenu p</w:t>
            </w:r>
            <w:r w:rsidR="00EE6196" w:rsidRPr="00755F0A">
              <w:rPr>
                <w:bCs/>
              </w:rPr>
              <w:t>ieaugumu</w:t>
            </w:r>
            <w:r w:rsidR="000E6114" w:rsidRPr="00755F0A">
              <w:t xml:space="preserve"> </w:t>
            </w:r>
            <w:r w:rsidR="005D550C" w:rsidRPr="00755F0A">
              <w:t xml:space="preserve">palielinātu </w:t>
            </w:r>
            <w:r w:rsidR="000E6114" w:rsidRPr="00755F0A">
              <w:t xml:space="preserve">sociālās palīdzības pabalstu </w:t>
            </w:r>
            <w:r w:rsidR="00AF616D" w:rsidRPr="00755F0A">
              <w:rPr>
                <w:lang w:eastAsia="en-US"/>
              </w:rPr>
              <w:t>atsevišķu izdevumu apmaksai</w:t>
            </w:r>
            <w:r w:rsidR="008403DD" w:rsidRPr="00755F0A">
              <w:rPr>
                <w:lang w:eastAsia="en-US"/>
              </w:rPr>
              <w:t xml:space="preserve"> </w:t>
            </w:r>
            <w:r w:rsidR="004822DD" w:rsidRPr="00755F0A">
              <w:rPr>
                <w:lang w:eastAsia="en-US"/>
              </w:rPr>
              <w:t>– pabalst</w:t>
            </w:r>
            <w:r w:rsidR="008403DD" w:rsidRPr="00755F0A">
              <w:rPr>
                <w:lang w:eastAsia="en-US"/>
              </w:rPr>
              <w:t>a</w:t>
            </w:r>
            <w:r w:rsidR="004822DD" w:rsidRPr="00755F0A">
              <w:rPr>
                <w:lang w:eastAsia="en-US"/>
              </w:rPr>
              <w:t xml:space="preserve"> </w:t>
            </w:r>
            <w:r w:rsidR="006A7EF4" w:rsidRPr="00755F0A">
              <w:rPr>
                <w:lang w:eastAsia="en-GB"/>
              </w:rPr>
              <w:t>ēdināšanas pakalpojuma apmaksai pirmsskolas izglītības iestādē un p</w:t>
            </w:r>
            <w:r w:rsidR="006A7EF4" w:rsidRPr="00755F0A">
              <w:rPr>
                <w:bCs/>
                <w:lang w:eastAsia="en-GB"/>
              </w:rPr>
              <w:t>abalsta ēdināšanas pakalpojuma apmaksai vispārējās izglītības iestādē</w:t>
            </w:r>
            <w:r w:rsidR="006A7EF4" w:rsidRPr="00755F0A">
              <w:t xml:space="preserve"> </w:t>
            </w:r>
            <w:r w:rsidR="006A7EF4" w:rsidRPr="00755F0A">
              <w:rPr>
                <w:lang w:eastAsia="en-GB"/>
              </w:rPr>
              <w:t>izglītojamajam, kurš apgūst obligāto pirmsskolas izglītības programmu (sagatavošana pamatizglītības ieguvei)</w:t>
            </w:r>
            <w:r w:rsidR="008403DD" w:rsidRPr="00755F0A">
              <w:rPr>
                <w:lang w:eastAsia="en-GB"/>
              </w:rPr>
              <w:t xml:space="preserve"> apmēru.  Pabalsts ēdināšanas pakalpojuma apmaksai pirmsskolas izglītības turpmāk tiek piešķirts par faktiski saņemto ēdināšanas pakalpojumu 100% apmērā JIP  apstiprinātā ēdināšanas pakalpojuma maksas apmērā.</w:t>
            </w:r>
          </w:p>
          <w:p w14:paraId="013B0794" w14:textId="69E3DEF6" w:rsidR="00DD3817" w:rsidRPr="00755F0A" w:rsidRDefault="00296B79" w:rsidP="00DD3817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lang w:eastAsia="en-GB"/>
              </w:rPr>
            </w:pPr>
            <w:r w:rsidRPr="00755F0A">
              <w:rPr>
                <w:bCs/>
                <w:lang w:eastAsia="en-GB"/>
              </w:rPr>
              <w:t>Pabalsta ēdināšanas pakalpojuma apmaksai vispārējās izglītības iestādē</w:t>
            </w:r>
            <w:r w:rsidRPr="00755F0A">
              <w:t xml:space="preserve"> </w:t>
            </w:r>
            <w:r w:rsidRPr="00755F0A">
              <w:rPr>
                <w:lang w:eastAsia="en-GB"/>
              </w:rPr>
              <w:t xml:space="preserve">izglītojamajam, kurš apgūst obligāto pirmsskolas izglītības programmu (sagatavošana pamatizglītības ieguvei) apmērs tiek palielināts </w:t>
            </w:r>
            <w:r w:rsidR="0085311D">
              <w:rPr>
                <w:lang w:eastAsia="en-GB"/>
              </w:rPr>
              <w:t>aptuveni</w:t>
            </w:r>
            <w:r w:rsidR="00A85F79">
              <w:rPr>
                <w:lang w:eastAsia="en-GB"/>
              </w:rPr>
              <w:t xml:space="preserve"> </w:t>
            </w:r>
            <w:r w:rsidRPr="00755F0A">
              <w:rPr>
                <w:lang w:eastAsia="en-GB"/>
              </w:rPr>
              <w:t xml:space="preserve">par 20,00 </w:t>
            </w:r>
            <w:proofErr w:type="spellStart"/>
            <w:r w:rsidRPr="00755F0A">
              <w:rPr>
                <w:i/>
                <w:lang w:eastAsia="en-GB"/>
              </w:rPr>
              <w:t>euro</w:t>
            </w:r>
            <w:proofErr w:type="spellEnd"/>
            <w:r w:rsidRPr="00755F0A">
              <w:rPr>
                <w:i/>
                <w:lang w:eastAsia="en-GB"/>
              </w:rPr>
              <w:t xml:space="preserve"> </w:t>
            </w:r>
            <w:r w:rsidRPr="00755F0A">
              <w:rPr>
                <w:lang w:eastAsia="en-GB"/>
              </w:rPr>
              <w:t>mēnesī.</w:t>
            </w:r>
          </w:p>
          <w:p w14:paraId="6D52538D" w14:textId="1EE0814D" w:rsidR="001F3549" w:rsidRPr="00755F0A" w:rsidRDefault="005D550C" w:rsidP="00DD3817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755F0A">
              <w:t>Minēto p</w:t>
            </w:r>
            <w:r w:rsidR="00DD3817" w:rsidRPr="00755F0A">
              <w:t>abalst</w:t>
            </w:r>
            <w:r w:rsidRPr="00755F0A">
              <w:t>u</w:t>
            </w:r>
            <w:r w:rsidR="00DD3817" w:rsidRPr="00755F0A">
              <w:t xml:space="preserve"> </w:t>
            </w:r>
            <w:r w:rsidR="00296B79" w:rsidRPr="00755F0A">
              <w:t>apmēr</w:t>
            </w:r>
            <w:r w:rsidR="00755F0A" w:rsidRPr="00755F0A">
              <w:t>a</w:t>
            </w:r>
            <w:r w:rsidR="00296B79" w:rsidRPr="00755F0A">
              <w:t xml:space="preserve"> </w:t>
            </w:r>
            <w:r w:rsidR="00EE6196" w:rsidRPr="00755F0A">
              <w:t>palielināšana</w:t>
            </w:r>
            <w:r w:rsidR="00DD3817" w:rsidRPr="00755F0A">
              <w:t xml:space="preserve"> uzlabos trūcīgas/maznodrošinātas mājsaimniecības</w:t>
            </w:r>
            <w:r w:rsidR="00755F0A" w:rsidRPr="00755F0A">
              <w:t xml:space="preserve"> </w:t>
            </w:r>
            <w:r w:rsidR="00DD3817" w:rsidRPr="00755F0A">
              <w:t>materiālo situāciju</w:t>
            </w:r>
            <w:r w:rsidR="00EE6196" w:rsidRPr="00755F0A">
              <w:t xml:space="preserve"> un </w:t>
            </w:r>
            <w:r w:rsidR="009B4803" w:rsidRPr="00755F0A">
              <w:t>veicinā</w:t>
            </w:r>
            <w:r w:rsidR="00EE6196" w:rsidRPr="00755F0A">
              <w:t xml:space="preserve">s izglītojamo </w:t>
            </w:r>
            <w:r w:rsidR="00342A08" w:rsidRPr="00755F0A">
              <w:t xml:space="preserve">vispusīgu </w:t>
            </w:r>
            <w:r w:rsidR="00EE6196" w:rsidRPr="00755F0A">
              <w:t>attīstību</w:t>
            </w:r>
            <w:r w:rsidR="00B8400B" w:rsidRPr="00755F0A">
              <w:t xml:space="preserve"> un </w:t>
            </w:r>
            <w:r w:rsidR="00B8400B" w:rsidRPr="00755F0A">
              <w:rPr>
                <w:lang w:eastAsia="en-GB"/>
              </w:rPr>
              <w:t>obligāto pirmsskolas izglītības programmas apguvi</w:t>
            </w:r>
            <w:r w:rsidR="00DD3817" w:rsidRPr="00755F0A">
              <w:t>.</w:t>
            </w:r>
          </w:p>
          <w:p w14:paraId="7C086092" w14:textId="405739D4" w:rsidR="008641C0" w:rsidRPr="00755F0A" w:rsidRDefault="008641C0" w:rsidP="00DD3817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</w:pPr>
          </w:p>
        </w:tc>
      </w:tr>
      <w:tr w:rsidR="00755F0A" w:rsidRPr="00755F0A" w14:paraId="08209840" w14:textId="77777777" w:rsidTr="00F71970">
        <w:trPr>
          <w:trHeight w:val="64"/>
        </w:trPr>
        <w:tc>
          <w:tcPr>
            <w:tcW w:w="2942" w:type="dxa"/>
          </w:tcPr>
          <w:p w14:paraId="53FD4BE4" w14:textId="77777777" w:rsidR="00F67430" w:rsidRPr="0037432C" w:rsidRDefault="00F67430" w:rsidP="002D7C5A">
            <w:pPr>
              <w:jc w:val="both"/>
              <w:rPr>
                <w:b/>
              </w:rPr>
            </w:pPr>
            <w:r w:rsidRPr="0037432C">
              <w:rPr>
                <w:b/>
              </w:rPr>
              <w:lastRenderedPageBreak/>
              <w:t>3.Informācija par plānoto projekta ietekmi uz pašvaldības budžetu</w:t>
            </w:r>
          </w:p>
          <w:p w14:paraId="37555C2B" w14:textId="77777777" w:rsidR="00F279EE" w:rsidRPr="0037432C" w:rsidRDefault="00F279EE" w:rsidP="002D7C5A">
            <w:pPr>
              <w:rPr>
                <w:b/>
              </w:rPr>
            </w:pPr>
          </w:p>
          <w:p w14:paraId="60BDBE80" w14:textId="77777777" w:rsidR="00F279EE" w:rsidRPr="0037432C" w:rsidRDefault="00F279EE" w:rsidP="002D7C5A">
            <w:pPr>
              <w:rPr>
                <w:b/>
              </w:rPr>
            </w:pPr>
          </w:p>
        </w:tc>
        <w:tc>
          <w:tcPr>
            <w:tcW w:w="6267" w:type="dxa"/>
          </w:tcPr>
          <w:p w14:paraId="14A8457A" w14:textId="6A4A230E" w:rsidR="00BA2EB4" w:rsidRPr="00755F0A" w:rsidRDefault="00BF76D3">
            <w:pPr>
              <w:jc w:val="both"/>
            </w:pPr>
            <w:r w:rsidRPr="00755F0A">
              <w:t>N</w:t>
            </w:r>
            <w:r w:rsidR="00F67430" w:rsidRPr="00755F0A">
              <w:t xml:space="preserve">oteikumu </w:t>
            </w:r>
            <w:r w:rsidR="00BE4ED6" w:rsidRPr="00755F0A">
              <w:t>izpildei</w:t>
            </w:r>
            <w:r w:rsidR="00AB7E6C" w:rsidRPr="00755F0A">
              <w:t xml:space="preserve"> </w:t>
            </w:r>
            <w:r w:rsidR="00B8400B" w:rsidRPr="00755F0A">
              <w:t>ir nepieciešami</w:t>
            </w:r>
            <w:r w:rsidR="00F67430" w:rsidRPr="00755F0A">
              <w:t xml:space="preserve"> </w:t>
            </w:r>
            <w:r w:rsidR="00525519" w:rsidRPr="00755F0A">
              <w:t xml:space="preserve">papildu </w:t>
            </w:r>
            <w:r w:rsidR="00F67430" w:rsidRPr="00755F0A">
              <w:t xml:space="preserve">naudas </w:t>
            </w:r>
            <w:r w:rsidR="00342A08" w:rsidRPr="00755F0A">
              <w:t xml:space="preserve">līdzekļi </w:t>
            </w:r>
            <w:r w:rsidR="00DC6E4A" w:rsidRPr="00755F0A">
              <w:t>JSLP</w:t>
            </w:r>
            <w:r w:rsidR="005D3CEF" w:rsidRPr="00755F0A">
              <w:t xml:space="preserve"> </w:t>
            </w:r>
            <w:r w:rsidR="00F003ED" w:rsidRPr="00755F0A">
              <w:t>20</w:t>
            </w:r>
            <w:r w:rsidR="00D26B98" w:rsidRPr="00755F0A">
              <w:t>2</w:t>
            </w:r>
            <w:r w:rsidR="00AB4978" w:rsidRPr="00755F0A">
              <w:t>2</w:t>
            </w:r>
            <w:r w:rsidR="00F67430" w:rsidRPr="00755F0A">
              <w:t>.</w:t>
            </w:r>
            <w:r w:rsidR="002208CF" w:rsidRPr="00755F0A">
              <w:t xml:space="preserve"> </w:t>
            </w:r>
            <w:r w:rsidR="00F67430" w:rsidRPr="00755F0A">
              <w:t>gada budžetā</w:t>
            </w:r>
            <w:r w:rsidR="003363CC" w:rsidRPr="00755F0A">
              <w:t xml:space="preserve">. </w:t>
            </w:r>
            <w:r w:rsidR="00DC6E4A" w:rsidRPr="00755F0A">
              <w:t>31.0</w:t>
            </w:r>
            <w:r w:rsidR="00B8400B" w:rsidRPr="00755F0A">
              <w:t>5</w:t>
            </w:r>
            <w:r w:rsidR="00DC6E4A" w:rsidRPr="00755F0A">
              <w:t xml:space="preserve">.2022. </w:t>
            </w:r>
            <w:r w:rsidR="00B8400B" w:rsidRPr="00755F0A">
              <w:t>izglītojamo sk</w:t>
            </w:r>
            <w:r w:rsidR="00755F0A">
              <w:t>ai</w:t>
            </w:r>
            <w:r w:rsidR="00B8400B" w:rsidRPr="00755F0A">
              <w:t xml:space="preserve">ts, kuri saņem pabalstu </w:t>
            </w:r>
            <w:r w:rsidR="00B8400B" w:rsidRPr="00755F0A">
              <w:rPr>
                <w:lang w:eastAsia="en-GB"/>
              </w:rPr>
              <w:t xml:space="preserve">ēdināšanas pakalpojuma apmaksai pirmsskolas izglītības iestādē un </w:t>
            </w:r>
            <w:r w:rsidR="009543A4" w:rsidRPr="00755F0A">
              <w:rPr>
                <w:lang w:eastAsia="en-GB"/>
              </w:rPr>
              <w:t>pabalstu</w:t>
            </w:r>
            <w:r w:rsidR="009543A4" w:rsidRPr="00755F0A">
              <w:rPr>
                <w:bCs/>
                <w:lang w:eastAsia="en-GB"/>
              </w:rPr>
              <w:t xml:space="preserve"> </w:t>
            </w:r>
            <w:r w:rsidR="00B8400B" w:rsidRPr="00755F0A">
              <w:rPr>
                <w:bCs/>
                <w:lang w:eastAsia="en-GB"/>
              </w:rPr>
              <w:t>ēdināšanas pakalpojuma apmaksai vispārējās izglītības iestādē</w:t>
            </w:r>
            <w:r w:rsidR="00B8400B" w:rsidRPr="00755F0A">
              <w:t xml:space="preserve"> </w:t>
            </w:r>
            <w:r w:rsidR="00B8400B" w:rsidRPr="00755F0A">
              <w:rPr>
                <w:lang w:eastAsia="en-GB"/>
              </w:rPr>
              <w:t xml:space="preserve">izglītojamajam, kurš apgūst obligāto pirmsskolas izglītības programmu (sagatavošana pamatizglītības ieguvei) </w:t>
            </w:r>
            <w:r w:rsidR="00B8400B" w:rsidRPr="00755F0A">
              <w:t xml:space="preserve"> no </w:t>
            </w:r>
            <w:r w:rsidR="000E6114" w:rsidRPr="00755F0A">
              <w:rPr>
                <w:lang w:eastAsia="en-US"/>
              </w:rPr>
              <w:t>trūcīgas/maznodrošinātas mājsaimniecības</w:t>
            </w:r>
            <w:r w:rsidR="000E6114" w:rsidRPr="00755F0A">
              <w:t xml:space="preserve"> </w:t>
            </w:r>
            <w:r w:rsidR="00263BC4" w:rsidRPr="00755F0A">
              <w:t>–</w:t>
            </w:r>
            <w:r w:rsidR="00B8400B" w:rsidRPr="00755F0A">
              <w:t xml:space="preserve"> </w:t>
            </w:r>
            <w:r w:rsidR="006A7EF4" w:rsidRPr="00755F0A">
              <w:t>2</w:t>
            </w:r>
            <w:r w:rsidR="00263BC4" w:rsidRPr="00755F0A">
              <w:t>0</w:t>
            </w:r>
            <w:r w:rsidR="00EE44DE" w:rsidRPr="00755F0A">
              <w:t xml:space="preserve"> </w:t>
            </w:r>
            <w:r w:rsidR="0056234B" w:rsidRPr="00755F0A">
              <w:t xml:space="preserve"> personas</w:t>
            </w:r>
            <w:r w:rsidR="006C0AAC" w:rsidRPr="00755F0A">
              <w:t>.</w:t>
            </w:r>
            <w:r w:rsidR="00DC6E4A" w:rsidRPr="00755F0A">
              <w:t xml:space="preserve"> </w:t>
            </w:r>
            <w:r w:rsidR="003363CC" w:rsidRPr="00755F0A">
              <w:t xml:space="preserve">Tiek prognozēts, ka </w:t>
            </w:r>
            <w:r w:rsidR="006C0AAC" w:rsidRPr="00755F0A">
              <w:t xml:space="preserve">no </w:t>
            </w:r>
            <w:r w:rsidR="000F5F86" w:rsidRPr="00755F0A">
              <w:t>01.</w:t>
            </w:r>
            <w:r w:rsidR="00AB4978" w:rsidRPr="00755F0A">
              <w:t>0</w:t>
            </w:r>
            <w:r w:rsidR="009B11E5" w:rsidRPr="00755F0A">
              <w:t>7</w:t>
            </w:r>
            <w:r w:rsidR="000F5F86" w:rsidRPr="00755F0A">
              <w:t>.202</w:t>
            </w:r>
            <w:r w:rsidR="00AB4978" w:rsidRPr="00755F0A">
              <w:t>2</w:t>
            </w:r>
            <w:r w:rsidR="000F5F86" w:rsidRPr="00755F0A">
              <w:t>.</w:t>
            </w:r>
            <w:r w:rsidR="00F4001E" w:rsidRPr="00755F0A">
              <w:t xml:space="preserve"> </w:t>
            </w:r>
            <w:r w:rsidR="00525519" w:rsidRPr="00755F0A">
              <w:t>līdz 31.1</w:t>
            </w:r>
            <w:r w:rsidR="00B8400B" w:rsidRPr="00755F0A">
              <w:t>2.</w:t>
            </w:r>
            <w:r w:rsidR="00525519" w:rsidRPr="00755F0A">
              <w:t xml:space="preserve">2022. </w:t>
            </w:r>
            <w:r w:rsidR="00B8400B" w:rsidRPr="00755F0A">
              <w:t xml:space="preserve">minēto </w:t>
            </w:r>
            <w:r w:rsidR="00AB4978" w:rsidRPr="00755F0A">
              <w:t>pabalst</w:t>
            </w:r>
            <w:r w:rsidR="00B8400B" w:rsidRPr="00755F0A">
              <w:t>u</w:t>
            </w:r>
            <w:r w:rsidR="00AB4978" w:rsidRPr="00755F0A">
              <w:t xml:space="preserve"> </w:t>
            </w:r>
            <w:r w:rsidR="00EE44DE" w:rsidRPr="00755F0A">
              <w:t>nodroši</w:t>
            </w:r>
            <w:r w:rsidR="00AB4978" w:rsidRPr="00755F0A">
              <w:t>nāšan</w:t>
            </w:r>
            <w:r w:rsidR="00CE5588" w:rsidRPr="00755F0A">
              <w:t>ai</w:t>
            </w:r>
            <w:r w:rsidR="00AB4978" w:rsidRPr="00755F0A">
              <w:t xml:space="preserve"> </w:t>
            </w:r>
            <w:r w:rsidR="00CE5588" w:rsidRPr="00755F0A">
              <w:t xml:space="preserve">ir  </w:t>
            </w:r>
            <w:r w:rsidR="006E2B01" w:rsidRPr="00755F0A">
              <w:t>nepieciešam</w:t>
            </w:r>
            <w:r w:rsidR="00EE44DE" w:rsidRPr="00755F0A">
              <w:t xml:space="preserve">s </w:t>
            </w:r>
            <w:r w:rsidR="00263BC4" w:rsidRPr="00755F0A">
              <w:t xml:space="preserve">papildu </w:t>
            </w:r>
            <w:r w:rsidR="00EE44DE" w:rsidRPr="00755F0A">
              <w:t xml:space="preserve">finansējums </w:t>
            </w:r>
            <w:r w:rsidR="006A7EF4" w:rsidRPr="00755F0A">
              <w:t>2400</w:t>
            </w:r>
            <w:r w:rsidR="00C954E8" w:rsidRPr="00755F0A">
              <w:t>,00</w:t>
            </w:r>
            <w:r w:rsidR="00F4001E" w:rsidRPr="00755F0A">
              <w:t xml:space="preserve"> </w:t>
            </w:r>
            <w:proofErr w:type="spellStart"/>
            <w:r w:rsidR="00BA2EB4" w:rsidRPr="00755F0A">
              <w:rPr>
                <w:i/>
                <w:iCs/>
              </w:rPr>
              <w:t>euro</w:t>
            </w:r>
            <w:proofErr w:type="spellEnd"/>
            <w:r w:rsidR="00BA2EB4" w:rsidRPr="00755F0A">
              <w:t xml:space="preserve"> </w:t>
            </w:r>
            <w:r w:rsidR="00EE44DE" w:rsidRPr="00755F0A">
              <w:t xml:space="preserve">apmērā </w:t>
            </w:r>
            <w:r w:rsidR="00F4001E" w:rsidRPr="00755F0A">
              <w:t>(</w:t>
            </w:r>
            <w:r w:rsidR="006A7EF4" w:rsidRPr="00755F0A">
              <w:t>2</w:t>
            </w:r>
            <w:r w:rsidR="009B11E5" w:rsidRPr="00755F0A">
              <w:t>0</w:t>
            </w:r>
            <w:r w:rsidR="00BE4ED6" w:rsidRPr="00755F0A">
              <w:t xml:space="preserve"> </w:t>
            </w:r>
            <w:r w:rsidR="00B8400B" w:rsidRPr="00755F0A">
              <w:t>izglītojamie pirmsskolas vecum</w:t>
            </w:r>
            <w:r w:rsidR="00755F0A">
              <w:t>ā</w:t>
            </w:r>
            <w:r w:rsidR="00B8400B" w:rsidRPr="00755F0A">
              <w:t xml:space="preserve"> no </w:t>
            </w:r>
            <w:r w:rsidR="00EE44DE" w:rsidRPr="00755F0A">
              <w:t xml:space="preserve">trūcīgas/maznodrošinātas </w:t>
            </w:r>
            <w:r w:rsidR="00B8400B" w:rsidRPr="00755F0A">
              <w:t>mājs</w:t>
            </w:r>
            <w:r w:rsidR="00263BC4" w:rsidRPr="00755F0A">
              <w:t>a</w:t>
            </w:r>
            <w:r w:rsidR="00B8400B" w:rsidRPr="00755F0A">
              <w:t>imniecības</w:t>
            </w:r>
            <w:r w:rsidR="004D7F8E" w:rsidRPr="00755F0A">
              <w:t xml:space="preserve"> x </w:t>
            </w:r>
            <w:r w:rsidR="00463167" w:rsidRPr="00755F0A">
              <w:t>2</w:t>
            </w:r>
            <w:r w:rsidR="00EE44DE" w:rsidRPr="00755F0A">
              <w:t>0</w:t>
            </w:r>
            <w:r w:rsidR="00263BC4" w:rsidRPr="00755F0A">
              <w:t>,00</w:t>
            </w:r>
            <w:r w:rsidR="004D2BAF" w:rsidRPr="00755F0A">
              <w:t xml:space="preserve"> </w:t>
            </w:r>
            <w:r w:rsidR="00263BC4" w:rsidRPr="00755F0A">
              <w:t xml:space="preserve"> </w:t>
            </w:r>
            <w:proofErr w:type="spellStart"/>
            <w:r w:rsidR="00263BC4" w:rsidRPr="00755F0A">
              <w:rPr>
                <w:i/>
              </w:rPr>
              <w:t>euro</w:t>
            </w:r>
            <w:proofErr w:type="spellEnd"/>
            <w:r w:rsidR="00263BC4" w:rsidRPr="00755F0A">
              <w:t xml:space="preserve"> mēnesī  (palielinājums par ēdināšanas pakalpojuma apmaksu mēnesī</w:t>
            </w:r>
            <w:r w:rsidR="00A85F79">
              <w:t xml:space="preserve"> vidēji </w:t>
            </w:r>
            <w:r w:rsidR="00263BC4" w:rsidRPr="00755F0A">
              <w:t xml:space="preserve">) </w:t>
            </w:r>
            <w:r w:rsidR="004D2BAF" w:rsidRPr="00755F0A">
              <w:t>vienai personai</w:t>
            </w:r>
            <w:r w:rsidR="00463167" w:rsidRPr="00755F0A">
              <w:t xml:space="preserve"> </w:t>
            </w:r>
            <w:r w:rsidR="00231136" w:rsidRPr="00755F0A">
              <w:t xml:space="preserve"> </w:t>
            </w:r>
            <w:r w:rsidR="00EE44DE" w:rsidRPr="00755F0A">
              <w:t>x</w:t>
            </w:r>
            <w:r w:rsidR="004D2BAF" w:rsidRPr="00755F0A">
              <w:t xml:space="preserve"> </w:t>
            </w:r>
            <w:r w:rsidR="009B11E5" w:rsidRPr="00755F0A">
              <w:t>6</w:t>
            </w:r>
            <w:r w:rsidR="004D2BAF" w:rsidRPr="00755F0A">
              <w:t xml:space="preserve"> mēneš</w:t>
            </w:r>
            <w:r w:rsidR="00EE44DE" w:rsidRPr="00755F0A">
              <w:t>i</w:t>
            </w:r>
            <w:r w:rsidR="009B11E5" w:rsidRPr="00755F0A">
              <w:t xml:space="preserve"> laika periodā</w:t>
            </w:r>
            <w:r w:rsidR="004D2BAF" w:rsidRPr="00755F0A">
              <w:t xml:space="preserve"> no 01.0</w:t>
            </w:r>
            <w:r w:rsidR="006A7EF4" w:rsidRPr="00755F0A">
              <w:t>7</w:t>
            </w:r>
            <w:r w:rsidR="004D2BAF" w:rsidRPr="00755F0A">
              <w:t>.2022. līdz 31.1</w:t>
            </w:r>
            <w:r w:rsidR="00263BC4" w:rsidRPr="00755F0A">
              <w:t>2</w:t>
            </w:r>
            <w:r w:rsidR="004D2BAF" w:rsidRPr="00755F0A">
              <w:t>.2022)</w:t>
            </w:r>
            <w:r w:rsidR="00EE44DE" w:rsidRPr="00755F0A">
              <w:t>.</w:t>
            </w:r>
          </w:p>
          <w:p w14:paraId="6A422F61" w14:textId="2C5E2E15" w:rsidR="00443E0B" w:rsidRPr="00755F0A" w:rsidRDefault="00443E0B" w:rsidP="00EE44DE">
            <w:pPr>
              <w:jc w:val="both"/>
            </w:pPr>
          </w:p>
        </w:tc>
      </w:tr>
      <w:tr w:rsidR="00755F0A" w:rsidRPr="00755F0A" w14:paraId="7D7A0673" w14:textId="77777777" w:rsidTr="00F71970">
        <w:trPr>
          <w:trHeight w:val="577"/>
        </w:trPr>
        <w:tc>
          <w:tcPr>
            <w:tcW w:w="2942" w:type="dxa"/>
          </w:tcPr>
          <w:p w14:paraId="657D73F7" w14:textId="77777777" w:rsidR="00E31918" w:rsidRPr="0037432C" w:rsidRDefault="00E31918" w:rsidP="003B62C3">
            <w:pPr>
              <w:rPr>
                <w:b/>
              </w:rPr>
            </w:pPr>
            <w:bookmarkStart w:id="1" w:name="_GoBack" w:colFirst="0" w:colLast="0"/>
            <w:r w:rsidRPr="0037432C">
              <w:rPr>
                <w:b/>
              </w:rPr>
              <w:t>4.Informācija par plānoto projekta ietekmi uz uzņēmējdarbības vidi pašvaldības teritorijā</w:t>
            </w:r>
          </w:p>
        </w:tc>
        <w:tc>
          <w:tcPr>
            <w:tcW w:w="6267" w:type="dxa"/>
          </w:tcPr>
          <w:p w14:paraId="18D6A4B9" w14:textId="7B4D4253" w:rsidR="00E31918" w:rsidRPr="00755F0A" w:rsidRDefault="00263BC4" w:rsidP="00DD3817">
            <w:pPr>
              <w:jc w:val="both"/>
              <w:rPr>
                <w:iCs/>
                <w:lang w:eastAsia="en-US"/>
              </w:rPr>
            </w:pPr>
            <w:r w:rsidRPr="00755F0A">
              <w:rPr>
                <w:iCs/>
                <w:lang w:eastAsia="en-US"/>
              </w:rPr>
              <w:t xml:space="preserve">Tiek </w:t>
            </w:r>
            <w:r w:rsidR="00DD3817" w:rsidRPr="00755F0A">
              <w:rPr>
                <w:iCs/>
                <w:lang w:eastAsia="en-US"/>
              </w:rPr>
              <w:t xml:space="preserve">atbalstīta, veicināta un </w:t>
            </w:r>
            <w:r w:rsidR="00B85358" w:rsidRPr="00755F0A">
              <w:rPr>
                <w:iCs/>
                <w:lang w:eastAsia="en-US"/>
              </w:rPr>
              <w:t xml:space="preserve">nodrošināta iespēja </w:t>
            </w:r>
            <w:r w:rsidR="00EA2266" w:rsidRPr="00755F0A">
              <w:rPr>
                <w:iCs/>
                <w:lang w:eastAsia="en-US"/>
              </w:rPr>
              <w:t xml:space="preserve"> </w:t>
            </w:r>
            <w:r w:rsidRPr="00755F0A">
              <w:rPr>
                <w:iCs/>
                <w:lang w:eastAsia="en-US"/>
              </w:rPr>
              <w:t xml:space="preserve">vecākiem </w:t>
            </w:r>
            <w:r w:rsidR="009533D6" w:rsidRPr="00755F0A">
              <w:rPr>
                <w:iCs/>
                <w:lang w:eastAsia="en-US"/>
              </w:rPr>
              <w:t>integrēties darba tirgū.</w:t>
            </w:r>
          </w:p>
        </w:tc>
      </w:tr>
      <w:tr w:rsidR="00755F0A" w:rsidRPr="00755F0A" w14:paraId="5C4BF680" w14:textId="77777777" w:rsidTr="00F71970">
        <w:tc>
          <w:tcPr>
            <w:tcW w:w="2942" w:type="dxa"/>
          </w:tcPr>
          <w:p w14:paraId="4D56614A" w14:textId="77777777" w:rsidR="00E31918" w:rsidRPr="0037432C" w:rsidRDefault="00E31918" w:rsidP="003B62C3">
            <w:pPr>
              <w:rPr>
                <w:b/>
              </w:rPr>
            </w:pPr>
            <w:r w:rsidRPr="0037432C">
              <w:rPr>
                <w:b/>
              </w:rPr>
              <w:t>5.Informācija par plānoto projekta ietekmi uz administratīvajām procedūrām</w:t>
            </w:r>
          </w:p>
        </w:tc>
        <w:tc>
          <w:tcPr>
            <w:tcW w:w="6267" w:type="dxa"/>
          </w:tcPr>
          <w:p w14:paraId="05DF22F0" w14:textId="77777777" w:rsidR="00E31918" w:rsidRPr="00755F0A" w:rsidRDefault="00963A41" w:rsidP="002D7C5A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szCs w:val="24"/>
              </w:rPr>
            </w:pPr>
            <w:r w:rsidRPr="00755F0A">
              <w:rPr>
                <w:szCs w:val="24"/>
              </w:rPr>
              <w:t>Nav.</w:t>
            </w:r>
          </w:p>
        </w:tc>
      </w:tr>
      <w:tr w:rsidR="00EA2A34" w:rsidRPr="00755F0A" w14:paraId="6814EC98" w14:textId="77777777" w:rsidTr="00F71970">
        <w:trPr>
          <w:trHeight w:val="788"/>
        </w:trPr>
        <w:tc>
          <w:tcPr>
            <w:tcW w:w="2942" w:type="dxa"/>
          </w:tcPr>
          <w:p w14:paraId="693C77DF" w14:textId="77777777" w:rsidR="00E31918" w:rsidRPr="0037432C" w:rsidRDefault="00E31918" w:rsidP="003B62C3">
            <w:pPr>
              <w:rPr>
                <w:b/>
              </w:rPr>
            </w:pPr>
            <w:r w:rsidRPr="0037432C">
              <w:rPr>
                <w:b/>
              </w:rPr>
              <w:t>6.Informācija par konsultācijām ar privātpersonām</w:t>
            </w:r>
          </w:p>
        </w:tc>
        <w:tc>
          <w:tcPr>
            <w:tcW w:w="6267" w:type="dxa"/>
          </w:tcPr>
          <w:p w14:paraId="4FCF8B04" w14:textId="0F9B2659" w:rsidR="00E31918" w:rsidRPr="00755F0A" w:rsidRDefault="007B1321" w:rsidP="002D7C5A">
            <w:pPr>
              <w:jc w:val="both"/>
            </w:pPr>
            <w:r w:rsidRPr="00755F0A">
              <w:t>I</w:t>
            </w:r>
            <w:r w:rsidR="00DD3817" w:rsidRPr="00755F0A">
              <w:t>r bijuš</w:t>
            </w:r>
            <w:r w:rsidR="002420AC" w:rsidRPr="00755F0A">
              <w:t>a</w:t>
            </w:r>
            <w:r w:rsidR="00DD3817" w:rsidRPr="00755F0A">
              <w:t>s</w:t>
            </w:r>
            <w:r w:rsidRPr="00755F0A">
              <w:t>.</w:t>
            </w:r>
            <w:r w:rsidR="00C954E8" w:rsidRPr="00755F0A">
              <w:t xml:space="preserve"> </w:t>
            </w:r>
          </w:p>
        </w:tc>
      </w:tr>
      <w:bookmarkEnd w:id="1"/>
    </w:tbl>
    <w:p w14:paraId="05C582C0" w14:textId="77777777" w:rsidR="00BE38C9" w:rsidRDefault="00BE38C9" w:rsidP="002D7C5A">
      <w:pPr>
        <w:ind w:right="-52"/>
      </w:pPr>
    </w:p>
    <w:p w14:paraId="07E0FB3D" w14:textId="77777777" w:rsidR="00F71970" w:rsidRPr="00755F0A" w:rsidRDefault="00F71970" w:rsidP="002D7C5A">
      <w:pPr>
        <w:ind w:right="-52"/>
      </w:pPr>
    </w:p>
    <w:p w14:paraId="0535B913" w14:textId="169504FD" w:rsidR="005F034F" w:rsidRPr="00BE4ED6" w:rsidRDefault="00FB6984" w:rsidP="002D7C5A">
      <w:pPr>
        <w:ind w:right="-52"/>
      </w:pPr>
      <w:r w:rsidRPr="00755F0A">
        <w:t xml:space="preserve">Jelgavas </w:t>
      </w:r>
      <w:proofErr w:type="spellStart"/>
      <w:r w:rsidRPr="00755F0A">
        <w:t>valstspilsētas</w:t>
      </w:r>
      <w:proofErr w:type="spellEnd"/>
      <w:r w:rsidRPr="00755F0A">
        <w:t xml:space="preserve"> d</w:t>
      </w:r>
      <w:r w:rsidR="00D9238B" w:rsidRPr="00755F0A">
        <w:t xml:space="preserve">omes priekšsēdētājs </w:t>
      </w:r>
      <w:r w:rsidR="00D9238B" w:rsidRPr="00755F0A">
        <w:tab/>
      </w:r>
      <w:r w:rsidR="005147C5" w:rsidRPr="00755F0A">
        <w:t xml:space="preserve">  </w:t>
      </w:r>
      <w:r w:rsidR="00551101" w:rsidRPr="00755F0A">
        <w:t xml:space="preserve">                                    </w:t>
      </w:r>
      <w:r w:rsidRPr="00755F0A">
        <w:t xml:space="preserve">            </w:t>
      </w:r>
      <w:r w:rsidR="00551101" w:rsidRPr="00755F0A">
        <w:t xml:space="preserve"> </w:t>
      </w:r>
      <w:r w:rsidR="00231136" w:rsidRPr="00755F0A">
        <w:t xml:space="preserve"> </w:t>
      </w:r>
      <w:proofErr w:type="spellStart"/>
      <w:r w:rsidR="00D9238B" w:rsidRPr="00BE4ED6">
        <w:t>A.Rāviņš</w:t>
      </w:r>
      <w:proofErr w:type="spellEnd"/>
    </w:p>
    <w:sectPr w:rsidR="005F034F" w:rsidRPr="00BE4ED6" w:rsidSect="00F71970">
      <w:foot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693F5" w14:textId="77777777" w:rsidR="0025699A" w:rsidRDefault="0025699A" w:rsidP="0061694D">
      <w:r>
        <w:separator/>
      </w:r>
    </w:p>
  </w:endnote>
  <w:endnote w:type="continuationSeparator" w:id="0">
    <w:p w14:paraId="7C2B9B31" w14:textId="77777777" w:rsidR="0025699A" w:rsidRDefault="0025699A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87315" w14:textId="491F3096" w:rsidR="00D9238B" w:rsidRPr="0037432C" w:rsidRDefault="000251B1" w:rsidP="0037432C">
    <w:pPr>
      <w:pStyle w:val="Footer"/>
      <w:jc w:val="center"/>
    </w:pPr>
    <w:r w:rsidRPr="0037432C">
      <w:fldChar w:fldCharType="begin"/>
    </w:r>
    <w:r w:rsidR="00D9238B" w:rsidRPr="0037432C">
      <w:instrText xml:space="preserve"> PAGE   \* MERGEFORMAT </w:instrText>
    </w:r>
    <w:r w:rsidRPr="0037432C">
      <w:fldChar w:fldCharType="separate"/>
    </w:r>
    <w:r w:rsidR="003B62C3">
      <w:rPr>
        <w:noProof/>
      </w:rPr>
      <w:t>2</w:t>
    </w:r>
    <w:r w:rsidRPr="0037432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93B23" w14:textId="77777777" w:rsidR="0025699A" w:rsidRDefault="0025699A" w:rsidP="0061694D">
      <w:r>
        <w:separator/>
      </w:r>
    </w:p>
  </w:footnote>
  <w:footnote w:type="continuationSeparator" w:id="0">
    <w:p w14:paraId="2FBE4E9F" w14:textId="77777777" w:rsidR="0025699A" w:rsidRDefault="0025699A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12353353"/>
    <w:multiLevelType w:val="hybridMultilevel"/>
    <w:tmpl w:val="49C22B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05584"/>
    <w:multiLevelType w:val="hybridMultilevel"/>
    <w:tmpl w:val="4F8E60CE"/>
    <w:lvl w:ilvl="0" w:tplc="0C44E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E5161"/>
    <w:multiLevelType w:val="hybridMultilevel"/>
    <w:tmpl w:val="1DA6B5EA"/>
    <w:lvl w:ilvl="0" w:tplc="6512ED2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82880"/>
    <w:multiLevelType w:val="multilevel"/>
    <w:tmpl w:val="BBB463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D034DC7"/>
    <w:multiLevelType w:val="hybridMultilevel"/>
    <w:tmpl w:val="2BC8F0B8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5621398"/>
    <w:multiLevelType w:val="hybridMultilevel"/>
    <w:tmpl w:val="96F22922"/>
    <w:lvl w:ilvl="0" w:tplc="11EAA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F3E44"/>
    <w:multiLevelType w:val="hybridMultilevel"/>
    <w:tmpl w:val="EC8A3086"/>
    <w:lvl w:ilvl="0" w:tplc="D3BA090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24BA3"/>
    <w:multiLevelType w:val="hybridMultilevel"/>
    <w:tmpl w:val="BBF88D64"/>
    <w:lvl w:ilvl="0" w:tplc="0C44E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D2434"/>
    <w:multiLevelType w:val="hybridMultilevel"/>
    <w:tmpl w:val="F04AE1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D4BB1"/>
    <w:multiLevelType w:val="hybridMultilevel"/>
    <w:tmpl w:val="298A0A0A"/>
    <w:lvl w:ilvl="0" w:tplc="22BCD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5"/>
  </w:num>
  <w:num w:numId="7">
    <w:abstractNumId w:val="14"/>
  </w:num>
  <w:num w:numId="8">
    <w:abstractNumId w:val="0"/>
  </w:num>
  <w:num w:numId="9">
    <w:abstractNumId w:val="6"/>
  </w:num>
  <w:num w:numId="10">
    <w:abstractNumId w:val="3"/>
  </w:num>
  <w:num w:numId="11">
    <w:abstractNumId w:val="8"/>
  </w:num>
  <w:num w:numId="12">
    <w:abstractNumId w:val="12"/>
  </w:num>
  <w:num w:numId="13">
    <w:abstractNumId w:val="4"/>
  </w:num>
  <w:num w:numId="14">
    <w:abstractNumId w:val="11"/>
  </w:num>
  <w:num w:numId="15">
    <w:abstractNumId w:val="15"/>
  </w:num>
  <w:num w:numId="16">
    <w:abstractNumId w:val="7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9D"/>
    <w:rsid w:val="00001449"/>
    <w:rsid w:val="00002742"/>
    <w:rsid w:val="00002963"/>
    <w:rsid w:val="00003572"/>
    <w:rsid w:val="000070DC"/>
    <w:rsid w:val="00007B55"/>
    <w:rsid w:val="000153AC"/>
    <w:rsid w:val="0001609B"/>
    <w:rsid w:val="00016239"/>
    <w:rsid w:val="00016AA6"/>
    <w:rsid w:val="00016F85"/>
    <w:rsid w:val="0001781F"/>
    <w:rsid w:val="00017C52"/>
    <w:rsid w:val="0002075F"/>
    <w:rsid w:val="00020802"/>
    <w:rsid w:val="000210F8"/>
    <w:rsid w:val="000211C8"/>
    <w:rsid w:val="00022309"/>
    <w:rsid w:val="00023D38"/>
    <w:rsid w:val="000251B1"/>
    <w:rsid w:val="00027B35"/>
    <w:rsid w:val="00027FDB"/>
    <w:rsid w:val="00030076"/>
    <w:rsid w:val="00030080"/>
    <w:rsid w:val="000301FF"/>
    <w:rsid w:val="00030982"/>
    <w:rsid w:val="00040A94"/>
    <w:rsid w:val="00044701"/>
    <w:rsid w:val="000448FC"/>
    <w:rsid w:val="00044CE4"/>
    <w:rsid w:val="00045E5B"/>
    <w:rsid w:val="0005209A"/>
    <w:rsid w:val="00057FC9"/>
    <w:rsid w:val="000612DE"/>
    <w:rsid w:val="0006135F"/>
    <w:rsid w:val="000671C1"/>
    <w:rsid w:val="00067F6A"/>
    <w:rsid w:val="0007089B"/>
    <w:rsid w:val="00071D61"/>
    <w:rsid w:val="00072BA8"/>
    <w:rsid w:val="00072FE0"/>
    <w:rsid w:val="00073FB8"/>
    <w:rsid w:val="00074CD5"/>
    <w:rsid w:val="00075F3E"/>
    <w:rsid w:val="00076774"/>
    <w:rsid w:val="000912EE"/>
    <w:rsid w:val="00092468"/>
    <w:rsid w:val="000926FF"/>
    <w:rsid w:val="000940F6"/>
    <w:rsid w:val="00095684"/>
    <w:rsid w:val="00095BEE"/>
    <w:rsid w:val="00096A0D"/>
    <w:rsid w:val="00097343"/>
    <w:rsid w:val="000A06D7"/>
    <w:rsid w:val="000A0A67"/>
    <w:rsid w:val="000A34A0"/>
    <w:rsid w:val="000A4209"/>
    <w:rsid w:val="000A650D"/>
    <w:rsid w:val="000B24ED"/>
    <w:rsid w:val="000B725B"/>
    <w:rsid w:val="000C4BD7"/>
    <w:rsid w:val="000C57AE"/>
    <w:rsid w:val="000C5B92"/>
    <w:rsid w:val="000D2079"/>
    <w:rsid w:val="000D20C3"/>
    <w:rsid w:val="000D258B"/>
    <w:rsid w:val="000E006E"/>
    <w:rsid w:val="000E4AAC"/>
    <w:rsid w:val="000E580F"/>
    <w:rsid w:val="000E5D95"/>
    <w:rsid w:val="000E6114"/>
    <w:rsid w:val="000E7A92"/>
    <w:rsid w:val="000E7B72"/>
    <w:rsid w:val="000E7FCB"/>
    <w:rsid w:val="000F1311"/>
    <w:rsid w:val="000F27F3"/>
    <w:rsid w:val="000F2FA4"/>
    <w:rsid w:val="000F450C"/>
    <w:rsid w:val="000F58A7"/>
    <w:rsid w:val="000F5F86"/>
    <w:rsid w:val="00100B36"/>
    <w:rsid w:val="00101E3D"/>
    <w:rsid w:val="00102229"/>
    <w:rsid w:val="00106D56"/>
    <w:rsid w:val="001130EC"/>
    <w:rsid w:val="0011752B"/>
    <w:rsid w:val="00120F91"/>
    <w:rsid w:val="00123CF1"/>
    <w:rsid w:val="001279D7"/>
    <w:rsid w:val="001330DB"/>
    <w:rsid w:val="00135A58"/>
    <w:rsid w:val="001405F5"/>
    <w:rsid w:val="00140C39"/>
    <w:rsid w:val="00143DE4"/>
    <w:rsid w:val="00150891"/>
    <w:rsid w:val="001530C8"/>
    <w:rsid w:val="00154C0D"/>
    <w:rsid w:val="00155E6E"/>
    <w:rsid w:val="001607D4"/>
    <w:rsid w:val="00161E5E"/>
    <w:rsid w:val="00161EB5"/>
    <w:rsid w:val="00163E1F"/>
    <w:rsid w:val="00163F18"/>
    <w:rsid w:val="00164131"/>
    <w:rsid w:val="001651E7"/>
    <w:rsid w:val="00165689"/>
    <w:rsid w:val="00166805"/>
    <w:rsid w:val="001673E9"/>
    <w:rsid w:val="00167B59"/>
    <w:rsid w:val="00173845"/>
    <w:rsid w:val="00173ACF"/>
    <w:rsid w:val="0018106D"/>
    <w:rsid w:val="00181D19"/>
    <w:rsid w:val="00181E3B"/>
    <w:rsid w:val="00183AAF"/>
    <w:rsid w:val="00184867"/>
    <w:rsid w:val="001856C4"/>
    <w:rsid w:val="0018762C"/>
    <w:rsid w:val="00190E70"/>
    <w:rsid w:val="00194788"/>
    <w:rsid w:val="00195CF2"/>
    <w:rsid w:val="00195D0F"/>
    <w:rsid w:val="00195D58"/>
    <w:rsid w:val="00196DF1"/>
    <w:rsid w:val="001A1A04"/>
    <w:rsid w:val="001A1F08"/>
    <w:rsid w:val="001A3193"/>
    <w:rsid w:val="001A3621"/>
    <w:rsid w:val="001A4428"/>
    <w:rsid w:val="001A5125"/>
    <w:rsid w:val="001A5EFD"/>
    <w:rsid w:val="001A61E5"/>
    <w:rsid w:val="001B102D"/>
    <w:rsid w:val="001B131F"/>
    <w:rsid w:val="001B6315"/>
    <w:rsid w:val="001B63F3"/>
    <w:rsid w:val="001B69B9"/>
    <w:rsid w:val="001C00E5"/>
    <w:rsid w:val="001C1F27"/>
    <w:rsid w:val="001C7763"/>
    <w:rsid w:val="001D23DE"/>
    <w:rsid w:val="001D2AA6"/>
    <w:rsid w:val="001D3110"/>
    <w:rsid w:val="001D3358"/>
    <w:rsid w:val="001D4A5C"/>
    <w:rsid w:val="001D7798"/>
    <w:rsid w:val="001E1392"/>
    <w:rsid w:val="001E276D"/>
    <w:rsid w:val="001F0A40"/>
    <w:rsid w:val="001F142A"/>
    <w:rsid w:val="001F2385"/>
    <w:rsid w:val="001F3549"/>
    <w:rsid w:val="001F5FA4"/>
    <w:rsid w:val="00200FB5"/>
    <w:rsid w:val="002010E9"/>
    <w:rsid w:val="0020135C"/>
    <w:rsid w:val="00203DEF"/>
    <w:rsid w:val="002044BF"/>
    <w:rsid w:val="00204F6A"/>
    <w:rsid w:val="002053E3"/>
    <w:rsid w:val="00206B21"/>
    <w:rsid w:val="00207ABF"/>
    <w:rsid w:val="00210157"/>
    <w:rsid w:val="00210DC2"/>
    <w:rsid w:val="00212FE3"/>
    <w:rsid w:val="00214980"/>
    <w:rsid w:val="00214EC9"/>
    <w:rsid w:val="00215CC3"/>
    <w:rsid w:val="00215E6D"/>
    <w:rsid w:val="002208CF"/>
    <w:rsid w:val="0022265F"/>
    <w:rsid w:val="00222E9E"/>
    <w:rsid w:val="00223796"/>
    <w:rsid w:val="0022406C"/>
    <w:rsid w:val="00225234"/>
    <w:rsid w:val="00227517"/>
    <w:rsid w:val="002277FD"/>
    <w:rsid w:val="00227C9B"/>
    <w:rsid w:val="00230487"/>
    <w:rsid w:val="00231136"/>
    <w:rsid w:val="00233503"/>
    <w:rsid w:val="002378DC"/>
    <w:rsid w:val="00240466"/>
    <w:rsid w:val="0024051A"/>
    <w:rsid w:val="00240F31"/>
    <w:rsid w:val="002420AC"/>
    <w:rsid w:val="00242525"/>
    <w:rsid w:val="00243D73"/>
    <w:rsid w:val="002452CA"/>
    <w:rsid w:val="0024583B"/>
    <w:rsid w:val="00247D59"/>
    <w:rsid w:val="002509B0"/>
    <w:rsid w:val="00250CA1"/>
    <w:rsid w:val="00250D24"/>
    <w:rsid w:val="00255186"/>
    <w:rsid w:val="0025699A"/>
    <w:rsid w:val="00260F64"/>
    <w:rsid w:val="002612F5"/>
    <w:rsid w:val="00263BC4"/>
    <w:rsid w:val="002641AF"/>
    <w:rsid w:val="002702F7"/>
    <w:rsid w:val="00270A38"/>
    <w:rsid w:val="00271DAF"/>
    <w:rsid w:val="00272A72"/>
    <w:rsid w:val="00273812"/>
    <w:rsid w:val="00274220"/>
    <w:rsid w:val="002747D7"/>
    <w:rsid w:val="00275C21"/>
    <w:rsid w:val="00277772"/>
    <w:rsid w:val="00277CDE"/>
    <w:rsid w:val="00281C1D"/>
    <w:rsid w:val="00283137"/>
    <w:rsid w:val="00284EAB"/>
    <w:rsid w:val="00285CE4"/>
    <w:rsid w:val="00285F03"/>
    <w:rsid w:val="00286484"/>
    <w:rsid w:val="00294530"/>
    <w:rsid w:val="0029487E"/>
    <w:rsid w:val="00294C50"/>
    <w:rsid w:val="00295B18"/>
    <w:rsid w:val="00296B79"/>
    <w:rsid w:val="002A0620"/>
    <w:rsid w:val="002A23D6"/>
    <w:rsid w:val="002A5274"/>
    <w:rsid w:val="002B0604"/>
    <w:rsid w:val="002B0B92"/>
    <w:rsid w:val="002B140E"/>
    <w:rsid w:val="002B74E8"/>
    <w:rsid w:val="002C011B"/>
    <w:rsid w:val="002C0305"/>
    <w:rsid w:val="002C0404"/>
    <w:rsid w:val="002C45AF"/>
    <w:rsid w:val="002C54CD"/>
    <w:rsid w:val="002D20B7"/>
    <w:rsid w:val="002D3077"/>
    <w:rsid w:val="002D51AF"/>
    <w:rsid w:val="002D7C5A"/>
    <w:rsid w:val="002E0798"/>
    <w:rsid w:val="002E14B4"/>
    <w:rsid w:val="002E229B"/>
    <w:rsid w:val="002E799F"/>
    <w:rsid w:val="002F1DBE"/>
    <w:rsid w:val="002F46BF"/>
    <w:rsid w:val="00300A90"/>
    <w:rsid w:val="00303BB9"/>
    <w:rsid w:val="00307CA3"/>
    <w:rsid w:val="00310A46"/>
    <w:rsid w:val="003118F0"/>
    <w:rsid w:val="00312243"/>
    <w:rsid w:val="00313B70"/>
    <w:rsid w:val="003144C0"/>
    <w:rsid w:val="003148A2"/>
    <w:rsid w:val="00321613"/>
    <w:rsid w:val="0032281B"/>
    <w:rsid w:val="00324640"/>
    <w:rsid w:val="0032485D"/>
    <w:rsid w:val="00326D6A"/>
    <w:rsid w:val="0032745B"/>
    <w:rsid w:val="003305F1"/>
    <w:rsid w:val="00331FDE"/>
    <w:rsid w:val="0033257E"/>
    <w:rsid w:val="00334E9F"/>
    <w:rsid w:val="003363CC"/>
    <w:rsid w:val="00336C8D"/>
    <w:rsid w:val="0033708F"/>
    <w:rsid w:val="00337AAD"/>
    <w:rsid w:val="00340215"/>
    <w:rsid w:val="00342A08"/>
    <w:rsid w:val="00343DB4"/>
    <w:rsid w:val="003455EE"/>
    <w:rsid w:val="00347C48"/>
    <w:rsid w:val="003519C7"/>
    <w:rsid w:val="00354BA6"/>
    <w:rsid w:val="00362CC2"/>
    <w:rsid w:val="0036357E"/>
    <w:rsid w:val="00363FCF"/>
    <w:rsid w:val="00364155"/>
    <w:rsid w:val="00364386"/>
    <w:rsid w:val="00365021"/>
    <w:rsid w:val="003676EA"/>
    <w:rsid w:val="0037432C"/>
    <w:rsid w:val="00374593"/>
    <w:rsid w:val="00375053"/>
    <w:rsid w:val="00376DF2"/>
    <w:rsid w:val="00377641"/>
    <w:rsid w:val="00381E80"/>
    <w:rsid w:val="003861E0"/>
    <w:rsid w:val="003874F5"/>
    <w:rsid w:val="00393052"/>
    <w:rsid w:val="003965C8"/>
    <w:rsid w:val="00397C02"/>
    <w:rsid w:val="00397EDE"/>
    <w:rsid w:val="003A7A89"/>
    <w:rsid w:val="003B1665"/>
    <w:rsid w:val="003B62C3"/>
    <w:rsid w:val="003B724F"/>
    <w:rsid w:val="003B7C33"/>
    <w:rsid w:val="003C4626"/>
    <w:rsid w:val="003D2D6B"/>
    <w:rsid w:val="003D373B"/>
    <w:rsid w:val="003D6276"/>
    <w:rsid w:val="003D6D2A"/>
    <w:rsid w:val="003D787D"/>
    <w:rsid w:val="003D7D5C"/>
    <w:rsid w:val="003E2FE2"/>
    <w:rsid w:val="003E4B37"/>
    <w:rsid w:val="003E627E"/>
    <w:rsid w:val="003E7DB6"/>
    <w:rsid w:val="003F1E9D"/>
    <w:rsid w:val="003F5718"/>
    <w:rsid w:val="003F7E1E"/>
    <w:rsid w:val="0040208D"/>
    <w:rsid w:val="00410250"/>
    <w:rsid w:val="0041060F"/>
    <w:rsid w:val="00412366"/>
    <w:rsid w:val="0041491E"/>
    <w:rsid w:val="00414EB1"/>
    <w:rsid w:val="0041537C"/>
    <w:rsid w:val="004178C8"/>
    <w:rsid w:val="00421407"/>
    <w:rsid w:val="00421CF1"/>
    <w:rsid w:val="00425673"/>
    <w:rsid w:val="00426250"/>
    <w:rsid w:val="00432CC4"/>
    <w:rsid w:val="00436C28"/>
    <w:rsid w:val="004439C5"/>
    <w:rsid w:val="00443BFD"/>
    <w:rsid w:val="00443E0B"/>
    <w:rsid w:val="004443D6"/>
    <w:rsid w:val="00450917"/>
    <w:rsid w:val="0045178D"/>
    <w:rsid w:val="004544E1"/>
    <w:rsid w:val="00454AA6"/>
    <w:rsid w:val="00457DC6"/>
    <w:rsid w:val="004623F3"/>
    <w:rsid w:val="00463167"/>
    <w:rsid w:val="004651A3"/>
    <w:rsid w:val="004659A4"/>
    <w:rsid w:val="00466380"/>
    <w:rsid w:val="004663F2"/>
    <w:rsid w:val="00467AF0"/>
    <w:rsid w:val="00467D3B"/>
    <w:rsid w:val="004720FB"/>
    <w:rsid w:val="004773A4"/>
    <w:rsid w:val="00477A99"/>
    <w:rsid w:val="004817FC"/>
    <w:rsid w:val="004822DD"/>
    <w:rsid w:val="00483CD6"/>
    <w:rsid w:val="00484642"/>
    <w:rsid w:val="00485377"/>
    <w:rsid w:val="004934B0"/>
    <w:rsid w:val="0049361A"/>
    <w:rsid w:val="004964CD"/>
    <w:rsid w:val="004978B3"/>
    <w:rsid w:val="004A00BE"/>
    <w:rsid w:val="004A0B3C"/>
    <w:rsid w:val="004A11EB"/>
    <w:rsid w:val="004A1E4D"/>
    <w:rsid w:val="004A4B4D"/>
    <w:rsid w:val="004B1EB5"/>
    <w:rsid w:val="004B5018"/>
    <w:rsid w:val="004C25BF"/>
    <w:rsid w:val="004C440F"/>
    <w:rsid w:val="004C587A"/>
    <w:rsid w:val="004C61DE"/>
    <w:rsid w:val="004C6BD0"/>
    <w:rsid w:val="004D02C3"/>
    <w:rsid w:val="004D18D7"/>
    <w:rsid w:val="004D1D89"/>
    <w:rsid w:val="004D2BAF"/>
    <w:rsid w:val="004D4AD9"/>
    <w:rsid w:val="004D7F8E"/>
    <w:rsid w:val="004E176F"/>
    <w:rsid w:val="004E46E8"/>
    <w:rsid w:val="004E4920"/>
    <w:rsid w:val="004E655B"/>
    <w:rsid w:val="004F1AC1"/>
    <w:rsid w:val="004F22C3"/>
    <w:rsid w:val="0050174A"/>
    <w:rsid w:val="00502FAB"/>
    <w:rsid w:val="00507725"/>
    <w:rsid w:val="00507D56"/>
    <w:rsid w:val="00514391"/>
    <w:rsid w:val="005147C5"/>
    <w:rsid w:val="005152B1"/>
    <w:rsid w:val="005155CC"/>
    <w:rsid w:val="00515D15"/>
    <w:rsid w:val="00515D87"/>
    <w:rsid w:val="00516250"/>
    <w:rsid w:val="00517430"/>
    <w:rsid w:val="00521F29"/>
    <w:rsid w:val="00523412"/>
    <w:rsid w:val="005239AB"/>
    <w:rsid w:val="00524F6F"/>
    <w:rsid w:val="00525519"/>
    <w:rsid w:val="00526100"/>
    <w:rsid w:val="005279BB"/>
    <w:rsid w:val="00530229"/>
    <w:rsid w:val="00530A66"/>
    <w:rsid w:val="0053622E"/>
    <w:rsid w:val="005408E8"/>
    <w:rsid w:val="0054097E"/>
    <w:rsid w:val="00540BB3"/>
    <w:rsid w:val="00541EC9"/>
    <w:rsid w:val="0054304D"/>
    <w:rsid w:val="00544992"/>
    <w:rsid w:val="00544BFA"/>
    <w:rsid w:val="005461D1"/>
    <w:rsid w:val="00546F2C"/>
    <w:rsid w:val="00547D0F"/>
    <w:rsid w:val="00551101"/>
    <w:rsid w:val="00552D38"/>
    <w:rsid w:val="00553691"/>
    <w:rsid w:val="00554C28"/>
    <w:rsid w:val="00561D1F"/>
    <w:rsid w:val="00561DA4"/>
    <w:rsid w:val="00562239"/>
    <w:rsid w:val="0056234B"/>
    <w:rsid w:val="00563E57"/>
    <w:rsid w:val="00564245"/>
    <w:rsid w:val="00566AAA"/>
    <w:rsid w:val="005707BF"/>
    <w:rsid w:val="005769DD"/>
    <w:rsid w:val="00576AA3"/>
    <w:rsid w:val="005771A5"/>
    <w:rsid w:val="0058129D"/>
    <w:rsid w:val="005824A3"/>
    <w:rsid w:val="00587671"/>
    <w:rsid w:val="00587A47"/>
    <w:rsid w:val="00591761"/>
    <w:rsid w:val="00592C9C"/>
    <w:rsid w:val="005936C2"/>
    <w:rsid w:val="00593ABF"/>
    <w:rsid w:val="00593B06"/>
    <w:rsid w:val="00595851"/>
    <w:rsid w:val="005961F2"/>
    <w:rsid w:val="00596B56"/>
    <w:rsid w:val="005972FB"/>
    <w:rsid w:val="005A2AA4"/>
    <w:rsid w:val="005A3E24"/>
    <w:rsid w:val="005A626E"/>
    <w:rsid w:val="005A630E"/>
    <w:rsid w:val="005A7897"/>
    <w:rsid w:val="005B146E"/>
    <w:rsid w:val="005B1B08"/>
    <w:rsid w:val="005B3CB2"/>
    <w:rsid w:val="005B7124"/>
    <w:rsid w:val="005B7899"/>
    <w:rsid w:val="005C0930"/>
    <w:rsid w:val="005C0A5F"/>
    <w:rsid w:val="005C0FC1"/>
    <w:rsid w:val="005C4FEF"/>
    <w:rsid w:val="005C6092"/>
    <w:rsid w:val="005D363C"/>
    <w:rsid w:val="005D3CEF"/>
    <w:rsid w:val="005D3D77"/>
    <w:rsid w:val="005D550C"/>
    <w:rsid w:val="005D7AB6"/>
    <w:rsid w:val="005E1327"/>
    <w:rsid w:val="005E3AF7"/>
    <w:rsid w:val="005E5C15"/>
    <w:rsid w:val="005E6826"/>
    <w:rsid w:val="005F034F"/>
    <w:rsid w:val="005F0977"/>
    <w:rsid w:val="005F5552"/>
    <w:rsid w:val="005F5A31"/>
    <w:rsid w:val="005F5D72"/>
    <w:rsid w:val="005F6501"/>
    <w:rsid w:val="00600367"/>
    <w:rsid w:val="00600C21"/>
    <w:rsid w:val="00602E79"/>
    <w:rsid w:val="0060420D"/>
    <w:rsid w:val="00605D91"/>
    <w:rsid w:val="006064E8"/>
    <w:rsid w:val="00610797"/>
    <w:rsid w:val="00612DAD"/>
    <w:rsid w:val="006158A6"/>
    <w:rsid w:val="0061694D"/>
    <w:rsid w:val="00620729"/>
    <w:rsid w:val="00627576"/>
    <w:rsid w:val="0063164E"/>
    <w:rsid w:val="00632C44"/>
    <w:rsid w:val="00635210"/>
    <w:rsid w:val="00640E0C"/>
    <w:rsid w:val="00641D1E"/>
    <w:rsid w:val="00642199"/>
    <w:rsid w:val="006433D9"/>
    <w:rsid w:val="00646D2E"/>
    <w:rsid w:val="006518BE"/>
    <w:rsid w:val="00651C32"/>
    <w:rsid w:val="006526FA"/>
    <w:rsid w:val="00654E91"/>
    <w:rsid w:val="006601B8"/>
    <w:rsid w:val="00661EB8"/>
    <w:rsid w:val="006623F2"/>
    <w:rsid w:val="00664FE0"/>
    <w:rsid w:val="006664E8"/>
    <w:rsid w:val="0067013E"/>
    <w:rsid w:val="00672E0D"/>
    <w:rsid w:val="00674329"/>
    <w:rsid w:val="0067542D"/>
    <w:rsid w:val="00677FB6"/>
    <w:rsid w:val="006814FF"/>
    <w:rsid w:val="006848B6"/>
    <w:rsid w:val="0068641D"/>
    <w:rsid w:val="00686C6F"/>
    <w:rsid w:val="006878E0"/>
    <w:rsid w:val="00690E9E"/>
    <w:rsid w:val="00691662"/>
    <w:rsid w:val="00692DCC"/>
    <w:rsid w:val="006A4254"/>
    <w:rsid w:val="006A769E"/>
    <w:rsid w:val="006A7EF4"/>
    <w:rsid w:val="006B0263"/>
    <w:rsid w:val="006B09AF"/>
    <w:rsid w:val="006B5F23"/>
    <w:rsid w:val="006B615F"/>
    <w:rsid w:val="006B655F"/>
    <w:rsid w:val="006B6AE5"/>
    <w:rsid w:val="006C02EC"/>
    <w:rsid w:val="006C0AAC"/>
    <w:rsid w:val="006C4FC2"/>
    <w:rsid w:val="006C5B5B"/>
    <w:rsid w:val="006C74B5"/>
    <w:rsid w:val="006C77C4"/>
    <w:rsid w:val="006C7C29"/>
    <w:rsid w:val="006D0380"/>
    <w:rsid w:val="006D1B48"/>
    <w:rsid w:val="006D2459"/>
    <w:rsid w:val="006D37E5"/>
    <w:rsid w:val="006D61A5"/>
    <w:rsid w:val="006D6792"/>
    <w:rsid w:val="006E189D"/>
    <w:rsid w:val="006E2B01"/>
    <w:rsid w:val="006E5292"/>
    <w:rsid w:val="006E6DFD"/>
    <w:rsid w:val="006F036D"/>
    <w:rsid w:val="006F1665"/>
    <w:rsid w:val="006F16E5"/>
    <w:rsid w:val="006F2711"/>
    <w:rsid w:val="006F3215"/>
    <w:rsid w:val="0070622A"/>
    <w:rsid w:val="007062D5"/>
    <w:rsid w:val="0071048A"/>
    <w:rsid w:val="007126F6"/>
    <w:rsid w:val="00716C10"/>
    <w:rsid w:val="0072119A"/>
    <w:rsid w:val="007259B9"/>
    <w:rsid w:val="0072629A"/>
    <w:rsid w:val="00727022"/>
    <w:rsid w:val="0073298E"/>
    <w:rsid w:val="007335AF"/>
    <w:rsid w:val="00735B72"/>
    <w:rsid w:val="00736052"/>
    <w:rsid w:val="00740F16"/>
    <w:rsid w:val="007476D8"/>
    <w:rsid w:val="0075232D"/>
    <w:rsid w:val="00754B44"/>
    <w:rsid w:val="00755F0A"/>
    <w:rsid w:val="00757264"/>
    <w:rsid w:val="00757425"/>
    <w:rsid w:val="007576AC"/>
    <w:rsid w:val="00760720"/>
    <w:rsid w:val="007624AF"/>
    <w:rsid w:val="00763732"/>
    <w:rsid w:val="00763D61"/>
    <w:rsid w:val="00763D6F"/>
    <w:rsid w:val="0076510B"/>
    <w:rsid w:val="00765C14"/>
    <w:rsid w:val="00770F07"/>
    <w:rsid w:val="0077228E"/>
    <w:rsid w:val="0077581D"/>
    <w:rsid w:val="007768C6"/>
    <w:rsid w:val="00776FB3"/>
    <w:rsid w:val="007800C3"/>
    <w:rsid w:val="00781415"/>
    <w:rsid w:val="00781B0E"/>
    <w:rsid w:val="0078294F"/>
    <w:rsid w:val="00785248"/>
    <w:rsid w:val="0079156F"/>
    <w:rsid w:val="0079255C"/>
    <w:rsid w:val="00792C27"/>
    <w:rsid w:val="00795915"/>
    <w:rsid w:val="00795B65"/>
    <w:rsid w:val="007978FA"/>
    <w:rsid w:val="007A3B2E"/>
    <w:rsid w:val="007A3BB4"/>
    <w:rsid w:val="007A52E6"/>
    <w:rsid w:val="007B1321"/>
    <w:rsid w:val="007B3944"/>
    <w:rsid w:val="007B7460"/>
    <w:rsid w:val="007C0656"/>
    <w:rsid w:val="007C16BC"/>
    <w:rsid w:val="007C30FA"/>
    <w:rsid w:val="007C36FB"/>
    <w:rsid w:val="007C388C"/>
    <w:rsid w:val="007C447B"/>
    <w:rsid w:val="007C5F64"/>
    <w:rsid w:val="007C6148"/>
    <w:rsid w:val="007C6161"/>
    <w:rsid w:val="007D19BA"/>
    <w:rsid w:val="007D2B7C"/>
    <w:rsid w:val="007D5A42"/>
    <w:rsid w:val="007D685E"/>
    <w:rsid w:val="007D6D96"/>
    <w:rsid w:val="007D7786"/>
    <w:rsid w:val="007E2445"/>
    <w:rsid w:val="007E2B96"/>
    <w:rsid w:val="007E4BB7"/>
    <w:rsid w:val="007F2882"/>
    <w:rsid w:val="007F2EBD"/>
    <w:rsid w:val="007F3953"/>
    <w:rsid w:val="007F6B53"/>
    <w:rsid w:val="0080101C"/>
    <w:rsid w:val="00804199"/>
    <w:rsid w:val="0080555B"/>
    <w:rsid w:val="008073E9"/>
    <w:rsid w:val="008112F7"/>
    <w:rsid w:val="008124CB"/>
    <w:rsid w:val="008130BF"/>
    <w:rsid w:val="00813383"/>
    <w:rsid w:val="00815842"/>
    <w:rsid w:val="00821B66"/>
    <w:rsid w:val="00823B8C"/>
    <w:rsid w:val="00826E91"/>
    <w:rsid w:val="0083011F"/>
    <w:rsid w:val="008324B7"/>
    <w:rsid w:val="00832DFA"/>
    <w:rsid w:val="00833968"/>
    <w:rsid w:val="00835A93"/>
    <w:rsid w:val="008403DD"/>
    <w:rsid w:val="00840FAE"/>
    <w:rsid w:val="0084558B"/>
    <w:rsid w:val="00846479"/>
    <w:rsid w:val="0085311D"/>
    <w:rsid w:val="00854473"/>
    <w:rsid w:val="00854961"/>
    <w:rsid w:val="00862067"/>
    <w:rsid w:val="0086254D"/>
    <w:rsid w:val="00863E8C"/>
    <w:rsid w:val="008641C0"/>
    <w:rsid w:val="008646A4"/>
    <w:rsid w:val="008650F9"/>
    <w:rsid w:val="008659EA"/>
    <w:rsid w:val="00866008"/>
    <w:rsid w:val="0087036C"/>
    <w:rsid w:val="00870B8F"/>
    <w:rsid w:val="00877317"/>
    <w:rsid w:val="008776C0"/>
    <w:rsid w:val="00877ACD"/>
    <w:rsid w:val="00880F9A"/>
    <w:rsid w:val="008818E7"/>
    <w:rsid w:val="00884C4B"/>
    <w:rsid w:val="00885A9E"/>
    <w:rsid w:val="0089299C"/>
    <w:rsid w:val="00892E09"/>
    <w:rsid w:val="00894152"/>
    <w:rsid w:val="0089538F"/>
    <w:rsid w:val="008A4E0B"/>
    <w:rsid w:val="008A7625"/>
    <w:rsid w:val="008A7986"/>
    <w:rsid w:val="008B0BE5"/>
    <w:rsid w:val="008B4B0F"/>
    <w:rsid w:val="008B59AC"/>
    <w:rsid w:val="008B59F2"/>
    <w:rsid w:val="008C15D9"/>
    <w:rsid w:val="008C3655"/>
    <w:rsid w:val="008C3873"/>
    <w:rsid w:val="008C3D0E"/>
    <w:rsid w:val="008C53AD"/>
    <w:rsid w:val="008C5683"/>
    <w:rsid w:val="008C573C"/>
    <w:rsid w:val="008C6538"/>
    <w:rsid w:val="008D091C"/>
    <w:rsid w:val="008D39AF"/>
    <w:rsid w:val="008D3AAC"/>
    <w:rsid w:val="008D5152"/>
    <w:rsid w:val="008D6114"/>
    <w:rsid w:val="008E1659"/>
    <w:rsid w:val="008E1B36"/>
    <w:rsid w:val="008E1CDE"/>
    <w:rsid w:val="008E44D5"/>
    <w:rsid w:val="008E5749"/>
    <w:rsid w:val="008E779C"/>
    <w:rsid w:val="008F2D2A"/>
    <w:rsid w:val="008F3025"/>
    <w:rsid w:val="009020E6"/>
    <w:rsid w:val="00904CFC"/>
    <w:rsid w:val="00904ECA"/>
    <w:rsid w:val="00905758"/>
    <w:rsid w:val="009063CB"/>
    <w:rsid w:val="009075FD"/>
    <w:rsid w:val="009113AD"/>
    <w:rsid w:val="00911A7E"/>
    <w:rsid w:val="00912325"/>
    <w:rsid w:val="00914B95"/>
    <w:rsid w:val="009222A2"/>
    <w:rsid w:val="00922851"/>
    <w:rsid w:val="00922B1D"/>
    <w:rsid w:val="009278FB"/>
    <w:rsid w:val="00930222"/>
    <w:rsid w:val="0093044E"/>
    <w:rsid w:val="00934FCF"/>
    <w:rsid w:val="0093508A"/>
    <w:rsid w:val="009360F3"/>
    <w:rsid w:val="00940F9B"/>
    <w:rsid w:val="009415BA"/>
    <w:rsid w:val="00941FDE"/>
    <w:rsid w:val="00943C81"/>
    <w:rsid w:val="00946139"/>
    <w:rsid w:val="0095177F"/>
    <w:rsid w:val="00951D35"/>
    <w:rsid w:val="00952E0E"/>
    <w:rsid w:val="009531F1"/>
    <w:rsid w:val="009533D6"/>
    <w:rsid w:val="009543A4"/>
    <w:rsid w:val="009543E5"/>
    <w:rsid w:val="00954B2E"/>
    <w:rsid w:val="009572D5"/>
    <w:rsid w:val="00960326"/>
    <w:rsid w:val="0096043F"/>
    <w:rsid w:val="009615E5"/>
    <w:rsid w:val="00961C39"/>
    <w:rsid w:val="00963A41"/>
    <w:rsid w:val="00965F13"/>
    <w:rsid w:val="009701C2"/>
    <w:rsid w:val="00974008"/>
    <w:rsid w:val="00974993"/>
    <w:rsid w:val="00980F15"/>
    <w:rsid w:val="00982E38"/>
    <w:rsid w:val="00982F92"/>
    <w:rsid w:val="00982FC1"/>
    <w:rsid w:val="00983671"/>
    <w:rsid w:val="00986179"/>
    <w:rsid w:val="00987F65"/>
    <w:rsid w:val="009953B8"/>
    <w:rsid w:val="009A098D"/>
    <w:rsid w:val="009A13F8"/>
    <w:rsid w:val="009A316F"/>
    <w:rsid w:val="009A50E2"/>
    <w:rsid w:val="009A6AEE"/>
    <w:rsid w:val="009A72EA"/>
    <w:rsid w:val="009A79F8"/>
    <w:rsid w:val="009B11E5"/>
    <w:rsid w:val="009B35C6"/>
    <w:rsid w:val="009B3DE4"/>
    <w:rsid w:val="009B4803"/>
    <w:rsid w:val="009B4BEB"/>
    <w:rsid w:val="009C3C22"/>
    <w:rsid w:val="009C4DFB"/>
    <w:rsid w:val="009C54FB"/>
    <w:rsid w:val="009C7D06"/>
    <w:rsid w:val="009D15FC"/>
    <w:rsid w:val="009D3960"/>
    <w:rsid w:val="009D525D"/>
    <w:rsid w:val="009D598E"/>
    <w:rsid w:val="009E31A1"/>
    <w:rsid w:val="009F0890"/>
    <w:rsid w:val="009F0F35"/>
    <w:rsid w:val="009F3C12"/>
    <w:rsid w:val="009F50E2"/>
    <w:rsid w:val="009F5CB7"/>
    <w:rsid w:val="009F7795"/>
    <w:rsid w:val="00A017C4"/>
    <w:rsid w:val="00A03E1B"/>
    <w:rsid w:val="00A044AD"/>
    <w:rsid w:val="00A0499B"/>
    <w:rsid w:val="00A04B07"/>
    <w:rsid w:val="00A04CB3"/>
    <w:rsid w:val="00A11465"/>
    <w:rsid w:val="00A14350"/>
    <w:rsid w:val="00A146F9"/>
    <w:rsid w:val="00A16C30"/>
    <w:rsid w:val="00A16C90"/>
    <w:rsid w:val="00A20485"/>
    <w:rsid w:val="00A23354"/>
    <w:rsid w:val="00A23A63"/>
    <w:rsid w:val="00A252B1"/>
    <w:rsid w:val="00A2568C"/>
    <w:rsid w:val="00A306E3"/>
    <w:rsid w:val="00A336A3"/>
    <w:rsid w:val="00A34970"/>
    <w:rsid w:val="00A3665C"/>
    <w:rsid w:val="00A3708A"/>
    <w:rsid w:val="00A40802"/>
    <w:rsid w:val="00A51424"/>
    <w:rsid w:val="00A51A2B"/>
    <w:rsid w:val="00A53549"/>
    <w:rsid w:val="00A5526E"/>
    <w:rsid w:val="00A57B0E"/>
    <w:rsid w:val="00A631D6"/>
    <w:rsid w:val="00A63526"/>
    <w:rsid w:val="00A6368D"/>
    <w:rsid w:val="00A64C0E"/>
    <w:rsid w:val="00A66A2F"/>
    <w:rsid w:val="00A66FA6"/>
    <w:rsid w:val="00A71F05"/>
    <w:rsid w:val="00A72C62"/>
    <w:rsid w:val="00A72F94"/>
    <w:rsid w:val="00A73C4A"/>
    <w:rsid w:val="00A7411C"/>
    <w:rsid w:val="00A757CE"/>
    <w:rsid w:val="00A80E46"/>
    <w:rsid w:val="00A847C2"/>
    <w:rsid w:val="00A85B3D"/>
    <w:rsid w:val="00A85F79"/>
    <w:rsid w:val="00A860DF"/>
    <w:rsid w:val="00A86D31"/>
    <w:rsid w:val="00A9033C"/>
    <w:rsid w:val="00A92ABC"/>
    <w:rsid w:val="00A9403C"/>
    <w:rsid w:val="00A96F3D"/>
    <w:rsid w:val="00AA0D94"/>
    <w:rsid w:val="00AA299F"/>
    <w:rsid w:val="00AA48C8"/>
    <w:rsid w:val="00AA6132"/>
    <w:rsid w:val="00AA7D07"/>
    <w:rsid w:val="00AB0464"/>
    <w:rsid w:val="00AB2AFE"/>
    <w:rsid w:val="00AB34A2"/>
    <w:rsid w:val="00AB3818"/>
    <w:rsid w:val="00AB3B2C"/>
    <w:rsid w:val="00AB4978"/>
    <w:rsid w:val="00AB4B6C"/>
    <w:rsid w:val="00AB5A6F"/>
    <w:rsid w:val="00AB7E6C"/>
    <w:rsid w:val="00AC1595"/>
    <w:rsid w:val="00AC243A"/>
    <w:rsid w:val="00AC3A09"/>
    <w:rsid w:val="00AC502C"/>
    <w:rsid w:val="00AC6220"/>
    <w:rsid w:val="00AC6E77"/>
    <w:rsid w:val="00AC79BC"/>
    <w:rsid w:val="00AD213E"/>
    <w:rsid w:val="00AD226E"/>
    <w:rsid w:val="00AD307B"/>
    <w:rsid w:val="00AD517E"/>
    <w:rsid w:val="00AD6C10"/>
    <w:rsid w:val="00AE7E98"/>
    <w:rsid w:val="00AF087B"/>
    <w:rsid w:val="00AF151D"/>
    <w:rsid w:val="00AF4B39"/>
    <w:rsid w:val="00AF4BD1"/>
    <w:rsid w:val="00AF616D"/>
    <w:rsid w:val="00AF6D36"/>
    <w:rsid w:val="00AF72CF"/>
    <w:rsid w:val="00B01A8E"/>
    <w:rsid w:val="00B01E8E"/>
    <w:rsid w:val="00B02228"/>
    <w:rsid w:val="00B02987"/>
    <w:rsid w:val="00B046FB"/>
    <w:rsid w:val="00B062CF"/>
    <w:rsid w:val="00B0691B"/>
    <w:rsid w:val="00B1340C"/>
    <w:rsid w:val="00B13C5D"/>
    <w:rsid w:val="00B14646"/>
    <w:rsid w:val="00B14D7C"/>
    <w:rsid w:val="00B15DA0"/>
    <w:rsid w:val="00B16ED6"/>
    <w:rsid w:val="00B1778D"/>
    <w:rsid w:val="00B22F28"/>
    <w:rsid w:val="00B25663"/>
    <w:rsid w:val="00B259BC"/>
    <w:rsid w:val="00B2655C"/>
    <w:rsid w:val="00B306EB"/>
    <w:rsid w:val="00B323AC"/>
    <w:rsid w:val="00B329A1"/>
    <w:rsid w:val="00B32DC8"/>
    <w:rsid w:val="00B33E63"/>
    <w:rsid w:val="00B37869"/>
    <w:rsid w:val="00B378F9"/>
    <w:rsid w:val="00B40324"/>
    <w:rsid w:val="00B45803"/>
    <w:rsid w:val="00B467E8"/>
    <w:rsid w:val="00B4732F"/>
    <w:rsid w:val="00B521ED"/>
    <w:rsid w:val="00B54549"/>
    <w:rsid w:val="00B606A8"/>
    <w:rsid w:val="00B65CF0"/>
    <w:rsid w:val="00B672A8"/>
    <w:rsid w:val="00B71193"/>
    <w:rsid w:val="00B7376B"/>
    <w:rsid w:val="00B757CF"/>
    <w:rsid w:val="00B75E59"/>
    <w:rsid w:val="00B804A2"/>
    <w:rsid w:val="00B823D5"/>
    <w:rsid w:val="00B8400B"/>
    <w:rsid w:val="00B84426"/>
    <w:rsid w:val="00B84DA8"/>
    <w:rsid w:val="00B85358"/>
    <w:rsid w:val="00B87AA8"/>
    <w:rsid w:val="00B90322"/>
    <w:rsid w:val="00B9118D"/>
    <w:rsid w:val="00B94ED6"/>
    <w:rsid w:val="00B95C74"/>
    <w:rsid w:val="00B96FBF"/>
    <w:rsid w:val="00B97E2C"/>
    <w:rsid w:val="00BA1706"/>
    <w:rsid w:val="00BA2753"/>
    <w:rsid w:val="00BA2EB4"/>
    <w:rsid w:val="00BA47CB"/>
    <w:rsid w:val="00BA47D5"/>
    <w:rsid w:val="00BA7014"/>
    <w:rsid w:val="00BB003E"/>
    <w:rsid w:val="00BB270B"/>
    <w:rsid w:val="00BB356A"/>
    <w:rsid w:val="00BB64AB"/>
    <w:rsid w:val="00BC079D"/>
    <w:rsid w:val="00BC0E5E"/>
    <w:rsid w:val="00BC16DA"/>
    <w:rsid w:val="00BC1B9E"/>
    <w:rsid w:val="00BC28C6"/>
    <w:rsid w:val="00BC55BC"/>
    <w:rsid w:val="00BC6884"/>
    <w:rsid w:val="00BD07A3"/>
    <w:rsid w:val="00BD093A"/>
    <w:rsid w:val="00BD128D"/>
    <w:rsid w:val="00BD2776"/>
    <w:rsid w:val="00BD3191"/>
    <w:rsid w:val="00BD3511"/>
    <w:rsid w:val="00BD4744"/>
    <w:rsid w:val="00BD5B35"/>
    <w:rsid w:val="00BD6536"/>
    <w:rsid w:val="00BD7A01"/>
    <w:rsid w:val="00BD7BB1"/>
    <w:rsid w:val="00BE0D7F"/>
    <w:rsid w:val="00BE2C46"/>
    <w:rsid w:val="00BE38C9"/>
    <w:rsid w:val="00BE4ED6"/>
    <w:rsid w:val="00BF1D55"/>
    <w:rsid w:val="00BF261B"/>
    <w:rsid w:val="00BF31EC"/>
    <w:rsid w:val="00BF3469"/>
    <w:rsid w:val="00BF46E5"/>
    <w:rsid w:val="00BF4825"/>
    <w:rsid w:val="00BF4C18"/>
    <w:rsid w:val="00BF6A1E"/>
    <w:rsid w:val="00BF76D3"/>
    <w:rsid w:val="00BF7F2D"/>
    <w:rsid w:val="00C07D46"/>
    <w:rsid w:val="00C07E79"/>
    <w:rsid w:val="00C102EC"/>
    <w:rsid w:val="00C12D6D"/>
    <w:rsid w:val="00C13ED9"/>
    <w:rsid w:val="00C14D6A"/>
    <w:rsid w:val="00C17D4F"/>
    <w:rsid w:val="00C213CE"/>
    <w:rsid w:val="00C21F34"/>
    <w:rsid w:val="00C2255B"/>
    <w:rsid w:val="00C23C62"/>
    <w:rsid w:val="00C26B8F"/>
    <w:rsid w:val="00C30214"/>
    <w:rsid w:val="00C35069"/>
    <w:rsid w:val="00C35B54"/>
    <w:rsid w:val="00C37801"/>
    <w:rsid w:val="00C425CD"/>
    <w:rsid w:val="00C42ECE"/>
    <w:rsid w:val="00C50198"/>
    <w:rsid w:val="00C51F08"/>
    <w:rsid w:val="00C554E0"/>
    <w:rsid w:val="00C5650D"/>
    <w:rsid w:val="00C600BF"/>
    <w:rsid w:val="00C63945"/>
    <w:rsid w:val="00C67AE3"/>
    <w:rsid w:val="00C67D15"/>
    <w:rsid w:val="00C81637"/>
    <w:rsid w:val="00C81995"/>
    <w:rsid w:val="00C81EBD"/>
    <w:rsid w:val="00C82379"/>
    <w:rsid w:val="00C83A5F"/>
    <w:rsid w:val="00C8613F"/>
    <w:rsid w:val="00C8757F"/>
    <w:rsid w:val="00C878B8"/>
    <w:rsid w:val="00C900A6"/>
    <w:rsid w:val="00C909E9"/>
    <w:rsid w:val="00C91768"/>
    <w:rsid w:val="00C92BB2"/>
    <w:rsid w:val="00C954E8"/>
    <w:rsid w:val="00C96B1B"/>
    <w:rsid w:val="00CA166C"/>
    <w:rsid w:val="00CA215D"/>
    <w:rsid w:val="00CA5672"/>
    <w:rsid w:val="00CA57B8"/>
    <w:rsid w:val="00CB0E63"/>
    <w:rsid w:val="00CB4588"/>
    <w:rsid w:val="00CB70F3"/>
    <w:rsid w:val="00CB74E7"/>
    <w:rsid w:val="00CC26E0"/>
    <w:rsid w:val="00CC5677"/>
    <w:rsid w:val="00CC58F9"/>
    <w:rsid w:val="00CC640A"/>
    <w:rsid w:val="00CC688C"/>
    <w:rsid w:val="00CD1760"/>
    <w:rsid w:val="00CD3087"/>
    <w:rsid w:val="00CD6503"/>
    <w:rsid w:val="00CD6955"/>
    <w:rsid w:val="00CE09D5"/>
    <w:rsid w:val="00CE2F69"/>
    <w:rsid w:val="00CE5588"/>
    <w:rsid w:val="00CE683B"/>
    <w:rsid w:val="00CE7199"/>
    <w:rsid w:val="00CE7FA4"/>
    <w:rsid w:val="00CF2604"/>
    <w:rsid w:val="00CF7F41"/>
    <w:rsid w:val="00D01814"/>
    <w:rsid w:val="00D03FB9"/>
    <w:rsid w:val="00D04883"/>
    <w:rsid w:val="00D0680F"/>
    <w:rsid w:val="00D07E6C"/>
    <w:rsid w:val="00D1501C"/>
    <w:rsid w:val="00D165DC"/>
    <w:rsid w:val="00D17CC2"/>
    <w:rsid w:val="00D2062B"/>
    <w:rsid w:val="00D217E7"/>
    <w:rsid w:val="00D23606"/>
    <w:rsid w:val="00D26B98"/>
    <w:rsid w:val="00D277A9"/>
    <w:rsid w:val="00D30893"/>
    <w:rsid w:val="00D31B29"/>
    <w:rsid w:val="00D32F37"/>
    <w:rsid w:val="00D339B7"/>
    <w:rsid w:val="00D33E23"/>
    <w:rsid w:val="00D377CD"/>
    <w:rsid w:val="00D404C8"/>
    <w:rsid w:val="00D40D9C"/>
    <w:rsid w:val="00D50C0D"/>
    <w:rsid w:val="00D53502"/>
    <w:rsid w:val="00D55F18"/>
    <w:rsid w:val="00D60417"/>
    <w:rsid w:val="00D604AD"/>
    <w:rsid w:val="00D60AB7"/>
    <w:rsid w:val="00D61541"/>
    <w:rsid w:val="00D61D7B"/>
    <w:rsid w:val="00D61DD4"/>
    <w:rsid w:val="00D62FCF"/>
    <w:rsid w:val="00D63270"/>
    <w:rsid w:val="00D63893"/>
    <w:rsid w:val="00D646C2"/>
    <w:rsid w:val="00D70602"/>
    <w:rsid w:val="00D719AF"/>
    <w:rsid w:val="00D71D0A"/>
    <w:rsid w:val="00D733EC"/>
    <w:rsid w:val="00D7359E"/>
    <w:rsid w:val="00D743E5"/>
    <w:rsid w:val="00D75D27"/>
    <w:rsid w:val="00D814B5"/>
    <w:rsid w:val="00D81714"/>
    <w:rsid w:val="00D81FC7"/>
    <w:rsid w:val="00D82CC6"/>
    <w:rsid w:val="00D83036"/>
    <w:rsid w:val="00D83F5C"/>
    <w:rsid w:val="00D84152"/>
    <w:rsid w:val="00D85063"/>
    <w:rsid w:val="00D869AE"/>
    <w:rsid w:val="00D87513"/>
    <w:rsid w:val="00D91B2D"/>
    <w:rsid w:val="00D9238B"/>
    <w:rsid w:val="00D92486"/>
    <w:rsid w:val="00D92910"/>
    <w:rsid w:val="00D92915"/>
    <w:rsid w:val="00D9548C"/>
    <w:rsid w:val="00D95D2E"/>
    <w:rsid w:val="00D96050"/>
    <w:rsid w:val="00D96301"/>
    <w:rsid w:val="00D970BF"/>
    <w:rsid w:val="00D970F0"/>
    <w:rsid w:val="00D97279"/>
    <w:rsid w:val="00DA0E8D"/>
    <w:rsid w:val="00DA4362"/>
    <w:rsid w:val="00DA4F5B"/>
    <w:rsid w:val="00DA6F41"/>
    <w:rsid w:val="00DA7599"/>
    <w:rsid w:val="00DA7EB7"/>
    <w:rsid w:val="00DB2F78"/>
    <w:rsid w:val="00DB4418"/>
    <w:rsid w:val="00DB4AA2"/>
    <w:rsid w:val="00DB58B8"/>
    <w:rsid w:val="00DB5CA2"/>
    <w:rsid w:val="00DC2A65"/>
    <w:rsid w:val="00DC425C"/>
    <w:rsid w:val="00DC4B71"/>
    <w:rsid w:val="00DC5D3E"/>
    <w:rsid w:val="00DC6E4A"/>
    <w:rsid w:val="00DC7182"/>
    <w:rsid w:val="00DD1331"/>
    <w:rsid w:val="00DD3817"/>
    <w:rsid w:val="00DD3A99"/>
    <w:rsid w:val="00DD6203"/>
    <w:rsid w:val="00DE007F"/>
    <w:rsid w:val="00DE0623"/>
    <w:rsid w:val="00DE11AA"/>
    <w:rsid w:val="00DE2E95"/>
    <w:rsid w:val="00DE3D7F"/>
    <w:rsid w:val="00DE6AFB"/>
    <w:rsid w:val="00DF0CB1"/>
    <w:rsid w:val="00DF2AAF"/>
    <w:rsid w:val="00DF3392"/>
    <w:rsid w:val="00DF49E5"/>
    <w:rsid w:val="00DF5443"/>
    <w:rsid w:val="00DF60C6"/>
    <w:rsid w:val="00DF7D09"/>
    <w:rsid w:val="00DF7DCB"/>
    <w:rsid w:val="00E06810"/>
    <w:rsid w:val="00E0719D"/>
    <w:rsid w:val="00E07EBE"/>
    <w:rsid w:val="00E11F28"/>
    <w:rsid w:val="00E12C81"/>
    <w:rsid w:val="00E15794"/>
    <w:rsid w:val="00E25FB2"/>
    <w:rsid w:val="00E3128A"/>
    <w:rsid w:val="00E31918"/>
    <w:rsid w:val="00E326A3"/>
    <w:rsid w:val="00E3322B"/>
    <w:rsid w:val="00E4549F"/>
    <w:rsid w:val="00E52EFE"/>
    <w:rsid w:val="00E54FDD"/>
    <w:rsid w:val="00E56568"/>
    <w:rsid w:val="00E56F1B"/>
    <w:rsid w:val="00E61210"/>
    <w:rsid w:val="00E615AC"/>
    <w:rsid w:val="00E6721E"/>
    <w:rsid w:val="00E70BE8"/>
    <w:rsid w:val="00E73307"/>
    <w:rsid w:val="00E73E74"/>
    <w:rsid w:val="00E77490"/>
    <w:rsid w:val="00E837F7"/>
    <w:rsid w:val="00E84603"/>
    <w:rsid w:val="00E8591E"/>
    <w:rsid w:val="00E9012E"/>
    <w:rsid w:val="00E92707"/>
    <w:rsid w:val="00E93BDF"/>
    <w:rsid w:val="00E94851"/>
    <w:rsid w:val="00E958AE"/>
    <w:rsid w:val="00EA1C54"/>
    <w:rsid w:val="00EA2266"/>
    <w:rsid w:val="00EA2A34"/>
    <w:rsid w:val="00EA64FB"/>
    <w:rsid w:val="00EA7304"/>
    <w:rsid w:val="00EB0FAD"/>
    <w:rsid w:val="00EB104F"/>
    <w:rsid w:val="00EB15CB"/>
    <w:rsid w:val="00EB207A"/>
    <w:rsid w:val="00EB2651"/>
    <w:rsid w:val="00EB5D03"/>
    <w:rsid w:val="00EB6CD2"/>
    <w:rsid w:val="00EC53AD"/>
    <w:rsid w:val="00EC54F7"/>
    <w:rsid w:val="00ED097A"/>
    <w:rsid w:val="00ED1755"/>
    <w:rsid w:val="00ED197A"/>
    <w:rsid w:val="00ED20F5"/>
    <w:rsid w:val="00ED7547"/>
    <w:rsid w:val="00EE1186"/>
    <w:rsid w:val="00EE2423"/>
    <w:rsid w:val="00EE44DE"/>
    <w:rsid w:val="00EE6196"/>
    <w:rsid w:val="00EE7097"/>
    <w:rsid w:val="00EE7D3B"/>
    <w:rsid w:val="00EF0D65"/>
    <w:rsid w:val="00EF2E8D"/>
    <w:rsid w:val="00EF7FFB"/>
    <w:rsid w:val="00F003ED"/>
    <w:rsid w:val="00F02A2C"/>
    <w:rsid w:val="00F0329B"/>
    <w:rsid w:val="00F05924"/>
    <w:rsid w:val="00F10038"/>
    <w:rsid w:val="00F11272"/>
    <w:rsid w:val="00F11802"/>
    <w:rsid w:val="00F15875"/>
    <w:rsid w:val="00F15E07"/>
    <w:rsid w:val="00F22637"/>
    <w:rsid w:val="00F23F94"/>
    <w:rsid w:val="00F279EE"/>
    <w:rsid w:val="00F3105C"/>
    <w:rsid w:val="00F33115"/>
    <w:rsid w:val="00F34D65"/>
    <w:rsid w:val="00F37EB8"/>
    <w:rsid w:val="00F4001E"/>
    <w:rsid w:val="00F40865"/>
    <w:rsid w:val="00F46413"/>
    <w:rsid w:val="00F46607"/>
    <w:rsid w:val="00F467F2"/>
    <w:rsid w:val="00F50252"/>
    <w:rsid w:val="00F50F94"/>
    <w:rsid w:val="00F515D6"/>
    <w:rsid w:val="00F553AC"/>
    <w:rsid w:val="00F55691"/>
    <w:rsid w:val="00F563E8"/>
    <w:rsid w:val="00F56A6C"/>
    <w:rsid w:val="00F607DD"/>
    <w:rsid w:val="00F613F1"/>
    <w:rsid w:val="00F625E7"/>
    <w:rsid w:val="00F6323E"/>
    <w:rsid w:val="00F65D58"/>
    <w:rsid w:val="00F6636E"/>
    <w:rsid w:val="00F67430"/>
    <w:rsid w:val="00F706CC"/>
    <w:rsid w:val="00F71533"/>
    <w:rsid w:val="00F71970"/>
    <w:rsid w:val="00F71D4F"/>
    <w:rsid w:val="00F85E5F"/>
    <w:rsid w:val="00F86F26"/>
    <w:rsid w:val="00F9281C"/>
    <w:rsid w:val="00F93188"/>
    <w:rsid w:val="00F93CB6"/>
    <w:rsid w:val="00F97A1D"/>
    <w:rsid w:val="00FA02B6"/>
    <w:rsid w:val="00FA1676"/>
    <w:rsid w:val="00FA4601"/>
    <w:rsid w:val="00FA5FA5"/>
    <w:rsid w:val="00FA622A"/>
    <w:rsid w:val="00FA7271"/>
    <w:rsid w:val="00FB266B"/>
    <w:rsid w:val="00FB6984"/>
    <w:rsid w:val="00FB7F83"/>
    <w:rsid w:val="00FC0690"/>
    <w:rsid w:val="00FC0A55"/>
    <w:rsid w:val="00FC2C04"/>
    <w:rsid w:val="00FC706D"/>
    <w:rsid w:val="00FC74E0"/>
    <w:rsid w:val="00FC7C5D"/>
    <w:rsid w:val="00FD257A"/>
    <w:rsid w:val="00FD3EC7"/>
    <w:rsid w:val="00FD3FE5"/>
    <w:rsid w:val="00FD5A85"/>
    <w:rsid w:val="00FD789F"/>
    <w:rsid w:val="00FE18BD"/>
    <w:rsid w:val="00FE2C92"/>
    <w:rsid w:val="00FE4588"/>
    <w:rsid w:val="00FE4F2D"/>
    <w:rsid w:val="00FE5544"/>
    <w:rsid w:val="00FE75FA"/>
    <w:rsid w:val="00FF5904"/>
    <w:rsid w:val="00FF6333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734D4F5"/>
  <w15:docId w15:val="{A6E4F033-336B-4956-8006-E17DC219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  <w:style w:type="paragraph" w:styleId="NormalWeb">
    <w:name w:val="Normal (Web)"/>
    <w:basedOn w:val="Normal"/>
    <w:uiPriority w:val="99"/>
    <w:unhideWhenUsed/>
    <w:rsid w:val="008D091C"/>
    <w:pPr>
      <w:spacing w:before="100" w:beforeAutospacing="1" w:after="100" w:afterAutospacing="1"/>
    </w:pPr>
  </w:style>
  <w:style w:type="paragraph" w:customStyle="1" w:styleId="tv213">
    <w:name w:val="tv213"/>
    <w:basedOn w:val="Normal"/>
    <w:rsid w:val="005C0FC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A1A0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A9246-7258-4C3C-A911-6EF485F1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3457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cp:revision>4</cp:revision>
  <cp:lastPrinted>2022-02-24T12:27:00Z</cp:lastPrinted>
  <dcterms:created xsi:type="dcterms:W3CDTF">2022-06-29T10:45:00Z</dcterms:created>
  <dcterms:modified xsi:type="dcterms:W3CDTF">2022-06-29T10:51:00Z</dcterms:modified>
</cp:coreProperties>
</file>