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76FB6" w14:textId="3E62878F" w:rsidR="005F450A" w:rsidRPr="007A1B33" w:rsidRDefault="00975A87" w:rsidP="000C7716">
      <w:pPr>
        <w:jc w:val="right"/>
      </w:pPr>
      <w:r>
        <w:t xml:space="preserve"> </w:t>
      </w:r>
      <w:r w:rsidR="009635B7">
        <w:t xml:space="preserve"> </w:t>
      </w:r>
      <w:r w:rsidR="000C7716" w:rsidRPr="007A1B33">
        <w:t>Jelgavā, 20</w:t>
      </w:r>
      <w:r w:rsidR="0098788D" w:rsidRPr="007A1B33">
        <w:t>22</w:t>
      </w:r>
      <w:r w:rsidR="000C7716" w:rsidRPr="007A1B33">
        <w:t>.</w:t>
      </w:r>
      <w:r w:rsidR="0098788D" w:rsidRPr="007A1B33">
        <w:t> </w:t>
      </w:r>
      <w:r w:rsidR="000C7716" w:rsidRPr="007A1B33">
        <w:t xml:space="preserve">gada </w:t>
      </w:r>
      <w:r w:rsidR="00B44031">
        <w:t>30.jūnijā (prot. Nr.9, 6</w:t>
      </w:r>
      <w:r w:rsidR="000C7716" w:rsidRPr="007A1B33">
        <w:t>p.)</w:t>
      </w:r>
    </w:p>
    <w:p w14:paraId="4AB5890F" w14:textId="77777777" w:rsidR="005F450A" w:rsidRPr="007A1B33" w:rsidRDefault="005F450A"/>
    <w:p w14:paraId="3157ECAD" w14:textId="1367A570" w:rsidR="000C7716" w:rsidRPr="007A1B33" w:rsidRDefault="000C7716" w:rsidP="000C7716">
      <w:pPr>
        <w:jc w:val="center"/>
        <w:rPr>
          <w:b/>
        </w:rPr>
      </w:pPr>
      <w:r w:rsidRPr="007A1B33">
        <w:rPr>
          <w:b/>
        </w:rPr>
        <w:t>JELGAVAS VALSTSPILSĒTAS PAŠVALDĪBAS 20</w:t>
      </w:r>
      <w:r w:rsidR="0098788D" w:rsidRPr="007A1B33">
        <w:rPr>
          <w:b/>
        </w:rPr>
        <w:t>22</w:t>
      </w:r>
      <w:r w:rsidRPr="007A1B33">
        <w:rPr>
          <w:b/>
        </w:rPr>
        <w:t>.</w:t>
      </w:r>
      <w:r w:rsidR="0098788D" w:rsidRPr="007A1B33">
        <w:rPr>
          <w:b/>
        </w:rPr>
        <w:t> </w:t>
      </w:r>
      <w:r w:rsidRPr="007A1B33">
        <w:rPr>
          <w:b/>
        </w:rPr>
        <w:t xml:space="preserve">GADA </w:t>
      </w:r>
      <w:r w:rsidR="004631D8">
        <w:rPr>
          <w:b/>
        </w:rPr>
        <w:t>30. JŪNIJA</w:t>
      </w:r>
      <w:r w:rsidRPr="007A1B33">
        <w:rPr>
          <w:b/>
        </w:rPr>
        <w:t xml:space="preserve"> </w:t>
      </w:r>
    </w:p>
    <w:p w14:paraId="151F75BA" w14:textId="7C55C1E6" w:rsidR="000C7716" w:rsidRPr="007A1B33" w:rsidRDefault="00B44031" w:rsidP="000C7716">
      <w:pPr>
        <w:jc w:val="center"/>
        <w:rPr>
          <w:b/>
        </w:rPr>
      </w:pPr>
      <w:r>
        <w:rPr>
          <w:b/>
        </w:rPr>
        <w:t>SAISTOŠIE NOTEIKUMI NR.22-18</w:t>
      </w:r>
      <w:r w:rsidR="000C7716" w:rsidRPr="007A1B33">
        <w:rPr>
          <w:b/>
        </w:rPr>
        <w:t xml:space="preserve">  </w:t>
      </w:r>
    </w:p>
    <w:p w14:paraId="72F421FB" w14:textId="1FC3BEE3" w:rsidR="000C7716" w:rsidRPr="007A1B33" w:rsidRDefault="000C7716" w:rsidP="000C7716">
      <w:pPr>
        <w:jc w:val="center"/>
        <w:rPr>
          <w:b/>
        </w:rPr>
      </w:pPr>
      <w:r w:rsidRPr="007A1B33">
        <w:rPr>
          <w:b/>
        </w:rPr>
        <w:t>“</w:t>
      </w:r>
      <w:r w:rsidR="00C44EA0" w:rsidRPr="007A1B33">
        <w:rPr>
          <w:b/>
        </w:rPr>
        <w:t xml:space="preserve">JELGAVAS VALSTSPILSĒTAS PAŠVALDĪBAS </w:t>
      </w:r>
      <w:r w:rsidR="00816C97" w:rsidRPr="007A1B33">
        <w:rPr>
          <w:b/>
        </w:rPr>
        <w:t>PALĪDZĪBAS DZĪVOKĻA</w:t>
      </w:r>
      <w:r w:rsidR="005F4A30" w:rsidRPr="007A1B33">
        <w:rPr>
          <w:b/>
        </w:rPr>
        <w:t xml:space="preserve"> </w:t>
      </w:r>
      <w:r w:rsidR="00C44EA0" w:rsidRPr="007A1B33">
        <w:rPr>
          <w:b/>
        </w:rPr>
        <w:t>JAUTĀJUMU RISINĀŠANĀ SNIEGŠANAS KĀRTĪBA</w:t>
      </w:r>
      <w:r w:rsidRPr="007A1B33">
        <w:rPr>
          <w:b/>
        </w:rPr>
        <w:t>”</w:t>
      </w:r>
    </w:p>
    <w:p w14:paraId="1AC889FB" w14:textId="77777777" w:rsidR="000C7716" w:rsidRPr="007A1B33" w:rsidRDefault="000C7716" w:rsidP="000C7716">
      <w:pPr>
        <w:jc w:val="center"/>
        <w:rPr>
          <w:b/>
          <w:i/>
        </w:rPr>
      </w:pPr>
    </w:p>
    <w:p w14:paraId="1A6215F6" w14:textId="77777777" w:rsidR="0065142B" w:rsidRPr="007A1B33" w:rsidRDefault="00251EA0" w:rsidP="000C7716">
      <w:pPr>
        <w:jc w:val="right"/>
        <w:rPr>
          <w:i/>
        </w:rPr>
      </w:pPr>
      <w:r w:rsidRPr="007A1B33">
        <w:rPr>
          <w:i/>
        </w:rPr>
        <w:t>Izdoti saskaņā ar likuma</w:t>
      </w:r>
      <w:r w:rsidRPr="007A1B33">
        <w:rPr>
          <w:i/>
        </w:rPr>
        <w:br/>
        <w:t>“</w:t>
      </w:r>
      <w:hyperlink r:id="rId8" w:tgtFrame="_blank" w:history="1">
        <w:r w:rsidRPr="007A1B33">
          <w:rPr>
            <w:rStyle w:val="Hyperlink"/>
            <w:i/>
            <w:color w:val="auto"/>
            <w:u w:val="none"/>
          </w:rPr>
          <w:t>Par palīdzību dzīvokļa jautājumu risināšanā</w:t>
        </w:r>
      </w:hyperlink>
      <w:r w:rsidRPr="007A1B33">
        <w:rPr>
          <w:i/>
        </w:rPr>
        <w:t>”</w:t>
      </w:r>
      <w:r w:rsidRPr="007A1B33">
        <w:rPr>
          <w:i/>
        </w:rPr>
        <w:br/>
      </w:r>
      <w:r w:rsidR="00732176" w:rsidRPr="007A1B33">
        <w:rPr>
          <w:rStyle w:val="Hyperlink"/>
          <w:i/>
          <w:color w:val="auto"/>
          <w:u w:val="none"/>
        </w:rPr>
        <w:t xml:space="preserve">5. pantu, </w:t>
      </w:r>
      <w:hyperlink r:id="rId9" w:anchor="p6" w:tgtFrame="_blank" w:history="1">
        <w:r w:rsidRPr="007A1B33">
          <w:rPr>
            <w:rStyle w:val="Hyperlink"/>
            <w:i/>
            <w:color w:val="auto"/>
            <w:u w:val="none"/>
          </w:rPr>
          <w:t>6. panta</w:t>
        </w:r>
      </w:hyperlink>
      <w:r w:rsidRPr="007A1B33">
        <w:rPr>
          <w:i/>
        </w:rPr>
        <w:t xml:space="preserve"> otro daļu, </w:t>
      </w:r>
    </w:p>
    <w:p w14:paraId="3FF1458D" w14:textId="77777777" w:rsidR="00EC07FC" w:rsidRPr="007A1B33" w:rsidRDefault="00ED2985" w:rsidP="000C7716">
      <w:pPr>
        <w:jc w:val="right"/>
        <w:rPr>
          <w:i/>
        </w:rPr>
      </w:pPr>
      <w:r w:rsidRPr="007A1B33">
        <w:rPr>
          <w:i/>
        </w:rPr>
        <w:t>7.</w:t>
      </w:r>
      <w:r w:rsidR="0041692A" w:rsidRPr="007A1B33">
        <w:rPr>
          <w:i/>
        </w:rPr>
        <w:t> </w:t>
      </w:r>
      <w:r w:rsidRPr="007A1B33">
        <w:rPr>
          <w:i/>
        </w:rPr>
        <w:t>panta piekto un sesto</w:t>
      </w:r>
      <w:r w:rsidR="00EC07FC" w:rsidRPr="007A1B33">
        <w:rPr>
          <w:i/>
        </w:rPr>
        <w:t xml:space="preserve"> daļu</w:t>
      </w:r>
      <w:r w:rsidRPr="007A1B33">
        <w:rPr>
          <w:i/>
        </w:rPr>
        <w:t>,</w:t>
      </w:r>
      <w:r w:rsidR="00251EA0" w:rsidRPr="007A1B33">
        <w:rPr>
          <w:i/>
        </w:rPr>
        <w:t xml:space="preserve"> </w:t>
      </w:r>
      <w:hyperlink r:id="rId10" w:anchor="p11" w:tgtFrame="_blank" w:history="1">
        <w:r w:rsidR="0041692A" w:rsidRPr="007A1B33">
          <w:rPr>
            <w:rStyle w:val="Hyperlink"/>
            <w:i/>
            <w:color w:val="auto"/>
            <w:u w:val="none"/>
          </w:rPr>
          <w:t>11. </w:t>
        </w:r>
        <w:r w:rsidR="00251EA0" w:rsidRPr="007A1B33">
          <w:rPr>
            <w:rStyle w:val="Hyperlink"/>
            <w:i/>
            <w:color w:val="auto"/>
            <w:u w:val="none"/>
          </w:rPr>
          <w:t>panta</w:t>
        </w:r>
      </w:hyperlink>
      <w:r w:rsidR="00251EA0" w:rsidRPr="007A1B33">
        <w:rPr>
          <w:i/>
        </w:rPr>
        <w:t xml:space="preserve"> ceturto daļu,</w:t>
      </w:r>
      <w:r w:rsidR="00EC07FC" w:rsidRPr="007A1B33">
        <w:rPr>
          <w:i/>
        </w:rPr>
        <w:t xml:space="preserve"> </w:t>
      </w:r>
    </w:p>
    <w:p w14:paraId="2605FB21" w14:textId="650F63CC" w:rsidR="00FB4B52" w:rsidRPr="007A1B33" w:rsidRDefault="00D1059C" w:rsidP="000C7716">
      <w:pPr>
        <w:jc w:val="right"/>
        <w:rPr>
          <w:i/>
        </w:rPr>
      </w:pPr>
      <w:r w:rsidRPr="007A1B33">
        <w:rPr>
          <w:i/>
        </w:rPr>
        <w:t>15. pantu,</w:t>
      </w:r>
    </w:p>
    <w:p w14:paraId="4E7FF0B6" w14:textId="77777777" w:rsidR="00FB4B52" w:rsidRPr="007A1B33" w:rsidRDefault="00B44031" w:rsidP="000C7716">
      <w:pPr>
        <w:jc w:val="right"/>
        <w:rPr>
          <w:i/>
        </w:rPr>
      </w:pPr>
      <w:hyperlink r:id="rId11" w:anchor="p17" w:tgtFrame="_blank" w:history="1">
        <w:r w:rsidR="00251EA0" w:rsidRPr="007A1B33">
          <w:rPr>
            <w:rStyle w:val="Hyperlink"/>
            <w:i/>
            <w:color w:val="auto"/>
            <w:u w:val="none"/>
          </w:rPr>
          <w:t>17.</w:t>
        </w:r>
        <w:r w:rsidR="0041692A" w:rsidRPr="007A1B33">
          <w:rPr>
            <w:rStyle w:val="Hyperlink"/>
            <w:i/>
            <w:color w:val="auto"/>
            <w:u w:val="none"/>
          </w:rPr>
          <w:t> </w:t>
        </w:r>
        <w:r w:rsidR="00251EA0" w:rsidRPr="007A1B33">
          <w:rPr>
            <w:rStyle w:val="Hyperlink"/>
            <w:i/>
            <w:color w:val="auto"/>
            <w:u w:val="none"/>
          </w:rPr>
          <w:t>panta</w:t>
        </w:r>
      </w:hyperlink>
      <w:r w:rsidR="00251EA0" w:rsidRPr="007A1B33">
        <w:rPr>
          <w:i/>
        </w:rPr>
        <w:t xml:space="preserve"> otro daļu,</w:t>
      </w:r>
      <w:r w:rsidR="00FB4B52" w:rsidRPr="007A1B33">
        <w:rPr>
          <w:i/>
        </w:rPr>
        <w:t xml:space="preserve"> </w:t>
      </w:r>
      <w:hyperlink r:id="rId12" w:anchor="p21_7" w:tgtFrame="_blank" w:history="1">
        <w:r w:rsidR="00FB4B52" w:rsidRPr="007A1B33">
          <w:rPr>
            <w:rStyle w:val="Hyperlink"/>
            <w:i/>
            <w:color w:val="auto"/>
            <w:u w:val="none"/>
          </w:rPr>
          <w:t>21.</w:t>
        </w:r>
        <w:r w:rsidR="00FB4B52" w:rsidRPr="007A1B33">
          <w:rPr>
            <w:rStyle w:val="Hyperlink"/>
            <w:i/>
            <w:color w:val="auto"/>
            <w:u w:val="none"/>
            <w:vertAlign w:val="superscript"/>
          </w:rPr>
          <w:t>1</w:t>
        </w:r>
        <w:r w:rsidR="0041692A" w:rsidRPr="007A1B33">
          <w:rPr>
            <w:rStyle w:val="Hyperlink"/>
            <w:i/>
            <w:color w:val="auto"/>
            <w:u w:val="none"/>
          </w:rPr>
          <w:t> </w:t>
        </w:r>
        <w:r w:rsidR="00FB4B52" w:rsidRPr="007A1B33">
          <w:rPr>
            <w:rStyle w:val="Hyperlink"/>
            <w:i/>
            <w:color w:val="auto"/>
            <w:u w:val="none"/>
          </w:rPr>
          <w:t>panta</w:t>
        </w:r>
      </w:hyperlink>
      <w:r w:rsidR="00FB4B52" w:rsidRPr="007A1B33">
        <w:rPr>
          <w:i/>
        </w:rPr>
        <w:t xml:space="preserve"> otro daļu,</w:t>
      </w:r>
    </w:p>
    <w:p w14:paraId="1D425A26" w14:textId="5071615B" w:rsidR="000C7716" w:rsidRPr="007A1B33" w:rsidRDefault="00B44031" w:rsidP="000C7716">
      <w:pPr>
        <w:jc w:val="right"/>
        <w:rPr>
          <w:i/>
        </w:rPr>
      </w:pPr>
      <w:hyperlink r:id="rId13" w:anchor="p21_7" w:tgtFrame="_blank" w:history="1">
        <w:r w:rsidR="00FB4B52" w:rsidRPr="007A1B33">
          <w:rPr>
            <w:rStyle w:val="Hyperlink"/>
            <w:i/>
            <w:color w:val="auto"/>
            <w:u w:val="none"/>
          </w:rPr>
          <w:t>21.</w:t>
        </w:r>
        <w:r w:rsidR="00FB4B52" w:rsidRPr="007A1B33">
          <w:rPr>
            <w:rStyle w:val="Hyperlink"/>
            <w:i/>
            <w:color w:val="auto"/>
            <w:u w:val="none"/>
            <w:vertAlign w:val="superscript"/>
          </w:rPr>
          <w:t>2</w:t>
        </w:r>
        <w:r w:rsidR="0041692A" w:rsidRPr="007A1B33">
          <w:rPr>
            <w:rStyle w:val="Hyperlink"/>
            <w:i/>
            <w:color w:val="auto"/>
            <w:u w:val="none"/>
          </w:rPr>
          <w:t> </w:t>
        </w:r>
        <w:r w:rsidR="00FB4B52" w:rsidRPr="007A1B33">
          <w:rPr>
            <w:rStyle w:val="Hyperlink"/>
            <w:i/>
            <w:color w:val="auto"/>
            <w:u w:val="none"/>
          </w:rPr>
          <w:t>panta</w:t>
        </w:r>
      </w:hyperlink>
      <w:r w:rsidR="00FB4B52" w:rsidRPr="007A1B33">
        <w:rPr>
          <w:i/>
        </w:rPr>
        <w:t xml:space="preserve"> otro daļu, </w:t>
      </w:r>
      <w:r w:rsidR="00EB51CA" w:rsidRPr="007A1B33">
        <w:rPr>
          <w:i/>
        </w:rPr>
        <w:t>21.</w:t>
      </w:r>
      <w:r w:rsidR="00EB51CA" w:rsidRPr="007A1B33">
        <w:rPr>
          <w:i/>
          <w:vertAlign w:val="superscript"/>
        </w:rPr>
        <w:t>5</w:t>
      </w:r>
      <w:r w:rsidR="00EB51CA" w:rsidRPr="007A1B33">
        <w:rPr>
          <w:i/>
        </w:rPr>
        <w:t xml:space="preserve"> ceturto daļu, </w:t>
      </w:r>
      <w:hyperlink r:id="rId14" w:anchor="p21_7" w:tgtFrame="_blank" w:history="1">
        <w:r w:rsidR="00FB4B52" w:rsidRPr="007A1B33">
          <w:rPr>
            <w:rStyle w:val="Hyperlink"/>
            <w:i/>
            <w:color w:val="auto"/>
            <w:u w:val="none"/>
          </w:rPr>
          <w:t>21.</w:t>
        </w:r>
        <w:r w:rsidR="00FB4B52" w:rsidRPr="007A1B33">
          <w:rPr>
            <w:rStyle w:val="Hyperlink"/>
            <w:i/>
            <w:color w:val="auto"/>
            <w:u w:val="none"/>
            <w:vertAlign w:val="superscript"/>
          </w:rPr>
          <w:t>6</w:t>
        </w:r>
        <w:r w:rsidR="0041692A" w:rsidRPr="007A1B33">
          <w:rPr>
            <w:rStyle w:val="Hyperlink"/>
            <w:i/>
            <w:color w:val="auto"/>
            <w:u w:val="none"/>
          </w:rPr>
          <w:t> </w:t>
        </w:r>
        <w:r w:rsidR="00FB4B52" w:rsidRPr="007A1B33">
          <w:rPr>
            <w:rStyle w:val="Hyperlink"/>
            <w:i/>
            <w:color w:val="auto"/>
            <w:u w:val="none"/>
          </w:rPr>
          <w:t>panta</w:t>
        </w:r>
      </w:hyperlink>
      <w:r w:rsidR="00FB4B52" w:rsidRPr="007A1B33">
        <w:rPr>
          <w:i/>
        </w:rPr>
        <w:t xml:space="preserve"> otro daļu</w:t>
      </w:r>
      <w:r w:rsidR="00D1059C" w:rsidRPr="007A1B33">
        <w:rPr>
          <w:i/>
        </w:rPr>
        <w:t>,</w:t>
      </w:r>
      <w:r w:rsidR="00251EA0" w:rsidRPr="007A1B33">
        <w:rPr>
          <w:i/>
        </w:rPr>
        <w:br/>
      </w:r>
      <w:hyperlink r:id="rId15" w:anchor="p21_7" w:tgtFrame="_blank" w:history="1">
        <w:r w:rsidR="00251EA0" w:rsidRPr="007A1B33">
          <w:rPr>
            <w:rStyle w:val="Hyperlink"/>
            <w:i/>
            <w:color w:val="auto"/>
            <w:u w:val="none"/>
          </w:rPr>
          <w:t>21.</w:t>
        </w:r>
        <w:r w:rsidR="00251EA0" w:rsidRPr="007A1B33">
          <w:rPr>
            <w:rStyle w:val="Hyperlink"/>
            <w:i/>
            <w:color w:val="auto"/>
            <w:u w:val="none"/>
            <w:vertAlign w:val="superscript"/>
          </w:rPr>
          <w:t>7</w:t>
        </w:r>
        <w:r w:rsidR="0041692A" w:rsidRPr="007A1B33">
          <w:rPr>
            <w:rStyle w:val="Hyperlink"/>
            <w:i/>
            <w:color w:val="auto"/>
            <w:u w:val="none"/>
          </w:rPr>
          <w:t> </w:t>
        </w:r>
        <w:r w:rsidR="00251EA0" w:rsidRPr="007A1B33">
          <w:rPr>
            <w:rStyle w:val="Hyperlink"/>
            <w:i/>
            <w:color w:val="auto"/>
            <w:u w:val="none"/>
          </w:rPr>
          <w:t>panta</w:t>
        </w:r>
      </w:hyperlink>
      <w:r w:rsidR="00251EA0" w:rsidRPr="007A1B33">
        <w:rPr>
          <w:i/>
        </w:rPr>
        <w:t xml:space="preserve"> pirmo daļu, </w:t>
      </w:r>
      <w:hyperlink r:id="rId16" w:anchor="p21_9" w:tgtFrame="_blank" w:history="1">
        <w:r w:rsidR="00251EA0" w:rsidRPr="007A1B33">
          <w:rPr>
            <w:rStyle w:val="Hyperlink"/>
            <w:i/>
            <w:color w:val="auto"/>
            <w:u w:val="none"/>
          </w:rPr>
          <w:t>21.</w:t>
        </w:r>
        <w:r w:rsidR="00251EA0" w:rsidRPr="007A1B33">
          <w:rPr>
            <w:rStyle w:val="Hyperlink"/>
            <w:i/>
            <w:color w:val="auto"/>
            <w:u w:val="none"/>
            <w:vertAlign w:val="superscript"/>
          </w:rPr>
          <w:t>9</w:t>
        </w:r>
        <w:r w:rsidR="0041692A" w:rsidRPr="007A1B33">
          <w:rPr>
            <w:rStyle w:val="Hyperlink"/>
            <w:i/>
            <w:color w:val="auto"/>
            <w:u w:val="none"/>
          </w:rPr>
          <w:t> </w:t>
        </w:r>
        <w:r w:rsidR="00251EA0" w:rsidRPr="007A1B33">
          <w:rPr>
            <w:rStyle w:val="Hyperlink"/>
            <w:i/>
            <w:color w:val="auto"/>
            <w:u w:val="none"/>
          </w:rPr>
          <w:t>panta</w:t>
        </w:r>
      </w:hyperlink>
      <w:r w:rsidR="00251EA0" w:rsidRPr="007A1B33">
        <w:rPr>
          <w:i/>
        </w:rPr>
        <w:t xml:space="preserve"> otro daļu</w:t>
      </w:r>
      <w:r w:rsidR="00BD34D7" w:rsidRPr="007A1B33">
        <w:rPr>
          <w:i/>
        </w:rPr>
        <w:t>,</w:t>
      </w:r>
      <w:r w:rsidR="00251EA0" w:rsidRPr="007A1B33">
        <w:rPr>
          <w:i/>
        </w:rPr>
        <w:br/>
      </w:r>
      <w:hyperlink r:id="rId17" w:anchor="p24" w:tgtFrame="_blank" w:history="1">
        <w:r w:rsidR="0041692A" w:rsidRPr="007A1B33">
          <w:rPr>
            <w:rStyle w:val="Hyperlink"/>
            <w:i/>
            <w:color w:val="auto"/>
            <w:u w:val="none"/>
          </w:rPr>
          <w:t>24. </w:t>
        </w:r>
        <w:r w:rsidR="00251EA0" w:rsidRPr="007A1B33">
          <w:rPr>
            <w:rStyle w:val="Hyperlink"/>
            <w:i/>
            <w:color w:val="auto"/>
            <w:u w:val="none"/>
          </w:rPr>
          <w:t>panta</w:t>
        </w:r>
      </w:hyperlink>
      <w:r w:rsidR="00251EA0" w:rsidRPr="007A1B33">
        <w:rPr>
          <w:i/>
        </w:rPr>
        <w:t xml:space="preserve"> pirmo daļu</w:t>
      </w:r>
      <w:r w:rsidR="00EC07FC" w:rsidRPr="007A1B33">
        <w:rPr>
          <w:i/>
        </w:rPr>
        <w:t xml:space="preserve"> un 26. panta otro daļu</w:t>
      </w:r>
      <w:r w:rsidR="00D1059C" w:rsidRPr="007A1B33">
        <w:rPr>
          <w:i/>
        </w:rPr>
        <w:t>,</w:t>
      </w:r>
    </w:p>
    <w:p w14:paraId="15892A17" w14:textId="77777777" w:rsidR="00135F74" w:rsidRPr="007A1B33" w:rsidRDefault="00135F74" w:rsidP="000C7716">
      <w:pPr>
        <w:jc w:val="right"/>
        <w:rPr>
          <w:b/>
          <w:i/>
        </w:rPr>
      </w:pPr>
      <w:r w:rsidRPr="007A1B33">
        <w:rPr>
          <w:i/>
        </w:rPr>
        <w:t>Dzīvojamo telpu īres likuma 32. panta otro daļu</w:t>
      </w:r>
    </w:p>
    <w:p w14:paraId="4A20765E" w14:textId="77777777" w:rsidR="000C7716" w:rsidRPr="007A1B33" w:rsidRDefault="000C7716" w:rsidP="000C7716">
      <w:pPr>
        <w:jc w:val="right"/>
        <w:rPr>
          <w:b/>
          <w:i/>
        </w:rPr>
      </w:pPr>
    </w:p>
    <w:p w14:paraId="2A517219" w14:textId="77777777" w:rsidR="000C7716" w:rsidRPr="007A1B33" w:rsidRDefault="00C44EA0" w:rsidP="00C44EA0">
      <w:pPr>
        <w:pStyle w:val="ListParagraph"/>
        <w:ind w:left="3744"/>
        <w:rPr>
          <w:b/>
        </w:rPr>
      </w:pPr>
      <w:r w:rsidRPr="007A1B33">
        <w:rPr>
          <w:b/>
        </w:rPr>
        <w:t>I. VISPĀRĪGIE JAUTĀJUMI</w:t>
      </w:r>
    </w:p>
    <w:p w14:paraId="1192FC2E" w14:textId="77777777" w:rsidR="00C44EA0" w:rsidRPr="007A1B33" w:rsidRDefault="00C44EA0" w:rsidP="00C44EA0">
      <w:pPr>
        <w:jc w:val="center"/>
        <w:rPr>
          <w:b/>
        </w:rPr>
      </w:pPr>
    </w:p>
    <w:p w14:paraId="4EE1350C" w14:textId="0FF60A62" w:rsidR="00C44EA0" w:rsidRPr="007A1B33" w:rsidRDefault="00B6234A" w:rsidP="00C44EA0">
      <w:pPr>
        <w:pStyle w:val="ListParagraph"/>
        <w:numPr>
          <w:ilvl w:val="0"/>
          <w:numId w:val="8"/>
        </w:numPr>
        <w:jc w:val="both"/>
      </w:pPr>
      <w:r w:rsidRPr="007A1B33">
        <w:t>Saistošie noteikumi</w:t>
      </w:r>
      <w:r w:rsidR="00C27ABF" w:rsidRPr="007A1B33">
        <w:t xml:space="preserve"> (turpmāk – n</w:t>
      </w:r>
      <w:r w:rsidR="00C44EA0" w:rsidRPr="007A1B33">
        <w:t xml:space="preserve">oteikumi) nosaka </w:t>
      </w:r>
      <w:r w:rsidR="00C84F79" w:rsidRPr="007A1B33">
        <w:t>personas</w:t>
      </w:r>
      <w:r w:rsidRPr="007A1B33">
        <w:t>, kuras ir tiesīgas saņemt Jelgavas valstspilsētas</w:t>
      </w:r>
      <w:r w:rsidR="00C27ABF" w:rsidRPr="007A1B33">
        <w:t xml:space="preserve"> pašvaldības (turpmāk – p</w:t>
      </w:r>
      <w:r w:rsidRPr="007A1B33">
        <w:t xml:space="preserve">ašvaldība) </w:t>
      </w:r>
      <w:r w:rsidR="00C44EA0" w:rsidRPr="007A1B33">
        <w:t xml:space="preserve">palīdzību </w:t>
      </w:r>
      <w:r w:rsidR="00C84F79" w:rsidRPr="007A1B33">
        <w:t>dzīvojamo telpu</w:t>
      </w:r>
      <w:r w:rsidR="005430D8" w:rsidRPr="007A1B33">
        <w:t xml:space="preserve"> </w:t>
      </w:r>
      <w:r w:rsidR="00D06B3C" w:rsidRPr="007A1B33">
        <w:t xml:space="preserve"> (turpmāk – arī dzīvoklis) </w:t>
      </w:r>
      <w:r w:rsidR="00C44EA0" w:rsidRPr="007A1B33">
        <w:t xml:space="preserve">jautājumu risināšanā, </w:t>
      </w:r>
      <w:r w:rsidR="001F0335" w:rsidRPr="007A1B33">
        <w:t>un</w:t>
      </w:r>
      <w:r w:rsidR="00B06A4D" w:rsidRPr="007A1B33">
        <w:t xml:space="preserve"> kārtību</w:t>
      </w:r>
      <w:r w:rsidR="00460BD7" w:rsidRPr="007A1B33">
        <w:t xml:space="preserve"> kādā tā tiek sniegta</w:t>
      </w:r>
      <w:r w:rsidR="00B06A4D" w:rsidRPr="007A1B33">
        <w:t xml:space="preserve">, </w:t>
      </w:r>
      <w:r w:rsidR="001F0335" w:rsidRPr="007A1B33">
        <w:t xml:space="preserve">kā arī </w:t>
      </w:r>
      <w:r w:rsidR="00460BD7" w:rsidRPr="007A1B33">
        <w:t>nosacījumus un termiņu uz kādu slēdzams dzīvojamās telpas īres līgums.</w:t>
      </w:r>
    </w:p>
    <w:p w14:paraId="30BCDA03" w14:textId="77777777" w:rsidR="00483B43" w:rsidRPr="007A1B33" w:rsidRDefault="00483B43" w:rsidP="00483B43">
      <w:pPr>
        <w:pStyle w:val="ListParagraph"/>
        <w:jc w:val="both"/>
      </w:pPr>
    </w:p>
    <w:p w14:paraId="3E7AEE29" w14:textId="1CA281DE" w:rsidR="00CE2975" w:rsidRPr="007A1B33" w:rsidRDefault="00C44EA0" w:rsidP="00536A7D">
      <w:pPr>
        <w:pStyle w:val="ListParagraph"/>
        <w:numPr>
          <w:ilvl w:val="0"/>
          <w:numId w:val="8"/>
        </w:numPr>
        <w:jc w:val="both"/>
      </w:pPr>
      <w:r w:rsidRPr="007A1B33">
        <w:t xml:space="preserve">Lēmumu </w:t>
      </w:r>
      <w:r w:rsidR="00C27ABF" w:rsidRPr="007A1B33">
        <w:t>par p</w:t>
      </w:r>
      <w:r w:rsidRPr="007A1B33">
        <w:t xml:space="preserve">ašvaldības palīdzības sniegšanu </w:t>
      </w:r>
      <w:r w:rsidR="00B06A4D" w:rsidRPr="007A1B33">
        <w:t>personām</w:t>
      </w:r>
      <w:r w:rsidR="005430D8" w:rsidRPr="007A1B33">
        <w:t xml:space="preserve"> </w:t>
      </w:r>
      <w:r w:rsidR="00B06A4D" w:rsidRPr="007A1B33">
        <w:t>dzīvokļa jautājumu risināšanā pieņem Jelgavas valstspilsētas pašvaldība</w:t>
      </w:r>
      <w:r w:rsidR="00C27ABF" w:rsidRPr="007A1B33">
        <w:t>s Dzīvokļu komisija (turpmāk – k</w:t>
      </w:r>
      <w:r w:rsidR="00B06A4D" w:rsidRPr="007A1B33">
        <w:t>omisija).</w:t>
      </w:r>
      <w:r w:rsidR="005430D8" w:rsidRPr="007A1B33">
        <w:t xml:space="preserve"> </w:t>
      </w:r>
    </w:p>
    <w:p w14:paraId="61104974" w14:textId="77777777" w:rsidR="00EB51CA" w:rsidRPr="007A1B33" w:rsidRDefault="00EB51CA" w:rsidP="00EB51CA">
      <w:pPr>
        <w:pStyle w:val="ListParagraph"/>
      </w:pPr>
    </w:p>
    <w:p w14:paraId="3EAF2AF8" w14:textId="10867772" w:rsidR="00EB51CA" w:rsidRPr="007A1B33" w:rsidRDefault="00EB51CA" w:rsidP="00536A7D">
      <w:pPr>
        <w:pStyle w:val="ListParagraph"/>
        <w:numPr>
          <w:ilvl w:val="0"/>
          <w:numId w:val="8"/>
        </w:numPr>
        <w:jc w:val="both"/>
      </w:pPr>
      <w:r w:rsidRPr="007A1B33">
        <w:t xml:space="preserve">Lēmumu par sociālā dzīvokļa statusa </w:t>
      </w:r>
      <w:r w:rsidR="000E514B" w:rsidRPr="007A1B33">
        <w:t>piešķiršanu</w:t>
      </w:r>
      <w:r w:rsidRPr="007A1B33">
        <w:t xml:space="preserve"> vai atcelšanu pašvaldībai piederošai dzīvojamai telpai, kura neatrodas sociālajā dzīvojamā mājā</w:t>
      </w:r>
      <w:r w:rsidR="00F23BA5" w:rsidRPr="007A1B33">
        <w:t>,</w:t>
      </w:r>
      <w:r w:rsidRPr="007A1B33">
        <w:t xml:space="preserve"> pieņem </w:t>
      </w:r>
      <w:r w:rsidR="003F119D" w:rsidRPr="007A1B33">
        <w:t>k</w:t>
      </w:r>
      <w:r w:rsidRPr="007A1B33">
        <w:t>omisija.</w:t>
      </w:r>
    </w:p>
    <w:p w14:paraId="7278A38D" w14:textId="77777777" w:rsidR="00380C1D" w:rsidRPr="007A1B33" w:rsidRDefault="00380C1D" w:rsidP="00380C1D">
      <w:pPr>
        <w:pStyle w:val="ListParagraph"/>
      </w:pPr>
    </w:p>
    <w:p w14:paraId="08925FFA" w14:textId="45E852F4" w:rsidR="00380C1D" w:rsidRPr="007A1B33" w:rsidRDefault="00380C1D" w:rsidP="00380C1D">
      <w:pPr>
        <w:pStyle w:val="ListParagraph"/>
        <w:numPr>
          <w:ilvl w:val="0"/>
          <w:numId w:val="8"/>
        </w:numPr>
        <w:jc w:val="both"/>
      </w:pPr>
      <w:r w:rsidRPr="007A1B33">
        <w:t>Lēmumu par speciālistam izīrējamas dzīvojamās telpas statusa noteikšanu vai atcelšanu pašvaldībai piederošai dzīvojamai telpai</w:t>
      </w:r>
      <w:r w:rsidR="00274548" w:rsidRPr="007A1B33">
        <w:t>,</w:t>
      </w:r>
      <w:r w:rsidR="00184F5C" w:rsidRPr="007A1B33">
        <w:t xml:space="preserve"> </w:t>
      </w:r>
      <w:r w:rsidRPr="007A1B33">
        <w:t xml:space="preserve">pieņem </w:t>
      </w:r>
      <w:r w:rsidR="003F119D" w:rsidRPr="007A1B33">
        <w:t>k</w:t>
      </w:r>
      <w:r w:rsidRPr="007A1B33">
        <w:t>omisija.</w:t>
      </w:r>
    </w:p>
    <w:p w14:paraId="01941C5C" w14:textId="77777777" w:rsidR="006B0763" w:rsidRPr="007A1B33" w:rsidRDefault="006B0763" w:rsidP="006B0763">
      <w:pPr>
        <w:pStyle w:val="ListParagraph"/>
      </w:pPr>
    </w:p>
    <w:p w14:paraId="0D0F73EA" w14:textId="11897433" w:rsidR="00483B43" w:rsidRPr="007A1B33" w:rsidRDefault="00483B43" w:rsidP="00C44EA0">
      <w:pPr>
        <w:pStyle w:val="ListParagraph"/>
        <w:numPr>
          <w:ilvl w:val="0"/>
          <w:numId w:val="8"/>
        </w:numPr>
        <w:jc w:val="both"/>
      </w:pPr>
      <w:r w:rsidRPr="007A1B33">
        <w:t>Komisijas kompetence noteikta Jelgavas valstspilsētas pašvaldības Dzīvokļu komisijas nolikumā.</w:t>
      </w:r>
    </w:p>
    <w:p w14:paraId="24DE8365" w14:textId="77777777" w:rsidR="00483B43" w:rsidRPr="007A1B33" w:rsidRDefault="00483B43" w:rsidP="00483B43">
      <w:pPr>
        <w:pStyle w:val="ListParagraph"/>
      </w:pPr>
    </w:p>
    <w:p w14:paraId="076373B1" w14:textId="68534693" w:rsidR="000C7716" w:rsidRPr="007A1B33" w:rsidRDefault="00483B43" w:rsidP="000C7716">
      <w:pPr>
        <w:pStyle w:val="ListParagraph"/>
        <w:numPr>
          <w:ilvl w:val="0"/>
          <w:numId w:val="8"/>
        </w:numPr>
        <w:jc w:val="both"/>
      </w:pPr>
      <w:r w:rsidRPr="007A1B33">
        <w:t xml:space="preserve">Pašvaldības </w:t>
      </w:r>
      <w:r w:rsidR="00312C18" w:rsidRPr="007A1B33">
        <w:t>dzīvokļa jautājumu risināšanā sniedzamās palīdzības reģistru</w:t>
      </w:r>
      <w:r w:rsidR="007B6F41" w:rsidRPr="007A1B33">
        <w:t>s</w:t>
      </w:r>
      <w:r w:rsidR="00312C18" w:rsidRPr="007A1B33">
        <w:t xml:space="preserve"> (turpmāk - palīdzības reģistrs) </w:t>
      </w:r>
      <w:r w:rsidR="00571D60" w:rsidRPr="007A1B33">
        <w:t xml:space="preserve">uztur un aktualizē </w:t>
      </w:r>
      <w:r w:rsidR="00260652" w:rsidRPr="007A1B33">
        <w:t>Jelgavas valstspilsētas pašvaldības administrācijas Pašvaldības īpašumu pārvalde</w:t>
      </w:r>
      <w:r w:rsidR="003F3EA6" w:rsidRPr="007A1B33">
        <w:t xml:space="preserve"> (turpmāk – p</w:t>
      </w:r>
      <w:r w:rsidR="00260652" w:rsidRPr="007A1B33">
        <w:t>ārvalde).</w:t>
      </w:r>
      <w:r w:rsidR="00190975" w:rsidRPr="007A1B33">
        <w:t xml:space="preserve"> </w:t>
      </w:r>
    </w:p>
    <w:p w14:paraId="0D59F10C" w14:textId="77777777" w:rsidR="00260652" w:rsidRPr="007A1B33" w:rsidRDefault="00260652" w:rsidP="00260652">
      <w:pPr>
        <w:pStyle w:val="ListParagraph"/>
      </w:pPr>
    </w:p>
    <w:p w14:paraId="4E80FF1F" w14:textId="5A952361" w:rsidR="00286545" w:rsidRPr="007A1B33" w:rsidRDefault="003F3EA6" w:rsidP="000C7716">
      <w:pPr>
        <w:pStyle w:val="ListParagraph"/>
        <w:numPr>
          <w:ilvl w:val="0"/>
          <w:numId w:val="8"/>
        </w:numPr>
        <w:jc w:val="both"/>
      </w:pPr>
      <w:r w:rsidRPr="007A1B33">
        <w:t>Tiesības saņemt p</w:t>
      </w:r>
      <w:r w:rsidR="00260652" w:rsidRPr="007A1B33">
        <w:t xml:space="preserve">ašvaldības palīdzību </w:t>
      </w:r>
      <w:r w:rsidR="005C13ED" w:rsidRPr="007A1B33">
        <w:t>dzīvokļa</w:t>
      </w:r>
      <w:r w:rsidR="00260652" w:rsidRPr="007A1B33">
        <w:t xml:space="preserve"> jautājumu risināšanā ir personām, kuras</w:t>
      </w:r>
      <w:r w:rsidR="0038147F" w:rsidRPr="007A1B33">
        <w:t xml:space="preserve"> nepārtraukti un</w:t>
      </w:r>
      <w:r w:rsidR="00260652" w:rsidRPr="007A1B33">
        <w:t xml:space="preserve"> </w:t>
      </w:r>
      <w:r w:rsidR="0038147F" w:rsidRPr="007A1B33">
        <w:t xml:space="preserve">ne mazāk kā 3 gadus </w:t>
      </w:r>
      <w:r w:rsidR="00260652" w:rsidRPr="007A1B33">
        <w:t xml:space="preserve">uz tiesiska pamata ir deklarējušas savu dzīvesvietu Jelgavas valstspilsētas administratīvajā teritorijā, izņemot </w:t>
      </w:r>
      <w:r w:rsidR="00312C18" w:rsidRPr="007A1B33">
        <w:t xml:space="preserve">bērnus bāreņus vai </w:t>
      </w:r>
      <w:r w:rsidR="00C27ABF" w:rsidRPr="007A1B33">
        <w:t>bērnus, kuri palikuši bez vecāku gādības</w:t>
      </w:r>
      <w:r w:rsidRPr="007A1B33">
        <w:t xml:space="preserve">, repatriantus, </w:t>
      </w:r>
      <w:r w:rsidR="00260652" w:rsidRPr="007A1B33">
        <w:t xml:space="preserve">personas, kuras atbrīvotas no ieslodzījumu vietas, </w:t>
      </w:r>
      <w:r w:rsidR="00260652" w:rsidRPr="007A1B33">
        <w:lastRenderedPageBreak/>
        <w:t>Jelgavas valstspilsētas administratīvajā teritorijā nodarbināt</w:t>
      </w:r>
      <w:r w:rsidR="000C51DC" w:rsidRPr="007A1B33">
        <w:t>os</w:t>
      </w:r>
      <w:r w:rsidR="00260652" w:rsidRPr="007A1B33">
        <w:t xml:space="preserve"> kvalificēt</w:t>
      </w:r>
      <w:r w:rsidR="000C51DC" w:rsidRPr="007A1B33">
        <w:t>os</w:t>
      </w:r>
      <w:r w:rsidR="00260652" w:rsidRPr="007A1B33">
        <w:t xml:space="preserve"> speciālist</w:t>
      </w:r>
      <w:r w:rsidR="000C51DC" w:rsidRPr="007A1B33">
        <w:t>us, kā arī gadījum</w:t>
      </w:r>
      <w:r w:rsidRPr="007A1B33">
        <w:t>u</w:t>
      </w:r>
      <w:r w:rsidR="007B6F41" w:rsidRPr="007A1B33">
        <w:t>s</w:t>
      </w:r>
      <w:r w:rsidR="000C51DC" w:rsidRPr="007A1B33">
        <w:t>, kad palīdzību lūdz persona</w:t>
      </w:r>
      <w:r w:rsidR="004A665F" w:rsidRPr="007A1B33">
        <w:t>s, kurām</w:t>
      </w:r>
      <w:r w:rsidR="000C51DC" w:rsidRPr="007A1B33">
        <w:t xml:space="preserve"> piešķirts bēgļa vai alternatīvais statuss</w:t>
      </w:r>
      <w:r w:rsidR="003021D5" w:rsidRPr="007A1B33">
        <w:t>.</w:t>
      </w:r>
    </w:p>
    <w:p w14:paraId="45C83715" w14:textId="77777777" w:rsidR="00286545" w:rsidRPr="007A1B33" w:rsidRDefault="00286545" w:rsidP="00286545">
      <w:pPr>
        <w:pStyle w:val="ListParagraph"/>
      </w:pPr>
    </w:p>
    <w:p w14:paraId="2CF5ECE8" w14:textId="54270582" w:rsidR="008274B5" w:rsidRPr="007A1B33" w:rsidRDefault="00984E60" w:rsidP="000C7716">
      <w:pPr>
        <w:pStyle w:val="ListParagraph"/>
        <w:numPr>
          <w:ilvl w:val="0"/>
          <w:numId w:val="8"/>
        </w:numPr>
        <w:jc w:val="both"/>
      </w:pPr>
      <w:r w:rsidRPr="007A1B33">
        <w:t>Pašvaldība</w:t>
      </w:r>
      <w:r w:rsidR="00285370" w:rsidRPr="007A1B33">
        <w:t xml:space="preserve"> </w:t>
      </w:r>
      <w:r w:rsidRPr="007A1B33">
        <w:t xml:space="preserve">sniedz </w:t>
      </w:r>
      <w:r w:rsidR="00285370" w:rsidRPr="007A1B33">
        <w:t xml:space="preserve">neatliekamu </w:t>
      </w:r>
      <w:r w:rsidR="008274B5" w:rsidRPr="007A1B33">
        <w:t xml:space="preserve">palīdzību </w:t>
      </w:r>
      <w:r w:rsidR="00285370" w:rsidRPr="007A1B33">
        <w:t>šādos gadījumos</w:t>
      </w:r>
      <w:r w:rsidR="008274B5" w:rsidRPr="007A1B33">
        <w:t>:</w:t>
      </w:r>
      <w:r w:rsidR="00A571CD" w:rsidRPr="007A1B33">
        <w:t xml:space="preserve"> </w:t>
      </w:r>
    </w:p>
    <w:p w14:paraId="718E56AC" w14:textId="77777777" w:rsidR="00344B43" w:rsidRPr="007A1B33" w:rsidRDefault="00344B43" w:rsidP="00344B43">
      <w:pPr>
        <w:pStyle w:val="ListParagraph"/>
      </w:pPr>
    </w:p>
    <w:p w14:paraId="7C9FEEE1" w14:textId="6A128BAA" w:rsidR="00344B43" w:rsidRPr="007A1B33" w:rsidRDefault="00402F64" w:rsidP="00344B43">
      <w:pPr>
        <w:pStyle w:val="ListParagraph"/>
        <w:numPr>
          <w:ilvl w:val="1"/>
          <w:numId w:val="8"/>
        </w:numPr>
        <w:jc w:val="both"/>
      </w:pPr>
      <w:r w:rsidRPr="007A1B33">
        <w:t>Personai, kuras</w:t>
      </w:r>
      <w:r w:rsidR="00344B43" w:rsidRPr="007A1B33">
        <w:t xml:space="preserve"> īrētā vai īpašumā esošā dzīvojamā telpa ir cietusi terora akta, stihiskas nelaimes, avārijas vai citas katastrofas rezultātā, ja persona šajā dzīvojamā telpā vai dzīvojamā mājā deklarējusi</w:t>
      </w:r>
      <w:r w:rsidR="0039557C" w:rsidRPr="007A1B33">
        <w:t xml:space="preserve"> savu dzīvesvietu un ja tai nepieder cita dzīvošanai derīga dzīvojamā telpa vai dzīvojamā māja, iesniegumu</w:t>
      </w:r>
      <w:r w:rsidR="00110CF2" w:rsidRPr="007A1B33">
        <w:t xml:space="preserve"> </w:t>
      </w:r>
      <w:r w:rsidR="0039557C" w:rsidRPr="007A1B33">
        <w:t xml:space="preserve">noteiktās palīdzības saņemšanai iesniedzot </w:t>
      </w:r>
      <w:r w:rsidR="00C93166" w:rsidRPr="007A1B33">
        <w:t xml:space="preserve">pašvaldībā </w:t>
      </w:r>
      <w:r w:rsidR="0039557C" w:rsidRPr="007A1B33">
        <w:t>ne vēlāk kā viena mēneša laikā pēc terora akta, stihiskās nelaimes, avārijas vai citas katastrofas;</w:t>
      </w:r>
      <w:r w:rsidR="00282E5B" w:rsidRPr="007A1B33">
        <w:t xml:space="preserve"> </w:t>
      </w:r>
    </w:p>
    <w:p w14:paraId="5CFA683C" w14:textId="77777777" w:rsidR="00C93166" w:rsidRPr="007A1B33" w:rsidRDefault="00C93166" w:rsidP="00C93166">
      <w:pPr>
        <w:pStyle w:val="ListParagraph"/>
        <w:ind w:left="792"/>
        <w:jc w:val="both"/>
      </w:pPr>
    </w:p>
    <w:p w14:paraId="1E9C2B3F" w14:textId="4494D78D" w:rsidR="0039557C" w:rsidRPr="007A1B33" w:rsidRDefault="00402F64" w:rsidP="00344B43">
      <w:pPr>
        <w:pStyle w:val="ListParagraph"/>
        <w:numPr>
          <w:ilvl w:val="1"/>
          <w:numId w:val="8"/>
        </w:numPr>
        <w:jc w:val="both"/>
      </w:pPr>
      <w:r w:rsidRPr="007A1B33">
        <w:t>personai, kuras</w:t>
      </w:r>
      <w:r w:rsidR="0039557C" w:rsidRPr="007A1B33">
        <w:t xml:space="preserve"> īrē</w:t>
      </w:r>
      <w:r w:rsidR="009D5423" w:rsidRPr="007A1B33">
        <w:t>tā dzīvojamā telpa</w:t>
      </w:r>
      <w:r w:rsidR="0039557C" w:rsidRPr="007A1B33">
        <w:t xml:space="preserve"> denacionalizētā vai likumīgajam īpašniekam atdotā mājā, kuru tā ir lietojusi līdz īpašuma tiesību atjaunošanai, </w:t>
      </w:r>
      <w:r w:rsidR="009D5423" w:rsidRPr="007A1B33">
        <w:t xml:space="preserve">deklarējusi </w:t>
      </w:r>
      <w:r w:rsidR="00867FF4" w:rsidRPr="007A1B33">
        <w:t>savu</w:t>
      </w:r>
      <w:r w:rsidR="009D5423" w:rsidRPr="007A1B33">
        <w:t xml:space="preserve"> dzīvesvietu</w:t>
      </w:r>
      <w:r w:rsidR="0039557C" w:rsidRPr="007A1B33">
        <w:t xml:space="preserve"> </w:t>
      </w:r>
      <w:r w:rsidR="00867FF4" w:rsidRPr="007A1B33">
        <w:t xml:space="preserve">un ir </w:t>
      </w:r>
      <w:r w:rsidR="0039557C" w:rsidRPr="007A1B33">
        <w:t>re</w:t>
      </w:r>
      <w:r w:rsidR="009D5423" w:rsidRPr="007A1B33">
        <w:t>ģistrēta palīdzības saņemšanai p</w:t>
      </w:r>
      <w:r w:rsidR="0039557C" w:rsidRPr="007A1B33">
        <w:t xml:space="preserve">ašvaldībai </w:t>
      </w:r>
      <w:r w:rsidR="009D5423" w:rsidRPr="007A1B33">
        <w:t xml:space="preserve">piederošas vai tās nomātas </w:t>
      </w:r>
      <w:r w:rsidR="009662F7" w:rsidRPr="007A1B33">
        <w:t>dzīvojamās telpas vai sociālā dzīvokļa</w:t>
      </w:r>
      <w:r w:rsidR="00867FF4" w:rsidRPr="007A1B33">
        <w:t xml:space="preserve"> izīrēšanas palīdzības reģistrā</w:t>
      </w:r>
      <w:r w:rsidR="009662F7" w:rsidRPr="007A1B33">
        <w:t>, ja būvniecību regulējošos normatīvajos aktos noteiktajā kārtībā pieņemts lēmums, ar kuru aizliegta dzīvojamās mājas ekspluatācija</w:t>
      </w:r>
      <w:r w:rsidRPr="007A1B33">
        <w:t>.</w:t>
      </w:r>
      <w:r w:rsidR="009662F7" w:rsidRPr="007A1B33">
        <w:t xml:space="preserve"> </w:t>
      </w:r>
    </w:p>
    <w:p w14:paraId="6833CCF3" w14:textId="77777777" w:rsidR="009662F7" w:rsidRPr="007A1B33" w:rsidRDefault="009662F7" w:rsidP="009662F7">
      <w:pPr>
        <w:jc w:val="both"/>
      </w:pPr>
    </w:p>
    <w:p w14:paraId="72D1578B" w14:textId="3970138F" w:rsidR="004856F1" w:rsidRPr="007A1B33" w:rsidRDefault="004856F1" w:rsidP="009662F7">
      <w:pPr>
        <w:pStyle w:val="ListParagraph"/>
        <w:numPr>
          <w:ilvl w:val="0"/>
          <w:numId w:val="8"/>
        </w:numPr>
        <w:jc w:val="both"/>
      </w:pPr>
      <w:r w:rsidRPr="007A1B33">
        <w:t>Komisija</w:t>
      </w:r>
      <w:r w:rsidR="003E1EBE" w:rsidRPr="007A1B33">
        <w:t>,</w:t>
      </w:r>
      <w:r w:rsidRPr="007A1B33">
        <w:t xml:space="preserve"> noteikumu 8.1</w:t>
      </w:r>
      <w:r w:rsidR="003E1EBE" w:rsidRPr="007A1B33">
        <w:t xml:space="preserve">. apakšpunktā minētajā gadījumā, </w:t>
      </w:r>
      <w:r w:rsidRPr="007A1B33">
        <w:t xml:space="preserve">5 darba dienu laikā pēc personas iesnieguma saņemšanas pašvaldībā un Būvvaldes atzinuma par būves pārbaudi sniegšanas </w:t>
      </w:r>
      <w:r w:rsidR="009662F7" w:rsidRPr="007A1B33">
        <w:t>pieņem</w:t>
      </w:r>
      <w:r w:rsidR="00967D9D" w:rsidRPr="007A1B33">
        <w:t xml:space="preserve"> vienu no šādiem lēmumiem</w:t>
      </w:r>
      <w:r w:rsidRPr="007A1B33">
        <w:t>:</w:t>
      </w:r>
    </w:p>
    <w:p w14:paraId="144C8BE7" w14:textId="3B77214C" w:rsidR="009662F7" w:rsidRPr="007A1B33" w:rsidRDefault="009662F7" w:rsidP="004856F1">
      <w:pPr>
        <w:pStyle w:val="ListParagraph"/>
        <w:ind w:left="0"/>
        <w:jc w:val="both"/>
      </w:pPr>
      <w:r w:rsidRPr="007A1B33">
        <w:t xml:space="preserve"> </w:t>
      </w:r>
    </w:p>
    <w:p w14:paraId="579FCE5F" w14:textId="248E1504" w:rsidR="009662F7" w:rsidRPr="007A1B33" w:rsidRDefault="004856F1" w:rsidP="009662F7">
      <w:pPr>
        <w:pStyle w:val="ListParagraph"/>
        <w:numPr>
          <w:ilvl w:val="1"/>
          <w:numId w:val="8"/>
        </w:numPr>
        <w:jc w:val="both"/>
      </w:pPr>
      <w:r w:rsidRPr="007A1B33">
        <w:t>par personas nodrošināšanu ar pagaidu dzīvojamo telpu līdz tiek pieņemts lēmums par pašvaldības dzīvojamās telpas izīrēšanu, ja dzīvojamā telpa vai dzīvojamā māja ir pilnīgi vai daļēji gājusi bojā un nav atjaunojama;</w:t>
      </w:r>
    </w:p>
    <w:p w14:paraId="765DC48D" w14:textId="77777777" w:rsidR="00C93166" w:rsidRPr="007A1B33" w:rsidRDefault="00C93166" w:rsidP="00C93166">
      <w:pPr>
        <w:ind w:left="360"/>
        <w:jc w:val="both"/>
      </w:pPr>
    </w:p>
    <w:p w14:paraId="191C2658" w14:textId="76D608BB" w:rsidR="003E1EBE" w:rsidRPr="007A1B33" w:rsidRDefault="004856F1" w:rsidP="00F32BFD">
      <w:pPr>
        <w:pStyle w:val="ListParagraph"/>
        <w:numPr>
          <w:ilvl w:val="1"/>
          <w:numId w:val="8"/>
        </w:numPr>
        <w:jc w:val="both"/>
      </w:pPr>
      <w:r w:rsidRPr="007A1B33">
        <w:t>par personas nodrošināšanu ar pagaidu dzīvojamo telpu līdz dzīvojamās telpas vai dzīvojamās mājas atjaunošanai, bet ne ilgāk par gadu, ja dzīvojamā telpa vai māja ir daļēji sagruvusi, bet ir atjaunojama.</w:t>
      </w:r>
      <w:r w:rsidR="003E1EBE" w:rsidRPr="007A1B33">
        <w:t xml:space="preserve"> </w:t>
      </w:r>
    </w:p>
    <w:p w14:paraId="572B24FB" w14:textId="77777777" w:rsidR="003E1EBE" w:rsidRPr="007A1B33" w:rsidRDefault="003E1EBE" w:rsidP="003E1EBE">
      <w:pPr>
        <w:pStyle w:val="ListParagraph"/>
      </w:pPr>
    </w:p>
    <w:p w14:paraId="6913010C" w14:textId="0DEB346B" w:rsidR="003E1EBE" w:rsidRPr="007A1B33" w:rsidRDefault="003E1EBE" w:rsidP="003E1EBE">
      <w:pPr>
        <w:pStyle w:val="ListParagraph"/>
        <w:numPr>
          <w:ilvl w:val="0"/>
          <w:numId w:val="8"/>
        </w:numPr>
        <w:jc w:val="both"/>
      </w:pPr>
      <w:r w:rsidRPr="007A1B33">
        <w:t>Noteikumu 8.2. apakšpunktā minētajā gadījumā</w:t>
      </w:r>
      <w:r w:rsidR="00967D9D" w:rsidRPr="007A1B33">
        <w:t>,</w:t>
      </w:r>
      <w:r w:rsidRPr="007A1B33">
        <w:t xml:space="preserve"> komisija </w:t>
      </w:r>
      <w:r w:rsidR="003D22B2" w:rsidRPr="007A1B33">
        <w:t>piecu darba dienu laikā</w:t>
      </w:r>
      <w:r w:rsidR="00C167A8" w:rsidRPr="007A1B33">
        <w:t xml:space="preserve"> </w:t>
      </w:r>
      <w:r w:rsidRPr="007A1B33">
        <w:t xml:space="preserve">pēc personas iesnieguma saņemšanas pašvaldībā, pieņem </w:t>
      </w:r>
      <w:r w:rsidR="00967D9D" w:rsidRPr="007A1B33">
        <w:t>vienu no šādiem lēmumiem</w:t>
      </w:r>
      <w:r w:rsidRPr="007A1B33">
        <w:t>:</w:t>
      </w:r>
    </w:p>
    <w:p w14:paraId="7BB441B4" w14:textId="77777777" w:rsidR="003E1EBE" w:rsidRPr="007A1B33" w:rsidRDefault="003E1EBE" w:rsidP="003E1EBE">
      <w:pPr>
        <w:jc w:val="both"/>
      </w:pPr>
    </w:p>
    <w:p w14:paraId="4D49988A" w14:textId="6A927F72" w:rsidR="003E1EBE" w:rsidRPr="007A1B33" w:rsidRDefault="003E1EBE" w:rsidP="003E1EBE">
      <w:pPr>
        <w:pStyle w:val="ListParagraph"/>
        <w:numPr>
          <w:ilvl w:val="1"/>
          <w:numId w:val="8"/>
        </w:numPr>
        <w:ind w:left="993" w:hanging="574"/>
        <w:jc w:val="both"/>
      </w:pPr>
      <w:r w:rsidRPr="007A1B33">
        <w:t>par personas nodrošināšanu ar pagaidu dzīvojamo telpu līdz brīdim, kad tiek pieņemts lēmums par pašvaldības dzīvojamās telpas izīrēšanu;</w:t>
      </w:r>
    </w:p>
    <w:p w14:paraId="5DCBB2AD" w14:textId="77777777" w:rsidR="003E1EBE" w:rsidRPr="007A1B33" w:rsidRDefault="003E1EBE" w:rsidP="003E1EBE">
      <w:pPr>
        <w:pStyle w:val="ListParagraph"/>
        <w:ind w:left="792"/>
        <w:jc w:val="both"/>
      </w:pPr>
    </w:p>
    <w:p w14:paraId="76F5CB60" w14:textId="046F9A42" w:rsidR="003E1EBE" w:rsidRPr="007A1B33" w:rsidRDefault="003E1EBE" w:rsidP="004631D8">
      <w:pPr>
        <w:pStyle w:val="ListParagraph"/>
        <w:numPr>
          <w:ilvl w:val="1"/>
          <w:numId w:val="8"/>
        </w:numPr>
        <w:tabs>
          <w:tab w:val="left" w:pos="993"/>
        </w:tabs>
        <w:ind w:hanging="366"/>
        <w:jc w:val="both"/>
      </w:pPr>
      <w:r w:rsidRPr="007A1B33">
        <w:t>par atteikumu sniegt palīdzību.</w:t>
      </w:r>
    </w:p>
    <w:p w14:paraId="72179220" w14:textId="77777777" w:rsidR="00BB58A9" w:rsidRPr="007A1B33" w:rsidRDefault="00BB58A9" w:rsidP="00BB58A9"/>
    <w:p w14:paraId="7ACF5D43" w14:textId="2B2B2A4A" w:rsidR="005D0FFB" w:rsidRPr="007A1B33" w:rsidRDefault="00311C48" w:rsidP="005D6261">
      <w:pPr>
        <w:pStyle w:val="ListParagraph"/>
        <w:numPr>
          <w:ilvl w:val="0"/>
          <w:numId w:val="8"/>
        </w:numPr>
        <w:jc w:val="both"/>
      </w:pPr>
      <w:r w:rsidRPr="007A1B33">
        <w:t xml:space="preserve">Noteikumu </w:t>
      </w:r>
      <w:r w:rsidR="001F1A77" w:rsidRPr="007A1B33">
        <w:t>9</w:t>
      </w:r>
      <w:r w:rsidR="00BB58A9" w:rsidRPr="007A1B33">
        <w:t>.</w:t>
      </w:r>
      <w:r w:rsidR="001F1A77" w:rsidRPr="007A1B33">
        <w:t>2</w:t>
      </w:r>
      <w:r w:rsidR="00BB58A9" w:rsidRPr="007A1B33">
        <w:t>. apakšpunktā paredzētajā gadījumā</w:t>
      </w:r>
      <w:r w:rsidR="00AD62E3" w:rsidRPr="007A1B33">
        <w:t>,</w:t>
      </w:r>
      <w:r w:rsidR="00BB58A9" w:rsidRPr="007A1B33">
        <w:t xml:space="preserve"> </w:t>
      </w:r>
      <w:r w:rsidRPr="007A1B33">
        <w:t xml:space="preserve">komisija </w:t>
      </w:r>
      <w:r w:rsidR="00C167A8" w:rsidRPr="007A1B33">
        <w:t>Administratīvā procesa likumā noteiktajā termiņā</w:t>
      </w:r>
      <w:r w:rsidR="00AD62E3" w:rsidRPr="007A1B33">
        <w:t>,</w:t>
      </w:r>
      <w:r w:rsidR="00C167A8" w:rsidRPr="007A1B33">
        <w:t xml:space="preserve"> </w:t>
      </w:r>
      <w:r w:rsidR="001F1A77" w:rsidRPr="007A1B33">
        <w:t>pēc personas iesnieguma</w:t>
      </w:r>
      <w:r w:rsidR="005A789A" w:rsidRPr="007A1B33">
        <w:t xml:space="preserve"> saņemšanas pašvaldībā</w:t>
      </w:r>
      <w:r w:rsidR="001F1A77" w:rsidRPr="007A1B33">
        <w:t xml:space="preserve"> un Būvvaldes atzinuma par būves pārbaudi </w:t>
      </w:r>
      <w:r w:rsidR="00BB58A9" w:rsidRPr="007A1B33">
        <w:t xml:space="preserve">pieņem lēmumu par vienreizēja pabalsta </w:t>
      </w:r>
      <w:r w:rsidRPr="007A1B33">
        <w:t xml:space="preserve">(turpmāk – pabalsts) </w:t>
      </w:r>
      <w:r w:rsidR="00BB58A9" w:rsidRPr="007A1B33">
        <w:t>piešķiršanu dzīvojamās telpas vai dzīvojamās mājas remontam</w:t>
      </w:r>
      <w:r w:rsidRPr="007A1B33">
        <w:t xml:space="preserve"> </w:t>
      </w:r>
      <w:r w:rsidR="00BB58A9" w:rsidRPr="007A1B33">
        <w:t xml:space="preserve">līdz </w:t>
      </w:r>
      <w:r w:rsidR="00AA1627" w:rsidRPr="007A1B33">
        <w:t>20</w:t>
      </w:r>
      <w:r w:rsidR="00BB58A9" w:rsidRPr="007A1B33">
        <w:t xml:space="preserve">00 </w:t>
      </w:r>
      <w:r w:rsidR="00BB58A9" w:rsidRPr="007A1B33">
        <w:rPr>
          <w:i/>
          <w:iCs/>
        </w:rPr>
        <w:t>euro</w:t>
      </w:r>
      <w:r w:rsidR="00A15878" w:rsidRPr="007A1B33">
        <w:t>.</w:t>
      </w:r>
    </w:p>
    <w:p w14:paraId="5A7B4160" w14:textId="77777777" w:rsidR="005D6261" w:rsidRPr="007A1B33" w:rsidRDefault="005D6261" w:rsidP="005D6261">
      <w:pPr>
        <w:jc w:val="both"/>
      </w:pPr>
    </w:p>
    <w:p w14:paraId="0039DFE9" w14:textId="2D592F16" w:rsidR="005D0FFB" w:rsidRPr="007A1B33" w:rsidRDefault="00043E27" w:rsidP="00BB58A9">
      <w:pPr>
        <w:tabs>
          <w:tab w:val="left" w:pos="426"/>
        </w:tabs>
        <w:ind w:left="426" w:hanging="426"/>
        <w:jc w:val="both"/>
      </w:pPr>
      <w:r w:rsidRPr="007A1B33">
        <w:t>1</w:t>
      </w:r>
      <w:r w:rsidR="009D39B6" w:rsidRPr="007A1B33">
        <w:t>2</w:t>
      </w:r>
      <w:r w:rsidR="00DC73C0" w:rsidRPr="007A1B33">
        <w:t>.</w:t>
      </w:r>
      <w:r w:rsidR="005D0FFB" w:rsidRPr="007A1B33">
        <w:tab/>
      </w:r>
      <w:r w:rsidR="00D35D62" w:rsidRPr="007A1B33">
        <w:t>P</w:t>
      </w:r>
      <w:r w:rsidR="005D0FFB" w:rsidRPr="007A1B33">
        <w:t>abalsta dzīvojamās telpas vai dzīvojamās mājas remontam pie</w:t>
      </w:r>
      <w:r w:rsidR="009B6F45" w:rsidRPr="007A1B33">
        <w:t xml:space="preserve">šķiršanas gadījumā, personai </w:t>
      </w:r>
      <w:r w:rsidR="00AA1627" w:rsidRPr="007A1B33">
        <w:t>6</w:t>
      </w:r>
      <w:r w:rsidR="009B6F45" w:rsidRPr="007A1B33">
        <w:t xml:space="preserve">0 </w:t>
      </w:r>
      <w:r w:rsidR="005D0FFB" w:rsidRPr="007A1B33">
        <w:t>dienu laikā no minētā pabalsta saņemšan</w:t>
      </w:r>
      <w:r w:rsidR="003C6200" w:rsidRPr="007A1B33">
        <w:t xml:space="preserve">as dienas rakstiski jāiesniedz </w:t>
      </w:r>
      <w:r w:rsidR="00D35D62" w:rsidRPr="007A1B33">
        <w:t>pašvaldībā</w:t>
      </w:r>
      <w:r w:rsidR="005D0FFB" w:rsidRPr="007A1B33">
        <w:t xml:space="preserve"> attaisnojoši dokumenti par tā izlietojumu.</w:t>
      </w:r>
    </w:p>
    <w:p w14:paraId="474F97D4" w14:textId="77777777" w:rsidR="005D0FFB" w:rsidRPr="007A1B33" w:rsidRDefault="005D0FFB" w:rsidP="00BB58A9">
      <w:pPr>
        <w:tabs>
          <w:tab w:val="left" w:pos="426"/>
        </w:tabs>
        <w:ind w:left="426" w:hanging="426"/>
        <w:jc w:val="both"/>
      </w:pPr>
    </w:p>
    <w:p w14:paraId="538083F8" w14:textId="6119282F" w:rsidR="005D0FFB" w:rsidRPr="007A1B33" w:rsidRDefault="00DC73C0" w:rsidP="00BB58A9">
      <w:pPr>
        <w:tabs>
          <w:tab w:val="left" w:pos="426"/>
        </w:tabs>
        <w:ind w:left="426" w:hanging="426"/>
        <w:jc w:val="both"/>
      </w:pPr>
      <w:r w:rsidRPr="007A1B33">
        <w:t>1</w:t>
      </w:r>
      <w:r w:rsidR="009D39B6" w:rsidRPr="007A1B33">
        <w:t>3</w:t>
      </w:r>
      <w:r w:rsidRPr="007A1B33">
        <w:t>.</w:t>
      </w:r>
      <w:r w:rsidR="005D0FFB" w:rsidRPr="007A1B33">
        <w:rPr>
          <w:vertAlign w:val="superscript"/>
        </w:rPr>
        <w:t xml:space="preserve"> </w:t>
      </w:r>
      <w:r w:rsidR="005D0FFB" w:rsidRPr="007A1B33">
        <w:tab/>
      </w:r>
      <w:r w:rsidR="000D7567" w:rsidRPr="007A1B33">
        <w:t>J</w:t>
      </w:r>
      <w:r w:rsidR="005D0FFB" w:rsidRPr="007A1B33">
        <w:t xml:space="preserve">a pabalsts dzīvojamās telpas vai dzīvojamās mājas remontam netiek izlietots </w:t>
      </w:r>
      <w:r w:rsidR="003A5F1F" w:rsidRPr="007A1B33">
        <w:t>noteikum</w:t>
      </w:r>
      <w:r w:rsidR="006F7E06" w:rsidRPr="007A1B33">
        <w:t xml:space="preserve">u </w:t>
      </w:r>
      <w:r w:rsidR="00CF59B2" w:rsidRPr="007A1B33">
        <w:t>1</w:t>
      </w:r>
      <w:r w:rsidR="009D39B6" w:rsidRPr="007A1B33">
        <w:t>2</w:t>
      </w:r>
      <w:r w:rsidR="006F7E06" w:rsidRPr="007A1B33">
        <w:t>. punktā noteiktajā termiņā,</w:t>
      </w:r>
      <w:bookmarkStart w:id="0" w:name="_GoBack"/>
      <w:bookmarkEnd w:id="0"/>
      <w:r w:rsidR="006F7E06" w:rsidRPr="007A1B33">
        <w:t xml:space="preserve"> </w:t>
      </w:r>
      <w:r w:rsidR="005D0FFB" w:rsidRPr="007A1B33">
        <w:t xml:space="preserve">pilnā apmērā </w:t>
      </w:r>
      <w:r w:rsidR="000D7567" w:rsidRPr="007A1B33">
        <w:t>un</w:t>
      </w:r>
      <w:r w:rsidR="005D0FFB" w:rsidRPr="007A1B33">
        <w:t xml:space="preserve"> </w:t>
      </w:r>
      <w:r w:rsidR="006F2EC5" w:rsidRPr="007A1B33">
        <w:t xml:space="preserve">atbilstoši </w:t>
      </w:r>
      <w:r w:rsidR="005D0FFB" w:rsidRPr="007A1B33">
        <w:t>noteiktajam mērķim, personai 30 dienu laikā piešķirtais pabalsts vai t</w:t>
      </w:r>
      <w:r w:rsidR="00B853C6" w:rsidRPr="007A1B33">
        <w:t>ā neizlietotā daļa ir jāatmaksā pašvaldībai.</w:t>
      </w:r>
    </w:p>
    <w:p w14:paraId="0453B529" w14:textId="77777777" w:rsidR="003545F9" w:rsidRPr="007A1B33" w:rsidRDefault="003545F9" w:rsidP="00BB58A9">
      <w:pPr>
        <w:tabs>
          <w:tab w:val="left" w:pos="426"/>
        </w:tabs>
        <w:ind w:left="426" w:hanging="426"/>
        <w:jc w:val="both"/>
      </w:pPr>
    </w:p>
    <w:p w14:paraId="7C716B41" w14:textId="4969FBA6" w:rsidR="009B6F45" w:rsidRPr="007A1B33" w:rsidRDefault="009B6F45" w:rsidP="009B6F45">
      <w:pPr>
        <w:pStyle w:val="ListParagraph"/>
        <w:tabs>
          <w:tab w:val="left" w:pos="426"/>
        </w:tabs>
        <w:jc w:val="center"/>
        <w:rPr>
          <w:b/>
        </w:rPr>
      </w:pPr>
      <w:r w:rsidRPr="007A1B33">
        <w:rPr>
          <w:b/>
        </w:rPr>
        <w:lastRenderedPageBreak/>
        <w:t>II. PALĪDZĪBAS REĢISTRI</w:t>
      </w:r>
    </w:p>
    <w:p w14:paraId="262CA13D" w14:textId="77777777" w:rsidR="009B6F45" w:rsidRPr="007A1B33" w:rsidRDefault="009B6F45" w:rsidP="009B6F45">
      <w:pPr>
        <w:pStyle w:val="ListParagraph"/>
        <w:tabs>
          <w:tab w:val="left" w:pos="426"/>
        </w:tabs>
        <w:jc w:val="center"/>
        <w:rPr>
          <w:b/>
        </w:rPr>
      </w:pPr>
    </w:p>
    <w:p w14:paraId="3DD12143" w14:textId="46C6ECCE" w:rsidR="009B6F45" w:rsidRPr="007A1B33" w:rsidRDefault="00CE18D2" w:rsidP="00CE18D2">
      <w:pPr>
        <w:ind w:left="360" w:hanging="360"/>
        <w:jc w:val="both"/>
      </w:pPr>
      <w:r w:rsidRPr="007A1B33">
        <w:t>1</w:t>
      </w:r>
      <w:r w:rsidR="00CC1AB8" w:rsidRPr="007A1B33">
        <w:t>4</w:t>
      </w:r>
      <w:r w:rsidRPr="007A1B33">
        <w:t>. </w:t>
      </w:r>
      <w:r w:rsidR="009B6F45" w:rsidRPr="007A1B33">
        <w:t xml:space="preserve">1. reģistrā </w:t>
      </w:r>
      <w:r w:rsidR="00337D12" w:rsidRPr="007A1B33">
        <w:t>p</w:t>
      </w:r>
      <w:r w:rsidR="009B6F45" w:rsidRPr="007A1B33">
        <w:t xml:space="preserve">ašvaldības dzīvojamās telpas īrēšanai reģistrē personas, kuras </w:t>
      </w:r>
      <w:r w:rsidR="00D1059C" w:rsidRPr="007A1B33">
        <w:t xml:space="preserve">ar tiesas nolēmumu </w:t>
      </w:r>
      <w:r w:rsidR="009B6F45" w:rsidRPr="007A1B33">
        <w:t>tiek izliktas:</w:t>
      </w:r>
    </w:p>
    <w:p w14:paraId="1AF5E36E" w14:textId="77777777" w:rsidR="00B4721F" w:rsidRPr="007A1B33" w:rsidRDefault="00B4721F" w:rsidP="00B4721F">
      <w:pPr>
        <w:pStyle w:val="ListParagraph"/>
        <w:ind w:left="360"/>
        <w:jc w:val="both"/>
      </w:pPr>
    </w:p>
    <w:p w14:paraId="6622AF80" w14:textId="522572A6" w:rsidR="00B4721F" w:rsidRPr="007A1B33" w:rsidRDefault="004631D8" w:rsidP="001C1C00">
      <w:pPr>
        <w:pStyle w:val="ListParagraph"/>
        <w:ind w:left="993" w:hanging="567"/>
        <w:jc w:val="both"/>
      </w:pPr>
      <w:r>
        <w:t xml:space="preserve">14.1. </w:t>
      </w:r>
      <w:r w:rsidR="00BD67BA" w:rsidRPr="007A1B33">
        <w:t>n</w:t>
      </w:r>
      <w:r w:rsidR="00D1059C" w:rsidRPr="007A1B33">
        <w:t>o īrētās dzīvojamās telpas</w:t>
      </w:r>
      <w:r w:rsidR="00B4721F" w:rsidRPr="007A1B33">
        <w:t xml:space="preserve"> Dzīvojamo telpu īres likuma 24. pantā </w:t>
      </w:r>
      <w:r w:rsidR="00B50D6D" w:rsidRPr="007A1B33">
        <w:t>noteiktajos gadījumos,</w:t>
      </w:r>
      <w:r w:rsidR="003734DD" w:rsidRPr="007A1B33">
        <w:t xml:space="preserve"> </w:t>
      </w:r>
      <w:r w:rsidR="00FC7029" w:rsidRPr="007A1B33">
        <w:t xml:space="preserve">ja </w:t>
      </w:r>
      <w:r w:rsidR="003734DD" w:rsidRPr="007A1B33">
        <w:t>tās</w:t>
      </w:r>
      <w:r w:rsidR="00B4721F" w:rsidRPr="007A1B33">
        <w:t xml:space="preserve"> ir:</w:t>
      </w:r>
      <w:r w:rsidR="00810814" w:rsidRPr="007A1B33">
        <w:t xml:space="preserve"> </w:t>
      </w:r>
    </w:p>
    <w:p w14:paraId="5BB3B8B6" w14:textId="77777777" w:rsidR="00BD67BA" w:rsidRPr="007A1B33" w:rsidRDefault="00BD67BA" w:rsidP="00BD67BA">
      <w:pPr>
        <w:pStyle w:val="ListParagraph"/>
        <w:ind w:left="1224"/>
        <w:jc w:val="both"/>
      </w:pPr>
    </w:p>
    <w:p w14:paraId="18C1F796" w14:textId="5D06F43D" w:rsidR="00B4721F" w:rsidRPr="007A1B33" w:rsidRDefault="001C1C00" w:rsidP="00BD67BA">
      <w:pPr>
        <w:pStyle w:val="ListParagraph"/>
        <w:ind w:left="1224"/>
        <w:jc w:val="both"/>
        <w:rPr>
          <w:i/>
        </w:rPr>
      </w:pPr>
      <w:r w:rsidRPr="007A1B33">
        <w:t>1</w:t>
      </w:r>
      <w:r w:rsidR="00CC1AB8" w:rsidRPr="007A1B33">
        <w:t>4</w:t>
      </w:r>
      <w:r w:rsidR="00BD67BA" w:rsidRPr="007A1B33">
        <w:t>.1.1</w:t>
      </w:r>
      <w:r w:rsidR="003E24A0" w:rsidRPr="007A1B33">
        <w:t xml:space="preserve">. </w:t>
      </w:r>
      <w:r w:rsidR="00B4721F" w:rsidRPr="007A1B33">
        <w:t xml:space="preserve">maznodrošinātas personas, kuras sasniegušas pensijas vecumu vai ir personas ar invaliditāti; </w:t>
      </w:r>
    </w:p>
    <w:p w14:paraId="6443E452" w14:textId="77777777" w:rsidR="00BD67BA" w:rsidRPr="007A1B33" w:rsidRDefault="00BD67BA" w:rsidP="00BD67BA">
      <w:pPr>
        <w:pStyle w:val="ListParagraph"/>
        <w:ind w:left="1224"/>
        <w:jc w:val="both"/>
      </w:pPr>
    </w:p>
    <w:p w14:paraId="1B9B0BC9" w14:textId="57ED3407" w:rsidR="00B4721F" w:rsidRPr="007A1B33" w:rsidRDefault="001C1C00" w:rsidP="00BD67BA">
      <w:pPr>
        <w:pStyle w:val="ListParagraph"/>
        <w:ind w:left="1224"/>
        <w:jc w:val="both"/>
      </w:pPr>
      <w:r w:rsidRPr="007A1B33">
        <w:t>1</w:t>
      </w:r>
      <w:r w:rsidR="00CC1AB8" w:rsidRPr="007A1B33">
        <w:t>4</w:t>
      </w:r>
      <w:r w:rsidR="00BD67BA" w:rsidRPr="007A1B33">
        <w:t>.1.2. </w:t>
      </w:r>
      <w:r w:rsidR="00B4721F" w:rsidRPr="007A1B33">
        <w:t>maznodrošinātas personas, ar kurām kopā dzīvo un kuru apgādībā ir vismaz viens nepilngadīgs bērns, aizgādnībā esoša persona, maznodrošināta pensijas vecumu sasniegusi persona vai maznodrošināta</w:t>
      </w:r>
      <w:r w:rsidR="005A4FB5" w:rsidRPr="007A1B33">
        <w:t xml:space="preserve"> </w:t>
      </w:r>
      <w:r w:rsidR="00B4721F" w:rsidRPr="007A1B33">
        <w:t>persona</w:t>
      </w:r>
      <w:r w:rsidR="001217BA" w:rsidRPr="007A1B33">
        <w:t>,</w:t>
      </w:r>
      <w:r w:rsidR="00B4721F" w:rsidRPr="007A1B33">
        <w:t xml:space="preserve"> </w:t>
      </w:r>
      <w:r w:rsidR="00810814" w:rsidRPr="007A1B33">
        <w:t>kura ir persona ar invaliditāti</w:t>
      </w:r>
      <w:r w:rsidR="00B4721F" w:rsidRPr="007A1B33">
        <w:t>;</w:t>
      </w:r>
      <w:r w:rsidR="00B4721F" w:rsidRPr="007A1B33">
        <w:rPr>
          <w:i/>
        </w:rPr>
        <w:t xml:space="preserve"> </w:t>
      </w:r>
    </w:p>
    <w:p w14:paraId="261FEA60" w14:textId="77777777" w:rsidR="00BD67BA" w:rsidRDefault="00BD67BA" w:rsidP="00BD67BA">
      <w:pPr>
        <w:ind w:left="1224"/>
        <w:jc w:val="both"/>
      </w:pPr>
    </w:p>
    <w:p w14:paraId="316F1BE0" w14:textId="11B44C80" w:rsidR="00B4721F" w:rsidRPr="007A1B33" w:rsidRDefault="001C1C00" w:rsidP="00BD67BA">
      <w:pPr>
        <w:ind w:left="1224"/>
        <w:jc w:val="both"/>
      </w:pPr>
      <w:r w:rsidRPr="007A1B33">
        <w:t>1</w:t>
      </w:r>
      <w:r w:rsidR="00CC1AB8" w:rsidRPr="007A1B33">
        <w:t>4</w:t>
      </w:r>
      <w:r w:rsidR="00BD67BA" w:rsidRPr="007A1B33">
        <w:t>.1.</w:t>
      </w:r>
      <w:r w:rsidR="008655DC">
        <w:t>3</w:t>
      </w:r>
      <w:r w:rsidR="00BD67BA" w:rsidRPr="007A1B33">
        <w:t>. </w:t>
      </w:r>
      <w:r w:rsidR="00C97E67" w:rsidRPr="007A1B33">
        <w:t xml:space="preserve">politiski represētas personas, </w:t>
      </w:r>
      <w:r w:rsidR="00922E09" w:rsidRPr="007A1B33">
        <w:t xml:space="preserve">kuras tiek izliktas no dzīvojamās telpas, </w:t>
      </w:r>
      <w:r w:rsidR="00C97E67" w:rsidRPr="007A1B33">
        <w:t>ja to lietošanā nav citas dzīvošanai derīgas dzīvojamās telpas;</w:t>
      </w:r>
      <w:r w:rsidR="0023032D" w:rsidRPr="007A1B33">
        <w:t xml:space="preserve"> </w:t>
      </w:r>
    </w:p>
    <w:p w14:paraId="0E8D204B" w14:textId="77777777" w:rsidR="00922E09" w:rsidRPr="007A1B33" w:rsidRDefault="00922E09" w:rsidP="00BD67BA">
      <w:pPr>
        <w:ind w:left="1224"/>
        <w:jc w:val="both"/>
      </w:pPr>
    </w:p>
    <w:p w14:paraId="571C8E66" w14:textId="6B062CE4" w:rsidR="00C97E67" w:rsidRPr="007A1B33" w:rsidRDefault="001C1C00" w:rsidP="00BD67BA">
      <w:pPr>
        <w:ind w:left="1224"/>
        <w:jc w:val="both"/>
        <w:rPr>
          <w:i/>
        </w:rPr>
      </w:pPr>
      <w:r w:rsidRPr="007A1B33">
        <w:t>1</w:t>
      </w:r>
      <w:r w:rsidR="00CC1AB8" w:rsidRPr="007A1B33">
        <w:t>4</w:t>
      </w:r>
      <w:r w:rsidR="00BD67BA" w:rsidRPr="007A1B33">
        <w:t>.1.</w:t>
      </w:r>
      <w:r w:rsidR="008655DC">
        <w:t>4</w:t>
      </w:r>
      <w:r w:rsidR="00BD67BA" w:rsidRPr="007A1B33">
        <w:t>. </w:t>
      </w:r>
      <w:r w:rsidR="00C97E67" w:rsidRPr="007A1B33">
        <w:t xml:space="preserve">ģimenes un personas, ar kurām kopā dzīvo un kuru apgādībā ir nepilngadīgs bērns ar invaliditāti vai personas ar invaliditāti, kurām invaliditātes cēlonis ir slimība no bērnības; </w:t>
      </w:r>
    </w:p>
    <w:p w14:paraId="7D8FBEE2" w14:textId="77777777" w:rsidR="00BD67BA" w:rsidRPr="007A1B33" w:rsidRDefault="00BD67BA" w:rsidP="00BD67BA">
      <w:pPr>
        <w:ind w:left="1224"/>
        <w:jc w:val="both"/>
      </w:pPr>
    </w:p>
    <w:p w14:paraId="0E9AF085" w14:textId="7339F926" w:rsidR="00BB0E81" w:rsidRPr="007A1B33" w:rsidRDefault="001C1C00" w:rsidP="004631D8">
      <w:pPr>
        <w:ind w:left="993" w:hanging="567"/>
        <w:jc w:val="both"/>
      </w:pPr>
      <w:r w:rsidRPr="007A1B33">
        <w:t>1</w:t>
      </w:r>
      <w:r w:rsidR="00CC1AB8" w:rsidRPr="007A1B33">
        <w:t>4</w:t>
      </w:r>
      <w:r w:rsidRPr="007A1B33">
        <w:t>.2. </w:t>
      </w:r>
      <w:r w:rsidR="00BD67BA" w:rsidRPr="007A1B33">
        <w:t>no tām piederoša dzīvokļa, ja uz dzīvokļa īpašumu ir vērsta piedziņa sakarā ar maksājumiem par pakalpojumiem, kas saistīti ar dzīvojamās telpas lietošanu, mājas uzturēšanu, ekspluatāciju un remonta izdevumiem</w:t>
      </w:r>
      <w:r w:rsidR="00D550DC" w:rsidRPr="007A1B33">
        <w:t>,</w:t>
      </w:r>
      <w:r w:rsidR="00BD67BA" w:rsidRPr="007A1B33">
        <w:t xml:space="preserve"> un ja tās ir:</w:t>
      </w:r>
      <w:r w:rsidR="00D550DC" w:rsidRPr="007A1B33">
        <w:t xml:space="preserve"> </w:t>
      </w:r>
    </w:p>
    <w:p w14:paraId="6909E113" w14:textId="77777777" w:rsidR="00BD67BA" w:rsidRPr="007A1B33" w:rsidRDefault="00BD67BA" w:rsidP="00974214">
      <w:pPr>
        <w:jc w:val="both"/>
      </w:pPr>
    </w:p>
    <w:p w14:paraId="3B0C9009" w14:textId="6E072F4A" w:rsidR="00BB0E81" w:rsidRPr="007A1B33" w:rsidRDefault="001C1C00" w:rsidP="004631D8">
      <w:pPr>
        <w:ind w:left="1276"/>
        <w:jc w:val="both"/>
        <w:rPr>
          <w:i/>
        </w:rPr>
      </w:pPr>
      <w:r w:rsidRPr="007A1B33">
        <w:t>1</w:t>
      </w:r>
      <w:r w:rsidR="00CC1AB8" w:rsidRPr="007A1B33">
        <w:t>4</w:t>
      </w:r>
      <w:r w:rsidR="00974214" w:rsidRPr="007A1B33">
        <w:t>.2.1. </w:t>
      </w:r>
      <w:r w:rsidR="00BB0E81" w:rsidRPr="007A1B33">
        <w:t> </w:t>
      </w:r>
      <w:r w:rsidR="00974214" w:rsidRPr="007A1B33">
        <w:t xml:space="preserve">maznodrošinātas personas, kuras sasniegušas pensijas vecumu vai ir personas ar invaliditāti; </w:t>
      </w:r>
    </w:p>
    <w:p w14:paraId="6BFE85F4" w14:textId="77777777" w:rsidR="00974214" w:rsidRPr="007A1B33" w:rsidRDefault="00974214" w:rsidP="004631D8">
      <w:pPr>
        <w:ind w:left="1276"/>
        <w:jc w:val="both"/>
      </w:pPr>
    </w:p>
    <w:p w14:paraId="1E65D5EF" w14:textId="3437A521" w:rsidR="00974214" w:rsidRPr="007A1B33" w:rsidRDefault="001C1C00" w:rsidP="004631D8">
      <w:pPr>
        <w:ind w:left="1276"/>
        <w:jc w:val="both"/>
        <w:rPr>
          <w:i/>
        </w:rPr>
      </w:pPr>
      <w:r w:rsidRPr="007A1B33">
        <w:t>1</w:t>
      </w:r>
      <w:r w:rsidR="00CC1AB8" w:rsidRPr="007A1B33">
        <w:t>4</w:t>
      </w:r>
      <w:r w:rsidR="00974214" w:rsidRPr="007A1B33">
        <w:t>.2.2. </w:t>
      </w:r>
      <w:r w:rsidR="00B15AF4" w:rsidRPr="007A1B33">
        <w:t>maznodrošinātas personas, ar kurām kopā dzīvo un kuru apgādībā ir vismaz viens nepilngadīgs bērns, aizgādnībā esoša persona, maznodrošināta pensijas vecumu sasniegusi persona vai maznodrošināta persona</w:t>
      </w:r>
      <w:r w:rsidR="00D550DC" w:rsidRPr="007A1B33">
        <w:t>, kura ir persona</w:t>
      </w:r>
      <w:r w:rsidR="00B15AF4" w:rsidRPr="007A1B33">
        <w:t xml:space="preserve"> ar invaliditāti</w:t>
      </w:r>
      <w:r w:rsidR="002F031E">
        <w:t>;</w:t>
      </w:r>
    </w:p>
    <w:p w14:paraId="43CCE1B4" w14:textId="77777777" w:rsidR="00B15AF4" w:rsidRPr="007A1B33" w:rsidRDefault="00B15AF4" w:rsidP="004631D8">
      <w:pPr>
        <w:ind w:left="1276"/>
        <w:jc w:val="both"/>
        <w:rPr>
          <w:i/>
        </w:rPr>
      </w:pPr>
    </w:p>
    <w:p w14:paraId="25FB92DB" w14:textId="6C2187B1" w:rsidR="00B15AF4" w:rsidRPr="007A1B33" w:rsidRDefault="001C1C00" w:rsidP="004631D8">
      <w:pPr>
        <w:ind w:left="1276"/>
        <w:jc w:val="both"/>
      </w:pPr>
      <w:r w:rsidRPr="007A1B33">
        <w:t>1</w:t>
      </w:r>
      <w:r w:rsidR="00CC1AB8" w:rsidRPr="007A1B33">
        <w:t>4</w:t>
      </w:r>
      <w:r w:rsidR="00B15AF4" w:rsidRPr="007A1B33">
        <w:t>.2.3. politiski represētas personas, ja to lietošanā nav citas dzīvošanai derīgas dzīvojamās telpas;</w:t>
      </w:r>
    </w:p>
    <w:p w14:paraId="3F3D9494" w14:textId="77777777" w:rsidR="00B15AF4" w:rsidRPr="007A1B33" w:rsidRDefault="00B15AF4" w:rsidP="00B15AF4">
      <w:pPr>
        <w:ind w:left="709"/>
        <w:jc w:val="both"/>
      </w:pPr>
    </w:p>
    <w:p w14:paraId="3879D45F" w14:textId="045FFA6C" w:rsidR="00B15AF4" w:rsidRPr="007A1B33" w:rsidRDefault="001C1C00" w:rsidP="004631D8">
      <w:pPr>
        <w:ind w:left="993" w:hanging="567"/>
        <w:jc w:val="both"/>
      </w:pPr>
      <w:r w:rsidRPr="007A1B33">
        <w:t>1</w:t>
      </w:r>
      <w:r w:rsidR="00CC1AB8" w:rsidRPr="007A1B33">
        <w:t>4</w:t>
      </w:r>
      <w:r w:rsidRPr="007A1B33">
        <w:t>.3. </w:t>
      </w:r>
      <w:r w:rsidR="001827C4" w:rsidRPr="007A1B33">
        <w:t xml:space="preserve">no tām piederoša mājokļa par hipotekārā kredīta, kas ņemts vienīgā mājokļa iegādei Jelgavas </w:t>
      </w:r>
      <w:r w:rsidR="001675E2" w:rsidRPr="007A1B33">
        <w:t>valsts</w:t>
      </w:r>
      <w:r w:rsidR="001827C4" w:rsidRPr="007A1B33">
        <w:t xml:space="preserve">pilsētas administratīvajā teritorijā, parādsaistību nepildīšanu, ja aizņēmums nepārsniedz 40 000.00 </w:t>
      </w:r>
      <w:r w:rsidR="001827C4" w:rsidRPr="007A1B33">
        <w:rPr>
          <w:i/>
          <w:iCs/>
        </w:rPr>
        <w:t>euro</w:t>
      </w:r>
      <w:r w:rsidR="001827C4" w:rsidRPr="007A1B33">
        <w:t xml:space="preserve"> ar nosacījumu, ka īpašuma atsavināšanas (pārdodot izsolē) apmērs ir vienāds vai mazāks par parādsaistību apmēru, ja persona (ģimene) ir trūcīga (maznodrošināta), ar kurām kopā dzīvo un kuru apgādībā ir vismaz viens nepilngadīgs bērns un kurām nepieder cits nekustamais īpašums. </w:t>
      </w:r>
    </w:p>
    <w:p w14:paraId="34D51BDA" w14:textId="77777777" w:rsidR="00920793" w:rsidRPr="007A1B33" w:rsidRDefault="00920793" w:rsidP="00920793">
      <w:pPr>
        <w:pStyle w:val="ListParagraph"/>
        <w:ind w:left="792"/>
        <w:jc w:val="both"/>
      </w:pPr>
    </w:p>
    <w:p w14:paraId="6E9A3DC7" w14:textId="310C8C50" w:rsidR="009662F7" w:rsidRPr="007A1B33" w:rsidRDefault="00CE18D2" w:rsidP="004631D8">
      <w:pPr>
        <w:pStyle w:val="ListParagraph"/>
        <w:ind w:left="426" w:hanging="426"/>
        <w:jc w:val="both"/>
      </w:pPr>
      <w:r w:rsidRPr="007A1B33">
        <w:t>1</w:t>
      </w:r>
      <w:r w:rsidR="00CC1AB8" w:rsidRPr="007A1B33">
        <w:t>5</w:t>
      </w:r>
      <w:r w:rsidRPr="007A1B33">
        <w:t>. </w:t>
      </w:r>
      <w:r w:rsidR="00C83A1D" w:rsidRPr="007A1B33">
        <w:t>2. reģistrā p</w:t>
      </w:r>
      <w:r w:rsidR="00920793" w:rsidRPr="007A1B33">
        <w:t>ašvaldības dzīvojamās telpas īrēšanai reģistrē</w:t>
      </w:r>
      <w:r w:rsidR="003250CC" w:rsidRPr="007A1B33">
        <w:t xml:space="preserve"> bērnus bāreņus un bērnus, kuri palikuši bez vecāku gādības un atrodas bērnu aprūpes iestādē, audžuģimenē vai pie aizbildņa, – pēc tam, kad bērns sasniedzis pilngadību un beigusies viņa ārpusģimenes aprūpe. Bērnus bāreņus vai bērnus, kuri palikuši bez vecāku gādības, ar dzīvojamo telpu, pamatojoties uz </w:t>
      </w:r>
      <w:r w:rsidR="00AB1F65" w:rsidRPr="007A1B33">
        <w:t>personas</w:t>
      </w:r>
      <w:r w:rsidR="003250CC" w:rsidRPr="007A1B33">
        <w:t xml:space="preserve"> iesniegumu, nodrošina </w:t>
      </w:r>
      <w:r w:rsidR="00C83A1D" w:rsidRPr="007A1B33">
        <w:t>p</w:t>
      </w:r>
      <w:r w:rsidR="003250CC" w:rsidRPr="007A1B33">
        <w:t xml:space="preserve">ašvaldība, ja Jelgavas </w:t>
      </w:r>
      <w:r w:rsidR="00AB1F65" w:rsidRPr="007A1B33">
        <w:t>valsts</w:t>
      </w:r>
      <w:r w:rsidR="003250CC" w:rsidRPr="007A1B33">
        <w:t xml:space="preserve">pilsētas bāriņtiesa pieņēmusi lēmumu par attiecīgā bērna ārpusģimenes aprūpi. </w:t>
      </w:r>
      <w:r w:rsidR="00EE4E9A" w:rsidRPr="007A1B33">
        <w:t>P</w:t>
      </w:r>
      <w:r w:rsidR="003250CC" w:rsidRPr="007A1B33">
        <w:t>ašvaldības</w:t>
      </w:r>
      <w:r w:rsidR="00EE4E9A" w:rsidRPr="007A1B33">
        <w:t xml:space="preserve"> </w:t>
      </w:r>
      <w:r w:rsidR="00EE4E9A" w:rsidRPr="007A1B33">
        <w:lastRenderedPageBreak/>
        <w:t>palīdzību dzīvokļa jautājumu risināšanā</w:t>
      </w:r>
      <w:r w:rsidR="003250CC" w:rsidRPr="007A1B33">
        <w:t xml:space="preserve"> bērni bāreņi vai bērni, kuri pali</w:t>
      </w:r>
      <w:r w:rsidR="009D5AE8" w:rsidRPr="007A1B33">
        <w:t>kuši bez vecāku gādības</w:t>
      </w:r>
      <w:r w:rsidR="00442D80" w:rsidRPr="007A1B33">
        <w:t>,</w:t>
      </w:r>
      <w:r w:rsidR="00C83A1D" w:rsidRPr="007A1B33">
        <w:t xml:space="preserve"> </w:t>
      </w:r>
      <w:r w:rsidR="009D5AE8" w:rsidRPr="007A1B33">
        <w:t xml:space="preserve">ir tiesīgi prasīt ne ilgāk kā </w:t>
      </w:r>
      <w:r w:rsidR="003250CC" w:rsidRPr="007A1B33">
        <w:t>līdz 24 gadu vecuma sasniegšanai.</w:t>
      </w:r>
      <w:r w:rsidR="00801899" w:rsidRPr="007A1B33">
        <w:t xml:space="preserve"> </w:t>
      </w:r>
    </w:p>
    <w:p w14:paraId="2E40F55A" w14:textId="77777777" w:rsidR="0018738A" w:rsidRPr="007A1B33" w:rsidRDefault="0018738A" w:rsidP="0018738A">
      <w:pPr>
        <w:jc w:val="both"/>
      </w:pPr>
    </w:p>
    <w:p w14:paraId="0D11537E" w14:textId="5960A56E" w:rsidR="0018738A" w:rsidRPr="007A1B33" w:rsidRDefault="00CE18D2" w:rsidP="00CE18D2">
      <w:pPr>
        <w:jc w:val="both"/>
      </w:pPr>
      <w:r w:rsidRPr="007A1B33">
        <w:t>1</w:t>
      </w:r>
      <w:r w:rsidR="00CC1AB8" w:rsidRPr="007A1B33">
        <w:t>6</w:t>
      </w:r>
      <w:r w:rsidRPr="007A1B33">
        <w:t>. </w:t>
      </w:r>
      <w:r w:rsidR="00F064DA" w:rsidRPr="007A1B33">
        <w:t>3. reģistrā p</w:t>
      </w:r>
      <w:r w:rsidR="0018738A" w:rsidRPr="007A1B33">
        <w:t>ašvaldības dzīvojamās telpas īrēšanai reģistrē:</w:t>
      </w:r>
    </w:p>
    <w:p w14:paraId="6CBCBB6C" w14:textId="77777777" w:rsidR="0018738A" w:rsidRPr="007A1B33" w:rsidRDefault="0018738A" w:rsidP="004631D8">
      <w:pPr>
        <w:pStyle w:val="ListParagraph"/>
        <w:ind w:hanging="294"/>
      </w:pPr>
    </w:p>
    <w:p w14:paraId="1F6F1659" w14:textId="7376FD5F" w:rsidR="0018738A" w:rsidRPr="007A1B33" w:rsidRDefault="00A178FA" w:rsidP="004631D8">
      <w:pPr>
        <w:ind w:left="993" w:hanging="578"/>
        <w:jc w:val="both"/>
      </w:pPr>
      <w:r w:rsidRPr="007A1B33">
        <w:t>1</w:t>
      </w:r>
      <w:r w:rsidR="00CC1AB8" w:rsidRPr="007A1B33">
        <w:t>6</w:t>
      </w:r>
      <w:r w:rsidRPr="007A1B33">
        <w:t>.1. </w:t>
      </w:r>
      <w:r w:rsidR="0018738A" w:rsidRPr="007A1B33">
        <w:t>repatriantus, kuri izceļojuši no Latvijas laikā līdz 1990. gada 4. maijam un kuriem nav iespējams likumā noteiktajā kartībā iemitināties pirms izceļošanas no Latvijas aizņemtajā dzīvojamā telpā, vai repatrianti, kuri dzimuši ārvalstīs vai izceļojuši no Latvijas pēc 1990. gada 4. maija un izceļošanas brīdī bijuši nepilngadīgi;</w:t>
      </w:r>
      <w:r w:rsidR="00F064DA" w:rsidRPr="007A1B33">
        <w:t xml:space="preserve"> </w:t>
      </w:r>
    </w:p>
    <w:p w14:paraId="52C2B3DF" w14:textId="77777777" w:rsidR="004631D8" w:rsidRDefault="004631D8" w:rsidP="004631D8">
      <w:pPr>
        <w:jc w:val="both"/>
      </w:pPr>
    </w:p>
    <w:p w14:paraId="2384E7C8" w14:textId="41C07F86" w:rsidR="002A0BFE" w:rsidRPr="007A1B33" w:rsidRDefault="00CE18D2" w:rsidP="004631D8">
      <w:pPr>
        <w:ind w:firstLine="415"/>
        <w:jc w:val="both"/>
      </w:pPr>
      <w:r w:rsidRPr="007A1B33">
        <w:t>1</w:t>
      </w:r>
      <w:r w:rsidR="00CC1AB8" w:rsidRPr="007A1B33">
        <w:t>6</w:t>
      </w:r>
      <w:r w:rsidRPr="007A1B33">
        <w:t>.2. </w:t>
      </w:r>
      <w:r w:rsidR="0018738A" w:rsidRPr="007A1B33">
        <w:t>maznodrošinātas politiski represētas personas.</w:t>
      </w:r>
      <w:r w:rsidR="00F064DA" w:rsidRPr="007A1B33">
        <w:t xml:space="preserve"> </w:t>
      </w:r>
    </w:p>
    <w:p w14:paraId="3CBCAC90" w14:textId="77777777" w:rsidR="002A0BFE" w:rsidRPr="007A1B33" w:rsidRDefault="002A0BFE" w:rsidP="008274B5">
      <w:pPr>
        <w:pStyle w:val="ListParagraph"/>
      </w:pPr>
    </w:p>
    <w:p w14:paraId="2D34E00A" w14:textId="5583BB13" w:rsidR="002A0BFE" w:rsidRPr="007A1B33" w:rsidRDefault="00D754F2" w:rsidP="004631D8">
      <w:pPr>
        <w:pStyle w:val="ListParagraph"/>
        <w:ind w:left="426" w:hanging="426"/>
        <w:jc w:val="both"/>
      </w:pPr>
      <w:r w:rsidRPr="007A1B33">
        <w:t>1</w:t>
      </w:r>
      <w:r w:rsidR="00742449" w:rsidRPr="007A1B33">
        <w:t>7</w:t>
      </w:r>
      <w:r w:rsidRPr="007A1B33">
        <w:t xml:space="preserve">.  </w:t>
      </w:r>
      <w:r w:rsidR="00090570" w:rsidRPr="007A1B33">
        <w:t>4. reģistrā p</w:t>
      </w:r>
      <w:r w:rsidR="002A0BFE" w:rsidRPr="007A1B33">
        <w:t>ašvaldības dzīvojamās telpas īrēšanai reģistrē personas, kuras dzīvo denacionalizētā vai likumīgajam īpašniekam atdotā mājā un ja personas uz ordera vai īres līguma pamata to lietojušas līdz īpašuma tiesību atjaunošanai un šī dzīvojamā telpa (viens dzīvoklis mājā) nepieciešama māju atguvušajam īpašniekam (viņa mantiniekiem) dzīvošanai un īpašnieks rakstiski apliecina, ka mājā brīvu dzīvokļu nav, ja personas īpašumā vai lietošanā nav citas dzīvojamās telpas.</w:t>
      </w:r>
      <w:r w:rsidR="00090570" w:rsidRPr="007A1B33">
        <w:t xml:space="preserve"> </w:t>
      </w:r>
    </w:p>
    <w:p w14:paraId="60839D4C" w14:textId="77777777" w:rsidR="002A0BFE" w:rsidRPr="007A1B33" w:rsidRDefault="002A0BFE" w:rsidP="002A0BFE">
      <w:pPr>
        <w:jc w:val="both"/>
      </w:pPr>
    </w:p>
    <w:p w14:paraId="240AFAFE" w14:textId="2FBCFC93" w:rsidR="00D02B86" w:rsidRPr="007A1B33" w:rsidRDefault="00D754F2" w:rsidP="004631D8">
      <w:pPr>
        <w:ind w:left="426" w:hanging="426"/>
        <w:jc w:val="both"/>
      </w:pPr>
      <w:r w:rsidRPr="007A1B33">
        <w:t>1</w:t>
      </w:r>
      <w:r w:rsidR="00742449" w:rsidRPr="007A1B33">
        <w:t>8</w:t>
      </w:r>
      <w:r w:rsidRPr="007A1B33">
        <w:t xml:space="preserve">.  </w:t>
      </w:r>
      <w:r w:rsidR="000360C7" w:rsidRPr="007A1B33">
        <w:t>5. reģistrā p</w:t>
      </w:r>
      <w:r w:rsidR="00BD2F96" w:rsidRPr="007A1B33">
        <w:t xml:space="preserve">ašvaldības dzīvojamās telpas īrēšanai reģistrē maznodrošinātas personas, kuras pēc soda izciešanas atbrīvotas no ieslodzījuma vietas, ja tās pirms notiesāšanas dzīvoja Jelgavas </w:t>
      </w:r>
      <w:r w:rsidR="000360C7" w:rsidRPr="007A1B33">
        <w:t>valsts</w:t>
      </w:r>
      <w:r w:rsidR="00BD2F96" w:rsidRPr="007A1B33">
        <w:t>pilsētas administratīvajā teritorijā un tām nav iespējams likumā noteiktajā kārtībā iemitināties agrāk aizņemtajā dzīvojamā telpā. Šis noteikums neattiecas uz tām personām, kuras devušas piekrišanu privatizēt to ī</w:t>
      </w:r>
      <w:r w:rsidR="000360C7" w:rsidRPr="007A1B33">
        <w:t>rēto valsts vai p</w:t>
      </w:r>
      <w:r w:rsidR="00BD2F96" w:rsidRPr="007A1B33">
        <w:t>ašvaldības dzīvokli citai personai un noslēgušas ar šo personu vienošanos par dzīvojamās telpas lietošanas tiesību izbeigšanu vai ar kuru piekrišanu dzīvoklis ir pārdots vai citādi atsavināts un darījuma rezultātā persona zaudējusi lietošanas tiesības uz attiecīgo dzīvokli.</w:t>
      </w:r>
      <w:r w:rsidR="000360C7" w:rsidRPr="007A1B33">
        <w:t xml:space="preserve"> </w:t>
      </w:r>
    </w:p>
    <w:p w14:paraId="544B96B9" w14:textId="77777777" w:rsidR="00BD2F96" w:rsidRPr="007A1B33" w:rsidRDefault="00BD2F96" w:rsidP="00BD2F96">
      <w:pPr>
        <w:pStyle w:val="ListParagraph"/>
      </w:pPr>
    </w:p>
    <w:p w14:paraId="5A259084" w14:textId="77777777" w:rsidR="00130BAF" w:rsidRPr="007A1B33" w:rsidRDefault="00130BAF" w:rsidP="00A178FA">
      <w:pPr>
        <w:ind w:left="360" w:hanging="360"/>
        <w:jc w:val="both"/>
      </w:pPr>
    </w:p>
    <w:p w14:paraId="20C53B23" w14:textId="2825C5C0" w:rsidR="00D02B86" w:rsidRPr="007A1B33" w:rsidRDefault="00A178FA" w:rsidP="00A178FA">
      <w:pPr>
        <w:ind w:left="360" w:hanging="360"/>
        <w:jc w:val="both"/>
      </w:pPr>
      <w:r w:rsidRPr="007A1B33">
        <w:t>1</w:t>
      </w:r>
      <w:r w:rsidR="00742449" w:rsidRPr="007A1B33">
        <w:t>9</w:t>
      </w:r>
      <w:r w:rsidRPr="007A1B33">
        <w:t>. </w:t>
      </w:r>
      <w:r w:rsidR="005A1E0F" w:rsidRPr="007A1B33">
        <w:t>6. reģistrā sociālo dzīvokļu vai dzīvojamo telpu sociālajā mājā</w:t>
      </w:r>
      <w:r w:rsidR="00CE2975" w:rsidRPr="007A1B33">
        <w:t xml:space="preserve"> (turpmāk – sociālā dzīvojamā telpa)</w:t>
      </w:r>
      <w:r w:rsidR="005A1E0F" w:rsidRPr="007A1B33">
        <w:t xml:space="preserve"> izīrēšanai reģistrē</w:t>
      </w:r>
      <w:r w:rsidR="00FF4A79" w:rsidRPr="007A1B33">
        <w:t xml:space="preserve"> </w:t>
      </w:r>
      <w:r w:rsidR="00BF6863" w:rsidRPr="007A1B33">
        <w:t>maznodrošinātu</w:t>
      </w:r>
      <w:r w:rsidR="005A1E0F" w:rsidRPr="007A1B33">
        <w:t>:</w:t>
      </w:r>
      <w:r w:rsidR="00291B5D" w:rsidRPr="007A1B33">
        <w:t xml:space="preserve"> </w:t>
      </w:r>
    </w:p>
    <w:p w14:paraId="497A7FFC" w14:textId="77777777" w:rsidR="00FF4A79" w:rsidRPr="007A1B33" w:rsidRDefault="00FF4A79" w:rsidP="00FF4A79">
      <w:pPr>
        <w:pStyle w:val="ListParagraph"/>
        <w:ind w:left="360"/>
        <w:jc w:val="both"/>
      </w:pPr>
    </w:p>
    <w:p w14:paraId="7B8CD151" w14:textId="0873C23F" w:rsidR="00FF4A79" w:rsidRPr="007A1B33" w:rsidRDefault="00637A63" w:rsidP="004631D8">
      <w:pPr>
        <w:pStyle w:val="ListParagraph"/>
        <w:ind w:left="993" w:hanging="567"/>
        <w:jc w:val="both"/>
      </w:pPr>
      <w:r w:rsidRPr="007A1B33">
        <w:t>1</w:t>
      </w:r>
      <w:r w:rsidR="00742449" w:rsidRPr="007A1B33">
        <w:t>9</w:t>
      </w:r>
      <w:r w:rsidRPr="007A1B33">
        <w:t>.1. </w:t>
      </w:r>
      <w:r w:rsidR="00FF4A79" w:rsidRPr="007A1B33">
        <w:t>personu, ar kuru kopā dzīvo un kuras apgādībā ir bērns ar invaliditāti, ja tas nav nodrošināts ar atsevišķu istabu vai dzīvojamā telpa ir bez ērtībām vai ar daļējām ērtībām vai atzīta par lietošanai nederīgu (arī tad, ja persona lieto sev piederošu dzīvojamo telpu);</w:t>
      </w:r>
      <w:r w:rsidR="00291B5D" w:rsidRPr="007A1B33">
        <w:t xml:space="preserve"> </w:t>
      </w:r>
    </w:p>
    <w:p w14:paraId="64470A68" w14:textId="77777777" w:rsidR="00FF4A79" w:rsidRPr="007A1B33" w:rsidRDefault="00FF4A79" w:rsidP="004631D8">
      <w:pPr>
        <w:pStyle w:val="ListParagraph"/>
        <w:ind w:left="993" w:hanging="567"/>
        <w:jc w:val="both"/>
      </w:pPr>
    </w:p>
    <w:p w14:paraId="14672CE6" w14:textId="14169664" w:rsidR="00FF4A79" w:rsidRPr="007A1B33" w:rsidRDefault="00637A63" w:rsidP="004631D8">
      <w:pPr>
        <w:ind w:left="993" w:hanging="567"/>
        <w:jc w:val="both"/>
      </w:pPr>
      <w:r w:rsidRPr="007A1B33">
        <w:t>1</w:t>
      </w:r>
      <w:r w:rsidR="00742449" w:rsidRPr="007A1B33">
        <w:t>9</w:t>
      </w:r>
      <w:r w:rsidRPr="007A1B33">
        <w:t>.2. </w:t>
      </w:r>
      <w:r w:rsidR="00FF4A79" w:rsidRPr="007A1B33">
        <w:t>atsevišķi dzīvojošu personu ar 1. vai 2. grupas invaliditāti (arī tad, ja persona lieto sev piederošu dzīvojamo telpu);</w:t>
      </w:r>
      <w:r w:rsidR="00A654FE" w:rsidRPr="007A1B33">
        <w:t xml:space="preserve"> </w:t>
      </w:r>
    </w:p>
    <w:p w14:paraId="5532235C" w14:textId="77777777" w:rsidR="00FF4A79" w:rsidRPr="007A1B33" w:rsidRDefault="00FF4A79" w:rsidP="004631D8">
      <w:pPr>
        <w:pStyle w:val="ListParagraph"/>
        <w:ind w:left="993" w:hanging="567"/>
      </w:pPr>
    </w:p>
    <w:p w14:paraId="6C83D583" w14:textId="6B94562E" w:rsidR="00FF4A79" w:rsidRPr="007A1B33" w:rsidRDefault="00D754F2" w:rsidP="004631D8">
      <w:pPr>
        <w:ind w:left="993" w:hanging="567"/>
        <w:jc w:val="both"/>
      </w:pPr>
      <w:r w:rsidRPr="007A1B33">
        <w:t>1</w:t>
      </w:r>
      <w:r w:rsidR="00742449" w:rsidRPr="007A1B33">
        <w:t>9</w:t>
      </w:r>
      <w:r w:rsidRPr="007A1B33">
        <w:t>.3. </w:t>
      </w:r>
      <w:r w:rsidR="00FF4A79" w:rsidRPr="007A1B33">
        <w:t>atsevišķi dzīvojoš</w:t>
      </w:r>
      <w:r w:rsidR="00BF6863" w:rsidRPr="007A1B33">
        <w:t>u pensijas vecuma</w:t>
      </w:r>
      <w:r w:rsidR="00FF4A79" w:rsidRPr="007A1B33">
        <w:t xml:space="preserve"> sasniegu</w:t>
      </w:r>
      <w:r w:rsidR="00BF6863" w:rsidRPr="007A1B33">
        <w:t>šu personu</w:t>
      </w:r>
      <w:r w:rsidR="00FF4A79" w:rsidRPr="007A1B33">
        <w:t xml:space="preserve"> (arī tad, ja persona lieto sev </w:t>
      </w:r>
      <w:r w:rsidR="00130BAF" w:rsidRPr="007A1B33">
        <w:t xml:space="preserve">       </w:t>
      </w:r>
      <w:r w:rsidR="006263F9" w:rsidRPr="007A1B33">
        <w:t xml:space="preserve">    </w:t>
      </w:r>
      <w:r w:rsidRPr="007A1B33">
        <w:t xml:space="preserve">    </w:t>
      </w:r>
      <w:r w:rsidR="00FF4A79" w:rsidRPr="007A1B33">
        <w:t>piederošu dzīvojamo telpu);</w:t>
      </w:r>
      <w:r w:rsidR="00A654FE" w:rsidRPr="007A1B33">
        <w:t xml:space="preserve"> </w:t>
      </w:r>
    </w:p>
    <w:p w14:paraId="225E266A" w14:textId="77777777" w:rsidR="00FD7BA9" w:rsidRPr="007A1B33" w:rsidRDefault="00FD7BA9" w:rsidP="004631D8">
      <w:pPr>
        <w:pStyle w:val="ListParagraph"/>
        <w:ind w:left="993" w:hanging="567"/>
        <w:jc w:val="both"/>
      </w:pPr>
    </w:p>
    <w:p w14:paraId="18A2E4D3" w14:textId="076E5CD5" w:rsidR="00FF4A79" w:rsidRPr="007A1B33" w:rsidRDefault="00637A63" w:rsidP="004631D8">
      <w:pPr>
        <w:ind w:left="993" w:hanging="567"/>
        <w:jc w:val="both"/>
      </w:pPr>
      <w:r w:rsidRPr="007A1B33">
        <w:t>1</w:t>
      </w:r>
      <w:r w:rsidR="00742449" w:rsidRPr="007A1B33">
        <w:t>9</w:t>
      </w:r>
      <w:r w:rsidRPr="007A1B33">
        <w:t>.4. </w:t>
      </w:r>
      <w:r w:rsidR="009067CA" w:rsidRPr="007A1B33">
        <w:t>ģimen</w:t>
      </w:r>
      <w:r w:rsidR="00BF6863" w:rsidRPr="007A1B33">
        <w:t>i</w:t>
      </w:r>
      <w:r w:rsidR="009067CA" w:rsidRPr="007A1B33">
        <w:t>, kurā visi ģi</w:t>
      </w:r>
      <w:r w:rsidR="00BF6863" w:rsidRPr="007A1B33">
        <w:t>menes locekļi ir pensijas vecuma</w:t>
      </w:r>
      <w:r w:rsidR="009067CA" w:rsidRPr="007A1B33">
        <w:t xml:space="preserve"> sasniegušas personas vai personas ar 1. vai 2. grupas invaliditāti;</w:t>
      </w:r>
    </w:p>
    <w:p w14:paraId="3C312B39" w14:textId="77777777" w:rsidR="009067CA" w:rsidRPr="007A1B33" w:rsidRDefault="009067CA" w:rsidP="004631D8">
      <w:pPr>
        <w:pStyle w:val="ListParagraph"/>
        <w:ind w:left="993" w:hanging="567"/>
      </w:pPr>
    </w:p>
    <w:p w14:paraId="455408DE" w14:textId="0C5271C7" w:rsidR="009067CA" w:rsidRPr="007A1B33" w:rsidRDefault="00637A63" w:rsidP="004631D8">
      <w:pPr>
        <w:ind w:left="993" w:hanging="567"/>
        <w:jc w:val="both"/>
      </w:pPr>
      <w:r w:rsidRPr="007A1B33">
        <w:t>1</w:t>
      </w:r>
      <w:r w:rsidR="00742449" w:rsidRPr="007A1B33">
        <w:t>9</w:t>
      </w:r>
      <w:r w:rsidRPr="007A1B33">
        <w:t>.5. </w:t>
      </w:r>
      <w:r w:rsidR="00BF6863" w:rsidRPr="007A1B33">
        <w:t>personu</w:t>
      </w:r>
      <w:r w:rsidR="009067CA" w:rsidRPr="007A1B33">
        <w:t xml:space="preserve">, kura izstājas no sociālās rehabilitācijas un aprūpes iestādes un saskaņā ar sociālā dienesta </w:t>
      </w:r>
      <w:r w:rsidR="00F91324" w:rsidRPr="007A1B33">
        <w:t>atzinumu spēj dzīvot patstāvīgi</w:t>
      </w:r>
      <w:r w:rsidR="00B61D5E" w:rsidRPr="007A1B33">
        <w:t xml:space="preserve">, </w:t>
      </w:r>
      <w:r w:rsidR="00FD7BA9" w:rsidRPr="007A1B33">
        <w:t>kuras</w:t>
      </w:r>
      <w:r w:rsidR="008C651D" w:rsidRPr="007A1B33">
        <w:t xml:space="preserve"> patstāvīgā</w:t>
      </w:r>
      <w:r w:rsidR="00FD7BA9" w:rsidRPr="007A1B33">
        <w:t xml:space="preserve"> dzīvesvieta </w:t>
      </w:r>
      <w:r w:rsidR="00B61D5E" w:rsidRPr="007A1B33">
        <w:t xml:space="preserve">pirms ievietošanas </w:t>
      </w:r>
      <w:r w:rsidR="001366E6" w:rsidRPr="007A1B33">
        <w:t>sociālās rehabilitācijas un aprūpes iestādē bija deklarēta Jelgavas valstspilsētas administratīvajā teritorijā</w:t>
      </w:r>
      <w:r w:rsidR="00F91324" w:rsidRPr="007A1B33">
        <w:t>;</w:t>
      </w:r>
      <w:r w:rsidR="001366E6" w:rsidRPr="007A1B33">
        <w:t xml:space="preserve"> </w:t>
      </w:r>
    </w:p>
    <w:p w14:paraId="43E4FA59" w14:textId="77777777" w:rsidR="00F91324" w:rsidRPr="007A1B33" w:rsidRDefault="00F91324" w:rsidP="004631D8">
      <w:pPr>
        <w:ind w:left="993" w:hanging="567"/>
        <w:jc w:val="both"/>
      </w:pPr>
    </w:p>
    <w:p w14:paraId="42651008" w14:textId="24DB2636" w:rsidR="00F91324" w:rsidRPr="007A1B33" w:rsidRDefault="00F91324" w:rsidP="004631D8">
      <w:pPr>
        <w:ind w:left="993" w:hanging="567"/>
        <w:jc w:val="both"/>
      </w:pPr>
      <w:r w:rsidRPr="007A1B33">
        <w:t>1</w:t>
      </w:r>
      <w:r w:rsidR="00742449" w:rsidRPr="007A1B33">
        <w:t>9</w:t>
      </w:r>
      <w:r w:rsidRPr="007A1B33">
        <w:t>.6. person</w:t>
      </w:r>
      <w:r w:rsidR="008B2E87" w:rsidRPr="007A1B33">
        <w:t>u</w:t>
      </w:r>
      <w:r w:rsidRPr="007A1B33">
        <w:t xml:space="preserve"> (ģimen</w:t>
      </w:r>
      <w:r w:rsidR="008B2E87" w:rsidRPr="007A1B33">
        <w:t>i), kura</w:t>
      </w:r>
      <w:r w:rsidRPr="007A1B33">
        <w:t xml:space="preserve"> aprūpē pilngadīgu personu ar invaliditāti; </w:t>
      </w:r>
    </w:p>
    <w:p w14:paraId="3A24EBBB" w14:textId="77777777" w:rsidR="00F91324" w:rsidRPr="007A1B33" w:rsidRDefault="00F91324" w:rsidP="00F91324">
      <w:pPr>
        <w:ind w:left="851" w:hanging="491"/>
        <w:jc w:val="both"/>
      </w:pPr>
    </w:p>
    <w:p w14:paraId="5C4EDB1E" w14:textId="1FF57BD4" w:rsidR="000B172E" w:rsidRPr="007A1B33" w:rsidRDefault="00742449" w:rsidP="004631D8">
      <w:pPr>
        <w:ind w:left="426" w:hanging="426"/>
        <w:jc w:val="both"/>
      </w:pPr>
      <w:r w:rsidRPr="007A1B33">
        <w:t>20</w:t>
      </w:r>
      <w:r w:rsidR="009651F6" w:rsidRPr="007A1B33">
        <w:t>. </w:t>
      </w:r>
      <w:r w:rsidR="000B172E" w:rsidRPr="007A1B33">
        <w:t>7. reģistrā reģist</w:t>
      </w:r>
      <w:r w:rsidR="003E107C" w:rsidRPr="007A1B33">
        <w:t xml:space="preserve">rē personas, kuras vēlas īrēto </w:t>
      </w:r>
      <w:r w:rsidR="00B61D5E" w:rsidRPr="007A1B33">
        <w:t>p</w:t>
      </w:r>
      <w:r w:rsidR="000B172E" w:rsidRPr="007A1B33">
        <w:t>ašvaldības dzīvojamo telpu (izņemot sociālo dzīvojamo telpu</w:t>
      </w:r>
      <w:r w:rsidR="00B040E2" w:rsidRPr="007A1B33">
        <w:t xml:space="preserve"> un kvalificētam speciālistam izīrētu dzīvojamo telpu</w:t>
      </w:r>
      <w:r w:rsidR="000B172E" w:rsidRPr="007A1B33">
        <w:t>)</w:t>
      </w:r>
      <w:r w:rsidR="00B040E2" w:rsidRPr="007A1B33">
        <w:t xml:space="preserve"> </w:t>
      </w:r>
      <w:r w:rsidR="000B172E" w:rsidRPr="007A1B33">
        <w:t>apmainīt pret citu īrējamu dzīvojamo telpu:</w:t>
      </w:r>
      <w:r w:rsidR="001A04B5" w:rsidRPr="007A1B33">
        <w:t xml:space="preserve"> </w:t>
      </w:r>
    </w:p>
    <w:p w14:paraId="5838E5F0" w14:textId="77777777" w:rsidR="000B172E" w:rsidRPr="007A1B33" w:rsidRDefault="000B172E" w:rsidP="000B172E">
      <w:pPr>
        <w:pStyle w:val="ListParagraph"/>
        <w:ind w:left="360"/>
        <w:jc w:val="both"/>
      </w:pPr>
    </w:p>
    <w:p w14:paraId="19DA1270" w14:textId="2F3620D5" w:rsidR="000B172E" w:rsidRPr="007A1B33" w:rsidRDefault="00742449" w:rsidP="004631D8">
      <w:pPr>
        <w:ind w:left="993" w:hanging="567"/>
        <w:jc w:val="both"/>
      </w:pPr>
      <w:r w:rsidRPr="007A1B33">
        <w:t>20</w:t>
      </w:r>
      <w:r w:rsidR="009651F6" w:rsidRPr="007A1B33">
        <w:t>.1. </w:t>
      </w:r>
      <w:r w:rsidR="000B172E" w:rsidRPr="007A1B33">
        <w:t>ar mazāku platību;</w:t>
      </w:r>
    </w:p>
    <w:p w14:paraId="5E021BE4" w14:textId="77777777" w:rsidR="009651F6" w:rsidRPr="007A1B33" w:rsidRDefault="009651F6" w:rsidP="004631D8">
      <w:pPr>
        <w:ind w:left="993" w:hanging="567"/>
        <w:jc w:val="both"/>
      </w:pPr>
    </w:p>
    <w:p w14:paraId="11F4E56E" w14:textId="03322F80" w:rsidR="000B172E" w:rsidRPr="007A1B33" w:rsidRDefault="00742449" w:rsidP="004631D8">
      <w:pPr>
        <w:ind w:left="993" w:hanging="567"/>
        <w:jc w:val="both"/>
      </w:pPr>
      <w:r w:rsidRPr="007A1B33">
        <w:t>20</w:t>
      </w:r>
      <w:r w:rsidR="009651F6" w:rsidRPr="007A1B33">
        <w:t>.2. </w:t>
      </w:r>
      <w:r w:rsidR="000B172E" w:rsidRPr="007A1B33">
        <w:t>ar zemāku labiekārtojuma līmeni;</w:t>
      </w:r>
    </w:p>
    <w:p w14:paraId="7B125A24" w14:textId="77777777" w:rsidR="000B172E" w:rsidRPr="007A1B33" w:rsidRDefault="000B172E" w:rsidP="004631D8">
      <w:pPr>
        <w:pStyle w:val="ListParagraph"/>
        <w:ind w:left="993" w:hanging="567"/>
      </w:pPr>
    </w:p>
    <w:p w14:paraId="0A19053A" w14:textId="4F0AE63B" w:rsidR="000B172E" w:rsidRPr="007A1B33" w:rsidRDefault="00742449" w:rsidP="004631D8">
      <w:pPr>
        <w:ind w:left="993" w:hanging="567"/>
        <w:jc w:val="both"/>
      </w:pPr>
      <w:r w:rsidRPr="007A1B33">
        <w:t>20</w:t>
      </w:r>
      <w:r w:rsidR="00457CF6" w:rsidRPr="007A1B33">
        <w:t>.3. </w:t>
      </w:r>
      <w:r w:rsidR="000B172E" w:rsidRPr="007A1B33">
        <w:t>ves</w:t>
      </w:r>
      <w:r w:rsidR="00B040E2" w:rsidRPr="007A1B33">
        <w:t>elības stāvokļa dēļ vēlas īrēt p</w:t>
      </w:r>
      <w:r w:rsidR="000B172E" w:rsidRPr="007A1B33">
        <w:t>ašvaldības dzīvojamo telpu zemākos stāvos;</w:t>
      </w:r>
    </w:p>
    <w:p w14:paraId="0E6C4B75" w14:textId="77777777" w:rsidR="008037A9" w:rsidRPr="007A1B33" w:rsidRDefault="008037A9" w:rsidP="004631D8">
      <w:pPr>
        <w:ind w:left="993" w:hanging="567"/>
        <w:jc w:val="both"/>
      </w:pPr>
    </w:p>
    <w:p w14:paraId="402C0C7F" w14:textId="5F67746E" w:rsidR="000B172E" w:rsidRPr="007A1B33" w:rsidRDefault="00742449" w:rsidP="004631D8">
      <w:pPr>
        <w:pStyle w:val="ListParagraph"/>
        <w:ind w:left="993" w:hanging="567"/>
        <w:jc w:val="both"/>
      </w:pPr>
      <w:r w:rsidRPr="007A1B33">
        <w:t>20</w:t>
      </w:r>
      <w:r w:rsidR="00457CF6" w:rsidRPr="007A1B33">
        <w:t>.4. </w:t>
      </w:r>
      <w:r w:rsidR="000B172E" w:rsidRPr="007A1B33">
        <w:t>ar lielāku platību vai augstāku labiekārtoj</w:t>
      </w:r>
      <w:r w:rsidR="001A04B5" w:rsidRPr="007A1B33">
        <w:t>uma līmeni, ar nosacījumu, ka p</w:t>
      </w:r>
      <w:r w:rsidR="000B172E" w:rsidRPr="007A1B33">
        <w:t xml:space="preserve">ašvaldības </w:t>
      </w:r>
      <w:r w:rsidR="00442832" w:rsidRPr="007A1B33">
        <w:t>dzīvojamo telpu</w:t>
      </w:r>
      <w:r w:rsidR="000B172E" w:rsidRPr="007A1B33">
        <w:t xml:space="preserve"> īrē ne mazāk kā 2 gadus un pēdējo 2 gadu laikā nav bijis parāda par īri un </w:t>
      </w:r>
      <w:r w:rsidR="00442832" w:rsidRPr="007A1B33">
        <w:t>ar dzīvojamās telpas lietošanu saistītiem maksājumiem</w:t>
      </w:r>
      <w:r w:rsidR="000B172E" w:rsidRPr="007A1B33">
        <w:t xml:space="preserve"> (tajā skaitā nav parāda par agrāk īrēto </w:t>
      </w:r>
      <w:r w:rsidR="001A04B5" w:rsidRPr="007A1B33">
        <w:t>p</w:t>
      </w:r>
      <w:r w:rsidR="000B172E" w:rsidRPr="007A1B33">
        <w:t>ašvaldības dzīvojamo telpu).</w:t>
      </w:r>
    </w:p>
    <w:p w14:paraId="6B30AC54" w14:textId="77777777" w:rsidR="00695D4E" w:rsidRPr="007A1B33" w:rsidRDefault="00695D4E" w:rsidP="008037A9">
      <w:pPr>
        <w:pStyle w:val="ListParagraph"/>
        <w:ind w:left="0" w:firstLine="851"/>
        <w:jc w:val="both"/>
      </w:pPr>
    </w:p>
    <w:p w14:paraId="0D61E8B4" w14:textId="23DC8452" w:rsidR="000B172E" w:rsidRPr="007A1B33" w:rsidRDefault="008037A9" w:rsidP="004631D8">
      <w:pPr>
        <w:pStyle w:val="ListParagraph"/>
        <w:ind w:left="426" w:hanging="426"/>
        <w:jc w:val="both"/>
      </w:pPr>
      <w:r w:rsidRPr="007A1B33">
        <w:t>2</w:t>
      </w:r>
      <w:r w:rsidR="00742449" w:rsidRPr="007A1B33">
        <w:t>1</w:t>
      </w:r>
      <w:r w:rsidR="00457CF6" w:rsidRPr="007A1B33">
        <w:t>.</w:t>
      </w:r>
      <w:r w:rsidR="000B172E" w:rsidRPr="007A1B33">
        <w:rPr>
          <w:vertAlign w:val="superscript"/>
        </w:rPr>
        <w:t xml:space="preserve"> </w:t>
      </w:r>
      <w:r w:rsidR="000B172E" w:rsidRPr="007A1B33">
        <w:t xml:space="preserve">8. reģistrā </w:t>
      </w:r>
      <w:r w:rsidR="00787CF9" w:rsidRPr="007A1B33">
        <w:t>p</w:t>
      </w:r>
      <w:r w:rsidR="00DC119B" w:rsidRPr="007A1B33">
        <w:t xml:space="preserve">ašvaldības dzīvojamās telpas īrēšanai, kurai noteikts speciālistam izīrējamas telpas statuss, reģistrē kvalificētus speciālistus šādās Jelgavas </w:t>
      </w:r>
      <w:r w:rsidR="00787CF9" w:rsidRPr="007A1B33">
        <w:t>valsts</w:t>
      </w:r>
      <w:r w:rsidR="00DC119B" w:rsidRPr="007A1B33">
        <w:t>pilsētas attīstības programmā ietvertās nozarēs:</w:t>
      </w:r>
      <w:r w:rsidR="00787CF9" w:rsidRPr="007A1B33">
        <w:t xml:space="preserve"> </w:t>
      </w:r>
    </w:p>
    <w:p w14:paraId="0028E8E2" w14:textId="77777777" w:rsidR="00DC119B" w:rsidRPr="007A1B33" w:rsidRDefault="00DC119B" w:rsidP="00936F67">
      <w:pPr>
        <w:pStyle w:val="ListParagraph"/>
        <w:ind w:left="0"/>
        <w:jc w:val="both"/>
      </w:pPr>
    </w:p>
    <w:p w14:paraId="3C7ACF03" w14:textId="1BF43C7F" w:rsidR="00DC119B" w:rsidRPr="007A1B33" w:rsidRDefault="008037A9" w:rsidP="004631D8">
      <w:pPr>
        <w:pStyle w:val="ListParagraph"/>
        <w:ind w:left="993" w:hanging="567"/>
        <w:jc w:val="both"/>
      </w:pPr>
      <w:r w:rsidRPr="007A1B33">
        <w:t>2</w:t>
      </w:r>
      <w:r w:rsidR="00742449" w:rsidRPr="007A1B33">
        <w:t>1</w:t>
      </w:r>
      <w:r w:rsidR="00457CF6" w:rsidRPr="007A1B33">
        <w:t>.</w:t>
      </w:r>
      <w:r w:rsidR="00DC119B" w:rsidRPr="007A1B33">
        <w:t>1.</w:t>
      </w:r>
      <w:r w:rsidR="00DC119B" w:rsidRPr="007A1B33">
        <w:rPr>
          <w:vertAlign w:val="superscript"/>
        </w:rPr>
        <w:t xml:space="preserve"> </w:t>
      </w:r>
      <w:r w:rsidR="00DC119B" w:rsidRPr="007A1B33">
        <w:t>veselības aprūpe;</w:t>
      </w:r>
    </w:p>
    <w:p w14:paraId="4E6486AC" w14:textId="77777777" w:rsidR="00DC119B" w:rsidRPr="007A1B33" w:rsidRDefault="00DC119B" w:rsidP="004631D8">
      <w:pPr>
        <w:pStyle w:val="ListParagraph"/>
        <w:ind w:left="993" w:hanging="567"/>
        <w:jc w:val="both"/>
      </w:pPr>
    </w:p>
    <w:p w14:paraId="018F61E2" w14:textId="343CCF89" w:rsidR="00DC119B" w:rsidRPr="007A1B33" w:rsidRDefault="008037A9" w:rsidP="004631D8">
      <w:pPr>
        <w:pStyle w:val="ListParagraph"/>
        <w:ind w:left="993" w:hanging="567"/>
        <w:jc w:val="both"/>
      </w:pPr>
      <w:r w:rsidRPr="007A1B33">
        <w:t>2</w:t>
      </w:r>
      <w:r w:rsidR="00742449" w:rsidRPr="007A1B33">
        <w:t>1</w:t>
      </w:r>
      <w:r w:rsidR="00457CF6" w:rsidRPr="007A1B33">
        <w:t>.</w:t>
      </w:r>
      <w:r w:rsidR="00DC119B" w:rsidRPr="007A1B33">
        <w:t>2. izglītība;</w:t>
      </w:r>
    </w:p>
    <w:p w14:paraId="74AAD611" w14:textId="77777777" w:rsidR="00DC119B" w:rsidRPr="007A1B33" w:rsidRDefault="00DC119B" w:rsidP="004631D8">
      <w:pPr>
        <w:pStyle w:val="ListParagraph"/>
        <w:ind w:left="993" w:hanging="567"/>
        <w:jc w:val="both"/>
      </w:pPr>
    </w:p>
    <w:p w14:paraId="58E34881" w14:textId="3FCF694C" w:rsidR="00DC119B" w:rsidRPr="007A1B33" w:rsidRDefault="008037A9" w:rsidP="004631D8">
      <w:pPr>
        <w:pStyle w:val="ListParagraph"/>
        <w:ind w:left="993" w:hanging="567"/>
        <w:jc w:val="both"/>
      </w:pPr>
      <w:r w:rsidRPr="007A1B33">
        <w:t>2</w:t>
      </w:r>
      <w:r w:rsidR="00742449" w:rsidRPr="007A1B33">
        <w:t>1</w:t>
      </w:r>
      <w:r w:rsidR="00457CF6" w:rsidRPr="007A1B33">
        <w:t>.</w:t>
      </w:r>
      <w:r w:rsidR="00DC119B" w:rsidRPr="007A1B33">
        <w:t>3. sociālā palīdzība un sociālie pakalpojumi;</w:t>
      </w:r>
    </w:p>
    <w:p w14:paraId="22616BAF" w14:textId="77777777" w:rsidR="00DC119B" w:rsidRPr="007A1B33" w:rsidRDefault="00DC119B" w:rsidP="004631D8">
      <w:pPr>
        <w:pStyle w:val="ListParagraph"/>
        <w:ind w:left="993" w:hanging="567"/>
        <w:jc w:val="both"/>
      </w:pPr>
    </w:p>
    <w:p w14:paraId="0E6CE4DB" w14:textId="1F2492C2" w:rsidR="00DC119B" w:rsidRPr="007A1B33" w:rsidRDefault="008037A9" w:rsidP="004631D8">
      <w:pPr>
        <w:pStyle w:val="ListParagraph"/>
        <w:ind w:left="993" w:hanging="567"/>
        <w:jc w:val="both"/>
      </w:pPr>
      <w:r w:rsidRPr="007A1B33">
        <w:t>2</w:t>
      </w:r>
      <w:r w:rsidR="00742449" w:rsidRPr="007A1B33">
        <w:t>1</w:t>
      </w:r>
      <w:r w:rsidR="00457CF6" w:rsidRPr="007A1B33">
        <w:t>.</w:t>
      </w:r>
      <w:r w:rsidR="00DC119B" w:rsidRPr="007A1B33">
        <w:t>4. sabiedriskā kārtība un drošība;</w:t>
      </w:r>
    </w:p>
    <w:p w14:paraId="02945597" w14:textId="77777777" w:rsidR="00DC119B" w:rsidRPr="007A1B33" w:rsidRDefault="00DC119B" w:rsidP="004631D8">
      <w:pPr>
        <w:pStyle w:val="ListParagraph"/>
        <w:ind w:left="993" w:hanging="567"/>
        <w:jc w:val="both"/>
      </w:pPr>
    </w:p>
    <w:p w14:paraId="0FA445E5" w14:textId="12B7204B" w:rsidR="00DC119B" w:rsidRPr="007A1B33" w:rsidRDefault="008037A9" w:rsidP="004631D8">
      <w:pPr>
        <w:pStyle w:val="ListParagraph"/>
        <w:ind w:left="993" w:hanging="567"/>
        <w:jc w:val="both"/>
      </w:pPr>
      <w:r w:rsidRPr="007A1B33">
        <w:t>2</w:t>
      </w:r>
      <w:r w:rsidR="00742449" w:rsidRPr="007A1B33">
        <w:t>1</w:t>
      </w:r>
      <w:r w:rsidR="00457CF6" w:rsidRPr="007A1B33">
        <w:t>.</w:t>
      </w:r>
      <w:r w:rsidR="00DC119B" w:rsidRPr="007A1B33">
        <w:t>5. kultūra;</w:t>
      </w:r>
    </w:p>
    <w:p w14:paraId="2C1A12F9" w14:textId="77777777" w:rsidR="00DC119B" w:rsidRPr="007A1B33" w:rsidRDefault="00DC119B" w:rsidP="004631D8">
      <w:pPr>
        <w:pStyle w:val="ListParagraph"/>
        <w:ind w:left="993" w:hanging="567"/>
        <w:jc w:val="both"/>
      </w:pPr>
    </w:p>
    <w:p w14:paraId="7F56AE73" w14:textId="44925E80" w:rsidR="00DC119B" w:rsidRPr="007A1B33" w:rsidRDefault="008037A9" w:rsidP="004631D8">
      <w:pPr>
        <w:pStyle w:val="ListParagraph"/>
        <w:ind w:left="993" w:hanging="567"/>
        <w:jc w:val="both"/>
      </w:pPr>
      <w:r w:rsidRPr="007A1B33">
        <w:t>2</w:t>
      </w:r>
      <w:r w:rsidR="00742449" w:rsidRPr="007A1B33">
        <w:t>1</w:t>
      </w:r>
      <w:r w:rsidR="00457CF6" w:rsidRPr="007A1B33">
        <w:t>.</w:t>
      </w:r>
      <w:r w:rsidR="00DC119B" w:rsidRPr="007A1B33">
        <w:t>6. sports;</w:t>
      </w:r>
    </w:p>
    <w:p w14:paraId="3B6F635F" w14:textId="77777777" w:rsidR="00DC119B" w:rsidRPr="007A1B33" w:rsidRDefault="00DC119B" w:rsidP="004631D8">
      <w:pPr>
        <w:pStyle w:val="ListParagraph"/>
        <w:ind w:left="993" w:hanging="567"/>
        <w:jc w:val="both"/>
      </w:pPr>
    </w:p>
    <w:p w14:paraId="3B43F513" w14:textId="3F38D189" w:rsidR="00DC119B" w:rsidRPr="007A1B33" w:rsidRDefault="008037A9" w:rsidP="004631D8">
      <w:pPr>
        <w:pStyle w:val="ListParagraph"/>
        <w:ind w:left="993" w:hanging="567"/>
        <w:jc w:val="both"/>
      </w:pPr>
      <w:r w:rsidRPr="007A1B33">
        <w:t>2</w:t>
      </w:r>
      <w:r w:rsidR="00742449" w:rsidRPr="007A1B33">
        <w:t>1</w:t>
      </w:r>
      <w:r w:rsidR="00457CF6" w:rsidRPr="007A1B33">
        <w:t>.</w:t>
      </w:r>
      <w:r w:rsidR="00DC119B" w:rsidRPr="007A1B33">
        <w:t xml:space="preserve">7. </w:t>
      </w:r>
      <w:r w:rsidR="00CC5C2B" w:rsidRPr="007A1B33">
        <w:t xml:space="preserve">uzņēmējdarbība – kvalificēti speciālisti kokapstrādes, pārtikas, mašīnbūves, </w:t>
      </w:r>
      <w:r w:rsidR="008C651D" w:rsidRPr="007A1B33">
        <w:t>metālapstrādes</w:t>
      </w:r>
      <w:r w:rsidR="004D4DC4" w:rsidRPr="007A1B33">
        <w:t xml:space="preserve"> jomā</w:t>
      </w:r>
      <w:r w:rsidR="008C651D" w:rsidRPr="007A1B33">
        <w:t>.</w:t>
      </w:r>
      <w:r w:rsidR="00CC5C2B" w:rsidRPr="007A1B33">
        <w:t xml:space="preserve"> </w:t>
      </w:r>
    </w:p>
    <w:p w14:paraId="04759362" w14:textId="77777777" w:rsidR="00A40A81" w:rsidRPr="007A1B33" w:rsidRDefault="00A40A81" w:rsidP="00DC119B">
      <w:pPr>
        <w:pStyle w:val="ListParagraph"/>
        <w:ind w:left="792"/>
        <w:jc w:val="both"/>
      </w:pPr>
    </w:p>
    <w:p w14:paraId="00F94284" w14:textId="61470112" w:rsidR="00A40A81" w:rsidRPr="007A1B33" w:rsidRDefault="00A40A81" w:rsidP="004631D8">
      <w:pPr>
        <w:ind w:left="426" w:hanging="426"/>
        <w:jc w:val="both"/>
      </w:pPr>
      <w:r w:rsidRPr="007A1B33">
        <w:t xml:space="preserve">22. 9. reģistrā reģistrē personas, kuras vēlas īrēto pašvaldības dzīvojamo telpu (atsavināmu) apmainīt pret citu īrējamu dzīvojamo telpu: </w:t>
      </w:r>
    </w:p>
    <w:p w14:paraId="757982B0" w14:textId="77777777" w:rsidR="00A40A81" w:rsidRPr="007A1B33" w:rsidRDefault="00A40A81" w:rsidP="004631D8">
      <w:pPr>
        <w:pStyle w:val="ListParagraph"/>
        <w:ind w:left="426" w:hanging="426"/>
        <w:jc w:val="both"/>
      </w:pPr>
    </w:p>
    <w:p w14:paraId="519797BE" w14:textId="2C940031" w:rsidR="00A40A81" w:rsidRPr="007A1B33" w:rsidRDefault="00A40A81" w:rsidP="004631D8">
      <w:pPr>
        <w:ind w:left="426"/>
        <w:jc w:val="both"/>
      </w:pPr>
      <w:r w:rsidRPr="007A1B33">
        <w:t>22.1. ar mazāku platību;</w:t>
      </w:r>
    </w:p>
    <w:p w14:paraId="3FA53881" w14:textId="77777777" w:rsidR="00A40A81" w:rsidRPr="007A1B33" w:rsidRDefault="00A40A81" w:rsidP="004631D8">
      <w:pPr>
        <w:ind w:left="426"/>
        <w:jc w:val="both"/>
      </w:pPr>
    </w:p>
    <w:p w14:paraId="40757698" w14:textId="4C5EC4E1" w:rsidR="00A40A81" w:rsidRPr="007A1B33" w:rsidRDefault="00A40A81" w:rsidP="004631D8">
      <w:pPr>
        <w:ind w:left="426"/>
        <w:jc w:val="both"/>
      </w:pPr>
      <w:r w:rsidRPr="007A1B33">
        <w:t>22.2. ar zemāku labiekārtojuma līmeni;</w:t>
      </w:r>
    </w:p>
    <w:p w14:paraId="755374DD" w14:textId="77777777" w:rsidR="00A40A81" w:rsidRPr="007A1B33" w:rsidRDefault="00A40A81" w:rsidP="004631D8">
      <w:pPr>
        <w:pStyle w:val="ListParagraph"/>
        <w:ind w:left="426"/>
      </w:pPr>
    </w:p>
    <w:p w14:paraId="1DB745B6" w14:textId="10C8ECBF" w:rsidR="00A40A81" w:rsidRPr="007A1B33" w:rsidRDefault="00A40A81" w:rsidP="004631D8">
      <w:pPr>
        <w:ind w:left="426"/>
        <w:jc w:val="both"/>
      </w:pPr>
      <w:r w:rsidRPr="007A1B33">
        <w:t>22.3. veselības stāvokļa dēļ vēlas īrēt pašvaldības dzīvojamo telpu zemākos stāvos;</w:t>
      </w:r>
    </w:p>
    <w:p w14:paraId="1AFA21AC" w14:textId="77777777" w:rsidR="00A40A81" w:rsidRPr="007A1B33" w:rsidRDefault="00A40A81" w:rsidP="004631D8">
      <w:pPr>
        <w:ind w:left="426" w:hanging="426"/>
        <w:jc w:val="both"/>
      </w:pPr>
    </w:p>
    <w:p w14:paraId="432675F7" w14:textId="17BAB133" w:rsidR="00CC5C2B" w:rsidRPr="007A1B33" w:rsidRDefault="00D754F2" w:rsidP="004631D8">
      <w:pPr>
        <w:pStyle w:val="ListParagraph"/>
        <w:ind w:left="426" w:hanging="426"/>
        <w:jc w:val="both"/>
      </w:pPr>
      <w:r w:rsidRPr="007A1B33">
        <w:t>2</w:t>
      </w:r>
      <w:r w:rsidR="00A40A81" w:rsidRPr="007A1B33">
        <w:t>3</w:t>
      </w:r>
      <w:r w:rsidR="00457CF6" w:rsidRPr="007A1B33">
        <w:t>.</w:t>
      </w:r>
      <w:r w:rsidR="00CC5C2B" w:rsidRPr="007A1B33">
        <w:rPr>
          <w:vertAlign w:val="superscript"/>
        </w:rPr>
        <w:t xml:space="preserve"> </w:t>
      </w:r>
      <w:r w:rsidR="00CC5C2B" w:rsidRPr="007A1B33">
        <w:t xml:space="preserve">Gadījumos, kad Jelgavas </w:t>
      </w:r>
      <w:r w:rsidR="003E107C" w:rsidRPr="007A1B33">
        <w:t>valsts</w:t>
      </w:r>
      <w:r w:rsidR="00CC5C2B" w:rsidRPr="007A1B33">
        <w:t>p</w:t>
      </w:r>
      <w:r w:rsidR="0058494C" w:rsidRPr="007A1B33">
        <w:t>ilsētas pašvaldības institūcija</w:t>
      </w:r>
      <w:r w:rsidR="00787CF9" w:rsidRPr="007A1B33">
        <w:t xml:space="preserve"> </w:t>
      </w:r>
      <w:r w:rsidR="00CC5C2B" w:rsidRPr="007A1B33">
        <w:t>nav kvalificēta speciālista darba devējs, darba devējam, pirms kvalificē</w:t>
      </w:r>
      <w:r w:rsidR="00EA0885" w:rsidRPr="007A1B33">
        <w:t>ta speciālista reģistrēšanas 8. </w:t>
      </w:r>
      <w:r w:rsidR="00CC5C2B" w:rsidRPr="007A1B33">
        <w:t xml:space="preserve">reģistrā, jānoslēdz ar </w:t>
      </w:r>
      <w:r w:rsidR="00787CF9" w:rsidRPr="007A1B33">
        <w:t>p</w:t>
      </w:r>
      <w:r w:rsidR="00CC5C2B" w:rsidRPr="007A1B33">
        <w:t>ašvaldību sadarbības līgums.</w:t>
      </w:r>
      <w:r w:rsidR="00787CF9" w:rsidRPr="007A1B33">
        <w:t xml:space="preserve"> </w:t>
      </w:r>
    </w:p>
    <w:p w14:paraId="35884CAA" w14:textId="77777777" w:rsidR="00CC5C2B" w:rsidRPr="007A1B33" w:rsidRDefault="00CC5C2B" w:rsidP="00CC5C2B">
      <w:pPr>
        <w:pStyle w:val="ListParagraph"/>
        <w:ind w:left="0"/>
        <w:jc w:val="both"/>
      </w:pPr>
    </w:p>
    <w:p w14:paraId="00E9BBA4" w14:textId="4F31A86A" w:rsidR="00CC5C2B" w:rsidRPr="007A1B33" w:rsidRDefault="00EA0885" w:rsidP="00EA0885">
      <w:pPr>
        <w:pStyle w:val="ListParagraph"/>
        <w:ind w:left="360"/>
        <w:jc w:val="center"/>
        <w:rPr>
          <w:b/>
        </w:rPr>
      </w:pPr>
      <w:r w:rsidRPr="007A1B33">
        <w:rPr>
          <w:b/>
        </w:rPr>
        <w:t xml:space="preserve">III. </w:t>
      </w:r>
      <w:r w:rsidR="006D2C05" w:rsidRPr="007A1B33">
        <w:rPr>
          <w:b/>
        </w:rPr>
        <w:t>IESNIEDZAMIE DOKUMENTI</w:t>
      </w:r>
    </w:p>
    <w:p w14:paraId="21D043FE" w14:textId="77777777" w:rsidR="00EA0885" w:rsidRPr="007A1B33" w:rsidRDefault="00EA0885" w:rsidP="00EA0885">
      <w:pPr>
        <w:pStyle w:val="ListParagraph"/>
        <w:ind w:left="360"/>
        <w:jc w:val="center"/>
        <w:rPr>
          <w:b/>
        </w:rPr>
      </w:pPr>
    </w:p>
    <w:p w14:paraId="4DCD30B4" w14:textId="35A2BA3D" w:rsidR="00D0498B" w:rsidRPr="007A1B33" w:rsidRDefault="004D4DC4" w:rsidP="004631D8">
      <w:pPr>
        <w:ind w:left="426" w:hanging="426"/>
        <w:jc w:val="both"/>
      </w:pPr>
      <w:r w:rsidRPr="007A1B33">
        <w:t>2</w:t>
      </w:r>
      <w:r w:rsidR="00430FEF" w:rsidRPr="007A1B33">
        <w:t>4</w:t>
      </w:r>
      <w:r w:rsidRPr="007A1B33">
        <w:t>. </w:t>
      </w:r>
      <w:r w:rsidR="00EA0885" w:rsidRPr="007A1B33">
        <w:t>Pers</w:t>
      </w:r>
      <w:r w:rsidR="00F27043" w:rsidRPr="007A1B33">
        <w:t>onas, kurām</w:t>
      </w:r>
      <w:r w:rsidR="00503E87" w:rsidRPr="007A1B33">
        <w:t xml:space="preserve"> ir </w:t>
      </w:r>
      <w:r w:rsidR="0067118D" w:rsidRPr="007A1B33">
        <w:t xml:space="preserve">nepieciešama </w:t>
      </w:r>
      <w:r w:rsidR="00503E87" w:rsidRPr="007A1B33">
        <w:t>p</w:t>
      </w:r>
      <w:r w:rsidR="0067118D" w:rsidRPr="007A1B33">
        <w:t>ašvaldības palīdzība</w:t>
      </w:r>
      <w:r w:rsidR="00EA0885" w:rsidRPr="007A1B33">
        <w:t xml:space="preserve"> dzīvokļa </w:t>
      </w:r>
      <w:r w:rsidR="00503E87" w:rsidRPr="007A1B33">
        <w:t>jautājumu risināšanā, iesniedz p</w:t>
      </w:r>
      <w:r w:rsidR="00213F85" w:rsidRPr="007A1B33">
        <w:t>ašvaldībā</w:t>
      </w:r>
      <w:r w:rsidR="00EA0885" w:rsidRPr="007A1B33">
        <w:t xml:space="preserve"> iesniegumu, </w:t>
      </w:r>
      <w:r w:rsidR="00EE0AA2" w:rsidRPr="007A1B33">
        <w:t xml:space="preserve">norādot </w:t>
      </w:r>
      <w:r w:rsidR="0067118D" w:rsidRPr="007A1B33">
        <w:t xml:space="preserve">vēlamo </w:t>
      </w:r>
      <w:r w:rsidR="00EE0AA2" w:rsidRPr="007A1B33">
        <w:t>palīdzības veidu</w:t>
      </w:r>
      <w:r w:rsidRPr="007A1B33">
        <w:t>.</w:t>
      </w:r>
      <w:r w:rsidR="00EE0AA2" w:rsidRPr="007A1B33">
        <w:t xml:space="preserve"> </w:t>
      </w:r>
    </w:p>
    <w:p w14:paraId="5DD5E0FF" w14:textId="77777777" w:rsidR="00B544E8" w:rsidRPr="007A1B33" w:rsidRDefault="00B544E8" w:rsidP="00B544E8">
      <w:pPr>
        <w:tabs>
          <w:tab w:val="left" w:pos="284"/>
        </w:tabs>
        <w:jc w:val="both"/>
      </w:pPr>
    </w:p>
    <w:p w14:paraId="53D24F08" w14:textId="6A8D3CB1" w:rsidR="00D0498B" w:rsidRPr="007A1B33" w:rsidRDefault="00C877C3" w:rsidP="004631D8">
      <w:pPr>
        <w:pStyle w:val="ListParagraph"/>
        <w:ind w:left="426" w:hanging="426"/>
        <w:jc w:val="both"/>
      </w:pPr>
      <w:r w:rsidRPr="007A1B33">
        <w:t>2</w:t>
      </w:r>
      <w:r w:rsidR="00430FEF" w:rsidRPr="007A1B33">
        <w:t>5</w:t>
      </w:r>
      <w:r w:rsidRPr="007A1B33">
        <w:t>. </w:t>
      </w:r>
      <w:r w:rsidR="00D0498B" w:rsidRPr="007A1B33">
        <w:t>Iesniegumam</w:t>
      </w:r>
      <w:r w:rsidR="005C54E2" w:rsidRPr="007A1B33">
        <w:t>,</w:t>
      </w:r>
      <w:r w:rsidR="00D0498B" w:rsidRPr="007A1B33">
        <w:t xml:space="preserve"> papildus </w:t>
      </w:r>
      <w:r w:rsidRPr="007A1B33">
        <w:t>2</w:t>
      </w:r>
      <w:r w:rsidR="00430FEF" w:rsidRPr="007A1B33">
        <w:t>4</w:t>
      </w:r>
      <w:r w:rsidR="00AE5B5F" w:rsidRPr="007A1B33">
        <w:t>. </w:t>
      </w:r>
      <w:r w:rsidR="00D0498B" w:rsidRPr="007A1B33">
        <w:t xml:space="preserve">punktā norādītajam, jāpievieno </w:t>
      </w:r>
      <w:r w:rsidR="004E7A29" w:rsidRPr="007A1B33">
        <w:t xml:space="preserve">šādi </w:t>
      </w:r>
      <w:r w:rsidR="00D0498B" w:rsidRPr="007A1B33">
        <w:t>dokumenti</w:t>
      </w:r>
      <w:r w:rsidR="005C54E2" w:rsidRPr="007A1B33">
        <w:t>, kuri apliecina personas tiesības saņemt palīdzību</w:t>
      </w:r>
      <w:r w:rsidR="007F2321" w:rsidRPr="007A1B33">
        <w:t xml:space="preserve"> dzīvokļa jautājumu risināšanā</w:t>
      </w:r>
      <w:r w:rsidR="00D0498B" w:rsidRPr="007A1B33">
        <w:t>:</w:t>
      </w:r>
    </w:p>
    <w:p w14:paraId="462EBBC6" w14:textId="77777777" w:rsidR="00A24B97" w:rsidRPr="007A1B33" w:rsidRDefault="00A24B97" w:rsidP="00A24B97">
      <w:pPr>
        <w:pStyle w:val="ListParagraph"/>
      </w:pPr>
    </w:p>
    <w:p w14:paraId="09E67AEB" w14:textId="62EDDBC4" w:rsidR="00A24B97" w:rsidRPr="007A1B33" w:rsidRDefault="00C877C3" w:rsidP="004631D8">
      <w:pPr>
        <w:ind w:firstLine="426"/>
        <w:jc w:val="both"/>
      </w:pPr>
      <w:r w:rsidRPr="007A1B33">
        <w:t>2</w:t>
      </w:r>
      <w:r w:rsidR="00430FEF" w:rsidRPr="007A1B33">
        <w:t>5</w:t>
      </w:r>
      <w:r w:rsidRPr="007A1B33">
        <w:t>.1. </w:t>
      </w:r>
      <w:r w:rsidR="00A24B97" w:rsidRPr="007A1B33">
        <w:t xml:space="preserve">Noteikumu </w:t>
      </w:r>
      <w:r w:rsidRPr="007A1B33">
        <w:t>1</w:t>
      </w:r>
      <w:r w:rsidR="00A34145" w:rsidRPr="007A1B33">
        <w:t>4</w:t>
      </w:r>
      <w:r w:rsidR="00A24B97" w:rsidRPr="007A1B33">
        <w:t>. punktā (1.</w:t>
      </w:r>
      <w:r w:rsidR="006E757A" w:rsidRPr="007A1B33">
        <w:t> </w:t>
      </w:r>
      <w:r w:rsidR="00A24B97" w:rsidRPr="007A1B33">
        <w:t>reģistrs) minētajām personu kategorijām:</w:t>
      </w:r>
    </w:p>
    <w:p w14:paraId="6A0630A2" w14:textId="77777777" w:rsidR="002D302D" w:rsidRPr="007A1B33" w:rsidRDefault="002D302D" w:rsidP="002D302D">
      <w:pPr>
        <w:jc w:val="both"/>
      </w:pPr>
    </w:p>
    <w:p w14:paraId="0A849796" w14:textId="05C9F07C" w:rsidR="00A24B97" w:rsidRPr="007A1B33" w:rsidRDefault="000F4660" w:rsidP="004631D8">
      <w:pPr>
        <w:ind w:left="993"/>
        <w:jc w:val="both"/>
      </w:pPr>
      <w:r w:rsidRPr="007A1B33">
        <w:t>2</w:t>
      </w:r>
      <w:r w:rsidR="00430FEF" w:rsidRPr="007A1B33">
        <w:t>5</w:t>
      </w:r>
      <w:r w:rsidRPr="007A1B33">
        <w:t>.1.1.</w:t>
      </w:r>
      <w:r w:rsidR="00C877C3" w:rsidRPr="007A1B33">
        <w:t> </w:t>
      </w:r>
      <w:r w:rsidR="002D302D" w:rsidRPr="007A1B33">
        <w:t xml:space="preserve">tiesas nolēmuma, </w:t>
      </w:r>
      <w:r w:rsidR="00C7063F" w:rsidRPr="007A1B33">
        <w:t>kas</w:t>
      </w:r>
      <w:r w:rsidR="00AE5B5F" w:rsidRPr="007A1B33">
        <w:t xml:space="preserve"> stājies likumīgā spēkā kopiju</w:t>
      </w:r>
      <w:r w:rsidR="002D302D" w:rsidRPr="007A1B33">
        <w:t>;</w:t>
      </w:r>
    </w:p>
    <w:p w14:paraId="1BB81C14" w14:textId="77777777" w:rsidR="002D302D" w:rsidRPr="007A1B33" w:rsidRDefault="002D302D" w:rsidP="004631D8">
      <w:pPr>
        <w:pStyle w:val="ListParagraph"/>
        <w:ind w:left="993"/>
        <w:jc w:val="both"/>
      </w:pPr>
    </w:p>
    <w:p w14:paraId="0119E2CB" w14:textId="492B3E09" w:rsidR="002D302D" w:rsidRPr="007A1B33" w:rsidRDefault="000F4660" w:rsidP="004631D8">
      <w:pPr>
        <w:ind w:left="993"/>
        <w:jc w:val="both"/>
      </w:pPr>
      <w:r w:rsidRPr="007A1B33">
        <w:t>2</w:t>
      </w:r>
      <w:r w:rsidR="00430FEF" w:rsidRPr="007A1B33">
        <w:t>5</w:t>
      </w:r>
      <w:r w:rsidRPr="007A1B33">
        <w:t xml:space="preserve">.1.2. </w:t>
      </w:r>
      <w:r w:rsidR="00E77254" w:rsidRPr="007A1B33">
        <w:t>noteikumu 1</w:t>
      </w:r>
      <w:r w:rsidR="00A34145" w:rsidRPr="007A1B33">
        <w:t>4</w:t>
      </w:r>
      <w:r w:rsidR="00E77254" w:rsidRPr="007A1B33">
        <w:t xml:space="preserve">.1.3. apakšpunktā noteiktajā gadījumā </w:t>
      </w:r>
      <w:r w:rsidR="002D302D" w:rsidRPr="007A1B33">
        <w:t>politiski repres</w:t>
      </w:r>
      <w:r w:rsidR="00AE5B5F" w:rsidRPr="007A1B33">
        <w:t>ētās personas apliecības kopiju</w:t>
      </w:r>
      <w:r w:rsidR="002D302D" w:rsidRPr="007A1B33">
        <w:t>;</w:t>
      </w:r>
    </w:p>
    <w:p w14:paraId="591E29B6" w14:textId="77777777" w:rsidR="007644F9" w:rsidRPr="007A1B33" w:rsidRDefault="007644F9" w:rsidP="004631D8">
      <w:pPr>
        <w:pStyle w:val="ListParagraph"/>
        <w:ind w:left="993"/>
      </w:pPr>
    </w:p>
    <w:p w14:paraId="32B0F8FF" w14:textId="2E48848A" w:rsidR="004E4380" w:rsidRPr="007A1B33" w:rsidRDefault="00F11329" w:rsidP="004631D8">
      <w:pPr>
        <w:ind w:left="993"/>
        <w:jc w:val="both"/>
      </w:pPr>
      <w:r w:rsidRPr="007A1B33">
        <w:t>2</w:t>
      </w:r>
      <w:r w:rsidR="00430FEF" w:rsidRPr="007A1B33">
        <w:t>5</w:t>
      </w:r>
      <w:r w:rsidRPr="007A1B33">
        <w:t>.</w:t>
      </w:r>
      <w:r w:rsidR="0020199C" w:rsidRPr="007A1B33">
        <w:t xml:space="preserve">1.3. </w:t>
      </w:r>
      <w:r w:rsidR="008733B6" w:rsidRPr="007A1B33">
        <w:t>veselības un darbspēju ekspertīzes ārstu valsts komisijas izziņu, kas apliecina</w:t>
      </w:r>
      <w:r w:rsidR="0020199C" w:rsidRPr="007A1B33">
        <w:t>, n</w:t>
      </w:r>
      <w:r w:rsidRPr="007A1B33">
        <w:t>oteikumu 1</w:t>
      </w:r>
      <w:r w:rsidR="00A34145" w:rsidRPr="007A1B33">
        <w:t>4</w:t>
      </w:r>
      <w:r w:rsidRPr="007A1B33">
        <w:t>.1.4. apakšpunktā noteikto personu invaliditātes cēloni</w:t>
      </w:r>
      <w:r w:rsidR="008733B6" w:rsidRPr="007A1B33">
        <w:t xml:space="preserve"> </w:t>
      </w:r>
      <w:r w:rsidRPr="007A1B33">
        <w:t xml:space="preserve">- slimību no bērnības. </w:t>
      </w:r>
    </w:p>
    <w:p w14:paraId="4A4D0A0E" w14:textId="77777777" w:rsidR="00F5600F" w:rsidRPr="007A1B33" w:rsidRDefault="00F5600F" w:rsidP="004631D8">
      <w:pPr>
        <w:pStyle w:val="ListParagraph"/>
        <w:ind w:left="993"/>
      </w:pPr>
    </w:p>
    <w:p w14:paraId="08879681" w14:textId="4D82E8FB" w:rsidR="00F5600F" w:rsidRPr="007A1B33" w:rsidRDefault="000F4660" w:rsidP="004631D8">
      <w:pPr>
        <w:ind w:left="993"/>
        <w:jc w:val="both"/>
      </w:pPr>
      <w:r w:rsidRPr="007A1B33">
        <w:t>2</w:t>
      </w:r>
      <w:r w:rsidR="00430FEF" w:rsidRPr="007A1B33">
        <w:t>5</w:t>
      </w:r>
      <w:r w:rsidRPr="007A1B33">
        <w:t>.1.4. </w:t>
      </w:r>
      <w:r w:rsidR="00F5600F" w:rsidRPr="007A1B33">
        <w:t xml:space="preserve">Noteikumu </w:t>
      </w:r>
      <w:r w:rsidRPr="007A1B33">
        <w:t>1</w:t>
      </w:r>
      <w:r w:rsidR="00A34145" w:rsidRPr="007A1B33">
        <w:t>4</w:t>
      </w:r>
      <w:r w:rsidR="00F5600F" w:rsidRPr="007A1B33">
        <w:t>.3. apakšpunktā minētajā gadījumā, papildus jāiesniedz:</w:t>
      </w:r>
    </w:p>
    <w:p w14:paraId="54A5770D" w14:textId="77777777" w:rsidR="00F5600F" w:rsidRPr="007A1B33" w:rsidRDefault="00F5600F" w:rsidP="00F5600F">
      <w:pPr>
        <w:pStyle w:val="ListParagraph"/>
      </w:pPr>
    </w:p>
    <w:p w14:paraId="6AD523A8" w14:textId="1461EC3E" w:rsidR="00F5600F" w:rsidRPr="007A1B33" w:rsidRDefault="00382843" w:rsidP="004631D8">
      <w:pPr>
        <w:ind w:left="1701"/>
        <w:jc w:val="both"/>
      </w:pPr>
      <w:r w:rsidRPr="007A1B33">
        <w:t>2</w:t>
      </w:r>
      <w:r w:rsidR="00430FEF" w:rsidRPr="007A1B33">
        <w:t>5</w:t>
      </w:r>
      <w:r w:rsidRPr="007A1B33">
        <w:t>.1.4.1. </w:t>
      </w:r>
      <w:r w:rsidR="00E77254" w:rsidRPr="007A1B33">
        <w:t>kredītlīguma kopiju</w:t>
      </w:r>
      <w:r w:rsidR="00F5600F" w:rsidRPr="007A1B33">
        <w:t>;</w:t>
      </w:r>
    </w:p>
    <w:p w14:paraId="0DC5E07E" w14:textId="77777777" w:rsidR="00F5600F" w:rsidRPr="007A1B33" w:rsidRDefault="00F5600F" w:rsidP="004631D8">
      <w:pPr>
        <w:pStyle w:val="ListParagraph"/>
        <w:ind w:left="1701"/>
        <w:jc w:val="both"/>
      </w:pPr>
    </w:p>
    <w:p w14:paraId="7B41EA02" w14:textId="14FF0DA2" w:rsidR="00F5600F" w:rsidRPr="007A1B33" w:rsidRDefault="00462B77" w:rsidP="004631D8">
      <w:pPr>
        <w:ind w:left="1701"/>
        <w:jc w:val="both"/>
      </w:pPr>
      <w:r w:rsidRPr="007A1B33">
        <w:t>2</w:t>
      </w:r>
      <w:r w:rsidR="00430FEF" w:rsidRPr="007A1B33">
        <w:t>5</w:t>
      </w:r>
      <w:r w:rsidRPr="007A1B33">
        <w:t>.1.4.2.</w:t>
      </w:r>
      <w:r w:rsidR="001170D5" w:rsidRPr="007A1B33">
        <w:t xml:space="preserve"> </w:t>
      </w:r>
      <w:r w:rsidR="00F5600F" w:rsidRPr="007A1B33">
        <w:t>tiesas nolēmuma par parāda piedziņu,</w:t>
      </w:r>
      <w:r w:rsidR="00E77254" w:rsidRPr="007A1B33">
        <w:t xml:space="preserve"> kas stājies likumīgā spēkā</w:t>
      </w:r>
      <w:r w:rsidRPr="007A1B33">
        <w:t xml:space="preserve"> kopiju</w:t>
      </w:r>
      <w:r w:rsidR="00F5600F" w:rsidRPr="007A1B33">
        <w:t>;</w:t>
      </w:r>
    </w:p>
    <w:p w14:paraId="2ABB3D53" w14:textId="77777777" w:rsidR="00F5600F" w:rsidRPr="007A1B33" w:rsidRDefault="00F5600F" w:rsidP="004631D8">
      <w:pPr>
        <w:pStyle w:val="ListParagraph"/>
        <w:ind w:left="1701"/>
      </w:pPr>
    </w:p>
    <w:p w14:paraId="6C2C5086" w14:textId="71FCBDFC" w:rsidR="00F5600F" w:rsidRPr="007A1B33" w:rsidRDefault="00CE55C0" w:rsidP="004631D8">
      <w:pPr>
        <w:ind w:left="1701"/>
        <w:jc w:val="both"/>
      </w:pPr>
      <w:r w:rsidRPr="007A1B33">
        <w:t>2</w:t>
      </w:r>
      <w:r w:rsidR="00430FEF" w:rsidRPr="007A1B33">
        <w:t>5</w:t>
      </w:r>
      <w:r w:rsidRPr="007A1B33">
        <w:t>.1.4.3. </w:t>
      </w:r>
      <w:r w:rsidR="001170D5" w:rsidRPr="007A1B33">
        <w:t xml:space="preserve"> </w:t>
      </w:r>
      <w:r w:rsidR="00F5600F" w:rsidRPr="007A1B33">
        <w:t>tiesas nolēmuma par izsoles akta apstiprināšanu</w:t>
      </w:r>
      <w:r w:rsidR="00462B77" w:rsidRPr="007A1B33">
        <w:t>, kas stājies likumīgā spēkā</w:t>
      </w:r>
      <w:r w:rsidR="00E77254" w:rsidRPr="007A1B33">
        <w:t xml:space="preserve"> kopiju</w:t>
      </w:r>
      <w:r w:rsidR="00C7745B" w:rsidRPr="007A1B33">
        <w:t>.</w:t>
      </w:r>
    </w:p>
    <w:p w14:paraId="6F218D1A" w14:textId="77777777" w:rsidR="00C250AA" w:rsidRPr="007A1B33" w:rsidRDefault="00C250AA" w:rsidP="00C250AA">
      <w:pPr>
        <w:pStyle w:val="ListParagraph"/>
      </w:pPr>
    </w:p>
    <w:p w14:paraId="67C875E4" w14:textId="1B317FB2" w:rsidR="00660976" w:rsidRPr="007A1B33" w:rsidRDefault="00E3151F" w:rsidP="004631D8">
      <w:pPr>
        <w:pStyle w:val="ListParagraph"/>
        <w:ind w:left="1440" w:hanging="1014"/>
        <w:jc w:val="both"/>
      </w:pPr>
      <w:r w:rsidRPr="007A1B33">
        <w:t>2</w:t>
      </w:r>
      <w:r w:rsidR="00DB0F39" w:rsidRPr="007A1B33">
        <w:t>5</w:t>
      </w:r>
      <w:r w:rsidRPr="007A1B33">
        <w:t>.</w:t>
      </w:r>
      <w:r w:rsidR="00C7745B" w:rsidRPr="007A1B33">
        <w:t>2</w:t>
      </w:r>
      <w:r w:rsidRPr="007A1B33">
        <w:t>. </w:t>
      </w:r>
      <w:r w:rsidR="00660976" w:rsidRPr="007A1B33">
        <w:t>Noteikumu 1</w:t>
      </w:r>
      <w:r w:rsidR="00A34145" w:rsidRPr="007A1B33">
        <w:t>6</w:t>
      </w:r>
      <w:r w:rsidR="00660976" w:rsidRPr="007A1B33">
        <w:t>. punktā minētajai personu kategorijai (3. reģistrs):</w:t>
      </w:r>
    </w:p>
    <w:p w14:paraId="105F9016" w14:textId="77777777" w:rsidR="00660976" w:rsidRPr="007A1B33" w:rsidRDefault="00660976" w:rsidP="00660976">
      <w:pPr>
        <w:jc w:val="both"/>
      </w:pPr>
    </w:p>
    <w:p w14:paraId="3D2750D1" w14:textId="77EC1A7A" w:rsidR="00660976" w:rsidRPr="007A1B33" w:rsidRDefault="00E3151F" w:rsidP="004631D8">
      <w:pPr>
        <w:ind w:left="993"/>
        <w:jc w:val="both"/>
      </w:pPr>
      <w:r w:rsidRPr="007A1B33">
        <w:t>2</w:t>
      </w:r>
      <w:r w:rsidR="00DB0F39" w:rsidRPr="007A1B33">
        <w:t>5</w:t>
      </w:r>
      <w:r w:rsidRPr="007A1B33">
        <w:t>.</w:t>
      </w:r>
      <w:r w:rsidR="00C7745B" w:rsidRPr="007A1B33">
        <w:t>2</w:t>
      </w:r>
      <w:r w:rsidRPr="007A1B33">
        <w:t>.1. </w:t>
      </w:r>
      <w:r w:rsidR="00660976" w:rsidRPr="007A1B33">
        <w:t>arhīva izziņu par repatrianta, viņa vecāku vai vecvecāku pēdējo pastāvīgo deklarēto dzīvesvietu (pierakstu) pirms izceļošanas no Latvijas</w:t>
      </w:r>
      <w:r w:rsidR="007C6F30" w:rsidRPr="007A1B33">
        <w:t>, noteikumu 1</w:t>
      </w:r>
      <w:r w:rsidR="00A34145" w:rsidRPr="007A1B33">
        <w:t>6</w:t>
      </w:r>
      <w:r w:rsidR="007C6F30" w:rsidRPr="007A1B33">
        <w:t>.1. apakšpunktā noteiktajā gadījumā</w:t>
      </w:r>
      <w:r w:rsidR="00660976" w:rsidRPr="007A1B33">
        <w:t>;</w:t>
      </w:r>
    </w:p>
    <w:p w14:paraId="28543DF1" w14:textId="77777777" w:rsidR="00660976" w:rsidRPr="007A1B33" w:rsidRDefault="00660976" w:rsidP="004631D8">
      <w:pPr>
        <w:pStyle w:val="ListParagraph"/>
        <w:ind w:left="993"/>
        <w:jc w:val="both"/>
      </w:pPr>
    </w:p>
    <w:p w14:paraId="42D8FC20" w14:textId="77A699AA" w:rsidR="00660976" w:rsidRPr="007A1B33" w:rsidRDefault="00E3151F" w:rsidP="004631D8">
      <w:pPr>
        <w:ind w:left="993"/>
        <w:jc w:val="both"/>
      </w:pPr>
      <w:r w:rsidRPr="007A1B33">
        <w:t>2</w:t>
      </w:r>
      <w:r w:rsidR="00DB0F39" w:rsidRPr="007A1B33">
        <w:t>5</w:t>
      </w:r>
      <w:r w:rsidRPr="007A1B33">
        <w:t>.</w:t>
      </w:r>
      <w:r w:rsidR="00C7745B" w:rsidRPr="007A1B33">
        <w:t>2</w:t>
      </w:r>
      <w:r w:rsidRPr="007A1B33">
        <w:t>.2. </w:t>
      </w:r>
      <w:r w:rsidR="00660976" w:rsidRPr="007A1B33">
        <w:t>repatrian</w:t>
      </w:r>
      <w:r w:rsidR="00877010" w:rsidRPr="007A1B33">
        <w:t>ta statusu apliecinošu dokumenta kopiju</w:t>
      </w:r>
      <w:r w:rsidR="00660976" w:rsidRPr="007A1B33">
        <w:t xml:space="preserve">, </w:t>
      </w:r>
      <w:r w:rsidR="007903F7" w:rsidRPr="007A1B33">
        <w:t>noteikumu 1</w:t>
      </w:r>
      <w:r w:rsidR="00A34145" w:rsidRPr="007A1B33">
        <w:t>6</w:t>
      </w:r>
      <w:r w:rsidR="007903F7" w:rsidRPr="007A1B33">
        <w:t>.1. apakšpunktā noteiktajā gadījumā</w:t>
      </w:r>
      <w:r w:rsidR="00660976" w:rsidRPr="007A1B33">
        <w:t>;</w:t>
      </w:r>
    </w:p>
    <w:p w14:paraId="194D2C99" w14:textId="77777777" w:rsidR="00660976" w:rsidRPr="007A1B33" w:rsidRDefault="00660976" w:rsidP="004631D8">
      <w:pPr>
        <w:pStyle w:val="ListParagraph"/>
        <w:ind w:left="993"/>
      </w:pPr>
    </w:p>
    <w:p w14:paraId="40B49C4F" w14:textId="41F99253" w:rsidR="00660976" w:rsidRPr="007A1B33" w:rsidRDefault="00E3151F" w:rsidP="004631D8">
      <w:pPr>
        <w:ind w:left="993"/>
        <w:jc w:val="both"/>
      </w:pPr>
      <w:r w:rsidRPr="007A1B33">
        <w:t>2</w:t>
      </w:r>
      <w:r w:rsidR="00DB0F39" w:rsidRPr="007A1B33">
        <w:t>5</w:t>
      </w:r>
      <w:r w:rsidRPr="007A1B33">
        <w:t>.</w:t>
      </w:r>
      <w:r w:rsidR="00C7745B" w:rsidRPr="007A1B33">
        <w:t>2</w:t>
      </w:r>
      <w:r w:rsidRPr="007A1B33">
        <w:t>.3. </w:t>
      </w:r>
      <w:r w:rsidR="00660976" w:rsidRPr="007A1B33">
        <w:t xml:space="preserve">politiski represētās personas apliecības kopiju, </w:t>
      </w:r>
      <w:r w:rsidR="007903F7" w:rsidRPr="007A1B33">
        <w:t>noteikumu 1</w:t>
      </w:r>
      <w:r w:rsidR="00A34145" w:rsidRPr="007A1B33">
        <w:t>6</w:t>
      </w:r>
      <w:r w:rsidR="007903F7" w:rsidRPr="007A1B33">
        <w:t>.2. apakšpunktā noteiktajā gadījumā</w:t>
      </w:r>
      <w:r w:rsidR="00660976" w:rsidRPr="007A1B33">
        <w:t>.</w:t>
      </w:r>
    </w:p>
    <w:p w14:paraId="6BDD5B69" w14:textId="77777777" w:rsidR="00660976" w:rsidRPr="007A1B33" w:rsidRDefault="00660976" w:rsidP="00660976">
      <w:pPr>
        <w:pStyle w:val="ListParagraph"/>
      </w:pPr>
    </w:p>
    <w:p w14:paraId="2608CDBF" w14:textId="2F0D336C" w:rsidR="00660976" w:rsidRPr="007A1B33" w:rsidRDefault="00C7745B" w:rsidP="00A34145">
      <w:pPr>
        <w:ind w:firstLine="556"/>
        <w:jc w:val="both"/>
      </w:pPr>
      <w:r w:rsidRPr="007A1B33">
        <w:t>2</w:t>
      </w:r>
      <w:r w:rsidR="00DB0F39" w:rsidRPr="007A1B33">
        <w:t>5</w:t>
      </w:r>
      <w:r w:rsidRPr="007A1B33">
        <w:t>.3. </w:t>
      </w:r>
      <w:r w:rsidR="00660976" w:rsidRPr="007A1B33">
        <w:t>Noteikumu 1</w:t>
      </w:r>
      <w:r w:rsidR="00A34145" w:rsidRPr="007A1B33">
        <w:t>7</w:t>
      </w:r>
      <w:r w:rsidR="00660976" w:rsidRPr="007A1B33">
        <w:t>. punktā minētajām personām (4. reģistrs):</w:t>
      </w:r>
    </w:p>
    <w:p w14:paraId="3AC9E2F1" w14:textId="77777777" w:rsidR="00660976" w:rsidRPr="007A1B33" w:rsidRDefault="00660976" w:rsidP="00660976">
      <w:pPr>
        <w:pStyle w:val="ListParagraph"/>
        <w:ind w:left="792"/>
        <w:jc w:val="both"/>
      </w:pPr>
    </w:p>
    <w:p w14:paraId="6E14071F" w14:textId="7F2CEF22" w:rsidR="00660976" w:rsidRPr="007A1B33" w:rsidRDefault="00B74AD0" w:rsidP="004631D8">
      <w:pPr>
        <w:pStyle w:val="ListParagraph"/>
        <w:ind w:left="993"/>
        <w:jc w:val="both"/>
      </w:pPr>
      <w:r w:rsidRPr="007A1B33">
        <w:t>2</w:t>
      </w:r>
      <w:r w:rsidR="00DB0F39" w:rsidRPr="007A1B33">
        <w:t>5</w:t>
      </w:r>
      <w:r w:rsidRPr="007A1B33">
        <w:t>.</w:t>
      </w:r>
      <w:r w:rsidR="00D754F2" w:rsidRPr="007A1B33">
        <w:t>3</w:t>
      </w:r>
      <w:r w:rsidRPr="007A1B33">
        <w:t>.1. </w:t>
      </w:r>
      <w:r w:rsidR="00451AF9" w:rsidRPr="007A1B33">
        <w:t>dzīvojamās mājas īpašnieka iesniegumu</w:t>
      </w:r>
      <w:r w:rsidR="00C2514A" w:rsidRPr="007A1B33">
        <w:t xml:space="preserve"> </w:t>
      </w:r>
      <w:r w:rsidR="00016575" w:rsidRPr="007A1B33">
        <w:t>kurā</w:t>
      </w:r>
      <w:r w:rsidR="00C2514A" w:rsidRPr="007A1B33">
        <w:t xml:space="preserve"> apliecināts, ka </w:t>
      </w:r>
      <w:r w:rsidR="00016575" w:rsidRPr="007A1B33">
        <w:t>dzīvoklis</w:t>
      </w:r>
      <w:r w:rsidR="00C2514A" w:rsidRPr="007A1B33">
        <w:t xml:space="preserve"> </w:t>
      </w:r>
      <w:r w:rsidR="00016575" w:rsidRPr="007A1B33">
        <w:t>nepieciešams viņam lietošanai un</w:t>
      </w:r>
      <w:r w:rsidR="00C2514A" w:rsidRPr="007A1B33">
        <w:t xml:space="preserve"> ka dzīvojamā mājā nav citu brīvu dzīvokļu</w:t>
      </w:r>
      <w:r w:rsidR="00451AF9" w:rsidRPr="007A1B33">
        <w:t>;</w:t>
      </w:r>
    </w:p>
    <w:p w14:paraId="11622CB9" w14:textId="77777777" w:rsidR="00451AF9" w:rsidRPr="007A1B33" w:rsidRDefault="00451AF9" w:rsidP="004631D8">
      <w:pPr>
        <w:pStyle w:val="ListParagraph"/>
        <w:ind w:left="993"/>
        <w:jc w:val="both"/>
      </w:pPr>
    </w:p>
    <w:p w14:paraId="7E5A5D71" w14:textId="786413E1" w:rsidR="00451AF9" w:rsidRPr="007A1B33" w:rsidRDefault="00B74AD0" w:rsidP="004631D8">
      <w:pPr>
        <w:ind w:left="993"/>
        <w:jc w:val="both"/>
      </w:pPr>
      <w:r w:rsidRPr="007A1B33">
        <w:t>2</w:t>
      </w:r>
      <w:r w:rsidR="00DB0F39" w:rsidRPr="007A1B33">
        <w:t>5</w:t>
      </w:r>
      <w:r w:rsidRPr="007A1B33">
        <w:t>.</w:t>
      </w:r>
      <w:r w:rsidR="00D754F2" w:rsidRPr="007A1B33">
        <w:t>3</w:t>
      </w:r>
      <w:r w:rsidRPr="007A1B33">
        <w:t>.2. </w:t>
      </w:r>
      <w:r w:rsidR="00451AF9" w:rsidRPr="007A1B33">
        <w:t>dzīvojamās telpas ordera/īres līguma kopiju (ja tāds ir saglabājies);</w:t>
      </w:r>
    </w:p>
    <w:p w14:paraId="6BBFA6A5" w14:textId="77777777" w:rsidR="00451AF9" w:rsidRPr="007A1B33" w:rsidRDefault="00451AF9" w:rsidP="004631D8">
      <w:pPr>
        <w:pStyle w:val="ListParagraph"/>
        <w:ind w:left="993"/>
      </w:pPr>
    </w:p>
    <w:p w14:paraId="3268E5AE" w14:textId="7D977032" w:rsidR="00451AF9" w:rsidRPr="007A1B33" w:rsidRDefault="00B74AD0" w:rsidP="004631D8">
      <w:pPr>
        <w:ind w:left="993"/>
        <w:jc w:val="both"/>
      </w:pPr>
      <w:r w:rsidRPr="007A1B33">
        <w:t>2</w:t>
      </w:r>
      <w:r w:rsidR="00DB0F39" w:rsidRPr="007A1B33">
        <w:t>5</w:t>
      </w:r>
      <w:r w:rsidRPr="007A1B33">
        <w:t>.</w:t>
      </w:r>
      <w:r w:rsidR="00D754F2" w:rsidRPr="007A1B33">
        <w:t>3</w:t>
      </w:r>
      <w:r w:rsidRPr="007A1B33">
        <w:t>.</w:t>
      </w:r>
      <w:r w:rsidR="00FC0F0D" w:rsidRPr="007A1B33">
        <w:t>3</w:t>
      </w:r>
      <w:r w:rsidRPr="007A1B33">
        <w:t>. </w:t>
      </w:r>
      <w:r w:rsidR="00451AF9" w:rsidRPr="007A1B33">
        <w:t xml:space="preserve">gadījumā, ja namīpašumam ir vairāki īpašnieki – visu īpašnieku rakstisku </w:t>
      </w:r>
      <w:r w:rsidR="00184E34" w:rsidRPr="007A1B33">
        <w:t xml:space="preserve">vienošanos par </w:t>
      </w:r>
      <w:r w:rsidR="00451AF9" w:rsidRPr="007A1B33">
        <w:t>namīpašuma lietošanas kārtīb</w:t>
      </w:r>
      <w:r w:rsidR="00184E34" w:rsidRPr="007A1B33">
        <w:t>u</w:t>
      </w:r>
      <w:r w:rsidR="00451AF9" w:rsidRPr="007A1B33">
        <w:t xml:space="preserve"> kopiju</w:t>
      </w:r>
      <w:r w:rsidR="004F43DF" w:rsidRPr="007A1B33">
        <w:t>.</w:t>
      </w:r>
    </w:p>
    <w:p w14:paraId="7D4000AD" w14:textId="77777777" w:rsidR="00E87663" w:rsidRPr="007A1B33" w:rsidRDefault="00E87663" w:rsidP="00E87663">
      <w:pPr>
        <w:pStyle w:val="ListParagraph"/>
      </w:pPr>
    </w:p>
    <w:p w14:paraId="1B66DD18" w14:textId="55DB5BED" w:rsidR="00B87B63" w:rsidRPr="007A1B33" w:rsidRDefault="00B74AD0" w:rsidP="004631D8">
      <w:pPr>
        <w:ind w:left="1276" w:hanging="709"/>
        <w:jc w:val="both"/>
      </w:pPr>
      <w:r w:rsidRPr="007A1B33">
        <w:t>2</w:t>
      </w:r>
      <w:r w:rsidR="00DB0F39" w:rsidRPr="007A1B33">
        <w:t>5</w:t>
      </w:r>
      <w:r w:rsidRPr="007A1B33">
        <w:t>.</w:t>
      </w:r>
      <w:r w:rsidR="00EF2F54" w:rsidRPr="007A1B33">
        <w:t>4</w:t>
      </w:r>
      <w:r w:rsidRPr="007A1B33">
        <w:t>. </w:t>
      </w:r>
      <w:r w:rsidR="00B87B63" w:rsidRPr="007A1B33">
        <w:t>Noteikumu 1</w:t>
      </w:r>
      <w:r w:rsidR="00A34145" w:rsidRPr="007A1B33">
        <w:t>8</w:t>
      </w:r>
      <w:r w:rsidR="00B87B63" w:rsidRPr="007A1B33">
        <w:t>.</w:t>
      </w:r>
      <w:r w:rsidR="00184E34" w:rsidRPr="007A1B33">
        <w:t> punktā</w:t>
      </w:r>
      <w:r w:rsidR="00E66965" w:rsidRPr="007A1B33">
        <w:t xml:space="preserve"> minētaj</w:t>
      </w:r>
      <w:r w:rsidR="00184E34" w:rsidRPr="007A1B33">
        <w:t>ai</w:t>
      </w:r>
      <w:r w:rsidR="00E66965" w:rsidRPr="007A1B33">
        <w:t xml:space="preserve"> personu kategorij</w:t>
      </w:r>
      <w:r w:rsidR="00184E34" w:rsidRPr="007A1B33">
        <w:t>ai</w:t>
      </w:r>
      <w:r w:rsidR="00B87B63" w:rsidRPr="007A1B33">
        <w:t xml:space="preserve"> (5. reģistrs</w:t>
      </w:r>
      <w:r w:rsidR="004631D8">
        <w:t xml:space="preserve">) </w:t>
      </w:r>
      <w:r w:rsidR="00A05267" w:rsidRPr="007A1B33">
        <w:t>brīvības atņemšanas vietas</w:t>
      </w:r>
      <w:r w:rsidR="004F59D7" w:rsidRPr="007A1B33">
        <w:t xml:space="preserve"> izdotas</w:t>
      </w:r>
      <w:r w:rsidR="00A05267" w:rsidRPr="007A1B33">
        <w:t xml:space="preserve"> izziņas</w:t>
      </w:r>
      <w:r w:rsidR="00184E34" w:rsidRPr="007A1B33">
        <w:t>,</w:t>
      </w:r>
      <w:r w:rsidR="00A05267" w:rsidRPr="007A1B33">
        <w:t xml:space="preserve"> par atbrīvošan</w:t>
      </w:r>
      <w:r w:rsidR="00436645" w:rsidRPr="007A1B33">
        <w:t>u</w:t>
      </w:r>
      <w:r w:rsidR="00F34899" w:rsidRPr="007A1B33">
        <w:t xml:space="preserve"> no ieslodzījuma vietas</w:t>
      </w:r>
      <w:r w:rsidR="00184E34" w:rsidRPr="007A1B33">
        <w:t>,</w:t>
      </w:r>
      <w:r w:rsidR="00F34899" w:rsidRPr="007A1B33">
        <w:t xml:space="preserve"> kopiju</w:t>
      </w:r>
      <w:r w:rsidR="00A05267" w:rsidRPr="007A1B33">
        <w:t>.</w:t>
      </w:r>
    </w:p>
    <w:p w14:paraId="543C9917" w14:textId="77777777" w:rsidR="00D20D83" w:rsidRPr="007A1B33" w:rsidRDefault="00D20D83" w:rsidP="004631D8">
      <w:pPr>
        <w:pStyle w:val="ListParagraph"/>
        <w:ind w:left="792" w:hanging="709"/>
        <w:jc w:val="both"/>
      </w:pPr>
    </w:p>
    <w:p w14:paraId="33C9EA1D" w14:textId="0DCC64E2" w:rsidR="00A05267" w:rsidRPr="007A1B33" w:rsidRDefault="00B74AD0" w:rsidP="004631D8">
      <w:pPr>
        <w:pStyle w:val="ListParagraph"/>
        <w:ind w:left="1440" w:hanging="873"/>
        <w:jc w:val="both"/>
      </w:pPr>
      <w:r w:rsidRPr="007A1B33">
        <w:t>2</w:t>
      </w:r>
      <w:r w:rsidR="00DB0F39" w:rsidRPr="007A1B33">
        <w:t>5</w:t>
      </w:r>
      <w:r w:rsidRPr="007A1B33">
        <w:t>.</w:t>
      </w:r>
      <w:r w:rsidR="00EF2F54" w:rsidRPr="007A1B33">
        <w:t>5</w:t>
      </w:r>
      <w:r w:rsidRPr="007A1B33">
        <w:t>. </w:t>
      </w:r>
      <w:r w:rsidR="004B0218" w:rsidRPr="007A1B33">
        <w:t xml:space="preserve">Noteikumu </w:t>
      </w:r>
      <w:r w:rsidRPr="007A1B33">
        <w:t>1</w:t>
      </w:r>
      <w:r w:rsidR="00A34145" w:rsidRPr="007A1B33">
        <w:t>9</w:t>
      </w:r>
      <w:r w:rsidR="004E210F" w:rsidRPr="007A1B33">
        <w:t xml:space="preserve">. punktā </w:t>
      </w:r>
      <w:r w:rsidR="004B0218" w:rsidRPr="007A1B33">
        <w:t>minētajām personu kategorijām (6.</w:t>
      </w:r>
      <w:r w:rsidRPr="007A1B33">
        <w:t> </w:t>
      </w:r>
      <w:r w:rsidR="004B0218" w:rsidRPr="007A1B33">
        <w:t>reģistrs):</w:t>
      </w:r>
    </w:p>
    <w:p w14:paraId="64271D72" w14:textId="77777777" w:rsidR="004E210F" w:rsidRPr="007A1B33" w:rsidRDefault="004E210F" w:rsidP="004E210F">
      <w:pPr>
        <w:pStyle w:val="ListParagraph"/>
      </w:pPr>
    </w:p>
    <w:p w14:paraId="25C4636E" w14:textId="47CA3984" w:rsidR="001853A8" w:rsidRPr="007A1B33" w:rsidRDefault="00B74AD0" w:rsidP="004631D8">
      <w:pPr>
        <w:ind w:left="540" w:firstLine="453"/>
        <w:jc w:val="both"/>
      </w:pPr>
      <w:r w:rsidRPr="007A1B33">
        <w:lastRenderedPageBreak/>
        <w:t>2</w:t>
      </w:r>
      <w:r w:rsidR="00DB0F39" w:rsidRPr="007A1B33">
        <w:t>5</w:t>
      </w:r>
      <w:r w:rsidRPr="007A1B33">
        <w:t>.</w:t>
      </w:r>
      <w:r w:rsidR="004917F9" w:rsidRPr="007A1B33">
        <w:t>5</w:t>
      </w:r>
      <w:r w:rsidRPr="007A1B33">
        <w:t>.</w:t>
      </w:r>
      <w:r w:rsidR="00AD62E3" w:rsidRPr="007A1B33">
        <w:t>1</w:t>
      </w:r>
      <w:r w:rsidRPr="007A1B33">
        <w:t>. </w:t>
      </w:r>
      <w:r w:rsidR="00E02CE5" w:rsidRPr="007A1B33">
        <w:t>Noteikumu 1</w:t>
      </w:r>
      <w:r w:rsidR="00332390" w:rsidRPr="007A1B33">
        <w:t>9</w:t>
      </w:r>
      <w:r w:rsidR="00E02CE5" w:rsidRPr="007A1B33">
        <w:t>.5. apakšpunktā</w:t>
      </w:r>
      <w:r w:rsidR="00560F08" w:rsidRPr="007A1B33">
        <w:t xml:space="preserve"> noteiktajā gadījumā</w:t>
      </w:r>
      <w:r w:rsidR="001853A8" w:rsidRPr="007A1B33">
        <w:t>:</w:t>
      </w:r>
    </w:p>
    <w:p w14:paraId="7A274228" w14:textId="77777777" w:rsidR="001853A8" w:rsidRPr="007A1B33" w:rsidRDefault="001853A8" w:rsidP="001853A8">
      <w:pPr>
        <w:pStyle w:val="ListParagraph"/>
        <w:ind w:left="1224"/>
        <w:jc w:val="both"/>
      </w:pPr>
    </w:p>
    <w:p w14:paraId="4F21F882" w14:textId="00A1C615" w:rsidR="001853A8" w:rsidRPr="007A1B33" w:rsidRDefault="00B74AD0" w:rsidP="004631D8">
      <w:pPr>
        <w:ind w:left="1701"/>
        <w:jc w:val="both"/>
      </w:pPr>
      <w:r w:rsidRPr="007A1B33">
        <w:t>2</w:t>
      </w:r>
      <w:r w:rsidR="00DB0F39" w:rsidRPr="007A1B33">
        <w:t>5</w:t>
      </w:r>
      <w:r w:rsidRPr="007A1B33">
        <w:t>.</w:t>
      </w:r>
      <w:r w:rsidR="004917F9" w:rsidRPr="007A1B33">
        <w:t>5</w:t>
      </w:r>
      <w:r w:rsidRPr="007A1B33">
        <w:t>.</w:t>
      </w:r>
      <w:r w:rsidR="00AD62E3" w:rsidRPr="007A1B33">
        <w:t>1</w:t>
      </w:r>
      <w:r w:rsidRPr="007A1B33">
        <w:t>.1. </w:t>
      </w:r>
      <w:r w:rsidR="00DB4C26" w:rsidRPr="007A1B33">
        <w:t xml:space="preserve">apliecinājums par personas izstāšanos no </w:t>
      </w:r>
      <w:r w:rsidR="00826BC5" w:rsidRPr="007A1B33">
        <w:t>sociālās rehabilitācijas un aprūpes iestādes</w:t>
      </w:r>
      <w:r w:rsidR="001853A8" w:rsidRPr="007A1B33">
        <w:t>;</w:t>
      </w:r>
      <w:r w:rsidR="00DB4C26" w:rsidRPr="007A1B33">
        <w:t xml:space="preserve"> </w:t>
      </w:r>
    </w:p>
    <w:p w14:paraId="6547765B" w14:textId="77777777" w:rsidR="001853A8" w:rsidRPr="007A1B33" w:rsidRDefault="001853A8" w:rsidP="004631D8">
      <w:pPr>
        <w:pStyle w:val="ListParagraph"/>
        <w:ind w:left="1701"/>
        <w:jc w:val="both"/>
      </w:pPr>
    </w:p>
    <w:p w14:paraId="019466D1" w14:textId="73BF3705" w:rsidR="00A70039" w:rsidRPr="007A1B33" w:rsidRDefault="00B74AD0" w:rsidP="004631D8">
      <w:pPr>
        <w:ind w:left="1701"/>
        <w:jc w:val="both"/>
      </w:pPr>
      <w:r w:rsidRPr="007A1B33">
        <w:t>2</w:t>
      </w:r>
      <w:r w:rsidR="00DB0F39" w:rsidRPr="007A1B33">
        <w:t>5</w:t>
      </w:r>
      <w:r w:rsidRPr="007A1B33">
        <w:t>.</w:t>
      </w:r>
      <w:r w:rsidR="004917F9" w:rsidRPr="007A1B33">
        <w:t>5</w:t>
      </w:r>
      <w:r w:rsidRPr="007A1B33">
        <w:t>.</w:t>
      </w:r>
      <w:r w:rsidR="00AD62E3" w:rsidRPr="007A1B33">
        <w:t>1</w:t>
      </w:r>
      <w:r w:rsidRPr="007A1B33">
        <w:t>.2. </w:t>
      </w:r>
      <w:r w:rsidR="00332390" w:rsidRPr="007A1B33">
        <w:t>attiecīgās institūcijas atzinumu</w:t>
      </w:r>
      <w:r w:rsidR="00826BC5" w:rsidRPr="007A1B33">
        <w:t>, ka persona pēc izstāšanās no sociālās rehabilitācijas un aprūpes iestādes spēj dzīvot patstāvīgi</w:t>
      </w:r>
      <w:r w:rsidR="001853A8" w:rsidRPr="007A1B33">
        <w:t xml:space="preserve">. </w:t>
      </w:r>
    </w:p>
    <w:p w14:paraId="353906AA" w14:textId="77777777" w:rsidR="00A70039" w:rsidRPr="007A1B33" w:rsidRDefault="00A70039" w:rsidP="00A70039">
      <w:pPr>
        <w:ind w:left="1440" w:firstLine="545"/>
        <w:jc w:val="both"/>
      </w:pPr>
    </w:p>
    <w:p w14:paraId="67C17E13" w14:textId="0E0D4ECB" w:rsidR="00A70039" w:rsidRPr="007A1B33" w:rsidRDefault="00A92E08" w:rsidP="004631D8">
      <w:pPr>
        <w:ind w:left="1440" w:hanging="873"/>
        <w:jc w:val="both"/>
      </w:pPr>
      <w:r w:rsidRPr="007A1B33">
        <w:t>2</w:t>
      </w:r>
      <w:r w:rsidR="00DB0F39" w:rsidRPr="007A1B33">
        <w:t>5</w:t>
      </w:r>
      <w:r w:rsidRPr="007A1B33">
        <w:t>.</w:t>
      </w:r>
      <w:r w:rsidR="004917F9" w:rsidRPr="007A1B33">
        <w:t>6</w:t>
      </w:r>
      <w:r w:rsidRPr="007A1B33">
        <w:t>.</w:t>
      </w:r>
      <w:r w:rsidR="00AD62E3" w:rsidRPr="007A1B33">
        <w:t xml:space="preserve"> </w:t>
      </w:r>
      <w:r w:rsidR="00A70039" w:rsidRPr="007A1B33">
        <w:t xml:space="preserve">Noteikumu </w:t>
      </w:r>
      <w:r w:rsidR="005010FE" w:rsidRPr="007A1B33">
        <w:t>20</w:t>
      </w:r>
      <w:r w:rsidR="00A70039" w:rsidRPr="007A1B33">
        <w:t>. punktā minētajām personu kategorijām (7. reģistrs):</w:t>
      </w:r>
    </w:p>
    <w:p w14:paraId="050E8DD6" w14:textId="77777777" w:rsidR="009B6BAC" w:rsidRPr="007A1B33" w:rsidRDefault="009B6BAC" w:rsidP="009B6BAC">
      <w:pPr>
        <w:jc w:val="both"/>
      </w:pPr>
    </w:p>
    <w:p w14:paraId="1A640E55" w14:textId="728CDC71" w:rsidR="009B6BAC" w:rsidRPr="007A1B33" w:rsidRDefault="009B6BAC" w:rsidP="004631D8">
      <w:pPr>
        <w:ind w:left="1134"/>
        <w:jc w:val="both"/>
      </w:pPr>
      <w:r w:rsidRPr="007A1B33">
        <w:t>2</w:t>
      </w:r>
      <w:r w:rsidR="00AD62E3" w:rsidRPr="007A1B33">
        <w:t>5</w:t>
      </w:r>
      <w:r w:rsidRPr="007A1B33">
        <w:t>.</w:t>
      </w:r>
      <w:r w:rsidR="00AD62E3" w:rsidRPr="007A1B33">
        <w:t>6</w:t>
      </w:r>
      <w:r w:rsidRPr="007A1B33">
        <w:t>.1. dzīvo</w:t>
      </w:r>
      <w:r w:rsidR="000B7133" w:rsidRPr="007A1B33">
        <w:t>jamās telpas īres līguma kopiju</w:t>
      </w:r>
      <w:r w:rsidRPr="007A1B33">
        <w:t>;</w:t>
      </w:r>
    </w:p>
    <w:p w14:paraId="177ECC67" w14:textId="77777777" w:rsidR="000B7133" w:rsidRPr="007A1B33" w:rsidRDefault="000B7133" w:rsidP="004631D8">
      <w:pPr>
        <w:ind w:left="1134"/>
        <w:jc w:val="both"/>
      </w:pPr>
    </w:p>
    <w:p w14:paraId="76743719" w14:textId="7761565B" w:rsidR="000B7133" w:rsidRPr="007A1B33" w:rsidRDefault="000B7133" w:rsidP="004631D8">
      <w:pPr>
        <w:ind w:left="1134"/>
        <w:jc w:val="both"/>
      </w:pPr>
      <w:r w:rsidRPr="007A1B33">
        <w:t>2</w:t>
      </w:r>
      <w:r w:rsidR="00AD62E3" w:rsidRPr="007A1B33">
        <w:t>5</w:t>
      </w:r>
      <w:r w:rsidRPr="007A1B33">
        <w:t>.</w:t>
      </w:r>
      <w:r w:rsidR="00CE7EDB" w:rsidRPr="007A1B33">
        <w:t>6</w:t>
      </w:r>
      <w:r w:rsidRPr="007A1B33">
        <w:t>.2. visu dzīvojamā telpā deklarēto pilngadīgo ģimenes locekļu piekrišana apmaiņai pret citu īrējamu dzīvojamo telpu</w:t>
      </w:r>
      <w:r w:rsidR="000642FB" w:rsidRPr="007A1B33">
        <w:t>;</w:t>
      </w:r>
    </w:p>
    <w:p w14:paraId="0B868037" w14:textId="77777777" w:rsidR="009B6BAC" w:rsidRPr="007A1B33" w:rsidRDefault="009B6BAC" w:rsidP="004631D8">
      <w:pPr>
        <w:ind w:left="1134"/>
        <w:jc w:val="both"/>
      </w:pPr>
    </w:p>
    <w:p w14:paraId="41F16D56" w14:textId="660D5C0C" w:rsidR="009B6BAC" w:rsidRPr="007A1B33" w:rsidRDefault="009B6BAC" w:rsidP="004631D8">
      <w:pPr>
        <w:ind w:left="1134"/>
        <w:jc w:val="both"/>
      </w:pPr>
      <w:r w:rsidRPr="007A1B33">
        <w:t>2</w:t>
      </w:r>
      <w:r w:rsidR="00DB0F39" w:rsidRPr="007A1B33">
        <w:t>5</w:t>
      </w:r>
      <w:r w:rsidRPr="007A1B33">
        <w:t>.</w:t>
      </w:r>
      <w:r w:rsidR="00CE7EDB" w:rsidRPr="007A1B33">
        <w:t>6</w:t>
      </w:r>
      <w:r w:rsidRPr="007A1B33">
        <w:t>.</w:t>
      </w:r>
      <w:r w:rsidR="000B7133" w:rsidRPr="007A1B33">
        <w:t>3</w:t>
      </w:r>
      <w:r w:rsidRPr="007A1B33">
        <w:t xml:space="preserve">. </w:t>
      </w:r>
      <w:r w:rsidR="002C2DA5" w:rsidRPr="007A1B33">
        <w:t xml:space="preserve">noteikumu </w:t>
      </w:r>
      <w:r w:rsidR="005010FE" w:rsidRPr="007A1B33">
        <w:t>20</w:t>
      </w:r>
      <w:r w:rsidR="002C2DA5" w:rsidRPr="007A1B33">
        <w:t xml:space="preserve">.1., </w:t>
      </w:r>
      <w:r w:rsidR="005010FE" w:rsidRPr="007A1B33">
        <w:t>20</w:t>
      </w:r>
      <w:r w:rsidR="002C2DA5" w:rsidRPr="007A1B33">
        <w:t xml:space="preserve">.2. un </w:t>
      </w:r>
      <w:r w:rsidR="005010FE" w:rsidRPr="007A1B33">
        <w:t>20</w:t>
      </w:r>
      <w:r w:rsidR="002C2DA5" w:rsidRPr="007A1B33">
        <w:t xml:space="preserve">.3. apakšpunktos noteiktajos gadījumos </w:t>
      </w:r>
      <w:r w:rsidR="00041714" w:rsidRPr="007A1B33">
        <w:t>attiecīgās dzīvojamās</w:t>
      </w:r>
      <w:r w:rsidR="001A4B33" w:rsidRPr="007A1B33">
        <w:t xml:space="preserve"> mājas pārvaldnieka (turpmāk – p</w:t>
      </w:r>
      <w:r w:rsidR="00041714" w:rsidRPr="007A1B33">
        <w:t xml:space="preserve">ārvaldnieks) </w:t>
      </w:r>
      <w:r w:rsidRPr="007A1B33">
        <w:t>izziņ</w:t>
      </w:r>
      <w:r w:rsidR="002C2DA5" w:rsidRPr="007A1B33">
        <w:t>u</w:t>
      </w:r>
      <w:r w:rsidRPr="007A1B33">
        <w:t xml:space="preserve"> par </w:t>
      </w:r>
      <w:r w:rsidR="00041714" w:rsidRPr="007A1B33">
        <w:t xml:space="preserve">dzīvojamās telpas </w:t>
      </w:r>
      <w:r w:rsidRPr="007A1B33">
        <w:t xml:space="preserve">īres un </w:t>
      </w:r>
      <w:r w:rsidR="00041714" w:rsidRPr="007A1B33">
        <w:t xml:space="preserve">ar dzīvojamās telpas lietošanu saistīto maksājumu parādu neesamību </w:t>
      </w:r>
      <w:r w:rsidRPr="007A1B33">
        <w:t xml:space="preserve">vai vienošanās ar </w:t>
      </w:r>
      <w:r w:rsidR="00C80744" w:rsidRPr="007A1B33">
        <w:t>p</w:t>
      </w:r>
      <w:r w:rsidR="00041714" w:rsidRPr="007A1B33">
        <w:t xml:space="preserve">ārvaldnieku </w:t>
      </w:r>
      <w:r w:rsidRPr="007A1B33">
        <w:t>un/vai pakalpojuma sniedzēju par parāda nomaksu</w:t>
      </w:r>
      <w:r w:rsidR="002C2DA5" w:rsidRPr="007A1B33">
        <w:t>;</w:t>
      </w:r>
      <w:r w:rsidRPr="007A1B33">
        <w:t xml:space="preserve"> </w:t>
      </w:r>
    </w:p>
    <w:p w14:paraId="65FC4E49" w14:textId="77777777" w:rsidR="004F2EE5" w:rsidRPr="007A1B33" w:rsidRDefault="004F2EE5" w:rsidP="004631D8">
      <w:pPr>
        <w:ind w:left="1134"/>
        <w:jc w:val="both"/>
      </w:pPr>
    </w:p>
    <w:p w14:paraId="0FA9BCED" w14:textId="42F480D4" w:rsidR="0062313E" w:rsidRPr="007A1B33" w:rsidRDefault="0062313E" w:rsidP="004631D8">
      <w:pPr>
        <w:ind w:left="1134"/>
        <w:jc w:val="both"/>
      </w:pPr>
      <w:r w:rsidRPr="007A1B33">
        <w:t>2</w:t>
      </w:r>
      <w:r w:rsidR="00DB0F39" w:rsidRPr="007A1B33">
        <w:t>5</w:t>
      </w:r>
      <w:r w:rsidRPr="007A1B33">
        <w:t>.</w:t>
      </w:r>
      <w:r w:rsidR="00CE7EDB" w:rsidRPr="007A1B33">
        <w:t>6</w:t>
      </w:r>
      <w:r w:rsidRPr="007A1B33">
        <w:t>.4. </w:t>
      </w:r>
      <w:r w:rsidR="002C2DA5" w:rsidRPr="007A1B33">
        <w:t xml:space="preserve">noteikumu </w:t>
      </w:r>
      <w:r w:rsidR="005010FE" w:rsidRPr="007A1B33">
        <w:t>20</w:t>
      </w:r>
      <w:r w:rsidR="002C2DA5" w:rsidRPr="007A1B33">
        <w:t xml:space="preserve">.4. apakšpunktā noteiktajā gadījumā </w:t>
      </w:r>
      <w:r w:rsidRPr="007A1B33">
        <w:t xml:space="preserve">izziņu, ka pēdējo 2 gadu laikā pēc personas iesnieguma saņemšanas nav bijis parāda par </w:t>
      </w:r>
      <w:r w:rsidR="00041714" w:rsidRPr="007A1B33">
        <w:t xml:space="preserve">dzīvojamās telpas </w:t>
      </w:r>
      <w:r w:rsidRPr="007A1B33">
        <w:t xml:space="preserve">īri un </w:t>
      </w:r>
      <w:r w:rsidR="00041714" w:rsidRPr="007A1B33">
        <w:t>ar dzīv</w:t>
      </w:r>
      <w:r w:rsidR="0094787D" w:rsidRPr="007A1B33">
        <w:t>ojamās telpas lietošanu saistītajiem maksājumiem</w:t>
      </w:r>
      <w:r w:rsidRPr="007A1B33">
        <w:t xml:space="preserve">, kā </w:t>
      </w:r>
      <w:r w:rsidR="00C80744" w:rsidRPr="007A1B33">
        <w:t>arī nav parāda par agrāk īrēto p</w:t>
      </w:r>
      <w:r w:rsidRPr="007A1B33">
        <w:t>ašvaldības dzīvojamo telpu.</w:t>
      </w:r>
    </w:p>
    <w:p w14:paraId="7DC18A77" w14:textId="77777777" w:rsidR="00A92E08" w:rsidRPr="007A1B33" w:rsidRDefault="00A92E08" w:rsidP="009B6BAC">
      <w:pPr>
        <w:ind w:left="720" w:firstLine="556"/>
        <w:jc w:val="both"/>
      </w:pPr>
    </w:p>
    <w:p w14:paraId="14A10CE8" w14:textId="3054F1F4" w:rsidR="00225005" w:rsidRPr="007A1B33" w:rsidRDefault="001B6165" w:rsidP="00225005">
      <w:pPr>
        <w:ind w:left="720" w:hanging="11"/>
        <w:jc w:val="both"/>
      </w:pPr>
      <w:r w:rsidRPr="007A1B33">
        <w:t>2</w:t>
      </w:r>
      <w:r w:rsidR="00DB0F39" w:rsidRPr="007A1B33">
        <w:t>5</w:t>
      </w:r>
      <w:r w:rsidR="00225005" w:rsidRPr="007A1B33">
        <w:t>.</w:t>
      </w:r>
      <w:r w:rsidR="00CE7EDB" w:rsidRPr="007A1B33">
        <w:t>7</w:t>
      </w:r>
      <w:r w:rsidR="00225005" w:rsidRPr="007A1B33">
        <w:t xml:space="preserve">. Noteikumu </w:t>
      </w:r>
      <w:r w:rsidR="005010FE" w:rsidRPr="007A1B33">
        <w:t>21</w:t>
      </w:r>
      <w:r w:rsidR="00225005" w:rsidRPr="007A1B33">
        <w:t>. punktā minētajām personu kategorijām (8. reģistrs):</w:t>
      </w:r>
      <w:r w:rsidR="00794035" w:rsidRPr="007A1B33">
        <w:t xml:space="preserve"> </w:t>
      </w:r>
    </w:p>
    <w:p w14:paraId="0178E9A4" w14:textId="77777777" w:rsidR="00F16542" w:rsidRPr="007A1B33" w:rsidRDefault="00F16542" w:rsidP="00225005">
      <w:pPr>
        <w:ind w:left="720" w:hanging="11"/>
        <w:jc w:val="both"/>
      </w:pPr>
    </w:p>
    <w:p w14:paraId="16A7E563" w14:textId="476D5260" w:rsidR="00F16542" w:rsidRPr="007A1B33" w:rsidRDefault="001B6165" w:rsidP="004631D8">
      <w:pPr>
        <w:ind w:left="1134"/>
        <w:jc w:val="both"/>
      </w:pPr>
      <w:r w:rsidRPr="007A1B33">
        <w:t>2</w:t>
      </w:r>
      <w:r w:rsidR="00DB0F39" w:rsidRPr="007A1B33">
        <w:t>5</w:t>
      </w:r>
      <w:r w:rsidR="00F16542" w:rsidRPr="007A1B33">
        <w:t>.</w:t>
      </w:r>
      <w:r w:rsidR="00CE7EDB" w:rsidRPr="007A1B33">
        <w:t>7</w:t>
      </w:r>
      <w:r w:rsidR="00F16542" w:rsidRPr="007A1B33">
        <w:t>.1. darba līguma kopija;</w:t>
      </w:r>
    </w:p>
    <w:p w14:paraId="4217D245" w14:textId="77777777" w:rsidR="00F16542" w:rsidRPr="007A1B33" w:rsidRDefault="00F16542" w:rsidP="004631D8">
      <w:pPr>
        <w:ind w:left="1134"/>
        <w:jc w:val="both"/>
      </w:pPr>
    </w:p>
    <w:p w14:paraId="26EA751A" w14:textId="77F564E8" w:rsidR="00F16542" w:rsidRPr="007A1B33" w:rsidRDefault="001B6165" w:rsidP="004631D8">
      <w:pPr>
        <w:ind w:left="1134"/>
        <w:jc w:val="both"/>
      </w:pPr>
      <w:r w:rsidRPr="007A1B33">
        <w:t>2</w:t>
      </w:r>
      <w:r w:rsidR="00DB0F39" w:rsidRPr="007A1B33">
        <w:t>5</w:t>
      </w:r>
      <w:r w:rsidR="00F16542" w:rsidRPr="007A1B33">
        <w:t>.</w:t>
      </w:r>
      <w:r w:rsidR="00CE7EDB" w:rsidRPr="007A1B33">
        <w:t>7</w:t>
      </w:r>
      <w:r w:rsidR="00F16542" w:rsidRPr="007A1B33">
        <w:t>.2. speciālista kvalifikāciju apliecinoša dokumenta kopija;</w:t>
      </w:r>
    </w:p>
    <w:p w14:paraId="0B9B21F1" w14:textId="77777777" w:rsidR="00F16542" w:rsidRPr="007A1B33" w:rsidRDefault="00F16542" w:rsidP="004631D8">
      <w:pPr>
        <w:ind w:left="1134"/>
        <w:jc w:val="both"/>
      </w:pPr>
    </w:p>
    <w:p w14:paraId="5971D691" w14:textId="08E8E09C" w:rsidR="00F16542" w:rsidRPr="007A1B33" w:rsidRDefault="001B6165" w:rsidP="004631D8">
      <w:pPr>
        <w:ind w:left="1134"/>
        <w:jc w:val="both"/>
      </w:pPr>
      <w:r w:rsidRPr="007A1B33">
        <w:t>2</w:t>
      </w:r>
      <w:r w:rsidR="00DB0F39" w:rsidRPr="007A1B33">
        <w:t>5</w:t>
      </w:r>
      <w:r w:rsidR="00F16542" w:rsidRPr="007A1B33">
        <w:t>.</w:t>
      </w:r>
      <w:r w:rsidR="00CE7EDB" w:rsidRPr="007A1B33">
        <w:t>7</w:t>
      </w:r>
      <w:r w:rsidR="00F16542" w:rsidRPr="007A1B33">
        <w:t xml:space="preserve">.3. ieteikuma vēstule no darba devēja, ja darba devējs ir </w:t>
      </w:r>
      <w:r w:rsidR="009A6EFC" w:rsidRPr="007A1B33">
        <w:t>p</w:t>
      </w:r>
      <w:r w:rsidR="00F16542" w:rsidRPr="007A1B33">
        <w:t>ašvaldības institūcija;</w:t>
      </w:r>
    </w:p>
    <w:p w14:paraId="7F416578" w14:textId="77777777" w:rsidR="00F16542" w:rsidRPr="007A1B33" w:rsidRDefault="00F16542" w:rsidP="004631D8">
      <w:pPr>
        <w:ind w:left="1134"/>
        <w:jc w:val="both"/>
      </w:pPr>
    </w:p>
    <w:p w14:paraId="0ADEA2E9" w14:textId="5C7D9D13" w:rsidR="00F16542" w:rsidRPr="007A1B33" w:rsidRDefault="001B6165" w:rsidP="004631D8">
      <w:pPr>
        <w:ind w:left="1134"/>
        <w:jc w:val="both"/>
      </w:pPr>
      <w:r w:rsidRPr="007A1B33">
        <w:t>2</w:t>
      </w:r>
      <w:r w:rsidR="00DB0F39" w:rsidRPr="007A1B33">
        <w:t>5</w:t>
      </w:r>
      <w:r w:rsidR="00F16542" w:rsidRPr="007A1B33">
        <w:t>.</w:t>
      </w:r>
      <w:r w:rsidR="00CE7EDB" w:rsidRPr="007A1B33">
        <w:t>7</w:t>
      </w:r>
      <w:r w:rsidR="00F16542" w:rsidRPr="007A1B33">
        <w:t xml:space="preserve">.4. kvalificēta speciālista darba devēja piekrišana, ja darba devējs nav </w:t>
      </w:r>
      <w:r w:rsidR="009A6EFC" w:rsidRPr="007A1B33">
        <w:t>p</w:t>
      </w:r>
      <w:r w:rsidR="00F16542" w:rsidRPr="007A1B33">
        <w:t>ašvaldības institūcija.</w:t>
      </w:r>
    </w:p>
    <w:p w14:paraId="095CF02E" w14:textId="77777777" w:rsidR="004C2619" w:rsidRPr="007A1B33" w:rsidRDefault="004C2619" w:rsidP="00F16542">
      <w:pPr>
        <w:ind w:left="720" w:firstLine="556"/>
        <w:jc w:val="both"/>
      </w:pPr>
    </w:p>
    <w:p w14:paraId="56FE3D3A" w14:textId="2730CF4C" w:rsidR="00625F0D" w:rsidRPr="007A1B33" w:rsidRDefault="00625F0D" w:rsidP="004631D8">
      <w:pPr>
        <w:ind w:left="1276" w:hanging="567"/>
        <w:jc w:val="both"/>
      </w:pPr>
      <w:r w:rsidRPr="007A1B33">
        <w:t>25.8.</w:t>
      </w:r>
      <w:r w:rsidRPr="007A1B33">
        <w:tab/>
        <w:t>Noteikumu 2</w:t>
      </w:r>
      <w:r w:rsidR="00C63012" w:rsidRPr="007A1B33">
        <w:t>2</w:t>
      </w:r>
      <w:r w:rsidRPr="007A1B33">
        <w:t>. punktā minētajām personu kategorijām (</w:t>
      </w:r>
      <w:r w:rsidR="00C63012" w:rsidRPr="007A1B33">
        <w:t>9</w:t>
      </w:r>
      <w:r w:rsidRPr="007A1B33">
        <w:t>. reģistrs):</w:t>
      </w:r>
    </w:p>
    <w:p w14:paraId="727FD001" w14:textId="77777777" w:rsidR="00625F0D" w:rsidRPr="007A1B33" w:rsidRDefault="00625F0D" w:rsidP="00625F0D">
      <w:pPr>
        <w:jc w:val="both"/>
      </w:pPr>
    </w:p>
    <w:p w14:paraId="2C5BB2D2" w14:textId="2EB47653" w:rsidR="00625F0D" w:rsidRPr="007A1B33" w:rsidRDefault="00625F0D" w:rsidP="004631D8">
      <w:pPr>
        <w:ind w:left="1134"/>
        <w:jc w:val="both"/>
      </w:pPr>
      <w:r w:rsidRPr="007A1B33">
        <w:t>25.</w:t>
      </w:r>
      <w:r w:rsidR="00C3002B" w:rsidRPr="007A1B33">
        <w:t>8</w:t>
      </w:r>
      <w:r w:rsidRPr="007A1B33">
        <w:t>.1. dzīvojamās telpas īres līguma kopiju;</w:t>
      </w:r>
    </w:p>
    <w:p w14:paraId="54E7F0E3" w14:textId="77777777" w:rsidR="00625F0D" w:rsidRPr="007A1B33" w:rsidRDefault="00625F0D" w:rsidP="004631D8">
      <w:pPr>
        <w:ind w:left="1134"/>
        <w:jc w:val="both"/>
      </w:pPr>
    </w:p>
    <w:p w14:paraId="6111230F" w14:textId="1BD065C2" w:rsidR="00625F0D" w:rsidRPr="007A1B33" w:rsidRDefault="00625F0D" w:rsidP="004631D8">
      <w:pPr>
        <w:ind w:left="1134"/>
        <w:jc w:val="both"/>
      </w:pPr>
      <w:r w:rsidRPr="007A1B33">
        <w:t>25.</w:t>
      </w:r>
      <w:r w:rsidR="00C3002B" w:rsidRPr="007A1B33">
        <w:t>8</w:t>
      </w:r>
      <w:r w:rsidRPr="007A1B33">
        <w:t>.2. visu dzīvojamā telpā deklarēto pilngadīgo ģimenes locekļu piekrišana apmaiņai pret citu īrējamu dzīvojamo telpu;</w:t>
      </w:r>
    </w:p>
    <w:p w14:paraId="697AD42F" w14:textId="77777777" w:rsidR="00625F0D" w:rsidRPr="007A1B33" w:rsidRDefault="00625F0D" w:rsidP="004631D8">
      <w:pPr>
        <w:ind w:left="1134"/>
        <w:jc w:val="both"/>
      </w:pPr>
    </w:p>
    <w:p w14:paraId="282AF1D5" w14:textId="23607FF5" w:rsidR="00625F0D" w:rsidRPr="007A1B33" w:rsidRDefault="00625F0D" w:rsidP="004631D8">
      <w:pPr>
        <w:ind w:left="1134"/>
        <w:jc w:val="both"/>
      </w:pPr>
      <w:r w:rsidRPr="007A1B33">
        <w:t>25.</w:t>
      </w:r>
      <w:r w:rsidR="00C3002B" w:rsidRPr="007A1B33">
        <w:t>8</w:t>
      </w:r>
      <w:r w:rsidRPr="007A1B33">
        <w:t xml:space="preserve">.3. noteikumu 22.1., 22.2. un 22.3. apakšpunktos noteiktajos gadījumos attiecīgās dzīvojamās mājas pārvaldnieka (turpmāk – pārvaldnieks) izziņu par dzīvojamās telpas īres un ar dzīvojamās telpas lietošanu saistīto maksājumu parādu neesamību vai vienošanās ar pārvaldnieku un/vai pakalpojuma sniedzēju par parāda nomaksu; </w:t>
      </w:r>
    </w:p>
    <w:p w14:paraId="128C3B4B" w14:textId="77777777" w:rsidR="00625F0D" w:rsidRPr="007A1B33" w:rsidRDefault="00625F0D" w:rsidP="004631D8">
      <w:pPr>
        <w:ind w:left="1134"/>
        <w:jc w:val="both"/>
      </w:pPr>
    </w:p>
    <w:p w14:paraId="28CB6797" w14:textId="398717E8" w:rsidR="00625F0D" w:rsidRPr="007A1B33" w:rsidRDefault="00625F0D" w:rsidP="004631D8">
      <w:pPr>
        <w:ind w:left="1134"/>
        <w:jc w:val="both"/>
      </w:pPr>
      <w:r w:rsidRPr="007A1B33">
        <w:t>25.</w:t>
      </w:r>
      <w:r w:rsidR="00C3002B" w:rsidRPr="007A1B33">
        <w:t>8</w:t>
      </w:r>
      <w:r w:rsidRPr="007A1B33">
        <w:t xml:space="preserve">.4. noteikumu 22.4. apakšpunktā noteiktajā gadījumā izziņu, ka pēdējo 2 gadu laikā pēc personas iesnieguma saņemšanas nav bijis parāda par dzīvojamās telpas </w:t>
      </w:r>
      <w:r w:rsidRPr="007A1B33">
        <w:lastRenderedPageBreak/>
        <w:t>īri un ar dzīvojamās telpas lietošanu saistītajiem maksājumiem, kā arī nav parāda par agrāk īrēto pašvaldības dzīvojamo telpu.</w:t>
      </w:r>
    </w:p>
    <w:p w14:paraId="58863153" w14:textId="77777777" w:rsidR="00625F0D" w:rsidRPr="007A1B33" w:rsidRDefault="00625F0D" w:rsidP="00F16542">
      <w:pPr>
        <w:ind w:left="720" w:firstLine="556"/>
        <w:jc w:val="both"/>
      </w:pPr>
    </w:p>
    <w:p w14:paraId="5662BC00" w14:textId="1CE68B8C" w:rsidR="004C2619" w:rsidRPr="007A1B33" w:rsidRDefault="004C2619" w:rsidP="004631D8">
      <w:pPr>
        <w:ind w:left="1276" w:hanging="556"/>
        <w:jc w:val="both"/>
      </w:pPr>
      <w:r w:rsidRPr="007A1B33">
        <w:t>2</w:t>
      </w:r>
      <w:r w:rsidR="00DB0F39" w:rsidRPr="007A1B33">
        <w:t>5</w:t>
      </w:r>
      <w:r w:rsidRPr="007A1B33">
        <w:t>.</w:t>
      </w:r>
      <w:r w:rsidR="00C3002B" w:rsidRPr="007A1B33">
        <w:t>9</w:t>
      </w:r>
      <w:r w:rsidRPr="007A1B33">
        <w:t>. Nepieciešamības gadījumā var tikt pieprasīti papildus dokumenti informācijas precizēšanai.</w:t>
      </w:r>
    </w:p>
    <w:p w14:paraId="4D76BF1F" w14:textId="066B1DCC" w:rsidR="004C2619" w:rsidRPr="007A1B33" w:rsidRDefault="004C2619" w:rsidP="004C2619">
      <w:pPr>
        <w:ind w:firstLine="720"/>
        <w:jc w:val="both"/>
      </w:pPr>
    </w:p>
    <w:p w14:paraId="04B9E3DD" w14:textId="6AA6298E" w:rsidR="006D2C05" w:rsidRPr="007A1B33" w:rsidRDefault="00BF1A90" w:rsidP="006D2C05">
      <w:pPr>
        <w:pStyle w:val="ListParagraph"/>
        <w:ind w:left="0" w:firstLine="360"/>
        <w:jc w:val="center"/>
        <w:rPr>
          <w:b/>
        </w:rPr>
      </w:pPr>
      <w:r w:rsidRPr="007A1B33">
        <w:rPr>
          <w:b/>
        </w:rPr>
        <w:t>IV. </w:t>
      </w:r>
      <w:r w:rsidR="006D2C05" w:rsidRPr="007A1B33">
        <w:rPr>
          <w:b/>
        </w:rPr>
        <w:t>PERSONU REĢISTRĀCIJAS KĀRTĪBA PALĪDZĪBAS REĢISTROS</w:t>
      </w:r>
    </w:p>
    <w:p w14:paraId="6A674922" w14:textId="77777777" w:rsidR="006D2C05" w:rsidRPr="007A1B33" w:rsidRDefault="006D2C05" w:rsidP="001B6165">
      <w:pPr>
        <w:pStyle w:val="ListParagraph"/>
        <w:ind w:left="0" w:firstLine="360"/>
        <w:jc w:val="both"/>
      </w:pPr>
    </w:p>
    <w:p w14:paraId="436A9E01" w14:textId="3C50F218" w:rsidR="006D2C05" w:rsidRPr="007A1B33" w:rsidRDefault="006D2C05" w:rsidP="004631D8">
      <w:pPr>
        <w:ind w:left="426" w:hanging="426"/>
        <w:jc w:val="both"/>
      </w:pPr>
      <w:r w:rsidRPr="007A1B33">
        <w:t>2</w:t>
      </w:r>
      <w:r w:rsidR="00C63012" w:rsidRPr="007A1B33">
        <w:t>6</w:t>
      </w:r>
      <w:r w:rsidRPr="007A1B33">
        <w:t xml:space="preserve">. Noteikumu </w:t>
      </w:r>
      <w:r w:rsidR="003E5A65" w:rsidRPr="007A1B33">
        <w:t>1</w:t>
      </w:r>
      <w:r w:rsidR="005010FE" w:rsidRPr="007A1B33">
        <w:t>4</w:t>
      </w:r>
      <w:r w:rsidRPr="007A1B33">
        <w:t>.1., 1</w:t>
      </w:r>
      <w:r w:rsidR="005010FE" w:rsidRPr="007A1B33">
        <w:t>4</w:t>
      </w:r>
      <w:r w:rsidRPr="007A1B33">
        <w:t>.3., 1</w:t>
      </w:r>
      <w:r w:rsidR="005010FE" w:rsidRPr="007A1B33">
        <w:t>6</w:t>
      </w:r>
      <w:r w:rsidRPr="007A1B33">
        <w:t xml:space="preserve">.1., </w:t>
      </w:r>
      <w:r w:rsidR="001607C6" w:rsidRPr="007A1B33">
        <w:t>1</w:t>
      </w:r>
      <w:r w:rsidR="005010FE" w:rsidRPr="007A1B33">
        <w:t>8</w:t>
      </w:r>
      <w:r w:rsidR="001607C6" w:rsidRPr="007A1B33">
        <w:t>.</w:t>
      </w:r>
      <w:r w:rsidRPr="007A1B33">
        <w:t xml:space="preserve"> </w:t>
      </w:r>
      <w:r w:rsidR="00016575" w:rsidRPr="007A1B33">
        <w:t>un 1</w:t>
      </w:r>
      <w:r w:rsidR="005010FE" w:rsidRPr="007A1B33">
        <w:t>9</w:t>
      </w:r>
      <w:r w:rsidR="00016575" w:rsidRPr="007A1B33">
        <w:t>.5.</w:t>
      </w:r>
      <w:r w:rsidRPr="007A1B33">
        <w:t xml:space="preserve"> punktos minētās personas palīdzības saņemšanai reģistrējamas un ar dzīvojamo telpu nodrošināmas tikai tad, ja iesniegums par dzīvojamās telpas izīrēšanu pašvaldībā saņemts ne vēlāk kā </w:t>
      </w:r>
      <w:r w:rsidR="00DA10E2" w:rsidRPr="007A1B33">
        <w:t xml:space="preserve">sešus </w:t>
      </w:r>
      <w:r w:rsidRPr="007A1B33">
        <w:t>mēnešus pēc tam, kad tās ieguvušas tiesības uz nodrošinājumu ar dzīvojamo telpu.</w:t>
      </w:r>
    </w:p>
    <w:p w14:paraId="6C3C67A0" w14:textId="77777777" w:rsidR="006D2C05" w:rsidRPr="007A1B33" w:rsidRDefault="006D2C05" w:rsidP="004631D8">
      <w:pPr>
        <w:ind w:left="426" w:hanging="426"/>
        <w:jc w:val="both"/>
      </w:pPr>
    </w:p>
    <w:p w14:paraId="6460481A" w14:textId="4AE2318D" w:rsidR="006D2C05" w:rsidRPr="007A1B33" w:rsidRDefault="006D2C05" w:rsidP="004631D8">
      <w:pPr>
        <w:ind w:left="426" w:hanging="426"/>
        <w:jc w:val="both"/>
      </w:pPr>
      <w:r w:rsidRPr="007A1B33">
        <w:t>2</w:t>
      </w:r>
      <w:r w:rsidR="001D05C7" w:rsidRPr="007A1B33">
        <w:t>7</w:t>
      </w:r>
      <w:r w:rsidRPr="007A1B33">
        <w:t>. Noteikumu 1</w:t>
      </w:r>
      <w:r w:rsidR="005010FE" w:rsidRPr="007A1B33">
        <w:t>4</w:t>
      </w:r>
      <w:r w:rsidRPr="007A1B33">
        <w:t>.–1</w:t>
      </w:r>
      <w:r w:rsidR="005010FE" w:rsidRPr="007A1B33">
        <w:t>8</w:t>
      </w:r>
      <w:r w:rsidRPr="007A1B33">
        <w:t xml:space="preserve">., </w:t>
      </w:r>
      <w:r w:rsidR="0011760F" w:rsidRPr="007A1B33">
        <w:t>1</w:t>
      </w:r>
      <w:r w:rsidR="005010FE" w:rsidRPr="007A1B33">
        <w:t>9</w:t>
      </w:r>
      <w:r w:rsidR="0011760F" w:rsidRPr="007A1B33">
        <w:t>.4.-1</w:t>
      </w:r>
      <w:r w:rsidR="005010FE" w:rsidRPr="007A1B33">
        <w:t>9</w:t>
      </w:r>
      <w:r w:rsidR="0011760F" w:rsidRPr="007A1B33">
        <w:t xml:space="preserve">.6., </w:t>
      </w:r>
      <w:r w:rsidR="005010FE" w:rsidRPr="007A1B33">
        <w:t>20</w:t>
      </w:r>
      <w:r w:rsidR="006D6D09" w:rsidRPr="007A1B33">
        <w:t>.</w:t>
      </w:r>
      <w:r w:rsidRPr="007A1B33">
        <w:t xml:space="preserve"> </w:t>
      </w:r>
      <w:r w:rsidR="001D05C7" w:rsidRPr="007A1B33">
        <w:t>un 22. </w:t>
      </w:r>
      <w:r w:rsidRPr="007A1B33">
        <w:t>punktos noteiktajos gadījumos komisija pieņem lēmumu atteikt reģistrēt personu palīdzības reģistros:</w:t>
      </w:r>
    </w:p>
    <w:p w14:paraId="5CBB0BB3" w14:textId="77777777" w:rsidR="006D2C05" w:rsidRPr="007A1B33" w:rsidRDefault="006D2C05" w:rsidP="006D2C05">
      <w:pPr>
        <w:ind w:left="720" w:hanging="11"/>
        <w:jc w:val="both"/>
      </w:pPr>
    </w:p>
    <w:p w14:paraId="0EBCAE58" w14:textId="5CD8E3AE" w:rsidR="006D2C05" w:rsidRPr="007A1B33" w:rsidRDefault="00F13FFA" w:rsidP="004631D8">
      <w:pPr>
        <w:ind w:left="993" w:hanging="567"/>
        <w:jc w:val="both"/>
      </w:pPr>
      <w:r w:rsidRPr="007A1B33">
        <w:t>2</w:t>
      </w:r>
      <w:r w:rsidR="001D05C7" w:rsidRPr="007A1B33">
        <w:t>7</w:t>
      </w:r>
      <w:r w:rsidRPr="007A1B33">
        <w:t>.1</w:t>
      </w:r>
      <w:r w:rsidR="006D2C05" w:rsidRPr="007A1B33">
        <w:t xml:space="preserve">. piecus gadus pēc tam, kad attiecīgā persona devusi piekrišanu </w:t>
      </w:r>
      <w:r w:rsidR="003E5A65" w:rsidRPr="007A1B33">
        <w:t>atsavināt</w:t>
      </w:r>
      <w:r w:rsidR="006D2C05" w:rsidRPr="007A1B33">
        <w:t xml:space="preserve"> tās īrēto valsts vai pašvaldības dzīvokli citai personai un noslēgusi ar to vienošanos par dzīvojamās telpas lietošanas tiesību izbeigšanu; </w:t>
      </w:r>
    </w:p>
    <w:p w14:paraId="7779110D" w14:textId="77777777" w:rsidR="006D2C05" w:rsidRPr="007A1B33" w:rsidRDefault="006D2C05" w:rsidP="004631D8">
      <w:pPr>
        <w:ind w:left="993" w:hanging="567"/>
        <w:jc w:val="both"/>
      </w:pPr>
    </w:p>
    <w:p w14:paraId="7A900A91" w14:textId="21A3FF82" w:rsidR="006D2C05" w:rsidRPr="007A1B33" w:rsidRDefault="006D2C05" w:rsidP="004631D8">
      <w:pPr>
        <w:ind w:left="993" w:hanging="567"/>
        <w:jc w:val="both"/>
      </w:pPr>
      <w:r w:rsidRPr="007A1B33">
        <w:t>2</w:t>
      </w:r>
      <w:r w:rsidR="001D05C7" w:rsidRPr="007A1B33">
        <w:t>7</w:t>
      </w:r>
      <w:r w:rsidRPr="007A1B33">
        <w:t xml:space="preserve">.2. piecus gadus pēc tam, kad ar personas piekrišanu tai piederošais dzīvokļa īpašums vai dzīvojamā māja ir pārdota vai citādi atsavināta un darījuma rezultātā persona zaudējusi attiecīgā īpašuma lietošanas tiesības; </w:t>
      </w:r>
    </w:p>
    <w:p w14:paraId="4E4FBA2A" w14:textId="77777777" w:rsidR="00A30A55" w:rsidRPr="007A1B33" w:rsidRDefault="00A30A55" w:rsidP="004631D8">
      <w:pPr>
        <w:ind w:left="993" w:hanging="567"/>
        <w:jc w:val="both"/>
      </w:pPr>
    </w:p>
    <w:p w14:paraId="270473EF" w14:textId="7FDA1CB3" w:rsidR="006D2C05" w:rsidRPr="007A1B33" w:rsidRDefault="006D2C05" w:rsidP="004631D8">
      <w:pPr>
        <w:ind w:left="993" w:hanging="567"/>
        <w:jc w:val="both"/>
      </w:pPr>
      <w:r w:rsidRPr="007A1B33">
        <w:t>2</w:t>
      </w:r>
      <w:r w:rsidR="001D05C7" w:rsidRPr="007A1B33">
        <w:t>7</w:t>
      </w:r>
      <w:r w:rsidRPr="007A1B33">
        <w:t>.3. ja personas un</w:t>
      </w:r>
      <w:r w:rsidR="00654DF8" w:rsidRPr="007A1B33">
        <w:t>/vai</w:t>
      </w:r>
      <w:r w:rsidRPr="007A1B33">
        <w:t xml:space="preserve"> viņas laulātā īpašumā ir dzīvošanai derīga dzīvojamā māja vai dzīvojamā telpa. </w:t>
      </w:r>
    </w:p>
    <w:p w14:paraId="70E06D18" w14:textId="77777777" w:rsidR="006D2C05" w:rsidRPr="007A1B33" w:rsidRDefault="006D2C05" w:rsidP="006D2C05">
      <w:pPr>
        <w:ind w:left="720" w:firstLine="556"/>
        <w:jc w:val="both"/>
      </w:pPr>
    </w:p>
    <w:p w14:paraId="6CC61752" w14:textId="2CF6C130" w:rsidR="006D2C05" w:rsidRPr="007A1B33" w:rsidRDefault="00F13FFA" w:rsidP="004631D8">
      <w:pPr>
        <w:ind w:left="426" w:hanging="426"/>
        <w:jc w:val="both"/>
      </w:pPr>
      <w:r w:rsidRPr="007A1B33">
        <w:t>2</w:t>
      </w:r>
      <w:r w:rsidR="001D05C7" w:rsidRPr="007A1B33">
        <w:t>8</w:t>
      </w:r>
      <w:r w:rsidR="006D2C05" w:rsidRPr="007A1B33">
        <w:t xml:space="preserve">. Noteikumu </w:t>
      </w:r>
      <w:r w:rsidR="00041E68" w:rsidRPr="007A1B33">
        <w:t>2</w:t>
      </w:r>
      <w:r w:rsidR="005010FE" w:rsidRPr="007A1B33">
        <w:t>1</w:t>
      </w:r>
      <w:r w:rsidR="006D2C05" w:rsidRPr="007A1B33">
        <w:t xml:space="preserve">. punktā noteiktajā gadījumā komisija pieņem lēmumu atteikt reģistrēt personu, ja kvalificēta speciālista vai viņa laulātā īpašumā ir dzīvošanai derīga dzīvojamā māja vai dzīvojamā telpa, kas atrodas Jelgavas valstspilsētas administratīvajā teritorijā. </w:t>
      </w:r>
    </w:p>
    <w:p w14:paraId="01542514" w14:textId="77777777" w:rsidR="00A30A55" w:rsidRPr="007A1B33" w:rsidRDefault="00A30A55" w:rsidP="004631D8">
      <w:pPr>
        <w:ind w:left="426" w:hanging="426"/>
        <w:jc w:val="both"/>
      </w:pPr>
    </w:p>
    <w:p w14:paraId="4F82B8BD" w14:textId="615C1E92" w:rsidR="001B6165" w:rsidRPr="007A1B33" w:rsidRDefault="00F05406" w:rsidP="004631D8">
      <w:pPr>
        <w:pStyle w:val="ListParagraph"/>
        <w:ind w:left="426" w:hanging="426"/>
        <w:jc w:val="both"/>
      </w:pPr>
      <w:r w:rsidRPr="007A1B33">
        <w:t>2</w:t>
      </w:r>
      <w:r w:rsidR="001D05C7" w:rsidRPr="007A1B33">
        <w:t>9</w:t>
      </w:r>
      <w:r w:rsidR="008C1B1D" w:rsidRPr="007A1B33">
        <w:t>. Personas, kuras saskaņā ar n</w:t>
      </w:r>
      <w:r w:rsidR="001B6165" w:rsidRPr="007A1B33">
        <w:t>oteikumi</w:t>
      </w:r>
      <w:r w:rsidR="008C1B1D" w:rsidRPr="007A1B33">
        <w:t>em atzītas par tiesīgām saņemt p</w:t>
      </w:r>
      <w:r w:rsidR="001B6165" w:rsidRPr="007A1B33">
        <w:t xml:space="preserve">ašvaldības palīdzību un </w:t>
      </w:r>
      <w:r w:rsidR="00723369" w:rsidRPr="007A1B33">
        <w:t xml:space="preserve">reģistrējamas </w:t>
      </w:r>
      <w:r w:rsidR="001B6165" w:rsidRPr="007A1B33">
        <w:t xml:space="preserve">personu iesniegumā norādītajā palīdzības reģistrā, reģistrē tādā secībā, kādā tās iesniegušas </w:t>
      </w:r>
      <w:r w:rsidR="008C1B1D" w:rsidRPr="007A1B33">
        <w:t>p</w:t>
      </w:r>
      <w:r w:rsidR="001B6165" w:rsidRPr="007A1B33">
        <w:t xml:space="preserve">ašvaldībai iesniegumu attiecīgā palīdzības veida saņemšanai un dokumentus, kas apliecina personas tiesības saņemt attiecīgo palīdzību. Par pieņemto lēmumu un personas </w:t>
      </w:r>
      <w:r w:rsidR="00723369" w:rsidRPr="007A1B33">
        <w:t xml:space="preserve">reģistrēšanu </w:t>
      </w:r>
      <w:r w:rsidR="001B6165" w:rsidRPr="007A1B33">
        <w:t>a</w:t>
      </w:r>
      <w:r w:rsidR="008C1B1D" w:rsidRPr="007A1B33">
        <w:t>ttiecīgajā palīdzības reģistrā k</w:t>
      </w:r>
      <w:r w:rsidR="001B6165" w:rsidRPr="007A1B33">
        <w:t xml:space="preserve">omisija paziņo rakstiski, nosūtot lēmuma </w:t>
      </w:r>
      <w:r w:rsidR="00DC1A70" w:rsidRPr="007A1B33">
        <w:t>norakstu</w:t>
      </w:r>
      <w:r w:rsidR="001D6975" w:rsidRPr="007A1B33">
        <w:t>, ja persona nav izteikusi lūgumu lēmumu saņemt citā veidā.</w:t>
      </w:r>
    </w:p>
    <w:p w14:paraId="1C8ED4BF" w14:textId="77777777" w:rsidR="00A30A55" w:rsidRPr="007A1B33" w:rsidRDefault="00A30A55" w:rsidP="004631D8">
      <w:pPr>
        <w:pStyle w:val="ListParagraph"/>
        <w:ind w:left="426" w:hanging="426"/>
        <w:jc w:val="both"/>
      </w:pPr>
    </w:p>
    <w:p w14:paraId="4FA6D6AF" w14:textId="76B04913" w:rsidR="006D6E3B" w:rsidRPr="007A1B33" w:rsidRDefault="001D05C7" w:rsidP="004631D8">
      <w:pPr>
        <w:ind w:left="426" w:hanging="426"/>
        <w:jc w:val="both"/>
      </w:pPr>
      <w:r w:rsidRPr="007A1B33">
        <w:t>30</w:t>
      </w:r>
      <w:r w:rsidR="00CE03D2" w:rsidRPr="007A1B33">
        <w:t>. Palīdzības r</w:t>
      </w:r>
      <w:r w:rsidR="006D6E3B" w:rsidRPr="007A1B33">
        <w:t xml:space="preserve">eģistrā </w:t>
      </w:r>
      <w:r w:rsidR="00B31F2A" w:rsidRPr="007A1B33">
        <w:t>reģistrētās</w:t>
      </w:r>
      <w:r w:rsidR="006D6E3B" w:rsidRPr="007A1B33">
        <w:t xml:space="preserve"> personas</w:t>
      </w:r>
      <w:r w:rsidR="00A937C0" w:rsidRPr="007A1B33">
        <w:t xml:space="preserve"> pienākums ir informēt p</w:t>
      </w:r>
      <w:r w:rsidR="006D6E3B" w:rsidRPr="007A1B33">
        <w:t>ašvaldību par deklarētās d</w:t>
      </w:r>
      <w:r w:rsidR="0019559B" w:rsidRPr="007A1B33">
        <w:t>zīvesvietas maiņu</w:t>
      </w:r>
      <w:r w:rsidR="006D6E3B" w:rsidRPr="007A1B33">
        <w:t xml:space="preserve"> vai faktiskās dzīvesvietas izmaiņām.</w:t>
      </w:r>
      <w:r w:rsidR="00B31F2A" w:rsidRPr="007A1B33">
        <w:t xml:space="preserve"> </w:t>
      </w:r>
    </w:p>
    <w:p w14:paraId="56E150BE" w14:textId="77777777" w:rsidR="00A30A55" w:rsidRPr="007A1B33" w:rsidRDefault="00A30A55" w:rsidP="004631D8">
      <w:pPr>
        <w:ind w:left="426" w:hanging="426"/>
        <w:jc w:val="both"/>
      </w:pPr>
    </w:p>
    <w:p w14:paraId="27F6C055" w14:textId="181A7AC4" w:rsidR="00CE03D2" w:rsidRPr="007A1B33" w:rsidRDefault="006D6D09" w:rsidP="004631D8">
      <w:pPr>
        <w:ind w:left="426" w:hanging="426"/>
        <w:jc w:val="both"/>
      </w:pPr>
      <w:r w:rsidRPr="007A1B33">
        <w:t>3</w:t>
      </w:r>
      <w:r w:rsidR="001D05C7" w:rsidRPr="007A1B33">
        <w:t>1</w:t>
      </w:r>
      <w:r w:rsidR="00CE03D2" w:rsidRPr="007A1B33">
        <w:t>. Persona tiek izslēgta no palīdzības reģistra šādos gadījumos:</w:t>
      </w:r>
      <w:r w:rsidR="00A675EA" w:rsidRPr="007A1B33">
        <w:t xml:space="preserve"> </w:t>
      </w:r>
    </w:p>
    <w:p w14:paraId="4162FD27" w14:textId="77777777" w:rsidR="00A30A55" w:rsidRPr="007A1B33" w:rsidRDefault="00A30A55" w:rsidP="006D6E3B">
      <w:pPr>
        <w:ind w:firstLine="426"/>
        <w:jc w:val="both"/>
      </w:pPr>
    </w:p>
    <w:p w14:paraId="0A7FB62D" w14:textId="3630E1CF" w:rsidR="00CE03D2" w:rsidRPr="007A1B33" w:rsidRDefault="006D6D09" w:rsidP="004631D8">
      <w:pPr>
        <w:ind w:left="993" w:hanging="567"/>
        <w:jc w:val="both"/>
      </w:pPr>
      <w:r w:rsidRPr="007A1B33">
        <w:t>3</w:t>
      </w:r>
      <w:r w:rsidR="001D05C7" w:rsidRPr="007A1B33">
        <w:t>1</w:t>
      </w:r>
      <w:r w:rsidR="00CE03D2" w:rsidRPr="007A1B33">
        <w:t xml:space="preserve">.1. </w:t>
      </w:r>
      <w:r w:rsidR="00B31F2A" w:rsidRPr="007A1B33">
        <w:t>persona atsakās no palīdzības</w:t>
      </w:r>
      <w:r w:rsidR="006C00ED" w:rsidRPr="007A1B33">
        <w:t>,</w:t>
      </w:r>
      <w:r w:rsidR="00B31F2A" w:rsidRPr="007A1B33">
        <w:t xml:space="preserve"> iesniedzot par to attiecīgu iesniegumu</w:t>
      </w:r>
      <w:r w:rsidR="00CE03D2" w:rsidRPr="007A1B33">
        <w:t>;</w:t>
      </w:r>
    </w:p>
    <w:p w14:paraId="2BAF4B5C" w14:textId="77777777" w:rsidR="00A30A55" w:rsidRPr="007A1B33" w:rsidRDefault="00A30A55" w:rsidP="004631D8">
      <w:pPr>
        <w:ind w:left="993" w:hanging="567"/>
        <w:jc w:val="both"/>
      </w:pPr>
    </w:p>
    <w:p w14:paraId="27780E60" w14:textId="7B238501" w:rsidR="00CE03D2" w:rsidRPr="007A1B33" w:rsidRDefault="006D6D09" w:rsidP="004631D8">
      <w:pPr>
        <w:ind w:left="993" w:hanging="567"/>
        <w:jc w:val="both"/>
      </w:pPr>
      <w:r w:rsidRPr="007A1B33">
        <w:t>3</w:t>
      </w:r>
      <w:r w:rsidR="001D05C7" w:rsidRPr="007A1B33">
        <w:t>1</w:t>
      </w:r>
      <w:r w:rsidR="00CE03D2" w:rsidRPr="007A1B33">
        <w:t xml:space="preserve">.2. persona sniegusi nepatiesas ziņas par apstākļiem, kuri bijuši par pamatu </w:t>
      </w:r>
      <w:r w:rsidR="006C00ED" w:rsidRPr="007A1B33">
        <w:t>personas</w:t>
      </w:r>
      <w:r w:rsidR="00B31F2A" w:rsidRPr="007A1B33">
        <w:t xml:space="preserve"> </w:t>
      </w:r>
      <w:r w:rsidR="00CE03D2" w:rsidRPr="007A1B33">
        <w:t xml:space="preserve">reģistrēšanai </w:t>
      </w:r>
      <w:r w:rsidR="00B31F2A" w:rsidRPr="007A1B33">
        <w:t>attiecīgās palīdzības saņemšanai</w:t>
      </w:r>
      <w:r w:rsidR="00CE03D2" w:rsidRPr="007A1B33">
        <w:t>;</w:t>
      </w:r>
    </w:p>
    <w:p w14:paraId="43CC42D4" w14:textId="77777777" w:rsidR="00CE03D2" w:rsidRPr="007A1B33" w:rsidRDefault="00CE03D2" w:rsidP="004631D8">
      <w:pPr>
        <w:ind w:left="993" w:hanging="567"/>
        <w:jc w:val="both"/>
      </w:pPr>
    </w:p>
    <w:p w14:paraId="0E2CA393" w14:textId="0570E9B3" w:rsidR="00CE03D2" w:rsidRPr="007A1B33" w:rsidRDefault="006D6D09" w:rsidP="004631D8">
      <w:pPr>
        <w:ind w:left="993" w:hanging="567"/>
        <w:jc w:val="both"/>
      </w:pPr>
      <w:r w:rsidRPr="007A1B33">
        <w:t>3</w:t>
      </w:r>
      <w:r w:rsidR="001D05C7" w:rsidRPr="007A1B33">
        <w:t>1</w:t>
      </w:r>
      <w:r w:rsidR="00CE03D2" w:rsidRPr="007A1B33">
        <w:t xml:space="preserve">.3. zuduši apstākļi, kuri bijuši par pamatu personas reģistrēšanai </w:t>
      </w:r>
      <w:r w:rsidR="00A75042" w:rsidRPr="007A1B33">
        <w:t>attiecīgās palīdzības saņemšanai</w:t>
      </w:r>
      <w:r w:rsidR="00CE03D2" w:rsidRPr="007A1B33">
        <w:t>;</w:t>
      </w:r>
    </w:p>
    <w:p w14:paraId="592DB86E" w14:textId="77777777" w:rsidR="00A30A55" w:rsidRPr="007A1B33" w:rsidRDefault="00A30A55" w:rsidP="004631D8">
      <w:pPr>
        <w:ind w:left="993" w:hanging="567"/>
        <w:jc w:val="both"/>
      </w:pPr>
    </w:p>
    <w:p w14:paraId="4F6C6630" w14:textId="501159C4" w:rsidR="00CE03D2" w:rsidRPr="007A1B33" w:rsidRDefault="006D6D09" w:rsidP="004631D8">
      <w:pPr>
        <w:ind w:left="993" w:hanging="567"/>
        <w:jc w:val="both"/>
      </w:pPr>
      <w:r w:rsidRPr="007A1B33">
        <w:lastRenderedPageBreak/>
        <w:t>3</w:t>
      </w:r>
      <w:r w:rsidR="001D05C7" w:rsidRPr="007A1B33">
        <w:t>1</w:t>
      </w:r>
      <w:r w:rsidR="00CE03D2" w:rsidRPr="007A1B33">
        <w:t xml:space="preserve">.4. persona nav </w:t>
      </w:r>
      <w:r w:rsidR="00A75042" w:rsidRPr="007A1B33">
        <w:t>ie</w:t>
      </w:r>
      <w:r w:rsidR="00CE03D2" w:rsidRPr="007A1B33">
        <w:t xml:space="preserve">sniegusi dokumentus, kuri apliecina </w:t>
      </w:r>
      <w:r w:rsidR="00A75042" w:rsidRPr="007A1B33">
        <w:t xml:space="preserve">personas </w:t>
      </w:r>
      <w:r w:rsidR="00CE03D2" w:rsidRPr="007A1B33">
        <w:t>tiesības</w:t>
      </w:r>
      <w:r w:rsidR="00041E68" w:rsidRPr="007A1B33">
        <w:t xml:space="preserve"> saņemt iesniegumā norā</w:t>
      </w:r>
      <w:r w:rsidR="00A75042" w:rsidRPr="007A1B33">
        <w:t>dīto p</w:t>
      </w:r>
      <w:r w:rsidR="00CE03D2" w:rsidRPr="007A1B33">
        <w:t>ašvaldības palīdzību;</w:t>
      </w:r>
      <w:r w:rsidR="00A75042" w:rsidRPr="007A1B33">
        <w:t xml:space="preserve"> </w:t>
      </w:r>
    </w:p>
    <w:p w14:paraId="68A4967B" w14:textId="77777777" w:rsidR="00A30A55" w:rsidRPr="007A1B33" w:rsidRDefault="00A30A55" w:rsidP="004631D8">
      <w:pPr>
        <w:ind w:left="993" w:hanging="567"/>
        <w:jc w:val="both"/>
      </w:pPr>
    </w:p>
    <w:p w14:paraId="68F58441" w14:textId="52685F92" w:rsidR="00CE03D2" w:rsidRPr="007A1B33" w:rsidRDefault="006D6D09" w:rsidP="004631D8">
      <w:pPr>
        <w:ind w:left="993" w:hanging="567"/>
        <w:jc w:val="both"/>
      </w:pPr>
      <w:r w:rsidRPr="007A1B33">
        <w:t>3</w:t>
      </w:r>
      <w:r w:rsidR="001D05C7" w:rsidRPr="007A1B33">
        <w:t>1</w:t>
      </w:r>
      <w:r w:rsidR="00CE03D2" w:rsidRPr="007A1B33">
        <w:t xml:space="preserve">.5. persona saņēmusi </w:t>
      </w:r>
      <w:r w:rsidR="00A75042" w:rsidRPr="007A1B33">
        <w:t>iesniegumā norādīto p</w:t>
      </w:r>
      <w:r w:rsidR="00CE03D2" w:rsidRPr="007A1B33">
        <w:t>ašvaldības palīdzību;</w:t>
      </w:r>
    </w:p>
    <w:p w14:paraId="0DB25CFD" w14:textId="77777777" w:rsidR="00A30A55" w:rsidRPr="007A1B33" w:rsidRDefault="00A30A55" w:rsidP="004631D8">
      <w:pPr>
        <w:ind w:left="993" w:hanging="567"/>
        <w:jc w:val="both"/>
      </w:pPr>
    </w:p>
    <w:p w14:paraId="78BE3BB7" w14:textId="4318BFEB" w:rsidR="00CE03D2" w:rsidRPr="007A1B33" w:rsidRDefault="006D6D09" w:rsidP="004631D8">
      <w:pPr>
        <w:ind w:left="993" w:hanging="567"/>
        <w:jc w:val="both"/>
      </w:pPr>
      <w:r w:rsidRPr="007A1B33">
        <w:t>3</w:t>
      </w:r>
      <w:r w:rsidR="001D05C7" w:rsidRPr="007A1B33">
        <w:t>1</w:t>
      </w:r>
      <w:r w:rsidR="00CE03D2" w:rsidRPr="007A1B33">
        <w:t xml:space="preserve">.6. </w:t>
      </w:r>
      <w:r w:rsidR="00DD159F" w:rsidRPr="007A1B33">
        <w:t>persona nepamatoti atsakās no vismaz trim dzīvošanai derīgu dzīvojamo telpu īres piedāvājumiem vai nav sniegusi atbildi par tiem</w:t>
      </w:r>
      <w:r w:rsidR="00CE03D2" w:rsidRPr="007A1B33">
        <w:t>;</w:t>
      </w:r>
    </w:p>
    <w:p w14:paraId="3505E460" w14:textId="77777777" w:rsidR="00BE130D" w:rsidRPr="007A1B33" w:rsidRDefault="00BE130D" w:rsidP="004631D8">
      <w:pPr>
        <w:ind w:left="993" w:hanging="567"/>
        <w:jc w:val="both"/>
      </w:pPr>
    </w:p>
    <w:p w14:paraId="3E170B52" w14:textId="105D05FE" w:rsidR="00BE130D" w:rsidRPr="007A1B33" w:rsidRDefault="006D6D09" w:rsidP="004631D8">
      <w:pPr>
        <w:ind w:left="993" w:hanging="567"/>
        <w:jc w:val="both"/>
      </w:pPr>
      <w:r w:rsidRPr="007A1B33">
        <w:t>3</w:t>
      </w:r>
      <w:r w:rsidR="001D05C7" w:rsidRPr="007A1B33">
        <w:t>1</w:t>
      </w:r>
      <w:r w:rsidR="00BE130D" w:rsidRPr="007A1B33">
        <w:t>.7. persona bez attaisnojoša iemesla nav noslēgusi</w:t>
      </w:r>
      <w:r w:rsidR="00A75042" w:rsidRPr="007A1B33">
        <w:t xml:space="preserve"> dzīvojamās telpas īres līgumu k</w:t>
      </w:r>
      <w:r w:rsidR="00BE130D" w:rsidRPr="007A1B33">
        <w:t>omi</w:t>
      </w:r>
      <w:r w:rsidR="00A75042" w:rsidRPr="007A1B33">
        <w:t>sijas lēmumā noteiktajā termiņā;</w:t>
      </w:r>
    </w:p>
    <w:p w14:paraId="7D7F5167" w14:textId="77777777" w:rsidR="00A30A55" w:rsidRPr="007A1B33" w:rsidRDefault="00A30A55" w:rsidP="004631D8">
      <w:pPr>
        <w:ind w:left="993" w:hanging="567"/>
        <w:jc w:val="both"/>
      </w:pPr>
    </w:p>
    <w:p w14:paraId="2581FF32" w14:textId="492ED9ED" w:rsidR="00E14F73" w:rsidRPr="007A1B33" w:rsidRDefault="006D6D09" w:rsidP="004631D8">
      <w:pPr>
        <w:ind w:left="993" w:hanging="567"/>
        <w:jc w:val="both"/>
      </w:pPr>
      <w:r w:rsidRPr="007A1B33">
        <w:t>3</w:t>
      </w:r>
      <w:r w:rsidR="001D05C7" w:rsidRPr="007A1B33">
        <w:t>1</w:t>
      </w:r>
      <w:r w:rsidR="00A75042" w:rsidRPr="007A1B33">
        <w:t xml:space="preserve">.8. </w:t>
      </w:r>
      <w:r w:rsidR="00E14F73" w:rsidRPr="007A1B33">
        <w:t>ja persona ir mirusi;</w:t>
      </w:r>
    </w:p>
    <w:p w14:paraId="1FC1B5FC" w14:textId="77777777" w:rsidR="00E14F73" w:rsidRPr="007A1B33" w:rsidRDefault="00E14F73" w:rsidP="004631D8">
      <w:pPr>
        <w:ind w:left="993" w:hanging="567"/>
        <w:jc w:val="both"/>
      </w:pPr>
    </w:p>
    <w:p w14:paraId="2502FF6F" w14:textId="1D8247DE" w:rsidR="00A75042" w:rsidRPr="007A1B33" w:rsidRDefault="006D6D09" w:rsidP="004631D8">
      <w:pPr>
        <w:ind w:left="993" w:hanging="567"/>
        <w:jc w:val="both"/>
      </w:pPr>
      <w:r w:rsidRPr="007A1B33">
        <w:t>3</w:t>
      </w:r>
      <w:r w:rsidR="001D05C7" w:rsidRPr="007A1B33">
        <w:t>1</w:t>
      </w:r>
      <w:r w:rsidR="00E14F73" w:rsidRPr="007A1B33">
        <w:t xml:space="preserve">.9. ja pēc reģistrēšanas palīdzības reģistrā, saskaņā ar noteikumu </w:t>
      </w:r>
      <w:r w:rsidRPr="007A1B33">
        <w:t>20</w:t>
      </w:r>
      <w:r w:rsidR="00E14F73" w:rsidRPr="007A1B33">
        <w:t xml:space="preserve">.4. </w:t>
      </w:r>
      <w:r w:rsidRPr="007A1B33">
        <w:t>apakš</w:t>
      </w:r>
      <w:r w:rsidR="00E14F73" w:rsidRPr="007A1B33">
        <w:t xml:space="preserve">punktu, </w:t>
      </w:r>
      <w:r w:rsidR="00315482" w:rsidRPr="007A1B33">
        <w:t xml:space="preserve">personai </w:t>
      </w:r>
      <w:r w:rsidR="00E14F73" w:rsidRPr="007A1B33">
        <w:t xml:space="preserve">ir izveidojies parāds par dzīvojamās telpas īri un ar dzīvojamās telpas lietošanu saistītajiem maksājumiem. </w:t>
      </w:r>
    </w:p>
    <w:p w14:paraId="2A9BD028" w14:textId="77777777" w:rsidR="00133388" w:rsidRPr="007A1B33" w:rsidRDefault="00133388" w:rsidP="00CE03D2">
      <w:pPr>
        <w:ind w:firstLine="709"/>
        <w:jc w:val="both"/>
      </w:pPr>
    </w:p>
    <w:p w14:paraId="56060288" w14:textId="72188946" w:rsidR="00084FAA" w:rsidRPr="007A1B33" w:rsidRDefault="00E14F73" w:rsidP="004631D8">
      <w:pPr>
        <w:ind w:left="426" w:hanging="426"/>
        <w:jc w:val="both"/>
      </w:pPr>
      <w:r w:rsidRPr="007A1B33">
        <w:t>3</w:t>
      </w:r>
      <w:r w:rsidR="001D05C7" w:rsidRPr="007A1B33">
        <w:t>2</w:t>
      </w:r>
      <w:r w:rsidR="00084FAA" w:rsidRPr="007A1B33">
        <w:t>. </w:t>
      </w:r>
      <w:r w:rsidR="00D57BF7" w:rsidRPr="007A1B33">
        <w:t xml:space="preserve">Ne vēlāk kā divas nedēļas pirms personas izslēgšanas no palīdzības reģistra šai personai uz tās norādīto adresi nosūtāms rakstveida paziņojums (izņemot </w:t>
      </w:r>
      <w:r w:rsidR="00D938BD" w:rsidRPr="007A1B33">
        <w:t>3</w:t>
      </w:r>
      <w:r w:rsidR="001D05C7" w:rsidRPr="007A1B33">
        <w:t>1</w:t>
      </w:r>
      <w:r w:rsidR="00D57BF7" w:rsidRPr="007A1B33">
        <w:t xml:space="preserve">.1., </w:t>
      </w:r>
      <w:r w:rsidR="00D938BD" w:rsidRPr="007A1B33">
        <w:t>3</w:t>
      </w:r>
      <w:r w:rsidR="001D05C7" w:rsidRPr="007A1B33">
        <w:t>1</w:t>
      </w:r>
      <w:r w:rsidR="00D57BF7" w:rsidRPr="007A1B33">
        <w:t xml:space="preserve">.5. un </w:t>
      </w:r>
      <w:r w:rsidR="00D938BD" w:rsidRPr="007A1B33">
        <w:t>3</w:t>
      </w:r>
      <w:r w:rsidR="001D05C7" w:rsidRPr="007A1B33">
        <w:t>1</w:t>
      </w:r>
      <w:r w:rsidR="00D57BF7" w:rsidRPr="007A1B33">
        <w:t xml:space="preserve">.8. apakšpunktos minētos gadījumus). </w:t>
      </w:r>
    </w:p>
    <w:p w14:paraId="3F9C013C" w14:textId="77777777" w:rsidR="006D6E3B" w:rsidRPr="007A1B33" w:rsidRDefault="006D6E3B" w:rsidP="004631D8">
      <w:pPr>
        <w:ind w:left="426" w:hanging="426"/>
        <w:jc w:val="both"/>
      </w:pPr>
    </w:p>
    <w:p w14:paraId="5EE82EDD" w14:textId="5416943D" w:rsidR="006D6E3B" w:rsidRPr="007A1B33" w:rsidRDefault="00BF1A90" w:rsidP="004631D8">
      <w:pPr>
        <w:pStyle w:val="ListParagraph"/>
        <w:ind w:left="426" w:hanging="426"/>
        <w:jc w:val="both"/>
      </w:pPr>
      <w:r w:rsidRPr="007A1B33">
        <w:t>3</w:t>
      </w:r>
      <w:r w:rsidR="001D05C7" w:rsidRPr="007A1B33">
        <w:t>3</w:t>
      </w:r>
      <w:r w:rsidR="00EC15EE" w:rsidRPr="007A1B33">
        <w:t xml:space="preserve">. Ja personai nepieciešams saņemt citu palīdzības veidu nekā </w:t>
      </w:r>
      <w:r w:rsidR="00D14396" w:rsidRPr="007A1B33">
        <w:t>persona iepriekš lūgusi</w:t>
      </w:r>
      <w:r w:rsidR="00EC15EE" w:rsidRPr="007A1B33">
        <w:t>, tad personai jāiesniedz jauns iesniegums</w:t>
      </w:r>
      <w:r w:rsidR="00D14396" w:rsidRPr="007A1B33">
        <w:t>.</w:t>
      </w:r>
      <w:r w:rsidR="00EC15EE" w:rsidRPr="007A1B33">
        <w:t xml:space="preserve"> </w:t>
      </w:r>
    </w:p>
    <w:p w14:paraId="0C5ACCD9" w14:textId="77777777" w:rsidR="00C81BD6" w:rsidRPr="007A1B33" w:rsidRDefault="00C81BD6" w:rsidP="00EC15EE">
      <w:pPr>
        <w:pStyle w:val="ListParagraph"/>
        <w:ind w:left="0" w:firstLine="426"/>
        <w:jc w:val="both"/>
      </w:pPr>
    </w:p>
    <w:p w14:paraId="12715E47" w14:textId="158852C8" w:rsidR="00723080" w:rsidRPr="007A1B33" w:rsidRDefault="00723080" w:rsidP="00723080">
      <w:pPr>
        <w:pStyle w:val="ListParagraph"/>
        <w:ind w:left="0" w:firstLine="426"/>
        <w:jc w:val="center"/>
        <w:rPr>
          <w:b/>
        </w:rPr>
      </w:pPr>
      <w:r w:rsidRPr="007A1B33">
        <w:rPr>
          <w:b/>
        </w:rPr>
        <w:t>V. DZĪVOJAMO TELPU PIEDĀVĀŠANAS UN IZĪRĒŠANAS KĀRTĪBA</w:t>
      </w:r>
    </w:p>
    <w:p w14:paraId="223A7B2C" w14:textId="77777777" w:rsidR="006D6E3B" w:rsidRPr="007A1B33" w:rsidRDefault="006D6E3B" w:rsidP="006D6E3B">
      <w:pPr>
        <w:pStyle w:val="ListParagraph"/>
        <w:ind w:left="480"/>
        <w:jc w:val="both"/>
      </w:pPr>
    </w:p>
    <w:p w14:paraId="3894155C" w14:textId="58CC50C9" w:rsidR="00723080" w:rsidRPr="007A1B33" w:rsidRDefault="00A023D3" w:rsidP="004631D8">
      <w:pPr>
        <w:ind w:left="426" w:hanging="426"/>
        <w:jc w:val="both"/>
      </w:pPr>
      <w:r w:rsidRPr="007A1B33">
        <w:t>3</w:t>
      </w:r>
      <w:r w:rsidR="001D05C7" w:rsidRPr="007A1B33">
        <w:t>4</w:t>
      </w:r>
      <w:r w:rsidR="00723080" w:rsidRPr="007A1B33">
        <w:t>. Neizīrēto dzīvojamo telpu uzskaiti saskaņā ar likuma “</w:t>
      </w:r>
      <w:hyperlink r:id="rId18" w:tgtFrame="_blank" w:history="1">
        <w:r w:rsidR="00723080" w:rsidRPr="007A1B33">
          <w:t>Par palīdzību dzīvokļa jautājumu risināšanā</w:t>
        </w:r>
      </w:hyperlink>
      <w:r w:rsidR="00723080" w:rsidRPr="007A1B33">
        <w:t xml:space="preserve">” </w:t>
      </w:r>
      <w:hyperlink r:id="rId19" w:anchor="p12" w:tgtFrame="_blank" w:history="1">
        <w:r w:rsidR="00723080" w:rsidRPr="007A1B33">
          <w:t>12. pantu</w:t>
        </w:r>
      </w:hyperlink>
      <w:r w:rsidR="00D711CA" w:rsidRPr="007A1B33">
        <w:t xml:space="preserve"> veic p</w:t>
      </w:r>
      <w:r w:rsidR="00723080" w:rsidRPr="007A1B33">
        <w:t>ārvalde.</w:t>
      </w:r>
    </w:p>
    <w:p w14:paraId="4860D38B" w14:textId="77777777" w:rsidR="00A30A55" w:rsidRPr="007A1B33" w:rsidRDefault="00A30A55" w:rsidP="004631D8">
      <w:pPr>
        <w:ind w:left="426" w:hanging="426"/>
        <w:jc w:val="both"/>
      </w:pPr>
    </w:p>
    <w:p w14:paraId="52B5D045" w14:textId="1DE8E57F" w:rsidR="00731FDF" w:rsidRPr="007A1B33" w:rsidRDefault="00A023D3" w:rsidP="004631D8">
      <w:pPr>
        <w:ind w:left="426" w:hanging="426"/>
        <w:jc w:val="both"/>
      </w:pPr>
      <w:r w:rsidRPr="007A1B33">
        <w:t>3</w:t>
      </w:r>
      <w:r w:rsidR="001D05C7" w:rsidRPr="007A1B33">
        <w:t>5</w:t>
      </w:r>
      <w:r w:rsidR="00D711CA" w:rsidRPr="007A1B33">
        <w:t>. Ikvienu neizīrētu p</w:t>
      </w:r>
      <w:r w:rsidR="00723080" w:rsidRPr="007A1B33">
        <w:t>ašvaldības dzīvoja</w:t>
      </w:r>
      <w:r w:rsidR="00D711CA" w:rsidRPr="007A1B33">
        <w:t>mo telpu vispirms piedāvā īrēt n</w:t>
      </w:r>
      <w:r w:rsidR="00723080" w:rsidRPr="007A1B33">
        <w:t xml:space="preserve">oteikumu </w:t>
      </w:r>
      <w:r w:rsidR="00636217" w:rsidRPr="007A1B33">
        <w:t>8</w:t>
      </w:r>
      <w:r w:rsidR="00723080" w:rsidRPr="007A1B33">
        <w:t>. punktā minētajām personām, ja tādas ir.</w:t>
      </w:r>
      <w:r w:rsidR="002F7D70" w:rsidRPr="007A1B33">
        <w:t xml:space="preserve"> </w:t>
      </w:r>
    </w:p>
    <w:p w14:paraId="56C89E64" w14:textId="77777777" w:rsidR="00A30A55" w:rsidRPr="007A1B33" w:rsidRDefault="00A30A55" w:rsidP="004631D8">
      <w:pPr>
        <w:ind w:left="426" w:hanging="426"/>
      </w:pPr>
    </w:p>
    <w:p w14:paraId="40374881" w14:textId="75681D0A" w:rsidR="009D2C14" w:rsidRPr="007A1B33" w:rsidRDefault="00DB72A1" w:rsidP="004631D8">
      <w:pPr>
        <w:ind w:left="426" w:hanging="426"/>
        <w:jc w:val="both"/>
      </w:pPr>
      <w:r w:rsidRPr="007A1B33">
        <w:t>3</w:t>
      </w:r>
      <w:r w:rsidR="001D05C7" w:rsidRPr="007A1B33">
        <w:t>6</w:t>
      </w:r>
      <w:r w:rsidRPr="007A1B33">
        <w:t>. Ja n</w:t>
      </w:r>
      <w:r w:rsidR="009D2C14" w:rsidRPr="007A1B33">
        <w:t xml:space="preserve">oteikumu </w:t>
      </w:r>
      <w:r w:rsidR="009712EC" w:rsidRPr="007A1B33">
        <w:t>8</w:t>
      </w:r>
      <w:r w:rsidR="009D2C14" w:rsidRPr="007A1B33">
        <w:t>. punktā minēto personu nav vai tās visas rakstveidā atteikušās īrēt piedāvāto dzīvojamo telpu vai nav sniegušas atbildi piedāvājumā norādīt</w:t>
      </w:r>
      <w:r w:rsidRPr="007A1B33">
        <w:t xml:space="preserve">ajos termiņos, </w:t>
      </w:r>
      <w:r w:rsidR="006834AE" w:rsidRPr="007A1B33">
        <w:t>dzīvojamo telpu</w:t>
      </w:r>
      <w:r w:rsidRPr="007A1B33">
        <w:t xml:space="preserve"> piedāvā īrēt n</w:t>
      </w:r>
      <w:r w:rsidR="009D2C14" w:rsidRPr="007A1B33">
        <w:t xml:space="preserve">oteikumu 1.– </w:t>
      </w:r>
      <w:r w:rsidR="00DA1C97" w:rsidRPr="007A1B33">
        <w:t>5</w:t>
      </w:r>
      <w:r w:rsidR="009D2C14" w:rsidRPr="007A1B33">
        <w:t xml:space="preserve">. reģistrā </w:t>
      </w:r>
      <w:r w:rsidRPr="007A1B33">
        <w:t xml:space="preserve">reģistrētajām </w:t>
      </w:r>
      <w:r w:rsidR="009D2C14" w:rsidRPr="007A1B33">
        <w:t>personām.</w:t>
      </w:r>
      <w:r w:rsidR="005C2096" w:rsidRPr="007A1B33">
        <w:t xml:space="preserve"> </w:t>
      </w:r>
    </w:p>
    <w:p w14:paraId="551747F0" w14:textId="77777777" w:rsidR="00DA1C97" w:rsidRPr="007A1B33" w:rsidRDefault="00DA1C97" w:rsidP="004631D8">
      <w:pPr>
        <w:ind w:left="426" w:hanging="426"/>
        <w:jc w:val="both"/>
      </w:pPr>
    </w:p>
    <w:p w14:paraId="2F2DD538" w14:textId="0922223C" w:rsidR="009D2C14" w:rsidRPr="007A1B33" w:rsidRDefault="009D2C14" w:rsidP="004631D8">
      <w:pPr>
        <w:ind w:left="426" w:hanging="426"/>
        <w:jc w:val="both"/>
      </w:pPr>
      <w:r w:rsidRPr="007A1B33">
        <w:t>3</w:t>
      </w:r>
      <w:r w:rsidR="001D05C7" w:rsidRPr="007A1B33">
        <w:t>7</w:t>
      </w:r>
      <w:r w:rsidRPr="007A1B33">
        <w:t xml:space="preserve">. Ja 1.– 5. reģistrā </w:t>
      </w:r>
      <w:r w:rsidR="005C2096" w:rsidRPr="007A1B33">
        <w:t xml:space="preserve">reģistrētās </w:t>
      </w:r>
      <w:r w:rsidRPr="007A1B33">
        <w:t>personas visas rakstveidā atteikušās īrēt dz</w:t>
      </w:r>
      <w:r w:rsidR="005C2096" w:rsidRPr="007A1B33">
        <w:t>īvojamo telpu, to piedāvā īrēt n</w:t>
      </w:r>
      <w:r w:rsidRPr="007A1B33">
        <w:t xml:space="preserve">oteikumu 7. </w:t>
      </w:r>
      <w:r w:rsidR="001D05C7" w:rsidRPr="007A1B33">
        <w:t>un 9. </w:t>
      </w:r>
      <w:r w:rsidRPr="007A1B33">
        <w:t>reģistrā minētām personām</w:t>
      </w:r>
      <w:r w:rsidR="00C641B5" w:rsidRPr="007A1B33">
        <w:t>.</w:t>
      </w:r>
      <w:r w:rsidRPr="007A1B33">
        <w:t xml:space="preserve"> </w:t>
      </w:r>
    </w:p>
    <w:p w14:paraId="4B18CAE8" w14:textId="77777777" w:rsidR="00A1222A" w:rsidRPr="007A1B33" w:rsidRDefault="00A1222A" w:rsidP="004631D8">
      <w:pPr>
        <w:ind w:left="426" w:hanging="426"/>
        <w:jc w:val="both"/>
      </w:pPr>
    </w:p>
    <w:p w14:paraId="32FCBBB4" w14:textId="67D4A636" w:rsidR="00EE7F93" w:rsidRPr="007A1B33" w:rsidRDefault="00EE7F93" w:rsidP="004631D8">
      <w:pPr>
        <w:pStyle w:val="ListParagraph"/>
        <w:ind w:left="426" w:hanging="426"/>
        <w:jc w:val="both"/>
      </w:pPr>
      <w:r w:rsidRPr="007A1B33">
        <w:t>3</w:t>
      </w:r>
      <w:r w:rsidR="001D05C7" w:rsidRPr="007A1B33">
        <w:t>8</w:t>
      </w:r>
      <w:r w:rsidRPr="007A1B33">
        <w:t>. Piedāvājot īrēt dzīvojamo telpu personai, kura reģistrēta palīdzības reģistrā vai kurai neatliekami sniedzama pašvaldības palīdzība, tiek piedāvātas pašvaldības neizīrēto dzīvojamo telpu sarakstā iekļautās telpas piedāvājuma izteikšanas dienā, personas iesniegumu reģistrācijas secībā.</w:t>
      </w:r>
    </w:p>
    <w:p w14:paraId="19F8EAB8" w14:textId="77777777" w:rsidR="00EE7F93" w:rsidRPr="007A1B33" w:rsidRDefault="00EE7F93" w:rsidP="004631D8">
      <w:pPr>
        <w:ind w:left="426" w:hanging="426"/>
        <w:jc w:val="both"/>
      </w:pPr>
    </w:p>
    <w:p w14:paraId="245AB0F2" w14:textId="6E882034" w:rsidR="00B7078C" w:rsidRPr="007A1B33" w:rsidRDefault="00B7078C" w:rsidP="004631D8">
      <w:pPr>
        <w:ind w:left="426" w:hanging="426"/>
        <w:jc w:val="both"/>
      </w:pPr>
      <w:r w:rsidRPr="007A1B33">
        <w:t>3</w:t>
      </w:r>
      <w:r w:rsidR="001D05C7" w:rsidRPr="007A1B33">
        <w:t>9</w:t>
      </w:r>
      <w:r w:rsidRPr="007A1B33">
        <w:t xml:space="preserve">. Gadījumos, kad </w:t>
      </w:r>
      <w:r w:rsidR="00EA0190" w:rsidRPr="007A1B33">
        <w:t xml:space="preserve">palīdzības reģistrā </w:t>
      </w:r>
      <w:r w:rsidRPr="007A1B33">
        <w:t>laulātie reģistrēti</w:t>
      </w:r>
      <w:r w:rsidR="00EA0190" w:rsidRPr="007A1B33">
        <w:t xml:space="preserve"> katrs atsevišķi, palīdzība tiek sniegta abiem laulātajiem kopā, dzīvojamās telpas īres līgumu noslēdzot ar laulāto, kuram pirmajam pienāk rinda palīdzības saņemšanai.</w:t>
      </w:r>
      <w:r w:rsidRPr="007A1B33">
        <w:t xml:space="preserve"> </w:t>
      </w:r>
    </w:p>
    <w:p w14:paraId="64A0645E" w14:textId="77777777" w:rsidR="00B7078C" w:rsidRPr="007A1B33" w:rsidRDefault="00B7078C" w:rsidP="004631D8">
      <w:pPr>
        <w:ind w:left="426" w:hanging="426"/>
        <w:jc w:val="both"/>
      </w:pPr>
    </w:p>
    <w:p w14:paraId="65BB1A0E" w14:textId="2FD40E62" w:rsidR="00034AA5" w:rsidRPr="007A1B33" w:rsidRDefault="001D05C7" w:rsidP="004631D8">
      <w:pPr>
        <w:pStyle w:val="ListParagraph"/>
        <w:ind w:left="426" w:hanging="426"/>
        <w:jc w:val="both"/>
      </w:pPr>
      <w:r w:rsidRPr="007A1B33">
        <w:t>40</w:t>
      </w:r>
      <w:r w:rsidR="00AB1241" w:rsidRPr="007A1B33">
        <w:t>. </w:t>
      </w:r>
      <w:r w:rsidR="00034AA5" w:rsidRPr="007A1B33">
        <w:t>Lēmumu par dzīvojamās telpas īres līguma slēgšanu, grozīšanu vai atteikumu grozīt dzīvojamās telpas īres līgumu, atteikumu slēgt dzīvojamās telpas īres līgumu pieņem komisija.</w:t>
      </w:r>
    </w:p>
    <w:p w14:paraId="4BFCFAE7" w14:textId="77777777" w:rsidR="00A1222A" w:rsidRPr="007A1B33" w:rsidRDefault="00A1222A" w:rsidP="004631D8">
      <w:pPr>
        <w:pStyle w:val="ListParagraph"/>
        <w:ind w:left="426" w:hanging="426"/>
        <w:jc w:val="both"/>
      </w:pPr>
    </w:p>
    <w:p w14:paraId="7DA8AD99" w14:textId="58A4AF47" w:rsidR="00A1222A" w:rsidRPr="007A1B33" w:rsidRDefault="002B219C" w:rsidP="004631D8">
      <w:pPr>
        <w:pStyle w:val="ListParagraph"/>
        <w:ind w:left="426" w:hanging="426"/>
        <w:jc w:val="both"/>
      </w:pPr>
      <w:r w:rsidRPr="007A1B33">
        <w:lastRenderedPageBreak/>
        <w:t>4</w:t>
      </w:r>
      <w:r w:rsidR="001D05C7" w:rsidRPr="007A1B33">
        <w:t>1</w:t>
      </w:r>
      <w:r w:rsidR="00A1222A" w:rsidRPr="007A1B33">
        <w:t>. Pašvaldības dzī</w:t>
      </w:r>
      <w:r w:rsidR="001D05C7" w:rsidRPr="007A1B33">
        <w:t>vojamā telpa tiek izīrēta 1.–5.,</w:t>
      </w:r>
      <w:r w:rsidR="00386DD7" w:rsidRPr="007A1B33">
        <w:t xml:space="preserve"> 7.</w:t>
      </w:r>
      <w:r w:rsidR="001D05C7" w:rsidRPr="007A1B33">
        <w:t xml:space="preserve"> un 9. </w:t>
      </w:r>
      <w:r w:rsidR="00A1222A" w:rsidRPr="007A1B33">
        <w:t xml:space="preserve">reģistrā reģistrētām personām uz laiku ne ilgāku par </w:t>
      </w:r>
      <w:r w:rsidR="00805AFC" w:rsidRPr="007A1B33">
        <w:t>1</w:t>
      </w:r>
      <w:r w:rsidR="00A1222A" w:rsidRPr="007A1B33">
        <w:t>0 gadiem.</w:t>
      </w:r>
    </w:p>
    <w:p w14:paraId="494BD601" w14:textId="0F25F046" w:rsidR="00F32BFD" w:rsidRPr="007A1B33" w:rsidRDefault="00F32BFD" w:rsidP="004631D8">
      <w:pPr>
        <w:pStyle w:val="ListParagraph"/>
        <w:ind w:left="426" w:hanging="426"/>
        <w:jc w:val="both"/>
      </w:pPr>
    </w:p>
    <w:p w14:paraId="1124D871" w14:textId="77BCDA19" w:rsidR="00034AA5" w:rsidRPr="007A1B33" w:rsidRDefault="00386DD7" w:rsidP="004631D8">
      <w:pPr>
        <w:pStyle w:val="ListParagraph"/>
        <w:tabs>
          <w:tab w:val="left" w:pos="1830"/>
        </w:tabs>
        <w:ind w:left="426" w:hanging="426"/>
        <w:jc w:val="both"/>
      </w:pPr>
      <w:r w:rsidRPr="007A1B33">
        <w:t>42</w:t>
      </w:r>
      <w:r w:rsidR="00AB1241" w:rsidRPr="007A1B33">
        <w:t>. </w:t>
      </w:r>
      <w:r w:rsidR="00034AA5" w:rsidRPr="007A1B33">
        <w:t xml:space="preserve">Dzīvojamās telpas īres līgums noslēdzams mēneša laikā no komisijas lēmuma pieņemšanas dienas.  </w:t>
      </w:r>
    </w:p>
    <w:p w14:paraId="4D90314E" w14:textId="77777777" w:rsidR="00034AA5" w:rsidRPr="007A1B33" w:rsidRDefault="00034AA5" w:rsidP="004631D8">
      <w:pPr>
        <w:pStyle w:val="ListParagraph"/>
        <w:ind w:left="426" w:hanging="426"/>
        <w:jc w:val="both"/>
      </w:pPr>
    </w:p>
    <w:p w14:paraId="4EC7CC1D" w14:textId="01A97BE4" w:rsidR="00AB1241" w:rsidRPr="007A1B33" w:rsidRDefault="00EE7F93" w:rsidP="004631D8">
      <w:pPr>
        <w:pStyle w:val="ListParagraph"/>
        <w:ind w:left="426" w:hanging="426"/>
        <w:jc w:val="both"/>
      </w:pPr>
      <w:r w:rsidRPr="007A1B33">
        <w:t>4</w:t>
      </w:r>
      <w:r w:rsidR="00386DD7" w:rsidRPr="007A1B33">
        <w:t>3</w:t>
      </w:r>
      <w:r w:rsidR="00AB1241" w:rsidRPr="007A1B33">
        <w:t>. </w:t>
      </w:r>
      <w:r w:rsidR="00AB1241" w:rsidRPr="007A1B33">
        <w:rPr>
          <w:color w:val="000000"/>
        </w:rPr>
        <w:t xml:space="preserve">Īrniekam ir tiesības iemitināt īrētājā dzīvojamā telpā kā ģimenes locekli savu laulāto un abu vai katra laulātā nepilngadīgos bērnus (tai skaitā adoptētos nepilngadīgos bērnus), kā arī pilngadīgos bērnus (tai skaitā adoptētos pilngadīgos bērnus), </w:t>
      </w:r>
      <w:r w:rsidR="00AB1241" w:rsidRPr="007A1B33">
        <w:t>kamēr viņi turpina vispārējās, profesionālās, augstākās vai speciālās izglītības iegūšanu, bet ne ilgāk kā līdz 24 gadu vecuma sasniegšanai.</w:t>
      </w:r>
    </w:p>
    <w:p w14:paraId="0279BE90" w14:textId="77777777" w:rsidR="006D3885" w:rsidRPr="007A1B33" w:rsidRDefault="006D3885" w:rsidP="004631D8">
      <w:pPr>
        <w:pStyle w:val="ListParagraph"/>
        <w:ind w:left="426" w:hanging="426"/>
        <w:jc w:val="both"/>
      </w:pPr>
    </w:p>
    <w:p w14:paraId="13903C19" w14:textId="25B11B0A" w:rsidR="006D3885" w:rsidRPr="007A1B33" w:rsidRDefault="006D3885" w:rsidP="004631D8">
      <w:pPr>
        <w:pStyle w:val="ListParagraph"/>
        <w:ind w:left="426" w:hanging="426"/>
        <w:jc w:val="both"/>
      </w:pPr>
      <w:r w:rsidRPr="007A1B33">
        <w:t>4</w:t>
      </w:r>
      <w:r w:rsidR="00386DD7" w:rsidRPr="007A1B33">
        <w:t>4</w:t>
      </w:r>
      <w:r w:rsidRPr="007A1B33">
        <w:t>. Noteikumu 4</w:t>
      </w:r>
      <w:r w:rsidR="00386DD7" w:rsidRPr="007A1B33">
        <w:t>3</w:t>
      </w:r>
      <w:r w:rsidRPr="007A1B33">
        <w:t>. punktā neminētās personas īrnieks var iemitināt tikai pēc komisijas rakstveida piekrišanas.</w:t>
      </w:r>
      <w:r w:rsidR="001D05C7" w:rsidRPr="007A1B33">
        <w:t xml:space="preserve"> </w:t>
      </w:r>
    </w:p>
    <w:p w14:paraId="72A79FA0" w14:textId="77777777" w:rsidR="00A30A55" w:rsidRPr="007A1B33" w:rsidRDefault="00A30A55" w:rsidP="004631D8">
      <w:pPr>
        <w:pStyle w:val="ListParagraph"/>
        <w:ind w:left="426" w:hanging="426"/>
        <w:jc w:val="both"/>
      </w:pPr>
    </w:p>
    <w:p w14:paraId="11CDE1AF" w14:textId="00616931" w:rsidR="00AB1241" w:rsidRPr="007A1B33" w:rsidRDefault="00EE7F93" w:rsidP="004631D8">
      <w:pPr>
        <w:pStyle w:val="ListParagraph"/>
        <w:ind w:left="426" w:hanging="426"/>
        <w:jc w:val="both"/>
      </w:pPr>
      <w:r w:rsidRPr="007A1B33">
        <w:rPr>
          <w:color w:val="000000"/>
        </w:rPr>
        <w:t>4</w:t>
      </w:r>
      <w:r w:rsidR="00386DD7" w:rsidRPr="007A1B33">
        <w:rPr>
          <w:color w:val="000000"/>
        </w:rPr>
        <w:t>5</w:t>
      </w:r>
      <w:r w:rsidR="00AB1241" w:rsidRPr="007A1B33">
        <w:rPr>
          <w:color w:val="000000"/>
        </w:rPr>
        <w:t>. </w:t>
      </w:r>
      <w:r w:rsidR="00AB1241" w:rsidRPr="007A1B33">
        <w:t xml:space="preserve">Pilngadīgajiem īrnieka ģimenes locekļiem </w:t>
      </w:r>
      <w:r w:rsidR="00A92931" w:rsidRPr="007A1B33">
        <w:t xml:space="preserve">un citām iemitinātajām personām </w:t>
      </w:r>
      <w:r w:rsidR="00AB1241" w:rsidRPr="007A1B33">
        <w:t>kopā ar īrnieku ir solidāra mantiskā atbildība par dzīvojamās telpas īres līguma saistībām.</w:t>
      </w:r>
    </w:p>
    <w:p w14:paraId="581A08DE" w14:textId="77777777" w:rsidR="001D05C7" w:rsidRPr="007A1B33" w:rsidRDefault="001D05C7" w:rsidP="004631D8">
      <w:pPr>
        <w:pStyle w:val="ListParagraph"/>
        <w:ind w:left="426" w:hanging="426"/>
        <w:jc w:val="both"/>
      </w:pPr>
    </w:p>
    <w:p w14:paraId="1862C38D" w14:textId="75B4CB7C" w:rsidR="00AB1241" w:rsidRPr="007A1B33" w:rsidRDefault="00EE7F93" w:rsidP="004631D8">
      <w:pPr>
        <w:autoSpaceDE w:val="0"/>
        <w:autoSpaceDN w:val="0"/>
        <w:adjustRightInd w:val="0"/>
        <w:ind w:left="426" w:hanging="426"/>
        <w:jc w:val="both"/>
        <w:rPr>
          <w:color w:val="000000"/>
        </w:rPr>
      </w:pPr>
      <w:r w:rsidRPr="007A1B33">
        <w:t>4</w:t>
      </w:r>
      <w:r w:rsidR="00386DD7" w:rsidRPr="007A1B33">
        <w:t>6</w:t>
      </w:r>
      <w:r w:rsidR="00AB1241" w:rsidRPr="007A1B33">
        <w:t>.</w:t>
      </w:r>
      <w:r w:rsidR="00FB24D3" w:rsidRPr="007A1B33">
        <w:t xml:space="preserve"> G</w:t>
      </w:r>
      <w:r w:rsidR="001533D9" w:rsidRPr="007A1B33">
        <w:t xml:space="preserve">adījumā, ja tiek noslēgts jauns dzīvojamās telpas īres līgums, izīrētās dzīvojamās telpas nav nododamas apakšīrē citai personai. </w:t>
      </w:r>
      <w:r w:rsidR="00AB1241" w:rsidRPr="007A1B33">
        <w:t> </w:t>
      </w:r>
      <w:r w:rsidR="00AB1241" w:rsidRPr="007A1B33">
        <w:rPr>
          <w:color w:val="000000"/>
        </w:rPr>
        <w:t xml:space="preserve"> </w:t>
      </w:r>
    </w:p>
    <w:p w14:paraId="2F6DCD4A" w14:textId="77777777" w:rsidR="00EA0190" w:rsidRPr="007A1B33" w:rsidRDefault="00EA0190" w:rsidP="001E7344">
      <w:pPr>
        <w:autoSpaceDE w:val="0"/>
        <w:autoSpaceDN w:val="0"/>
        <w:adjustRightInd w:val="0"/>
        <w:ind w:firstLine="426"/>
        <w:jc w:val="both"/>
      </w:pPr>
    </w:p>
    <w:p w14:paraId="21B7A881" w14:textId="77777777" w:rsidR="00AD24F0" w:rsidRPr="007A1B33" w:rsidRDefault="00AD24F0" w:rsidP="001E7344">
      <w:pPr>
        <w:autoSpaceDE w:val="0"/>
        <w:autoSpaceDN w:val="0"/>
        <w:adjustRightInd w:val="0"/>
        <w:ind w:firstLine="426"/>
        <w:jc w:val="both"/>
      </w:pPr>
    </w:p>
    <w:p w14:paraId="69D71736" w14:textId="15C74307" w:rsidR="00EE7F93" w:rsidRPr="007A1B33" w:rsidRDefault="009D62E4" w:rsidP="00EE7F93">
      <w:pPr>
        <w:pStyle w:val="ListParagraph"/>
        <w:ind w:left="0"/>
        <w:jc w:val="center"/>
        <w:rPr>
          <w:b/>
        </w:rPr>
      </w:pPr>
      <w:r w:rsidRPr="007A1B33">
        <w:rPr>
          <w:b/>
        </w:rPr>
        <w:t>VI. SOCIĀLĀS</w:t>
      </w:r>
      <w:r w:rsidR="00EE7F93" w:rsidRPr="007A1B33">
        <w:rPr>
          <w:b/>
        </w:rPr>
        <w:t xml:space="preserve"> </w:t>
      </w:r>
      <w:r w:rsidRPr="007A1B33">
        <w:rPr>
          <w:b/>
        </w:rPr>
        <w:t>DZĪVOJAMĀS TELPAS</w:t>
      </w:r>
      <w:r w:rsidR="00EE7F93" w:rsidRPr="007A1B33">
        <w:rPr>
          <w:b/>
        </w:rPr>
        <w:t xml:space="preserve"> IZĪRĒŠANA</w:t>
      </w:r>
    </w:p>
    <w:p w14:paraId="6853FC0C" w14:textId="77777777" w:rsidR="00EA0190" w:rsidRPr="007A1B33" w:rsidRDefault="00EA0190" w:rsidP="00EE7F93">
      <w:pPr>
        <w:pStyle w:val="ListParagraph"/>
        <w:ind w:left="0"/>
        <w:jc w:val="center"/>
        <w:rPr>
          <w:b/>
        </w:rPr>
      </w:pPr>
    </w:p>
    <w:p w14:paraId="063948A2" w14:textId="7F2F709D" w:rsidR="00EE7F93" w:rsidRPr="007A1B33" w:rsidRDefault="00386DD7" w:rsidP="004631D8">
      <w:pPr>
        <w:pStyle w:val="ListParagraph"/>
        <w:ind w:left="426" w:hanging="426"/>
        <w:jc w:val="both"/>
      </w:pPr>
      <w:r w:rsidRPr="007A1B33">
        <w:t>47</w:t>
      </w:r>
      <w:r w:rsidR="00EE7F93" w:rsidRPr="007A1B33">
        <w:t xml:space="preserve">. Neizīrētu sociālo </w:t>
      </w:r>
      <w:r w:rsidR="00F56A70" w:rsidRPr="007A1B33">
        <w:t xml:space="preserve">dzīvojamo telpu </w:t>
      </w:r>
      <w:r w:rsidR="00EE7F93" w:rsidRPr="007A1B33">
        <w:t>piedāvā īrēt</w:t>
      </w:r>
      <w:r w:rsidR="0035568C" w:rsidRPr="007A1B33">
        <w:t xml:space="preserve"> 6. reģistrā iekļautajām personām reģistrācijas secībā.</w:t>
      </w:r>
    </w:p>
    <w:p w14:paraId="23B2467C" w14:textId="77777777" w:rsidR="0035568C" w:rsidRPr="007A1B33" w:rsidRDefault="0035568C" w:rsidP="004631D8">
      <w:pPr>
        <w:pStyle w:val="ListParagraph"/>
        <w:ind w:left="426" w:hanging="426"/>
        <w:jc w:val="both"/>
      </w:pPr>
    </w:p>
    <w:p w14:paraId="0690C4EE" w14:textId="56598536" w:rsidR="00EF7B99" w:rsidRPr="007A1B33" w:rsidRDefault="00386DD7" w:rsidP="004631D8">
      <w:pPr>
        <w:pStyle w:val="ListParagraph"/>
        <w:ind w:left="426" w:hanging="426"/>
        <w:jc w:val="both"/>
      </w:pPr>
      <w:r w:rsidRPr="007A1B33">
        <w:t>48</w:t>
      </w:r>
      <w:r w:rsidR="000F3A30" w:rsidRPr="007A1B33">
        <w:t>. S</w:t>
      </w:r>
      <w:r w:rsidR="00F73012" w:rsidRPr="007A1B33">
        <w:t>ociālā</w:t>
      </w:r>
      <w:r w:rsidR="00EB3989" w:rsidRPr="007A1B33">
        <w:t>s</w:t>
      </w:r>
      <w:r w:rsidR="00F73012" w:rsidRPr="007A1B33">
        <w:t xml:space="preserve"> </w:t>
      </w:r>
      <w:r w:rsidR="00EB3989" w:rsidRPr="007A1B33">
        <w:t>dzīvojamās telpas</w:t>
      </w:r>
      <w:r w:rsidR="00F73012" w:rsidRPr="007A1B33">
        <w:t xml:space="preserve"> īres</w:t>
      </w:r>
      <w:r w:rsidR="00EF7B99" w:rsidRPr="007A1B33">
        <w:t xml:space="preserve"> līgumu noslēdz uz laiku</w:t>
      </w:r>
      <w:r w:rsidR="006513D2" w:rsidRPr="007A1B33">
        <w:t>, kas nav ilgāks par 2</w:t>
      </w:r>
      <w:r w:rsidR="00F73012" w:rsidRPr="007A1B33">
        <w:t xml:space="preserve"> </w:t>
      </w:r>
      <w:r w:rsidR="000C0299" w:rsidRPr="007A1B33">
        <w:t>gadiem</w:t>
      </w:r>
      <w:r w:rsidR="00CE103D" w:rsidRPr="007A1B33">
        <w:t>. Pārvalde ik pēc sešiem mēnešiem pārliecinās, vai nav zuduši apstākļi, uz kuru pamata sociāl</w:t>
      </w:r>
      <w:r w:rsidR="00EB3989" w:rsidRPr="007A1B33">
        <w:t>ā dzīvojamā telpa</w:t>
      </w:r>
      <w:r w:rsidR="00CE103D" w:rsidRPr="007A1B33">
        <w:t xml:space="preserve"> izīrēt</w:t>
      </w:r>
      <w:r w:rsidR="00EB3989" w:rsidRPr="007A1B33">
        <w:t>a</w:t>
      </w:r>
      <w:r w:rsidR="00CE103D" w:rsidRPr="007A1B33">
        <w:t xml:space="preserve"> </w:t>
      </w:r>
      <w:r w:rsidR="005B74B0" w:rsidRPr="007A1B33">
        <w:t>attiecīgajai personai (ģimenei)</w:t>
      </w:r>
      <w:r w:rsidR="00EE7F93" w:rsidRPr="007A1B33">
        <w:t>.</w:t>
      </w:r>
      <w:r w:rsidR="005B74B0" w:rsidRPr="007A1B33">
        <w:t xml:space="preserve"> </w:t>
      </w:r>
    </w:p>
    <w:p w14:paraId="5C7DFEB4" w14:textId="77777777" w:rsidR="00A30A55" w:rsidRPr="007A1B33" w:rsidRDefault="00A30A55" w:rsidP="004631D8">
      <w:pPr>
        <w:pStyle w:val="ListParagraph"/>
        <w:ind w:left="426" w:hanging="426"/>
        <w:jc w:val="both"/>
      </w:pPr>
    </w:p>
    <w:p w14:paraId="6F054950" w14:textId="2F4A4E07" w:rsidR="00DB758A" w:rsidRPr="007A1B33" w:rsidRDefault="00386DD7" w:rsidP="004631D8">
      <w:pPr>
        <w:pStyle w:val="ListParagraph"/>
        <w:ind w:left="426" w:hanging="426"/>
        <w:jc w:val="both"/>
      </w:pPr>
      <w:r w:rsidRPr="007A1B33">
        <w:t>49</w:t>
      </w:r>
      <w:r w:rsidR="000F3A30" w:rsidRPr="007A1B33">
        <w:t>. P</w:t>
      </w:r>
      <w:r w:rsidR="00DB758A" w:rsidRPr="007A1B33">
        <w:t xml:space="preserve">ersonai, kura īrē </w:t>
      </w:r>
      <w:r w:rsidR="00F73012" w:rsidRPr="007A1B33">
        <w:t xml:space="preserve">sociālo </w:t>
      </w:r>
      <w:r w:rsidR="00EB3989" w:rsidRPr="007A1B33">
        <w:t>dzīvojamo telpu</w:t>
      </w:r>
      <w:r w:rsidR="00DB758A" w:rsidRPr="007A1B33">
        <w:t xml:space="preserve"> un ievēro iekšējās kārtības noteikumus, ir tiesības uz</w:t>
      </w:r>
      <w:r w:rsidR="002F4ABB" w:rsidRPr="007A1B33">
        <w:t xml:space="preserve"> jauna </w:t>
      </w:r>
      <w:r w:rsidR="00DB758A" w:rsidRPr="007A1B33">
        <w:t>īres līguma</w:t>
      </w:r>
      <w:r w:rsidR="002F4ABB" w:rsidRPr="007A1B33">
        <w:t xml:space="preserve"> noslēgšanu</w:t>
      </w:r>
      <w:r w:rsidR="000F3A30" w:rsidRPr="007A1B33">
        <w:t xml:space="preserve">, ja persona nav zaudējusi tiesības īrēt sociālo </w:t>
      </w:r>
      <w:r w:rsidR="00F73012" w:rsidRPr="007A1B33">
        <w:t>dzīvo</w:t>
      </w:r>
      <w:r w:rsidR="00F56A70" w:rsidRPr="007A1B33">
        <w:t>jamo telpu</w:t>
      </w:r>
      <w:r w:rsidR="000F3A30" w:rsidRPr="007A1B33">
        <w:t xml:space="preserve">. </w:t>
      </w:r>
      <w:r w:rsidR="00DB758A" w:rsidRPr="007A1B33">
        <w:t xml:space="preserve">Personai ne vēlāk kā vienu mēnesi pirms īres līguma termiņa beigām jāiesniedz </w:t>
      </w:r>
      <w:r w:rsidR="005B74B0" w:rsidRPr="007A1B33">
        <w:t>p</w:t>
      </w:r>
      <w:r w:rsidR="00DB758A" w:rsidRPr="007A1B33">
        <w:t xml:space="preserve">ārvaldei </w:t>
      </w:r>
      <w:r w:rsidR="005B74B0" w:rsidRPr="007A1B33">
        <w:t>iesniegumu</w:t>
      </w:r>
      <w:r w:rsidR="00DB758A" w:rsidRPr="007A1B33">
        <w:t xml:space="preserve">, </w:t>
      </w:r>
      <w:r w:rsidR="000F3A30" w:rsidRPr="007A1B33">
        <w:t xml:space="preserve">ar lūgumu noslēgt </w:t>
      </w:r>
      <w:r w:rsidR="00EE7F93" w:rsidRPr="007A1B33">
        <w:t xml:space="preserve">jaunu </w:t>
      </w:r>
      <w:r w:rsidR="000F3A30" w:rsidRPr="007A1B33">
        <w:t>īres līgumu</w:t>
      </w:r>
      <w:r w:rsidR="00E43965" w:rsidRPr="007A1B33">
        <w:t>.</w:t>
      </w:r>
      <w:r w:rsidR="000C7247" w:rsidRPr="007A1B33">
        <w:t xml:space="preserve"> </w:t>
      </w:r>
    </w:p>
    <w:p w14:paraId="1CDF64D6" w14:textId="77777777" w:rsidR="00A30A55" w:rsidRPr="007A1B33" w:rsidRDefault="00A30A55" w:rsidP="004631D8">
      <w:pPr>
        <w:pStyle w:val="ListParagraph"/>
        <w:ind w:left="426" w:hanging="426"/>
        <w:jc w:val="both"/>
      </w:pPr>
    </w:p>
    <w:p w14:paraId="4EF46436" w14:textId="2A315BB4" w:rsidR="00E43965" w:rsidRPr="007A1B33" w:rsidRDefault="00386DD7" w:rsidP="004631D8">
      <w:pPr>
        <w:pStyle w:val="ListParagraph"/>
        <w:ind w:left="426" w:hanging="426"/>
        <w:jc w:val="both"/>
      </w:pPr>
      <w:r w:rsidRPr="007A1B33">
        <w:t>50</w:t>
      </w:r>
      <w:r w:rsidR="00E43965" w:rsidRPr="007A1B33">
        <w:t xml:space="preserve">. Komisija var atteikt </w:t>
      </w:r>
      <w:r w:rsidR="00C50E53" w:rsidRPr="007A1B33">
        <w:t>noslēgt jaunu</w:t>
      </w:r>
      <w:r w:rsidR="00E43965" w:rsidRPr="007A1B33">
        <w:t xml:space="preserve"> </w:t>
      </w:r>
      <w:r w:rsidR="00315CCE" w:rsidRPr="007A1B33">
        <w:t>sociālā</w:t>
      </w:r>
      <w:r w:rsidR="00F56A70" w:rsidRPr="007A1B33">
        <w:t>s</w:t>
      </w:r>
      <w:r w:rsidR="00315CCE" w:rsidRPr="007A1B33">
        <w:t xml:space="preserve"> </w:t>
      </w:r>
      <w:r w:rsidR="00F56A70" w:rsidRPr="007A1B33">
        <w:t>dzīvojamās telpas</w:t>
      </w:r>
      <w:r w:rsidR="00E43965" w:rsidRPr="007A1B33">
        <w:t xml:space="preserve"> īres līgumu, ja īrnieks vai viņa ģimenes locekļi:</w:t>
      </w:r>
    </w:p>
    <w:p w14:paraId="7A4F03A7" w14:textId="77777777" w:rsidR="00A30A55" w:rsidRPr="007A1B33" w:rsidRDefault="00A30A55" w:rsidP="00E3430D">
      <w:pPr>
        <w:pStyle w:val="ListParagraph"/>
        <w:ind w:left="0"/>
        <w:jc w:val="both"/>
      </w:pPr>
    </w:p>
    <w:p w14:paraId="1447D5EA" w14:textId="553C80B8" w:rsidR="00C50E53" w:rsidRPr="007A1B33" w:rsidRDefault="00B82213" w:rsidP="004631D8">
      <w:pPr>
        <w:pStyle w:val="ListParagraph"/>
        <w:ind w:left="993" w:hanging="567"/>
        <w:jc w:val="both"/>
      </w:pPr>
      <w:r w:rsidRPr="007A1B33">
        <w:t>5</w:t>
      </w:r>
      <w:r w:rsidR="00386DD7" w:rsidRPr="007A1B33">
        <w:t>0</w:t>
      </w:r>
      <w:r w:rsidR="00315CCE" w:rsidRPr="007A1B33">
        <w:t xml:space="preserve">.1. pārkāpj </w:t>
      </w:r>
      <w:r w:rsidR="00F56A70" w:rsidRPr="007A1B33">
        <w:t>sociālās dzīvojamās telpas</w:t>
      </w:r>
      <w:r w:rsidR="00C50E53" w:rsidRPr="007A1B33">
        <w:t xml:space="preserve"> īres līguma noteikumus;</w:t>
      </w:r>
    </w:p>
    <w:p w14:paraId="22E621D0" w14:textId="77777777" w:rsidR="00C50E53" w:rsidRPr="007A1B33" w:rsidRDefault="00C50E53" w:rsidP="004631D8">
      <w:pPr>
        <w:pStyle w:val="ListParagraph"/>
        <w:ind w:left="993" w:hanging="567"/>
        <w:jc w:val="both"/>
      </w:pPr>
    </w:p>
    <w:p w14:paraId="71ABFE0E" w14:textId="13400052" w:rsidR="00C50E53" w:rsidRPr="007A1B33" w:rsidRDefault="00B82213" w:rsidP="004631D8">
      <w:pPr>
        <w:pStyle w:val="ListParagraph"/>
        <w:ind w:left="993" w:hanging="567"/>
        <w:jc w:val="both"/>
      </w:pPr>
      <w:r w:rsidRPr="007A1B33">
        <w:t>5</w:t>
      </w:r>
      <w:r w:rsidR="00386DD7" w:rsidRPr="007A1B33">
        <w:t>0</w:t>
      </w:r>
      <w:r w:rsidR="00C50E53" w:rsidRPr="007A1B33">
        <w:t xml:space="preserve">.2. neievēro Sociālās </w:t>
      </w:r>
      <w:r w:rsidR="00315CCE" w:rsidRPr="007A1B33">
        <w:t xml:space="preserve">dzīvojamās </w:t>
      </w:r>
      <w:r w:rsidR="00C50E53" w:rsidRPr="007A1B33">
        <w:t>mājas iekšējās kārtības noteikumus;</w:t>
      </w:r>
    </w:p>
    <w:p w14:paraId="6E3E4297" w14:textId="77777777" w:rsidR="00C50E53" w:rsidRPr="007A1B33" w:rsidRDefault="00C50E53" w:rsidP="004631D8">
      <w:pPr>
        <w:pStyle w:val="ListParagraph"/>
        <w:ind w:left="993" w:hanging="567"/>
        <w:jc w:val="both"/>
      </w:pPr>
    </w:p>
    <w:p w14:paraId="658D7D16" w14:textId="09BBE00E" w:rsidR="00C50E53" w:rsidRPr="007A1B33" w:rsidRDefault="00B82213" w:rsidP="004631D8">
      <w:pPr>
        <w:pStyle w:val="ListParagraph"/>
        <w:ind w:left="993" w:hanging="567"/>
        <w:jc w:val="both"/>
      </w:pPr>
      <w:r w:rsidRPr="007A1B33">
        <w:t>5</w:t>
      </w:r>
      <w:r w:rsidR="00386DD7" w:rsidRPr="007A1B33">
        <w:t>0</w:t>
      </w:r>
      <w:r w:rsidR="00C50E53" w:rsidRPr="007A1B33">
        <w:t xml:space="preserve">.3. vairāk nekā </w:t>
      </w:r>
      <w:r w:rsidR="00DA10E2" w:rsidRPr="007A1B33">
        <w:t>2</w:t>
      </w:r>
      <w:r w:rsidR="00C50E53" w:rsidRPr="007A1B33">
        <w:t xml:space="preserve"> mēnešus nemaksā </w:t>
      </w:r>
      <w:r w:rsidR="00C81BD6" w:rsidRPr="007A1B33">
        <w:t xml:space="preserve">sociālā </w:t>
      </w:r>
      <w:r w:rsidR="002858BD" w:rsidRPr="007A1B33">
        <w:t>d</w:t>
      </w:r>
      <w:r w:rsidR="00683719" w:rsidRPr="007A1B33">
        <w:t>zīvojamās telpas</w:t>
      </w:r>
      <w:r w:rsidR="00C81BD6" w:rsidRPr="007A1B33">
        <w:t xml:space="preserve"> </w:t>
      </w:r>
      <w:r w:rsidR="00C50E53" w:rsidRPr="007A1B33">
        <w:t xml:space="preserve">īres maksu vai </w:t>
      </w:r>
      <w:r w:rsidR="002858BD" w:rsidRPr="007A1B33">
        <w:t>ar sociālā</w:t>
      </w:r>
      <w:r w:rsidR="00C63DDE" w:rsidRPr="007A1B33">
        <w:t xml:space="preserve"> </w:t>
      </w:r>
      <w:r w:rsidR="00683719" w:rsidRPr="007A1B33">
        <w:t>dzīvojamās telpas</w:t>
      </w:r>
      <w:r w:rsidR="00C63DDE" w:rsidRPr="007A1B33">
        <w:t xml:space="preserve"> lietošanu saistīt</w:t>
      </w:r>
      <w:r w:rsidR="00C81BD6" w:rsidRPr="007A1B33">
        <w:t>os maksājumus</w:t>
      </w:r>
      <w:r w:rsidR="00F1081B" w:rsidRPr="007A1B33">
        <w:t>.</w:t>
      </w:r>
      <w:r w:rsidR="00C63DDE" w:rsidRPr="007A1B33">
        <w:t xml:space="preserve"> </w:t>
      </w:r>
    </w:p>
    <w:p w14:paraId="000493EE" w14:textId="77777777" w:rsidR="00C63DDE" w:rsidRPr="007A1B33" w:rsidRDefault="00C63DDE" w:rsidP="00EF7B99">
      <w:pPr>
        <w:pStyle w:val="ListParagraph"/>
        <w:ind w:left="0" w:firstLine="851"/>
        <w:jc w:val="both"/>
      </w:pPr>
    </w:p>
    <w:p w14:paraId="044C11CA" w14:textId="31D1F524" w:rsidR="00B012E1" w:rsidRPr="007A1B33" w:rsidRDefault="00B82213" w:rsidP="004631D8">
      <w:pPr>
        <w:pStyle w:val="ListParagraph"/>
        <w:ind w:left="426" w:hanging="426"/>
        <w:jc w:val="both"/>
      </w:pPr>
      <w:r w:rsidRPr="007A1B33">
        <w:t>5</w:t>
      </w:r>
      <w:r w:rsidR="00386DD7" w:rsidRPr="007A1B33">
        <w:t>1</w:t>
      </w:r>
      <w:r w:rsidR="003D5A12" w:rsidRPr="007A1B33">
        <w:t>. Sociālā</w:t>
      </w:r>
      <w:r w:rsidR="00F56A70" w:rsidRPr="007A1B33">
        <w:t>s</w:t>
      </w:r>
      <w:r w:rsidR="003D5A12" w:rsidRPr="007A1B33">
        <w:t xml:space="preserve"> </w:t>
      </w:r>
      <w:r w:rsidR="00F56A70" w:rsidRPr="007A1B33">
        <w:t>dzīvojamās telpas</w:t>
      </w:r>
      <w:r w:rsidR="00C63DDE" w:rsidRPr="007A1B33">
        <w:t xml:space="preserve"> īrnieks pēc īres līguma noslēgšanas maksā 1/3 no </w:t>
      </w:r>
      <w:r w:rsidR="003D5A12" w:rsidRPr="007A1B33">
        <w:t>sociālā</w:t>
      </w:r>
      <w:r w:rsidR="006E2FEE" w:rsidRPr="007A1B33">
        <w:t>s</w:t>
      </w:r>
      <w:r w:rsidR="003D5A12" w:rsidRPr="007A1B33">
        <w:t xml:space="preserve"> </w:t>
      </w:r>
      <w:r w:rsidR="006E2FEE" w:rsidRPr="007A1B33">
        <w:t>dzīvojamās telpas</w:t>
      </w:r>
      <w:r w:rsidR="00C63DDE" w:rsidRPr="007A1B33">
        <w:t xml:space="preserve"> īres maksas, bet ar dzīvojamās telpas lietošanu saistīt</w:t>
      </w:r>
      <w:r w:rsidR="000E402C" w:rsidRPr="007A1B33">
        <w:t>os</w:t>
      </w:r>
      <w:r w:rsidR="00C63DDE" w:rsidRPr="007A1B33">
        <w:t xml:space="preserve"> maksājum</w:t>
      </w:r>
      <w:r w:rsidR="000E402C" w:rsidRPr="007A1B33">
        <w:t>us</w:t>
      </w:r>
      <w:r w:rsidR="00C63DDE" w:rsidRPr="007A1B33">
        <w:t xml:space="preserve"> </w:t>
      </w:r>
      <w:r w:rsidR="00B232E5" w:rsidRPr="007A1B33">
        <w:t xml:space="preserve">pašvaldība </w:t>
      </w:r>
      <w:r w:rsidR="000E402C" w:rsidRPr="007A1B33">
        <w:t>sedz</w:t>
      </w:r>
      <w:r w:rsidR="00C63DDE" w:rsidRPr="007A1B33">
        <w:t xml:space="preserve"> </w:t>
      </w:r>
      <w:r w:rsidR="00B232E5" w:rsidRPr="007A1B33">
        <w:t>izvērtējot personas materiālo stāvokli</w:t>
      </w:r>
      <w:r w:rsidR="00C63DDE" w:rsidRPr="007A1B33">
        <w:t>.</w:t>
      </w:r>
      <w:r w:rsidR="000C7247" w:rsidRPr="007A1B33">
        <w:t xml:space="preserve"> </w:t>
      </w:r>
    </w:p>
    <w:p w14:paraId="3741ED5B" w14:textId="77777777" w:rsidR="003D5A12" w:rsidRDefault="003D5A12" w:rsidP="00EF7B99">
      <w:pPr>
        <w:pStyle w:val="ListParagraph"/>
        <w:ind w:left="0" w:firstLine="851"/>
        <w:jc w:val="both"/>
      </w:pPr>
    </w:p>
    <w:p w14:paraId="1E0AFF99" w14:textId="77777777" w:rsidR="004631D8" w:rsidRPr="007A1B33" w:rsidRDefault="004631D8" w:rsidP="00EF7B99">
      <w:pPr>
        <w:pStyle w:val="ListParagraph"/>
        <w:ind w:left="0" w:firstLine="851"/>
        <w:jc w:val="both"/>
      </w:pPr>
    </w:p>
    <w:p w14:paraId="6ACAFDB4" w14:textId="076928E1" w:rsidR="00C50E53" w:rsidRPr="007A1B33" w:rsidRDefault="00E466F6" w:rsidP="00E466F6">
      <w:pPr>
        <w:pStyle w:val="ListParagraph"/>
        <w:ind w:left="0" w:firstLine="851"/>
        <w:jc w:val="center"/>
        <w:rPr>
          <w:b/>
        </w:rPr>
      </w:pPr>
      <w:r w:rsidRPr="007A1B33">
        <w:rPr>
          <w:b/>
        </w:rPr>
        <w:lastRenderedPageBreak/>
        <w:t>V</w:t>
      </w:r>
      <w:r w:rsidR="00DE3D4E" w:rsidRPr="007A1B33">
        <w:rPr>
          <w:b/>
        </w:rPr>
        <w:t>I</w:t>
      </w:r>
      <w:r w:rsidR="003602C6" w:rsidRPr="007A1B33">
        <w:rPr>
          <w:b/>
        </w:rPr>
        <w:t>I</w:t>
      </w:r>
      <w:r w:rsidRPr="007A1B33">
        <w:rPr>
          <w:b/>
        </w:rPr>
        <w:t>. DZĪVOJAMĀS TELPAS IZĪRĒŠANAS KĀRTĪBA ĪRNIEKA NĀVES VAI DZĪVESVIETAS MAIŅAS GADĪJUMĀ</w:t>
      </w:r>
    </w:p>
    <w:p w14:paraId="73FA244A" w14:textId="77777777" w:rsidR="00A30A55" w:rsidRPr="007A1B33" w:rsidRDefault="00A30A55" w:rsidP="00E466F6">
      <w:pPr>
        <w:pStyle w:val="ListParagraph"/>
        <w:ind w:left="0" w:firstLine="851"/>
        <w:jc w:val="center"/>
        <w:rPr>
          <w:b/>
        </w:rPr>
      </w:pPr>
    </w:p>
    <w:p w14:paraId="5D535ACC" w14:textId="54C5EA9D" w:rsidR="00E466F6" w:rsidRPr="007A1B33" w:rsidRDefault="00B16CA7" w:rsidP="004631D8">
      <w:pPr>
        <w:pStyle w:val="ListParagraph"/>
        <w:ind w:left="426" w:hanging="426"/>
        <w:jc w:val="both"/>
        <w:rPr>
          <w:color w:val="000000"/>
        </w:rPr>
      </w:pPr>
      <w:r w:rsidRPr="007A1B33">
        <w:t>5</w:t>
      </w:r>
      <w:r w:rsidR="00386DD7" w:rsidRPr="007A1B33">
        <w:t>2</w:t>
      </w:r>
      <w:r w:rsidR="00E466F6" w:rsidRPr="007A1B33">
        <w:t>. Dzīvojamās telpas īrnieka nāves gadījumā vai dzīvesvietas maiņas gadījumā</w:t>
      </w:r>
      <w:r w:rsidR="001F04F2" w:rsidRPr="007A1B33">
        <w:t xml:space="preserve"> </w:t>
      </w:r>
      <w:r w:rsidR="001F04F2" w:rsidRPr="007A1B33">
        <w:rPr>
          <w:color w:val="000000"/>
        </w:rPr>
        <w:t xml:space="preserve">(iepriekšējais īrnieks izbeidzis īres līgumu un deklarējis savu dzīvesvietu citā adresē) </w:t>
      </w:r>
      <w:r w:rsidR="001F04F2" w:rsidRPr="007A1B33">
        <w:t xml:space="preserve">pilngadīga persona, kura kopā ar īrnieku saņēmusi palīdzību atbilstoši normatīvajam aktam </w:t>
      </w:r>
      <w:hyperlink r:id="rId20" w:tgtFrame="_blank" w:history="1">
        <w:r w:rsidR="001F04F2" w:rsidRPr="007A1B33">
          <w:rPr>
            <w:rStyle w:val="Hyperlink"/>
            <w:color w:val="auto"/>
            <w:u w:val="none"/>
          </w:rPr>
          <w:t>par palīdzību dzīvokļa jautājumu risināšanā</w:t>
        </w:r>
      </w:hyperlink>
      <w:r w:rsidR="001F04F2" w:rsidRPr="007A1B33">
        <w:t>,</w:t>
      </w:r>
      <w:r w:rsidR="00FC0F1D" w:rsidRPr="007A1B33">
        <w:t xml:space="preserve"> ir tiesīga</w:t>
      </w:r>
      <w:r w:rsidR="001F04F2" w:rsidRPr="007A1B33">
        <w:t xml:space="preserve"> prasīt, lai ar to tiek noslēgts dzīvojamās telpas īres līgums iepriekšējā īrnieka vietā.</w:t>
      </w:r>
      <w:r w:rsidR="001F04F2" w:rsidRPr="007A1B33">
        <w:rPr>
          <w:color w:val="000000"/>
        </w:rPr>
        <w:t xml:space="preserve"> </w:t>
      </w:r>
    </w:p>
    <w:p w14:paraId="61CF27C3" w14:textId="77777777" w:rsidR="008C66E0" w:rsidRPr="007A1B33" w:rsidRDefault="008C66E0" w:rsidP="004631D8">
      <w:pPr>
        <w:pStyle w:val="ListParagraph"/>
        <w:ind w:left="426" w:hanging="426"/>
        <w:jc w:val="both"/>
        <w:rPr>
          <w:color w:val="000000"/>
        </w:rPr>
      </w:pPr>
    </w:p>
    <w:p w14:paraId="17B11C45" w14:textId="4DCB4258" w:rsidR="00C65529" w:rsidRPr="007A1B33" w:rsidRDefault="00B16CA7" w:rsidP="004631D8">
      <w:pPr>
        <w:ind w:left="426" w:hanging="426"/>
        <w:jc w:val="both"/>
      </w:pPr>
      <w:r w:rsidRPr="007A1B33">
        <w:t>5</w:t>
      </w:r>
      <w:r w:rsidR="00386DD7" w:rsidRPr="007A1B33">
        <w:t>3</w:t>
      </w:r>
      <w:r w:rsidR="00C65529" w:rsidRPr="007A1B33">
        <w:t>. </w:t>
      </w:r>
      <w:r w:rsidR="00EF39EB" w:rsidRPr="007A1B33">
        <w:t>Iesniegums n</w:t>
      </w:r>
      <w:r w:rsidR="00EF65F5" w:rsidRPr="007A1B33">
        <w:t xml:space="preserve">oteikumu </w:t>
      </w:r>
      <w:r w:rsidRPr="007A1B33">
        <w:t>5</w:t>
      </w:r>
      <w:r w:rsidR="00386DD7" w:rsidRPr="007A1B33">
        <w:t>2</w:t>
      </w:r>
      <w:r w:rsidR="00EF65F5" w:rsidRPr="007A1B33">
        <w:t xml:space="preserve">. punktā minētajos gadījumos, iesniedzams 3 mēnešu laikā no dzīvojamās telpas īrnieka nāves fakta konstatēšanas dienas </w:t>
      </w:r>
      <w:r w:rsidR="00EF39EB" w:rsidRPr="007A1B33">
        <w:t>vai no dienas, kad p</w:t>
      </w:r>
      <w:r w:rsidR="00EF65F5" w:rsidRPr="007A1B33">
        <w:t>ašvaldīb</w:t>
      </w:r>
      <w:r w:rsidR="009A4ED1" w:rsidRPr="007A1B33">
        <w:t>ā</w:t>
      </w:r>
      <w:r w:rsidR="00EF65F5" w:rsidRPr="007A1B33">
        <w:t xml:space="preserve"> saņemts īrnieka iesniegums par dzīvojamās telpas īres līguma izbeigšanu sakarā ar īrnieka dzīvesvietas maiņu un īrnieka dzīvesvieta deklarēta citā adresē. Iesniegumam pievienojami šādi dokumenti:</w:t>
      </w:r>
    </w:p>
    <w:p w14:paraId="6A3B3C60" w14:textId="77777777" w:rsidR="00A30A55" w:rsidRPr="007A1B33" w:rsidRDefault="00A30A55" w:rsidP="00C65529">
      <w:pPr>
        <w:ind w:firstLine="426"/>
        <w:jc w:val="both"/>
      </w:pPr>
    </w:p>
    <w:p w14:paraId="3A1B6889" w14:textId="33EEA65F" w:rsidR="00EF65F5" w:rsidRPr="007A1B33" w:rsidRDefault="00B16CA7" w:rsidP="004631D8">
      <w:pPr>
        <w:ind w:left="993" w:hanging="567"/>
        <w:jc w:val="both"/>
      </w:pPr>
      <w:r w:rsidRPr="007A1B33">
        <w:t>5</w:t>
      </w:r>
      <w:r w:rsidR="00386DD7" w:rsidRPr="007A1B33">
        <w:t>3</w:t>
      </w:r>
      <w:r w:rsidR="009F4A26" w:rsidRPr="007A1B33">
        <w:t>.1</w:t>
      </w:r>
      <w:r w:rsidR="00EF65F5" w:rsidRPr="007A1B33">
        <w:t>. </w:t>
      </w:r>
      <w:r w:rsidRPr="007A1B33">
        <w:t>P</w:t>
      </w:r>
      <w:r w:rsidR="00FC0F1D" w:rsidRPr="007A1B33">
        <w:t xml:space="preserve">ilngadīgo personu, kuras kopā ar īrnieku saņēmušas palīdzību atbilstoši normatīvajam aktam </w:t>
      </w:r>
      <w:hyperlink r:id="rId21" w:tgtFrame="_blank" w:history="1">
        <w:r w:rsidR="00FC0F1D" w:rsidRPr="007A1B33">
          <w:rPr>
            <w:rStyle w:val="Hyperlink"/>
            <w:color w:val="auto"/>
            <w:u w:val="none"/>
          </w:rPr>
          <w:t>par palīdzību dzīvokļa jautājumu risināšanā</w:t>
        </w:r>
      </w:hyperlink>
      <w:r w:rsidR="00FC0F1D" w:rsidRPr="007A1B33">
        <w:rPr>
          <w:rStyle w:val="Hyperlink"/>
          <w:color w:val="auto"/>
          <w:u w:val="none"/>
        </w:rPr>
        <w:t>,</w:t>
      </w:r>
      <w:r w:rsidR="00FC0F1D" w:rsidRPr="007A1B33">
        <w:t xml:space="preserve"> </w:t>
      </w:r>
      <w:r w:rsidR="00EF65F5" w:rsidRPr="007A1B33">
        <w:t>rakstveida piekriš</w:t>
      </w:r>
      <w:r w:rsidR="00376352" w:rsidRPr="007A1B33">
        <w:t>ana par d</w:t>
      </w:r>
      <w:r w:rsidR="00EF65F5" w:rsidRPr="007A1B33">
        <w:t>zīvojamās telpas īres līguma noslēgšanu ar iesnieguma iesniedzēju.</w:t>
      </w:r>
    </w:p>
    <w:p w14:paraId="48862C32" w14:textId="77777777" w:rsidR="00EF65F5" w:rsidRPr="007A1B33" w:rsidRDefault="00EF65F5" w:rsidP="004631D8">
      <w:pPr>
        <w:ind w:left="993" w:hanging="567"/>
        <w:jc w:val="both"/>
      </w:pPr>
    </w:p>
    <w:p w14:paraId="5E5A42D8" w14:textId="48BF3267" w:rsidR="00EF65F5" w:rsidRPr="007A1B33" w:rsidRDefault="00B16CA7" w:rsidP="004631D8">
      <w:pPr>
        <w:ind w:left="993" w:hanging="567"/>
        <w:jc w:val="both"/>
      </w:pPr>
      <w:r w:rsidRPr="007A1B33">
        <w:t>5</w:t>
      </w:r>
      <w:r w:rsidR="00386DD7" w:rsidRPr="007A1B33">
        <w:t>3</w:t>
      </w:r>
      <w:r w:rsidR="009F4A26" w:rsidRPr="007A1B33">
        <w:t>.2</w:t>
      </w:r>
      <w:r w:rsidR="00EF65F5" w:rsidRPr="007A1B33">
        <w:t>. Pārvaldnieka</w:t>
      </w:r>
      <w:r w:rsidR="00376352" w:rsidRPr="007A1B33">
        <w:t xml:space="preserve"> izziņa par d</w:t>
      </w:r>
      <w:r w:rsidR="00EF65F5" w:rsidRPr="007A1B33">
        <w:t>zīvojamās telpas īres un ar dzīvojamās telpas lietošanu saistīto maksājumu parādu neesamību vai vienoša</w:t>
      </w:r>
      <w:r w:rsidR="00EF39EB" w:rsidRPr="007A1B33">
        <w:t>nās ar p</w:t>
      </w:r>
      <w:r w:rsidR="00EF65F5" w:rsidRPr="007A1B33">
        <w:t>ārvaldnieku par parāda nomaksu.</w:t>
      </w:r>
    </w:p>
    <w:p w14:paraId="7D882B1A" w14:textId="77777777" w:rsidR="00A30A55" w:rsidRPr="007A1B33" w:rsidRDefault="00A30A55" w:rsidP="004631D8">
      <w:pPr>
        <w:ind w:left="993" w:hanging="567"/>
        <w:jc w:val="both"/>
      </w:pPr>
    </w:p>
    <w:p w14:paraId="78104952" w14:textId="3D01A837" w:rsidR="00A30A55" w:rsidRPr="007A1B33" w:rsidRDefault="00B16CA7" w:rsidP="004631D8">
      <w:pPr>
        <w:ind w:left="993" w:hanging="567"/>
        <w:jc w:val="both"/>
      </w:pPr>
      <w:r w:rsidRPr="007A1B33">
        <w:t>5</w:t>
      </w:r>
      <w:r w:rsidR="00386DD7" w:rsidRPr="007A1B33">
        <w:t>3</w:t>
      </w:r>
      <w:r w:rsidR="009F4A26" w:rsidRPr="007A1B33">
        <w:t>.3</w:t>
      </w:r>
      <w:r w:rsidR="00EF65F5" w:rsidRPr="007A1B33">
        <w:t>. Nepieciešamības gadījumā var tikt pieprasīti papildus dokumenti informācijas precizēšanai.</w:t>
      </w:r>
    </w:p>
    <w:p w14:paraId="72F879D9" w14:textId="77777777" w:rsidR="00A30A55" w:rsidRPr="007A1B33" w:rsidRDefault="00A30A55" w:rsidP="00C65529">
      <w:pPr>
        <w:ind w:firstLine="426"/>
        <w:jc w:val="both"/>
      </w:pPr>
    </w:p>
    <w:p w14:paraId="49A4C051" w14:textId="2D594B47" w:rsidR="00F3313C" w:rsidRPr="007A1B33" w:rsidRDefault="00FC0F1D" w:rsidP="004631D8">
      <w:pPr>
        <w:ind w:left="426" w:hanging="426"/>
        <w:jc w:val="both"/>
        <w:rPr>
          <w:rStyle w:val="Hyperlink"/>
          <w:color w:val="auto"/>
          <w:u w:val="none"/>
        </w:rPr>
      </w:pPr>
      <w:r w:rsidRPr="007A1B33">
        <w:t>5</w:t>
      </w:r>
      <w:r w:rsidR="00386DD7" w:rsidRPr="007A1B33">
        <w:t>4</w:t>
      </w:r>
      <w:r w:rsidR="00F3313C" w:rsidRPr="007A1B33">
        <w:t xml:space="preserve">. Ja dzīvojamās telpas īres līgums tiek slēgts rakstveidā uz laiku, kas nepārsniedz ar iepriekšējo īrnieku noslēgtā dzīvojamās telpas īres līguma termiņu, pilngadīgā persona, kura kopā ar īrnieku saņēmusi palīdzību atbilstoši normatīvajam aktam </w:t>
      </w:r>
      <w:hyperlink r:id="rId22" w:tgtFrame="_blank" w:history="1">
        <w:r w:rsidR="00F3313C" w:rsidRPr="007A1B33">
          <w:rPr>
            <w:rStyle w:val="Hyperlink"/>
            <w:color w:val="auto"/>
            <w:u w:val="none"/>
          </w:rPr>
          <w:t>par palīdzību dzīvokļa jautājumu risināšanā</w:t>
        </w:r>
      </w:hyperlink>
      <w:r w:rsidR="00F3313C" w:rsidRPr="007A1B33">
        <w:rPr>
          <w:rStyle w:val="Hyperlink"/>
          <w:color w:val="auto"/>
          <w:u w:val="none"/>
        </w:rPr>
        <w:t>, saglabā iepriekš piešķirto statusu un tas netiek pārvērtēts.</w:t>
      </w:r>
    </w:p>
    <w:p w14:paraId="3179DD08" w14:textId="77777777" w:rsidR="00A30A55" w:rsidRPr="007A1B33" w:rsidRDefault="00A30A55" w:rsidP="004631D8">
      <w:pPr>
        <w:ind w:left="426" w:hanging="426"/>
        <w:jc w:val="both"/>
        <w:rPr>
          <w:rStyle w:val="Hyperlink"/>
          <w:color w:val="auto"/>
          <w:u w:val="none"/>
        </w:rPr>
      </w:pPr>
    </w:p>
    <w:p w14:paraId="5F578E68" w14:textId="659D6C52" w:rsidR="00F3313C" w:rsidRPr="007A1B33" w:rsidRDefault="00A023D3" w:rsidP="004631D8">
      <w:pPr>
        <w:ind w:left="426" w:hanging="426"/>
        <w:jc w:val="both"/>
        <w:rPr>
          <w:rStyle w:val="Hyperlink"/>
          <w:color w:val="auto"/>
          <w:u w:val="none"/>
        </w:rPr>
      </w:pPr>
      <w:r w:rsidRPr="007A1B33">
        <w:t>5</w:t>
      </w:r>
      <w:r w:rsidR="00386DD7" w:rsidRPr="007A1B33">
        <w:t>5</w:t>
      </w:r>
      <w:r w:rsidR="00F3313C" w:rsidRPr="007A1B33">
        <w:t>. Dzīvojamās telpas īres līgums tiek slēgts rakstveidā uz laiku, kas pārsniedz ar iepriekšējo īrnieku noslēgtā dzīvojamās telpas īres līguma termiņu, ja nav zuduši apstākļi uz kur</w:t>
      </w:r>
      <w:r w:rsidR="00394487" w:rsidRPr="007A1B33">
        <w:t>u</w:t>
      </w:r>
      <w:r w:rsidR="00F3313C" w:rsidRPr="007A1B33">
        <w:t xml:space="preserve"> pamata pilngadīgā persona, kopā ar īrnieku, saņēmusi palīdzību atbilstoši normatīvajam aktam </w:t>
      </w:r>
      <w:hyperlink r:id="rId23" w:tgtFrame="_blank" w:history="1">
        <w:r w:rsidR="00F3313C" w:rsidRPr="007A1B33">
          <w:rPr>
            <w:rStyle w:val="Hyperlink"/>
            <w:color w:val="auto"/>
            <w:u w:val="none"/>
          </w:rPr>
          <w:t>par palīdzību dzīvokļa jautājumu risināšanā</w:t>
        </w:r>
      </w:hyperlink>
      <w:r w:rsidR="00F3313C" w:rsidRPr="007A1B33">
        <w:rPr>
          <w:rStyle w:val="Hyperlink"/>
          <w:color w:val="auto"/>
          <w:u w:val="none"/>
        </w:rPr>
        <w:t>.</w:t>
      </w:r>
    </w:p>
    <w:p w14:paraId="161F4B9F" w14:textId="77777777" w:rsidR="00F3313C" w:rsidRPr="007A1B33" w:rsidRDefault="00F3313C" w:rsidP="004631D8">
      <w:pPr>
        <w:ind w:left="426" w:hanging="426"/>
        <w:jc w:val="both"/>
      </w:pPr>
    </w:p>
    <w:p w14:paraId="2A9EA304" w14:textId="69F0FBA0" w:rsidR="00376352" w:rsidRPr="007A1B33" w:rsidRDefault="00A023D3" w:rsidP="004631D8">
      <w:pPr>
        <w:ind w:left="426" w:hanging="426"/>
        <w:jc w:val="both"/>
      </w:pPr>
      <w:r w:rsidRPr="007A1B33">
        <w:t>5</w:t>
      </w:r>
      <w:r w:rsidR="00386DD7" w:rsidRPr="007A1B33">
        <w:t>6</w:t>
      </w:r>
      <w:r w:rsidR="00376352" w:rsidRPr="007A1B33">
        <w:t>. Pilngadīgajai personai, kura ir noslēgusi dzīvojamās telpas īres līgumu</w:t>
      </w:r>
      <w:r w:rsidR="00D727F5" w:rsidRPr="007A1B33">
        <w:t>,</w:t>
      </w:r>
      <w:r w:rsidR="00376352" w:rsidRPr="007A1B33">
        <w:t xml:space="preserve"> ir pienākums segt iepriekšējā īrnieka nesamaksāto īres maksu un citus ar dzīvojamās telpas lietošanu saistītos maksājumus.</w:t>
      </w:r>
    </w:p>
    <w:p w14:paraId="4A90D09F" w14:textId="77777777" w:rsidR="003569CA" w:rsidRPr="007A1B33" w:rsidRDefault="003569CA" w:rsidP="004631D8">
      <w:pPr>
        <w:pStyle w:val="ListParagraph"/>
        <w:ind w:left="426" w:hanging="426"/>
        <w:jc w:val="both"/>
      </w:pPr>
    </w:p>
    <w:p w14:paraId="30A04745" w14:textId="244CFF05" w:rsidR="003569CA" w:rsidRPr="007A1B33" w:rsidRDefault="00386DD7" w:rsidP="004631D8">
      <w:pPr>
        <w:pStyle w:val="ListParagraph"/>
        <w:ind w:left="426" w:hanging="426"/>
        <w:jc w:val="both"/>
      </w:pPr>
      <w:r w:rsidRPr="007A1B33">
        <w:t>57</w:t>
      </w:r>
      <w:r w:rsidR="003569CA" w:rsidRPr="007A1B33">
        <w:t>. </w:t>
      </w:r>
      <w:r w:rsidR="009C3B16" w:rsidRPr="007A1B33">
        <w:rPr>
          <w:color w:val="000000"/>
        </w:rPr>
        <w:t xml:space="preserve">Pilngadīgajām personām, kuras </w:t>
      </w:r>
      <w:r w:rsidR="009C3B16" w:rsidRPr="007A1B33">
        <w:t xml:space="preserve">kopā ar īrnieku saņēmušas palīdzību atbilstoši normatīvajam aktam </w:t>
      </w:r>
      <w:hyperlink r:id="rId24" w:tgtFrame="_blank" w:history="1">
        <w:r w:rsidR="009C3B16" w:rsidRPr="007A1B33">
          <w:rPr>
            <w:rStyle w:val="Hyperlink"/>
            <w:color w:val="auto"/>
            <w:u w:val="none"/>
          </w:rPr>
          <w:t>par palīdzību dzīvokļa jautājumu risināšanā</w:t>
        </w:r>
      </w:hyperlink>
      <w:r w:rsidR="003569CA" w:rsidRPr="007A1B33">
        <w:rPr>
          <w:color w:val="000000"/>
        </w:rPr>
        <w:t xml:space="preserve">, </w:t>
      </w:r>
      <w:r w:rsidR="009C3B16" w:rsidRPr="007A1B33">
        <w:rPr>
          <w:color w:val="000000"/>
        </w:rPr>
        <w:t xml:space="preserve">un kuras </w:t>
      </w:r>
      <w:r w:rsidR="003569CA" w:rsidRPr="007A1B33">
        <w:rPr>
          <w:color w:val="000000"/>
        </w:rPr>
        <w:t>līdz Dzīvojamās telpas īres likuma spēkā</w:t>
      </w:r>
      <w:r w:rsidR="009C3B16" w:rsidRPr="007A1B33">
        <w:rPr>
          <w:color w:val="000000"/>
        </w:rPr>
        <w:t xml:space="preserve"> stāšanās brīdim nav noslēgušas</w:t>
      </w:r>
      <w:r w:rsidR="003569CA" w:rsidRPr="007A1B33">
        <w:rPr>
          <w:color w:val="000000"/>
        </w:rPr>
        <w:t xml:space="preserve"> dzīvojamās telpas īres līgumu iepriekšējā īrnieka nāves vai dzīvesvietas maiņas gadījumā (iepriekšējais īrnieks izbeidzis īres līgumu un deklarējis savu dzīvesvietu citā adresē), </w:t>
      </w:r>
      <w:r w:rsidR="009F4A26" w:rsidRPr="007A1B33">
        <w:rPr>
          <w:color w:val="000000"/>
        </w:rPr>
        <w:t xml:space="preserve">savstarpēji vienojoties un ar komisijas piekrišanu ir tiesīgas pārslēgt </w:t>
      </w:r>
      <w:r w:rsidR="003569CA" w:rsidRPr="007A1B33">
        <w:rPr>
          <w:color w:val="000000"/>
        </w:rPr>
        <w:t xml:space="preserve">dzīvojamās telpas īres līgumu </w:t>
      </w:r>
      <w:r w:rsidR="009F4A26" w:rsidRPr="007A1B33">
        <w:rPr>
          <w:color w:val="000000"/>
        </w:rPr>
        <w:t xml:space="preserve">līdz </w:t>
      </w:r>
      <w:r w:rsidR="003569CA" w:rsidRPr="007A1B33">
        <w:t>202</w:t>
      </w:r>
      <w:r w:rsidR="00B16CA7" w:rsidRPr="007A1B33">
        <w:t>2</w:t>
      </w:r>
      <w:r w:rsidR="003569CA" w:rsidRPr="007A1B33">
        <w:t>. gada 31. decembrim</w:t>
      </w:r>
      <w:r w:rsidR="009F4A26" w:rsidRPr="007A1B33">
        <w:t xml:space="preserve">, </w:t>
      </w:r>
      <w:r w:rsidR="009F4A26" w:rsidRPr="007A1B33">
        <w:rPr>
          <w:color w:val="000000"/>
        </w:rPr>
        <w:t xml:space="preserve">uz laiku, kas nepārsniedz </w:t>
      </w:r>
      <w:r w:rsidR="009F4A26" w:rsidRPr="007A1B33">
        <w:t>ar iepriekšējo īrnieku noslēgtā dzīvojamās telpas īres līguma termiņu.</w:t>
      </w:r>
      <w:r w:rsidR="00C146B7" w:rsidRPr="007A1B33">
        <w:t xml:space="preserve"> Šādā gadījumā pilngadīgās personas saglabā </w:t>
      </w:r>
      <w:r w:rsidR="00C146B7" w:rsidRPr="007A1B33">
        <w:rPr>
          <w:rStyle w:val="Hyperlink"/>
          <w:color w:val="auto"/>
          <w:u w:val="none"/>
        </w:rPr>
        <w:t>iepriekš piešķirto statusu un tas netiek pārvērtēts.</w:t>
      </w:r>
    </w:p>
    <w:p w14:paraId="133C1607" w14:textId="6D30FA2C" w:rsidR="00744B2A" w:rsidRPr="007A1B33" w:rsidRDefault="00744B2A" w:rsidP="001853A8">
      <w:pPr>
        <w:pStyle w:val="ListParagraph"/>
        <w:ind w:left="1224"/>
        <w:jc w:val="both"/>
      </w:pPr>
    </w:p>
    <w:p w14:paraId="5BFD0035" w14:textId="6851F95C" w:rsidR="00560F08" w:rsidRPr="007A1B33" w:rsidRDefault="0048799F" w:rsidP="0048799F">
      <w:pPr>
        <w:jc w:val="center"/>
        <w:rPr>
          <w:b/>
        </w:rPr>
      </w:pPr>
      <w:r w:rsidRPr="007A1B33">
        <w:rPr>
          <w:b/>
        </w:rPr>
        <w:t>VI</w:t>
      </w:r>
      <w:r w:rsidR="00DE3D4E" w:rsidRPr="007A1B33">
        <w:rPr>
          <w:b/>
        </w:rPr>
        <w:t>I</w:t>
      </w:r>
      <w:r w:rsidR="003602C6" w:rsidRPr="007A1B33">
        <w:rPr>
          <w:b/>
        </w:rPr>
        <w:t>I</w:t>
      </w:r>
      <w:r w:rsidRPr="007A1B33">
        <w:rPr>
          <w:b/>
        </w:rPr>
        <w:t>. NOSLĒGUMA JAUTĀJUM</w:t>
      </w:r>
      <w:r w:rsidR="009F4A26" w:rsidRPr="007A1B33">
        <w:rPr>
          <w:b/>
        </w:rPr>
        <w:t>I</w:t>
      </w:r>
    </w:p>
    <w:p w14:paraId="13FDE420" w14:textId="77777777" w:rsidR="0048799F" w:rsidRPr="007A1B33" w:rsidRDefault="0048799F" w:rsidP="0048799F">
      <w:pPr>
        <w:jc w:val="center"/>
        <w:rPr>
          <w:b/>
        </w:rPr>
      </w:pPr>
    </w:p>
    <w:p w14:paraId="0E255534" w14:textId="0A19F206" w:rsidR="007736A3" w:rsidRPr="007A1B33" w:rsidRDefault="00386DD7" w:rsidP="004631D8">
      <w:pPr>
        <w:autoSpaceDE w:val="0"/>
        <w:autoSpaceDN w:val="0"/>
        <w:adjustRightInd w:val="0"/>
        <w:ind w:left="426" w:hanging="426"/>
        <w:jc w:val="both"/>
      </w:pPr>
      <w:r w:rsidRPr="007A1B33">
        <w:rPr>
          <w:color w:val="000000"/>
        </w:rPr>
        <w:lastRenderedPageBreak/>
        <w:t>58</w:t>
      </w:r>
      <w:r w:rsidR="00F015E1" w:rsidRPr="007A1B33">
        <w:rPr>
          <w:color w:val="000000"/>
        </w:rPr>
        <w:t>. K</w:t>
      </w:r>
      <w:r w:rsidR="007736A3" w:rsidRPr="007A1B33">
        <w:rPr>
          <w:color w:val="000000"/>
        </w:rPr>
        <w:t xml:space="preserve">omisijas pieņemto lēmumu var apstrīdēt Administratīvā procesa likuma noteiktajā kārtībā. </w:t>
      </w:r>
    </w:p>
    <w:p w14:paraId="49425A7F" w14:textId="77777777" w:rsidR="007736A3" w:rsidRPr="007A1B33" w:rsidRDefault="007736A3" w:rsidP="004631D8">
      <w:pPr>
        <w:ind w:left="426" w:hanging="426"/>
        <w:jc w:val="both"/>
      </w:pPr>
    </w:p>
    <w:p w14:paraId="1196933B" w14:textId="15CA6D3E" w:rsidR="007736A3" w:rsidRPr="007A1B33" w:rsidRDefault="00386DD7" w:rsidP="004631D8">
      <w:pPr>
        <w:ind w:left="426" w:hanging="426"/>
        <w:jc w:val="both"/>
      </w:pPr>
      <w:r w:rsidRPr="007A1B33">
        <w:t>59</w:t>
      </w:r>
      <w:r w:rsidR="007736A3" w:rsidRPr="007A1B33">
        <w:t>. Ar šo noteikumu spēkā stāšanos spēku zaudē Jelgavas pilsētas pašvaldības 2011. gada 28. jūlija saistošie noteikumi Nr.11-21 “Jelgavas pilsētas pašvaldības palīdzības dzīvojamo telpu jautājumu risināšanā sniegšanas kārtība”.</w:t>
      </w:r>
    </w:p>
    <w:p w14:paraId="5FCC4D74" w14:textId="77777777" w:rsidR="007736A3" w:rsidRPr="007A1B33" w:rsidRDefault="007736A3" w:rsidP="004631D8">
      <w:pPr>
        <w:ind w:left="426" w:hanging="426"/>
        <w:jc w:val="both"/>
      </w:pPr>
    </w:p>
    <w:p w14:paraId="6B8DC37E" w14:textId="03ED62BC" w:rsidR="009F4A26" w:rsidRPr="007A1B33" w:rsidRDefault="00386DD7" w:rsidP="004631D8">
      <w:pPr>
        <w:ind w:left="426" w:hanging="426"/>
        <w:jc w:val="both"/>
      </w:pPr>
      <w:r w:rsidRPr="007A1B33">
        <w:t>60</w:t>
      </w:r>
      <w:r w:rsidR="009F4A26" w:rsidRPr="007A1B33">
        <w:t>.</w:t>
      </w:r>
      <w:r w:rsidR="001A7189" w:rsidRPr="007A1B33">
        <w:t> </w:t>
      </w:r>
      <w:r w:rsidR="00610B01" w:rsidRPr="007A1B33">
        <w:t>Personas, kuras līdz noteikumu spēkā stāšanās dienai, ir reģistrētas pašvaldības palīdzības reģistros palīdzības saņemšanai, netiek izslēgtas no reģistriem un tām ir tiesības</w:t>
      </w:r>
      <w:r w:rsidR="00817D22" w:rsidRPr="007A1B33">
        <w:t xml:space="preserve"> šo</w:t>
      </w:r>
      <w:r w:rsidR="00610B01" w:rsidRPr="007A1B33">
        <w:t xml:space="preserve"> Noteikumu noteiktā kārtībā saņemt palīdzību</w:t>
      </w:r>
      <w:r w:rsidR="004B4C5E" w:rsidRPr="007A1B33">
        <w:t>, ja vien nav zuduši apstākļi, kas bijuši par pamatu palīdzības sniegšanai uz reģistrācijas brīdi</w:t>
      </w:r>
      <w:r w:rsidR="0097640E" w:rsidRPr="007A1B33">
        <w:t xml:space="preserve">. </w:t>
      </w:r>
    </w:p>
    <w:p w14:paraId="6A7B30FA" w14:textId="77777777" w:rsidR="00F45FE0" w:rsidRPr="007A1B33" w:rsidRDefault="00F45FE0" w:rsidP="004631D8">
      <w:pPr>
        <w:ind w:left="426" w:hanging="426"/>
        <w:jc w:val="both"/>
      </w:pPr>
    </w:p>
    <w:p w14:paraId="32C50C8B" w14:textId="77777777" w:rsidR="004742CB" w:rsidRDefault="00F45FE0" w:rsidP="004631D8">
      <w:pPr>
        <w:ind w:left="426" w:hanging="426"/>
        <w:jc w:val="both"/>
      </w:pPr>
      <w:r w:rsidRPr="007A1B33">
        <w:t>61. </w:t>
      </w:r>
      <w:r w:rsidR="004742CB" w:rsidRPr="007A1B33">
        <w:t>Ja īrnieks lieto pašvaldības dzīvojamo telpu uz tāda dzīvojamo telpu īres līguma pamata, kuram nav norādīts termiņš, pašvaldība atbilstoši noteikumiem un, pamatojoties uz personas iesniegumu, kas iesniegts ne vēlāk kā līdz 2026. gada 31. decembrim, noslēdz jaunu dzīvojamās telpas īres līgumu.</w:t>
      </w:r>
    </w:p>
    <w:p w14:paraId="1B755C32" w14:textId="77777777" w:rsidR="00112CBA" w:rsidRDefault="00112CBA" w:rsidP="004631D8">
      <w:pPr>
        <w:ind w:left="426" w:hanging="426"/>
        <w:jc w:val="both"/>
      </w:pPr>
    </w:p>
    <w:p w14:paraId="005EBB04" w14:textId="0E588133" w:rsidR="00112CBA" w:rsidRPr="007A1B33" w:rsidRDefault="00112CBA" w:rsidP="004631D8">
      <w:pPr>
        <w:ind w:left="426" w:hanging="426"/>
        <w:jc w:val="both"/>
      </w:pPr>
      <w:r>
        <w:t xml:space="preserve">62. Personām, kuras līdz </w:t>
      </w:r>
      <w:r w:rsidRPr="007A1B33">
        <w:t>noteikumu spēkā stāšanās dienai</w:t>
      </w:r>
      <w:r>
        <w:t xml:space="preserve"> īrē pašvaldības dzīvojamo telpu un dzīvojamās telpas īres tiesības iegūtas apmainot iepriekš īrētu pašvaldības dzīvojamo telpu (atsavināmu), ir tiesības prasīt īres līguma noslēgšanu pēc dzīvojamās telpas īres līguma termiņa beigām.</w:t>
      </w:r>
    </w:p>
    <w:p w14:paraId="5BCC6A01" w14:textId="77777777" w:rsidR="000431A6" w:rsidRPr="007A1B33" w:rsidRDefault="000431A6" w:rsidP="006A09A3">
      <w:pPr>
        <w:ind w:firstLine="426"/>
        <w:jc w:val="both"/>
      </w:pPr>
    </w:p>
    <w:p w14:paraId="3DDC62BF" w14:textId="77777777" w:rsidR="00A30A55" w:rsidRPr="007A1B33" w:rsidRDefault="00A30A55" w:rsidP="007736A3"/>
    <w:p w14:paraId="409A0C77" w14:textId="049D07BD" w:rsidR="000C7716" w:rsidRPr="000C7716" w:rsidRDefault="004631D8" w:rsidP="000D5E42">
      <w:pPr>
        <w:jc w:val="both"/>
      </w:pPr>
      <w:r>
        <w:t>D</w:t>
      </w:r>
      <w:r w:rsidR="007736A3" w:rsidRPr="007A1B33">
        <w:t>omes priekšsēdētājs</w:t>
      </w:r>
      <w:r w:rsidR="007736A3" w:rsidRPr="007A1B33">
        <w:tab/>
      </w:r>
      <w:r>
        <w:tab/>
      </w:r>
      <w:r>
        <w:tab/>
      </w:r>
      <w:r>
        <w:tab/>
      </w:r>
      <w:r w:rsidR="007736A3" w:rsidRPr="007A1B33">
        <w:tab/>
      </w:r>
      <w:r w:rsidR="007736A3" w:rsidRPr="007A1B33">
        <w:tab/>
      </w:r>
      <w:r w:rsidR="007736A3" w:rsidRPr="007A1B33">
        <w:tab/>
      </w:r>
      <w:r w:rsidR="007736A3" w:rsidRPr="007A1B33">
        <w:tab/>
      </w:r>
      <w:r w:rsidR="007736A3" w:rsidRPr="007A1B33">
        <w:tab/>
        <w:t>A.Rāviņš</w:t>
      </w:r>
    </w:p>
    <w:p w14:paraId="70DD00F4" w14:textId="77777777" w:rsidR="000C7716" w:rsidRDefault="000C7716" w:rsidP="000C7716"/>
    <w:sectPr w:rsidR="000C7716" w:rsidSect="006B4C78">
      <w:footerReference w:type="default" r:id="rId25"/>
      <w:headerReference w:type="first" r:id="rId26"/>
      <w:footerReference w:type="first" r:id="rId2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2FDBE" w14:textId="77777777" w:rsidR="00671F62" w:rsidRDefault="00671F62">
      <w:r>
        <w:separator/>
      </w:r>
    </w:p>
  </w:endnote>
  <w:endnote w:type="continuationSeparator" w:id="0">
    <w:p w14:paraId="498B4415" w14:textId="77777777" w:rsidR="00671F62" w:rsidRDefault="0067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278180"/>
      <w:docPartObj>
        <w:docPartGallery w:val="Page Numbers (Bottom of Page)"/>
        <w:docPartUnique/>
      </w:docPartObj>
    </w:sdtPr>
    <w:sdtEndPr>
      <w:rPr>
        <w:noProof/>
      </w:rPr>
    </w:sdtEndPr>
    <w:sdtContent>
      <w:p w14:paraId="1D92331D" w14:textId="18C0A6F7" w:rsidR="00F32BFD" w:rsidRPr="00B44031" w:rsidRDefault="004631D8" w:rsidP="00B44031">
        <w:pPr>
          <w:pStyle w:val="Footer"/>
          <w:jc w:val="center"/>
        </w:pPr>
        <w:r>
          <w:fldChar w:fldCharType="begin"/>
        </w:r>
        <w:r>
          <w:instrText xml:space="preserve"> PAGE   \* MERGEFORMAT </w:instrText>
        </w:r>
        <w:r>
          <w:fldChar w:fldCharType="separate"/>
        </w:r>
        <w:r w:rsidR="00B44031">
          <w:rPr>
            <w:noProof/>
          </w:rPr>
          <w:t>12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ADB5" w14:textId="77777777" w:rsidR="001208D8" w:rsidRDefault="001208D8" w:rsidP="001208D8"/>
  <w:p w14:paraId="00C1AA67" w14:textId="71CCC6F2" w:rsidR="001208D8" w:rsidRPr="004631D8" w:rsidRDefault="001208D8" w:rsidP="001208D8">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98037" w14:textId="77777777" w:rsidR="00671F62" w:rsidRDefault="00671F62">
      <w:r>
        <w:separator/>
      </w:r>
    </w:p>
  </w:footnote>
  <w:footnote w:type="continuationSeparator" w:id="0">
    <w:p w14:paraId="1360BB27" w14:textId="77777777" w:rsidR="00671F62" w:rsidRDefault="00671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F32BFD" w14:paraId="32F89381" w14:textId="77777777" w:rsidTr="007D6584">
      <w:tc>
        <w:tcPr>
          <w:tcW w:w="1418" w:type="dxa"/>
          <w:tcBorders>
            <w:top w:val="single" w:sz="4" w:space="0" w:color="auto"/>
            <w:left w:val="nil"/>
            <w:bottom w:val="single" w:sz="4" w:space="0" w:color="auto"/>
            <w:right w:val="nil"/>
          </w:tcBorders>
          <w:vAlign w:val="center"/>
        </w:tcPr>
        <w:p w14:paraId="2F1E0D3E" w14:textId="77777777" w:rsidR="00F32BFD" w:rsidRDefault="00F32BFD" w:rsidP="007D6584">
          <w:pPr>
            <w:pStyle w:val="Header"/>
            <w:jc w:val="center"/>
            <w:rPr>
              <w:rFonts w:ascii="Arial" w:hAnsi="Arial"/>
              <w:b/>
              <w:sz w:val="28"/>
            </w:rPr>
          </w:pPr>
          <w:r>
            <w:rPr>
              <w:rFonts w:ascii="Arial" w:hAnsi="Arial"/>
              <w:b/>
              <w:noProof/>
              <w:sz w:val="28"/>
            </w:rPr>
            <w:drawing>
              <wp:inline distT="0" distB="0" distL="0" distR="0" wp14:anchorId="1C3C12BD" wp14:editId="47A791B6">
                <wp:extent cx="723900" cy="866775"/>
                <wp:effectExtent l="0" t="0" r="0" b="9525"/>
                <wp:docPr id="3" name="Picture 3"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2EEECF6D" w14:textId="77777777" w:rsidR="00F32BFD" w:rsidRDefault="00F32BFD" w:rsidP="007D6584">
          <w:pPr>
            <w:pStyle w:val="Header"/>
            <w:spacing w:before="120"/>
            <w:rPr>
              <w:rFonts w:ascii="Arial" w:hAnsi="Arial"/>
              <w:b/>
              <w:sz w:val="28"/>
            </w:rPr>
          </w:pPr>
          <w:r>
            <w:rPr>
              <w:rFonts w:ascii="Arial" w:hAnsi="Arial"/>
              <w:b/>
              <w:sz w:val="28"/>
            </w:rPr>
            <w:t>Latvijas Republika</w:t>
          </w:r>
        </w:p>
        <w:p w14:paraId="1A986284" w14:textId="77777777" w:rsidR="00F32BFD" w:rsidRPr="00BA4C9C" w:rsidRDefault="00F32BFD" w:rsidP="007D6584">
          <w:pPr>
            <w:pStyle w:val="Header"/>
            <w:ind w:left="33" w:right="-1"/>
            <w:rPr>
              <w:rFonts w:ascii="Arial" w:hAnsi="Arial"/>
              <w:b/>
              <w:sz w:val="52"/>
              <w:szCs w:val="52"/>
            </w:rPr>
          </w:pPr>
          <w:r w:rsidRPr="00BA4C9C">
            <w:rPr>
              <w:rFonts w:ascii="Arial" w:hAnsi="Arial"/>
              <w:b/>
              <w:sz w:val="52"/>
              <w:szCs w:val="52"/>
            </w:rPr>
            <w:t>Jelgavas valstspilsētas dome</w:t>
          </w:r>
        </w:p>
        <w:p w14:paraId="6308143A" w14:textId="77777777" w:rsidR="00F32BFD" w:rsidRDefault="00F32BFD" w:rsidP="007D6584">
          <w:pPr>
            <w:pStyle w:val="Header"/>
            <w:tabs>
              <w:tab w:val="left" w:pos="1440"/>
            </w:tabs>
            <w:ind w:left="33"/>
            <w:jc w:val="center"/>
            <w:rPr>
              <w:rFonts w:ascii="Arial" w:hAnsi="Arial"/>
              <w:sz w:val="10"/>
            </w:rPr>
          </w:pPr>
        </w:p>
        <w:p w14:paraId="47FCF0B4" w14:textId="77777777" w:rsidR="00F32BFD" w:rsidRPr="00727F3B" w:rsidRDefault="00F32BFD"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4DAAF7FD" w14:textId="77777777" w:rsidR="00F32BFD" w:rsidRPr="009B0803" w:rsidRDefault="00F32BFD"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Pr>
              <w:rFonts w:ascii="Arial" w:hAnsi="Arial"/>
              <w:sz w:val="17"/>
              <w:szCs w:val="17"/>
            </w:rPr>
            <w:t>pasts</w:t>
          </w:r>
          <w:r w:rsidRPr="00727F3B">
            <w:rPr>
              <w:rFonts w:ascii="Arial" w:hAnsi="Arial"/>
              <w:sz w:val="17"/>
              <w:szCs w:val="17"/>
            </w:rPr>
            <w:t>@jelgava.lv</w:t>
          </w:r>
        </w:p>
      </w:tc>
    </w:tr>
  </w:tbl>
  <w:p w14:paraId="053F999A" w14:textId="77777777" w:rsidR="00F32BFD" w:rsidRPr="007D6584" w:rsidRDefault="00F32BFD" w:rsidP="004631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C39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D8611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0202CA"/>
    <w:multiLevelType w:val="hybridMultilevel"/>
    <w:tmpl w:val="814A8124"/>
    <w:lvl w:ilvl="0" w:tplc="2DC8AD4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FC4C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803D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980053"/>
    <w:multiLevelType w:val="hybridMultilevel"/>
    <w:tmpl w:val="439ACE9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FAC7B8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CC4760"/>
    <w:multiLevelType w:val="multilevel"/>
    <w:tmpl w:val="E9F4FABA"/>
    <w:lvl w:ilvl="0">
      <w:start w:val="16"/>
      <w:numFmt w:val="decimal"/>
      <w:lvlText w:val="%1"/>
      <w:lvlJc w:val="left"/>
      <w:pPr>
        <w:ind w:left="420" w:hanging="420"/>
      </w:pPr>
      <w:rPr>
        <w:rFonts w:hint="default"/>
      </w:rPr>
    </w:lvl>
    <w:lvl w:ilvl="1">
      <w:start w:val="3"/>
      <w:numFmt w:val="decimal"/>
      <w:lvlText w:val="%1.%2"/>
      <w:lvlJc w:val="left"/>
      <w:pPr>
        <w:ind w:left="846"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0792F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4B2512"/>
    <w:multiLevelType w:val="hybridMultilevel"/>
    <w:tmpl w:val="FD5443C0"/>
    <w:lvl w:ilvl="0" w:tplc="DC7885CA">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1BCE619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D90A9A"/>
    <w:multiLevelType w:val="hybridMultilevel"/>
    <w:tmpl w:val="DC428F8E"/>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BF17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CF7E20"/>
    <w:multiLevelType w:val="multilevel"/>
    <w:tmpl w:val="C0529D66"/>
    <w:lvl w:ilvl="0">
      <w:start w:val="22"/>
      <w:numFmt w:val="decimal"/>
      <w:lvlText w:val="%1."/>
      <w:lvlJc w:val="left"/>
      <w:pPr>
        <w:ind w:left="480" w:hanging="480"/>
      </w:pPr>
      <w:rPr>
        <w:rFonts w:hint="default"/>
      </w:rPr>
    </w:lvl>
    <w:lvl w:ilvl="1">
      <w:start w:val="4"/>
      <w:numFmt w:val="decimal"/>
      <w:lvlText w:val="%1.%2."/>
      <w:lvlJc w:val="left"/>
      <w:pPr>
        <w:ind w:left="1756" w:hanging="48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4" w15:restartNumberingAfterBreak="0">
    <w:nsid w:val="2C613A52"/>
    <w:multiLevelType w:val="hybridMultilevel"/>
    <w:tmpl w:val="501487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101E4A"/>
    <w:multiLevelType w:val="multilevel"/>
    <w:tmpl w:val="72E08F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upperRoman"/>
      <w:lvlText w:val="%8."/>
      <w:lvlJc w:val="left"/>
      <w:pPr>
        <w:ind w:left="3744" w:hanging="1224"/>
      </w:pPr>
      <w:rPr>
        <w:rFonts w:hint="default"/>
      </w:rPr>
    </w:lvl>
    <w:lvl w:ilvl="8">
      <w:start w:val="1"/>
      <w:numFmt w:val="decimal"/>
      <w:lvlText w:val="%9."/>
      <w:lvlJc w:val="left"/>
      <w:pPr>
        <w:ind w:left="4320" w:hanging="1440"/>
      </w:pPr>
    </w:lvl>
  </w:abstractNum>
  <w:abstractNum w:abstractNumId="16" w15:restartNumberingAfterBreak="0">
    <w:nsid w:val="312B0384"/>
    <w:multiLevelType w:val="hybridMultilevel"/>
    <w:tmpl w:val="788892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6D5527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C049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530B31"/>
    <w:multiLevelType w:val="hybridMultilevel"/>
    <w:tmpl w:val="16CC0AB8"/>
    <w:lvl w:ilvl="0" w:tplc="0618301C">
      <w:start w:val="1"/>
      <w:numFmt w:val="upperRoman"/>
      <w:lvlText w:val="%1."/>
      <w:lvlJc w:val="left"/>
      <w:pPr>
        <w:ind w:left="2520" w:hanging="72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0" w15:restartNumberingAfterBreak="0">
    <w:nsid w:val="3CAA110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2879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7A2A44"/>
    <w:multiLevelType w:val="hybridMultilevel"/>
    <w:tmpl w:val="502E5624"/>
    <w:lvl w:ilvl="0" w:tplc="0426000F">
      <w:start w:val="2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3" w15:restartNumberingAfterBreak="0">
    <w:nsid w:val="46BE17EA"/>
    <w:multiLevelType w:val="multilevel"/>
    <w:tmpl w:val="51EAD48C"/>
    <w:lvl w:ilvl="0">
      <w:start w:val="17"/>
      <w:numFmt w:val="decimal"/>
      <w:lvlText w:val="%1."/>
      <w:lvlJc w:val="left"/>
      <w:pPr>
        <w:ind w:left="480" w:hanging="480"/>
      </w:pPr>
      <w:rPr>
        <w:rFonts w:hint="default"/>
      </w:rPr>
    </w:lvl>
    <w:lvl w:ilvl="1">
      <w:start w:val="3"/>
      <w:numFmt w:val="decimal"/>
      <w:lvlText w:val="%1.%2."/>
      <w:lvlJc w:val="left"/>
      <w:pPr>
        <w:ind w:left="764"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4" w15:restartNumberingAfterBreak="0">
    <w:nsid w:val="4EB94797"/>
    <w:multiLevelType w:val="multilevel"/>
    <w:tmpl w:val="753041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9."/>
      <w:lvlJc w:val="left"/>
      <w:pPr>
        <w:ind w:left="4320" w:hanging="1440"/>
      </w:pPr>
    </w:lvl>
  </w:abstractNum>
  <w:abstractNum w:abstractNumId="25" w15:restartNumberingAfterBreak="0">
    <w:nsid w:val="4ECB0220"/>
    <w:multiLevelType w:val="multilevel"/>
    <w:tmpl w:val="753041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9."/>
      <w:lvlJc w:val="left"/>
      <w:pPr>
        <w:ind w:left="4320" w:hanging="1440"/>
      </w:pPr>
    </w:lvl>
  </w:abstractNum>
  <w:abstractNum w:abstractNumId="26" w15:restartNumberingAfterBreak="0">
    <w:nsid w:val="500D49B4"/>
    <w:multiLevelType w:val="multilevel"/>
    <w:tmpl w:val="6C64BD1E"/>
    <w:lvl w:ilvl="0">
      <w:start w:val="18"/>
      <w:numFmt w:val="decimal"/>
      <w:lvlText w:val="%1."/>
      <w:lvlJc w:val="left"/>
      <w:pPr>
        <w:ind w:left="480" w:hanging="480"/>
      </w:pPr>
      <w:rPr>
        <w:rFonts w:hint="default"/>
      </w:rPr>
    </w:lvl>
    <w:lvl w:ilvl="1">
      <w:start w:val="2"/>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5107523B"/>
    <w:multiLevelType w:val="hybridMultilevel"/>
    <w:tmpl w:val="AFDC35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23051A2"/>
    <w:multiLevelType w:val="hybridMultilevel"/>
    <w:tmpl w:val="F924A1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466141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731CD3"/>
    <w:multiLevelType w:val="hybridMultilevel"/>
    <w:tmpl w:val="26C0E54E"/>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8FC778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840BDB"/>
    <w:multiLevelType w:val="multilevel"/>
    <w:tmpl w:val="F4EEE58E"/>
    <w:lvl w:ilvl="0">
      <w:start w:val="2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CE5B85"/>
    <w:multiLevelType w:val="hybridMultilevel"/>
    <w:tmpl w:val="78689A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05031E2"/>
    <w:multiLevelType w:val="hybridMultilevel"/>
    <w:tmpl w:val="E83039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06B38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00420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B53772"/>
    <w:multiLevelType w:val="hybridMultilevel"/>
    <w:tmpl w:val="A18034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2CE1F6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796D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BC395A"/>
    <w:multiLevelType w:val="multilevel"/>
    <w:tmpl w:val="D26AC99A"/>
    <w:lvl w:ilvl="0">
      <w:start w:val="13"/>
      <w:numFmt w:val="decimal"/>
      <w:lvlText w:val="%1."/>
      <w:lvlJc w:val="left"/>
      <w:pPr>
        <w:ind w:left="480" w:hanging="480"/>
      </w:pPr>
      <w:rPr>
        <w:rFonts w:hint="default"/>
      </w:rPr>
    </w:lvl>
    <w:lvl w:ilvl="1">
      <w:start w:val="2"/>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1" w15:restartNumberingAfterBreak="0">
    <w:nsid w:val="7C2727D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9F3E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9"/>
  </w:num>
  <w:num w:numId="3">
    <w:abstractNumId w:val="19"/>
  </w:num>
  <w:num w:numId="4">
    <w:abstractNumId w:val="18"/>
  </w:num>
  <w:num w:numId="5">
    <w:abstractNumId w:val="24"/>
  </w:num>
  <w:num w:numId="6">
    <w:abstractNumId w:val="25"/>
  </w:num>
  <w:num w:numId="7">
    <w:abstractNumId w:val="15"/>
  </w:num>
  <w:num w:numId="8">
    <w:abstractNumId w:val="21"/>
  </w:num>
  <w:num w:numId="9">
    <w:abstractNumId w:val="11"/>
  </w:num>
  <w:num w:numId="10">
    <w:abstractNumId w:val="28"/>
  </w:num>
  <w:num w:numId="11">
    <w:abstractNumId w:val="37"/>
  </w:num>
  <w:num w:numId="12">
    <w:abstractNumId w:val="27"/>
  </w:num>
  <w:num w:numId="13">
    <w:abstractNumId w:val="36"/>
  </w:num>
  <w:num w:numId="14">
    <w:abstractNumId w:val="4"/>
  </w:num>
  <w:num w:numId="15">
    <w:abstractNumId w:val="10"/>
  </w:num>
  <w:num w:numId="16">
    <w:abstractNumId w:val="5"/>
  </w:num>
  <w:num w:numId="17">
    <w:abstractNumId w:val="14"/>
  </w:num>
  <w:num w:numId="18">
    <w:abstractNumId w:val="34"/>
  </w:num>
  <w:num w:numId="19">
    <w:abstractNumId w:val="33"/>
  </w:num>
  <w:num w:numId="20">
    <w:abstractNumId w:val="35"/>
  </w:num>
  <w:num w:numId="21">
    <w:abstractNumId w:val="8"/>
  </w:num>
  <w:num w:numId="22">
    <w:abstractNumId w:val="39"/>
  </w:num>
  <w:num w:numId="23">
    <w:abstractNumId w:val="3"/>
  </w:num>
  <w:num w:numId="24">
    <w:abstractNumId w:val="42"/>
  </w:num>
  <w:num w:numId="25">
    <w:abstractNumId w:val="41"/>
  </w:num>
  <w:num w:numId="26">
    <w:abstractNumId w:val="29"/>
  </w:num>
  <w:num w:numId="27">
    <w:abstractNumId w:val="30"/>
  </w:num>
  <w:num w:numId="28">
    <w:abstractNumId w:val="20"/>
  </w:num>
  <w:num w:numId="29">
    <w:abstractNumId w:val="1"/>
  </w:num>
  <w:num w:numId="30">
    <w:abstractNumId w:val="40"/>
  </w:num>
  <w:num w:numId="31">
    <w:abstractNumId w:val="0"/>
  </w:num>
  <w:num w:numId="32">
    <w:abstractNumId w:val="23"/>
  </w:num>
  <w:num w:numId="33">
    <w:abstractNumId w:val="26"/>
  </w:num>
  <w:num w:numId="34">
    <w:abstractNumId w:val="22"/>
  </w:num>
  <w:num w:numId="35">
    <w:abstractNumId w:val="38"/>
  </w:num>
  <w:num w:numId="36">
    <w:abstractNumId w:val="32"/>
  </w:num>
  <w:num w:numId="37">
    <w:abstractNumId w:val="13"/>
  </w:num>
  <w:num w:numId="38">
    <w:abstractNumId w:val="17"/>
  </w:num>
  <w:num w:numId="39">
    <w:abstractNumId w:val="31"/>
  </w:num>
  <w:num w:numId="40">
    <w:abstractNumId w:val="12"/>
  </w:num>
  <w:num w:numId="41">
    <w:abstractNumId w:val="6"/>
  </w:num>
  <w:num w:numId="42">
    <w:abstractNumId w:val="16"/>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4AF"/>
    <w:rsid w:val="00016575"/>
    <w:rsid w:val="00017C8E"/>
    <w:rsid w:val="00021DDE"/>
    <w:rsid w:val="00030783"/>
    <w:rsid w:val="00031E16"/>
    <w:rsid w:val="00034AA5"/>
    <w:rsid w:val="000360C7"/>
    <w:rsid w:val="00041714"/>
    <w:rsid w:val="00041E68"/>
    <w:rsid w:val="000420D0"/>
    <w:rsid w:val="000431A6"/>
    <w:rsid w:val="00043E27"/>
    <w:rsid w:val="00054B4E"/>
    <w:rsid w:val="000642FB"/>
    <w:rsid w:val="000707CF"/>
    <w:rsid w:val="00071429"/>
    <w:rsid w:val="00072183"/>
    <w:rsid w:val="00084FAA"/>
    <w:rsid w:val="00090570"/>
    <w:rsid w:val="000A5D0F"/>
    <w:rsid w:val="000A68F5"/>
    <w:rsid w:val="000B0ED0"/>
    <w:rsid w:val="000B172E"/>
    <w:rsid w:val="000B5636"/>
    <w:rsid w:val="000B5E30"/>
    <w:rsid w:val="000B7133"/>
    <w:rsid w:val="000C0299"/>
    <w:rsid w:val="000C39A2"/>
    <w:rsid w:val="000C476F"/>
    <w:rsid w:val="000C51DC"/>
    <w:rsid w:val="000C7247"/>
    <w:rsid w:val="000C7716"/>
    <w:rsid w:val="000D37B7"/>
    <w:rsid w:val="000D5E42"/>
    <w:rsid w:val="000D7567"/>
    <w:rsid w:val="000E3108"/>
    <w:rsid w:val="000E3527"/>
    <w:rsid w:val="000E402C"/>
    <w:rsid w:val="000E514B"/>
    <w:rsid w:val="000F1610"/>
    <w:rsid w:val="000F3A30"/>
    <w:rsid w:val="000F4660"/>
    <w:rsid w:val="000F6C0E"/>
    <w:rsid w:val="000F7FCF"/>
    <w:rsid w:val="00103D4B"/>
    <w:rsid w:val="00105FA4"/>
    <w:rsid w:val="00107C5C"/>
    <w:rsid w:val="00110CF2"/>
    <w:rsid w:val="00111DC4"/>
    <w:rsid w:val="00112129"/>
    <w:rsid w:val="00112CBA"/>
    <w:rsid w:val="001170D5"/>
    <w:rsid w:val="0011760F"/>
    <w:rsid w:val="00117B8A"/>
    <w:rsid w:val="001208D8"/>
    <w:rsid w:val="001217BA"/>
    <w:rsid w:val="00126E9D"/>
    <w:rsid w:val="00130BAF"/>
    <w:rsid w:val="00131B9C"/>
    <w:rsid w:val="00133388"/>
    <w:rsid w:val="00135D1D"/>
    <w:rsid w:val="00135F74"/>
    <w:rsid w:val="001366E6"/>
    <w:rsid w:val="00142891"/>
    <w:rsid w:val="00146FE1"/>
    <w:rsid w:val="00151BE0"/>
    <w:rsid w:val="00152101"/>
    <w:rsid w:val="001533D9"/>
    <w:rsid w:val="00154978"/>
    <w:rsid w:val="001607C6"/>
    <w:rsid w:val="001632BA"/>
    <w:rsid w:val="001675E2"/>
    <w:rsid w:val="00167F75"/>
    <w:rsid w:val="0017662A"/>
    <w:rsid w:val="00182448"/>
    <w:rsid w:val="00182583"/>
    <w:rsid w:val="001827C4"/>
    <w:rsid w:val="00183912"/>
    <w:rsid w:val="00184871"/>
    <w:rsid w:val="00184E34"/>
    <w:rsid w:val="00184F5C"/>
    <w:rsid w:val="001853A8"/>
    <w:rsid w:val="00185B0D"/>
    <w:rsid w:val="0018738A"/>
    <w:rsid w:val="00190975"/>
    <w:rsid w:val="0019559B"/>
    <w:rsid w:val="001961FC"/>
    <w:rsid w:val="001A04B5"/>
    <w:rsid w:val="001A1AB9"/>
    <w:rsid w:val="001A4B33"/>
    <w:rsid w:val="001A7189"/>
    <w:rsid w:val="001A7689"/>
    <w:rsid w:val="001B6165"/>
    <w:rsid w:val="001B64BE"/>
    <w:rsid w:val="001B767A"/>
    <w:rsid w:val="001C0271"/>
    <w:rsid w:val="001C1C00"/>
    <w:rsid w:val="001C6256"/>
    <w:rsid w:val="001D05C7"/>
    <w:rsid w:val="001D5AD9"/>
    <w:rsid w:val="001D6975"/>
    <w:rsid w:val="001E7344"/>
    <w:rsid w:val="001F0216"/>
    <w:rsid w:val="001F0335"/>
    <w:rsid w:val="001F04F2"/>
    <w:rsid w:val="001F0B4B"/>
    <w:rsid w:val="001F1A77"/>
    <w:rsid w:val="001F2D9A"/>
    <w:rsid w:val="001F407E"/>
    <w:rsid w:val="0020150F"/>
    <w:rsid w:val="0020199C"/>
    <w:rsid w:val="00204DC4"/>
    <w:rsid w:val="002056D9"/>
    <w:rsid w:val="00213F85"/>
    <w:rsid w:val="002146DE"/>
    <w:rsid w:val="0021643F"/>
    <w:rsid w:val="002212F0"/>
    <w:rsid w:val="00225005"/>
    <w:rsid w:val="0023032D"/>
    <w:rsid w:val="00231422"/>
    <w:rsid w:val="002314F9"/>
    <w:rsid w:val="00232B2A"/>
    <w:rsid w:val="00234525"/>
    <w:rsid w:val="00237FA5"/>
    <w:rsid w:val="00244B52"/>
    <w:rsid w:val="00251EA0"/>
    <w:rsid w:val="002532E4"/>
    <w:rsid w:val="00256FE5"/>
    <w:rsid w:val="00260652"/>
    <w:rsid w:val="00261F30"/>
    <w:rsid w:val="00272DE3"/>
    <w:rsid w:val="00274548"/>
    <w:rsid w:val="00282E5B"/>
    <w:rsid w:val="0028364E"/>
    <w:rsid w:val="00284121"/>
    <w:rsid w:val="00285370"/>
    <w:rsid w:val="002858BD"/>
    <w:rsid w:val="00286545"/>
    <w:rsid w:val="00287BBE"/>
    <w:rsid w:val="00290931"/>
    <w:rsid w:val="00291B5D"/>
    <w:rsid w:val="002A0BFE"/>
    <w:rsid w:val="002A2225"/>
    <w:rsid w:val="002A41A3"/>
    <w:rsid w:val="002B219C"/>
    <w:rsid w:val="002C07FD"/>
    <w:rsid w:val="002C2DA5"/>
    <w:rsid w:val="002D302D"/>
    <w:rsid w:val="002E1E95"/>
    <w:rsid w:val="002F031E"/>
    <w:rsid w:val="002F4ABB"/>
    <w:rsid w:val="002F581C"/>
    <w:rsid w:val="002F7D70"/>
    <w:rsid w:val="003021D5"/>
    <w:rsid w:val="00303C8C"/>
    <w:rsid w:val="00311C48"/>
    <w:rsid w:val="003128BB"/>
    <w:rsid w:val="00312C18"/>
    <w:rsid w:val="00315482"/>
    <w:rsid w:val="00315CCE"/>
    <w:rsid w:val="003166E0"/>
    <w:rsid w:val="003173BB"/>
    <w:rsid w:val="00322872"/>
    <w:rsid w:val="0032309A"/>
    <w:rsid w:val="003250CC"/>
    <w:rsid w:val="00332390"/>
    <w:rsid w:val="00335E6A"/>
    <w:rsid w:val="00337D12"/>
    <w:rsid w:val="00344B43"/>
    <w:rsid w:val="00346C2D"/>
    <w:rsid w:val="00350781"/>
    <w:rsid w:val="003545F9"/>
    <w:rsid w:val="0035568C"/>
    <w:rsid w:val="00355AE0"/>
    <w:rsid w:val="003569CA"/>
    <w:rsid w:val="003602C6"/>
    <w:rsid w:val="00361C6D"/>
    <w:rsid w:val="00362596"/>
    <w:rsid w:val="003636D8"/>
    <w:rsid w:val="003658E6"/>
    <w:rsid w:val="003660AE"/>
    <w:rsid w:val="003734DD"/>
    <w:rsid w:val="00376352"/>
    <w:rsid w:val="00380C1D"/>
    <w:rsid w:val="0038147F"/>
    <w:rsid w:val="00382843"/>
    <w:rsid w:val="00383639"/>
    <w:rsid w:val="0038691E"/>
    <w:rsid w:val="00386DD7"/>
    <w:rsid w:val="00394487"/>
    <w:rsid w:val="0039557C"/>
    <w:rsid w:val="003A1B8C"/>
    <w:rsid w:val="003A49D9"/>
    <w:rsid w:val="003A55B2"/>
    <w:rsid w:val="003A5F1F"/>
    <w:rsid w:val="003A5F24"/>
    <w:rsid w:val="003B049D"/>
    <w:rsid w:val="003B41F0"/>
    <w:rsid w:val="003B4E83"/>
    <w:rsid w:val="003C6200"/>
    <w:rsid w:val="003D22B2"/>
    <w:rsid w:val="003D58C1"/>
    <w:rsid w:val="003D5A12"/>
    <w:rsid w:val="003E107C"/>
    <w:rsid w:val="003E138F"/>
    <w:rsid w:val="003E1EBE"/>
    <w:rsid w:val="003E24A0"/>
    <w:rsid w:val="003E5A65"/>
    <w:rsid w:val="003E666F"/>
    <w:rsid w:val="003F119D"/>
    <w:rsid w:val="003F3EA6"/>
    <w:rsid w:val="00402F64"/>
    <w:rsid w:val="0041692A"/>
    <w:rsid w:val="00417D7A"/>
    <w:rsid w:val="004222B2"/>
    <w:rsid w:val="00430FEF"/>
    <w:rsid w:val="0043121C"/>
    <w:rsid w:val="00436645"/>
    <w:rsid w:val="00440A0E"/>
    <w:rsid w:val="00442832"/>
    <w:rsid w:val="00442D80"/>
    <w:rsid w:val="00445449"/>
    <w:rsid w:val="00451AF9"/>
    <w:rsid w:val="00457CF6"/>
    <w:rsid w:val="00460BD7"/>
    <w:rsid w:val="00460C54"/>
    <w:rsid w:val="00462B77"/>
    <w:rsid w:val="004631D8"/>
    <w:rsid w:val="004742CB"/>
    <w:rsid w:val="00482683"/>
    <w:rsid w:val="00483639"/>
    <w:rsid w:val="00483B43"/>
    <w:rsid w:val="004856F1"/>
    <w:rsid w:val="0048799F"/>
    <w:rsid w:val="004917F9"/>
    <w:rsid w:val="004A5F9A"/>
    <w:rsid w:val="004A665F"/>
    <w:rsid w:val="004B0218"/>
    <w:rsid w:val="004B0D30"/>
    <w:rsid w:val="004B2329"/>
    <w:rsid w:val="004B4C5E"/>
    <w:rsid w:val="004B5683"/>
    <w:rsid w:val="004C14AF"/>
    <w:rsid w:val="004C2619"/>
    <w:rsid w:val="004C4959"/>
    <w:rsid w:val="004C5AE5"/>
    <w:rsid w:val="004D4CDD"/>
    <w:rsid w:val="004D4DC4"/>
    <w:rsid w:val="004E1E85"/>
    <w:rsid w:val="004E210F"/>
    <w:rsid w:val="004E4380"/>
    <w:rsid w:val="004E5415"/>
    <w:rsid w:val="004E7A29"/>
    <w:rsid w:val="004F0551"/>
    <w:rsid w:val="004F0D1F"/>
    <w:rsid w:val="004F2209"/>
    <w:rsid w:val="004F2A35"/>
    <w:rsid w:val="004F2EE5"/>
    <w:rsid w:val="004F43DF"/>
    <w:rsid w:val="004F59D7"/>
    <w:rsid w:val="004F7310"/>
    <w:rsid w:val="005010FE"/>
    <w:rsid w:val="005032AA"/>
    <w:rsid w:val="00503E87"/>
    <w:rsid w:val="005052BF"/>
    <w:rsid w:val="00520054"/>
    <w:rsid w:val="005253B2"/>
    <w:rsid w:val="00525CD4"/>
    <w:rsid w:val="00536A7D"/>
    <w:rsid w:val="005411C9"/>
    <w:rsid w:val="00541652"/>
    <w:rsid w:val="00541EF6"/>
    <w:rsid w:val="005430D8"/>
    <w:rsid w:val="00552337"/>
    <w:rsid w:val="00552372"/>
    <w:rsid w:val="005606E0"/>
    <w:rsid w:val="00560F08"/>
    <w:rsid w:val="00567456"/>
    <w:rsid w:val="00571D60"/>
    <w:rsid w:val="005812CE"/>
    <w:rsid w:val="00582F82"/>
    <w:rsid w:val="0058494C"/>
    <w:rsid w:val="00587F0C"/>
    <w:rsid w:val="00591C15"/>
    <w:rsid w:val="0059383D"/>
    <w:rsid w:val="005A1E0F"/>
    <w:rsid w:val="005A364B"/>
    <w:rsid w:val="005A4FB5"/>
    <w:rsid w:val="005A789A"/>
    <w:rsid w:val="005A7FD6"/>
    <w:rsid w:val="005B0C3D"/>
    <w:rsid w:val="005B4363"/>
    <w:rsid w:val="005B74B0"/>
    <w:rsid w:val="005C13ED"/>
    <w:rsid w:val="005C2096"/>
    <w:rsid w:val="005C293A"/>
    <w:rsid w:val="005C54E2"/>
    <w:rsid w:val="005C75A5"/>
    <w:rsid w:val="005C7A34"/>
    <w:rsid w:val="005D04B1"/>
    <w:rsid w:val="005D0FFB"/>
    <w:rsid w:val="005D6261"/>
    <w:rsid w:val="005E7E49"/>
    <w:rsid w:val="005F1145"/>
    <w:rsid w:val="005F450A"/>
    <w:rsid w:val="005F4A30"/>
    <w:rsid w:val="00607FF6"/>
    <w:rsid w:val="00610B01"/>
    <w:rsid w:val="006139B3"/>
    <w:rsid w:val="006143EE"/>
    <w:rsid w:val="006157AF"/>
    <w:rsid w:val="00615C22"/>
    <w:rsid w:val="00621268"/>
    <w:rsid w:val="00621648"/>
    <w:rsid w:val="0062313E"/>
    <w:rsid w:val="00625F0D"/>
    <w:rsid w:val="006263F9"/>
    <w:rsid w:val="00636217"/>
    <w:rsid w:val="00637A63"/>
    <w:rsid w:val="00641660"/>
    <w:rsid w:val="00644AA6"/>
    <w:rsid w:val="006513D2"/>
    <w:rsid w:val="0065142B"/>
    <w:rsid w:val="00652128"/>
    <w:rsid w:val="00654DF8"/>
    <w:rsid w:val="006603EF"/>
    <w:rsid w:val="00660549"/>
    <w:rsid w:val="00660976"/>
    <w:rsid w:val="0067118D"/>
    <w:rsid w:val="00671F62"/>
    <w:rsid w:val="006834AE"/>
    <w:rsid w:val="00683719"/>
    <w:rsid w:val="006846BD"/>
    <w:rsid w:val="00695177"/>
    <w:rsid w:val="00695D4E"/>
    <w:rsid w:val="00696DB4"/>
    <w:rsid w:val="006A09A3"/>
    <w:rsid w:val="006A3EA8"/>
    <w:rsid w:val="006A51E4"/>
    <w:rsid w:val="006B0763"/>
    <w:rsid w:val="006B4C78"/>
    <w:rsid w:val="006C00ED"/>
    <w:rsid w:val="006D0338"/>
    <w:rsid w:val="006D2C05"/>
    <w:rsid w:val="006D3885"/>
    <w:rsid w:val="006D6D09"/>
    <w:rsid w:val="006D6E3B"/>
    <w:rsid w:val="006E2FEE"/>
    <w:rsid w:val="006E757A"/>
    <w:rsid w:val="006F035E"/>
    <w:rsid w:val="006F2EC5"/>
    <w:rsid w:val="006F7E06"/>
    <w:rsid w:val="0071054B"/>
    <w:rsid w:val="00713519"/>
    <w:rsid w:val="00721D5B"/>
    <w:rsid w:val="007227DA"/>
    <w:rsid w:val="00723080"/>
    <w:rsid w:val="00723369"/>
    <w:rsid w:val="00731FDF"/>
    <w:rsid w:val="00732176"/>
    <w:rsid w:val="00742449"/>
    <w:rsid w:val="00744681"/>
    <w:rsid w:val="00744B2A"/>
    <w:rsid w:val="00751627"/>
    <w:rsid w:val="007521EF"/>
    <w:rsid w:val="0075771C"/>
    <w:rsid w:val="00757E0C"/>
    <w:rsid w:val="007607A1"/>
    <w:rsid w:val="0076170B"/>
    <w:rsid w:val="007644F9"/>
    <w:rsid w:val="00765705"/>
    <w:rsid w:val="007736A3"/>
    <w:rsid w:val="00787CF9"/>
    <w:rsid w:val="007903F7"/>
    <w:rsid w:val="00793CF8"/>
    <w:rsid w:val="00794035"/>
    <w:rsid w:val="007A1B33"/>
    <w:rsid w:val="007A68FE"/>
    <w:rsid w:val="007B12F7"/>
    <w:rsid w:val="007B6F41"/>
    <w:rsid w:val="007B7B85"/>
    <w:rsid w:val="007C1130"/>
    <w:rsid w:val="007C11D3"/>
    <w:rsid w:val="007C6F30"/>
    <w:rsid w:val="007D6584"/>
    <w:rsid w:val="007F2321"/>
    <w:rsid w:val="007F3841"/>
    <w:rsid w:val="007F6241"/>
    <w:rsid w:val="00801899"/>
    <w:rsid w:val="00802D3B"/>
    <w:rsid w:val="008037A9"/>
    <w:rsid w:val="00805079"/>
    <w:rsid w:val="00805AFC"/>
    <w:rsid w:val="00810814"/>
    <w:rsid w:val="00812F8E"/>
    <w:rsid w:val="00815D22"/>
    <w:rsid w:val="00816C97"/>
    <w:rsid w:val="00817D22"/>
    <w:rsid w:val="00826BC5"/>
    <w:rsid w:val="0082725E"/>
    <w:rsid w:val="008274B5"/>
    <w:rsid w:val="00844AA3"/>
    <w:rsid w:val="00844DAF"/>
    <w:rsid w:val="00847218"/>
    <w:rsid w:val="008479D8"/>
    <w:rsid w:val="008550AE"/>
    <w:rsid w:val="00860E5E"/>
    <w:rsid w:val="008620C8"/>
    <w:rsid w:val="008655DC"/>
    <w:rsid w:val="00867FF4"/>
    <w:rsid w:val="008733B6"/>
    <w:rsid w:val="00877010"/>
    <w:rsid w:val="00880695"/>
    <w:rsid w:val="00885E54"/>
    <w:rsid w:val="00895359"/>
    <w:rsid w:val="008960C3"/>
    <w:rsid w:val="008A6975"/>
    <w:rsid w:val="008A7C5A"/>
    <w:rsid w:val="008B2E87"/>
    <w:rsid w:val="008B3285"/>
    <w:rsid w:val="008B4F1C"/>
    <w:rsid w:val="008C0C93"/>
    <w:rsid w:val="008C1A52"/>
    <w:rsid w:val="008C1B1D"/>
    <w:rsid w:val="008C2E59"/>
    <w:rsid w:val="008C5280"/>
    <w:rsid w:val="008C651D"/>
    <w:rsid w:val="008C66E0"/>
    <w:rsid w:val="008E4240"/>
    <w:rsid w:val="008F484E"/>
    <w:rsid w:val="008F7340"/>
    <w:rsid w:val="00900874"/>
    <w:rsid w:val="009067CA"/>
    <w:rsid w:val="00911C98"/>
    <w:rsid w:val="0091411F"/>
    <w:rsid w:val="009158AD"/>
    <w:rsid w:val="00920793"/>
    <w:rsid w:val="00922E09"/>
    <w:rsid w:val="009269C7"/>
    <w:rsid w:val="00926F51"/>
    <w:rsid w:val="00927B21"/>
    <w:rsid w:val="00934150"/>
    <w:rsid w:val="009344EA"/>
    <w:rsid w:val="00936F67"/>
    <w:rsid w:val="00940297"/>
    <w:rsid w:val="0094787D"/>
    <w:rsid w:val="00956364"/>
    <w:rsid w:val="009635B7"/>
    <w:rsid w:val="009651F6"/>
    <w:rsid w:val="009662F7"/>
    <w:rsid w:val="0096765E"/>
    <w:rsid w:val="00967D9D"/>
    <w:rsid w:val="009712EC"/>
    <w:rsid w:val="00974214"/>
    <w:rsid w:val="00975A87"/>
    <w:rsid w:val="0097640E"/>
    <w:rsid w:val="00984E60"/>
    <w:rsid w:val="009850A6"/>
    <w:rsid w:val="0098788D"/>
    <w:rsid w:val="009957DF"/>
    <w:rsid w:val="009A4ED1"/>
    <w:rsid w:val="009A6EFC"/>
    <w:rsid w:val="009B6BAC"/>
    <w:rsid w:val="009B6F45"/>
    <w:rsid w:val="009B7F94"/>
    <w:rsid w:val="009C3B16"/>
    <w:rsid w:val="009D1A2D"/>
    <w:rsid w:val="009D2C14"/>
    <w:rsid w:val="009D39B6"/>
    <w:rsid w:val="009D5314"/>
    <w:rsid w:val="009D5423"/>
    <w:rsid w:val="009D5AE8"/>
    <w:rsid w:val="009D5EE8"/>
    <w:rsid w:val="009D62E4"/>
    <w:rsid w:val="009F4A26"/>
    <w:rsid w:val="00A005A8"/>
    <w:rsid w:val="00A023D3"/>
    <w:rsid w:val="00A03C96"/>
    <w:rsid w:val="00A05267"/>
    <w:rsid w:val="00A1222A"/>
    <w:rsid w:val="00A12A41"/>
    <w:rsid w:val="00A15878"/>
    <w:rsid w:val="00A178FA"/>
    <w:rsid w:val="00A210D7"/>
    <w:rsid w:val="00A211DB"/>
    <w:rsid w:val="00A22D02"/>
    <w:rsid w:val="00A24B97"/>
    <w:rsid w:val="00A26244"/>
    <w:rsid w:val="00A30A55"/>
    <w:rsid w:val="00A34145"/>
    <w:rsid w:val="00A349D0"/>
    <w:rsid w:val="00A36D41"/>
    <w:rsid w:val="00A40A81"/>
    <w:rsid w:val="00A465B1"/>
    <w:rsid w:val="00A5655C"/>
    <w:rsid w:val="00A571CD"/>
    <w:rsid w:val="00A6313B"/>
    <w:rsid w:val="00A654FE"/>
    <w:rsid w:val="00A675EA"/>
    <w:rsid w:val="00A70039"/>
    <w:rsid w:val="00A7241E"/>
    <w:rsid w:val="00A72AD8"/>
    <w:rsid w:val="00A74F16"/>
    <w:rsid w:val="00A75042"/>
    <w:rsid w:val="00A77710"/>
    <w:rsid w:val="00A8088D"/>
    <w:rsid w:val="00A810C6"/>
    <w:rsid w:val="00A8449D"/>
    <w:rsid w:val="00A92931"/>
    <w:rsid w:val="00A92E08"/>
    <w:rsid w:val="00A937C0"/>
    <w:rsid w:val="00A9723C"/>
    <w:rsid w:val="00AA1627"/>
    <w:rsid w:val="00AA402A"/>
    <w:rsid w:val="00AA7B16"/>
    <w:rsid w:val="00AB1241"/>
    <w:rsid w:val="00AB1F65"/>
    <w:rsid w:val="00AB7C67"/>
    <w:rsid w:val="00AC3379"/>
    <w:rsid w:val="00AC7687"/>
    <w:rsid w:val="00AD24F0"/>
    <w:rsid w:val="00AD62E3"/>
    <w:rsid w:val="00AE0902"/>
    <w:rsid w:val="00AE0FFD"/>
    <w:rsid w:val="00AE2B11"/>
    <w:rsid w:val="00AE5B5F"/>
    <w:rsid w:val="00B012E1"/>
    <w:rsid w:val="00B040E2"/>
    <w:rsid w:val="00B06A4D"/>
    <w:rsid w:val="00B140C8"/>
    <w:rsid w:val="00B15AF4"/>
    <w:rsid w:val="00B16CA7"/>
    <w:rsid w:val="00B232E5"/>
    <w:rsid w:val="00B310F3"/>
    <w:rsid w:val="00B31F2A"/>
    <w:rsid w:val="00B44031"/>
    <w:rsid w:val="00B4721F"/>
    <w:rsid w:val="00B50D6D"/>
    <w:rsid w:val="00B544E8"/>
    <w:rsid w:val="00B61D5E"/>
    <w:rsid w:val="00B6234A"/>
    <w:rsid w:val="00B7078C"/>
    <w:rsid w:val="00B7291C"/>
    <w:rsid w:val="00B74AD0"/>
    <w:rsid w:val="00B75029"/>
    <w:rsid w:val="00B82213"/>
    <w:rsid w:val="00B83F51"/>
    <w:rsid w:val="00B84AB4"/>
    <w:rsid w:val="00B85367"/>
    <w:rsid w:val="00B853C6"/>
    <w:rsid w:val="00B87B63"/>
    <w:rsid w:val="00B908CC"/>
    <w:rsid w:val="00B92160"/>
    <w:rsid w:val="00B96851"/>
    <w:rsid w:val="00BA1E6B"/>
    <w:rsid w:val="00BB0E81"/>
    <w:rsid w:val="00BB368B"/>
    <w:rsid w:val="00BB58A9"/>
    <w:rsid w:val="00BB7450"/>
    <w:rsid w:val="00BC0355"/>
    <w:rsid w:val="00BD2F96"/>
    <w:rsid w:val="00BD34D7"/>
    <w:rsid w:val="00BD5700"/>
    <w:rsid w:val="00BD67BA"/>
    <w:rsid w:val="00BD7F2F"/>
    <w:rsid w:val="00BE130D"/>
    <w:rsid w:val="00BE6782"/>
    <w:rsid w:val="00BF1A90"/>
    <w:rsid w:val="00BF6863"/>
    <w:rsid w:val="00BF6DCB"/>
    <w:rsid w:val="00C00D78"/>
    <w:rsid w:val="00C019A9"/>
    <w:rsid w:val="00C03D25"/>
    <w:rsid w:val="00C04837"/>
    <w:rsid w:val="00C06940"/>
    <w:rsid w:val="00C146B7"/>
    <w:rsid w:val="00C16165"/>
    <w:rsid w:val="00C167A8"/>
    <w:rsid w:val="00C2266B"/>
    <w:rsid w:val="00C250AA"/>
    <w:rsid w:val="00C2514A"/>
    <w:rsid w:val="00C27ABF"/>
    <w:rsid w:val="00C3002B"/>
    <w:rsid w:val="00C42862"/>
    <w:rsid w:val="00C42F6E"/>
    <w:rsid w:val="00C444BC"/>
    <w:rsid w:val="00C44EA0"/>
    <w:rsid w:val="00C452CE"/>
    <w:rsid w:val="00C4566D"/>
    <w:rsid w:val="00C4755F"/>
    <w:rsid w:val="00C50E53"/>
    <w:rsid w:val="00C5218C"/>
    <w:rsid w:val="00C55B3C"/>
    <w:rsid w:val="00C561EA"/>
    <w:rsid w:val="00C63012"/>
    <w:rsid w:val="00C63DDE"/>
    <w:rsid w:val="00C641B5"/>
    <w:rsid w:val="00C65529"/>
    <w:rsid w:val="00C66CE5"/>
    <w:rsid w:val="00C7063F"/>
    <w:rsid w:val="00C73CBA"/>
    <w:rsid w:val="00C73E8A"/>
    <w:rsid w:val="00C7745B"/>
    <w:rsid w:val="00C80744"/>
    <w:rsid w:val="00C81118"/>
    <w:rsid w:val="00C81BD6"/>
    <w:rsid w:val="00C83A1D"/>
    <w:rsid w:val="00C84F79"/>
    <w:rsid w:val="00C85336"/>
    <w:rsid w:val="00C877C3"/>
    <w:rsid w:val="00C9091A"/>
    <w:rsid w:val="00C919BC"/>
    <w:rsid w:val="00C924D7"/>
    <w:rsid w:val="00C93166"/>
    <w:rsid w:val="00C97E67"/>
    <w:rsid w:val="00CA0C34"/>
    <w:rsid w:val="00CA567E"/>
    <w:rsid w:val="00CB14C1"/>
    <w:rsid w:val="00CB262E"/>
    <w:rsid w:val="00CC02EE"/>
    <w:rsid w:val="00CC1AB8"/>
    <w:rsid w:val="00CC3D29"/>
    <w:rsid w:val="00CC5C2B"/>
    <w:rsid w:val="00CD56EC"/>
    <w:rsid w:val="00CE03D2"/>
    <w:rsid w:val="00CE0F2C"/>
    <w:rsid w:val="00CE103D"/>
    <w:rsid w:val="00CE18D2"/>
    <w:rsid w:val="00CE2975"/>
    <w:rsid w:val="00CE55C0"/>
    <w:rsid w:val="00CE7EDB"/>
    <w:rsid w:val="00CF4A79"/>
    <w:rsid w:val="00CF59B2"/>
    <w:rsid w:val="00CF6789"/>
    <w:rsid w:val="00D02B86"/>
    <w:rsid w:val="00D0498B"/>
    <w:rsid w:val="00D05656"/>
    <w:rsid w:val="00D06B3C"/>
    <w:rsid w:val="00D1059C"/>
    <w:rsid w:val="00D14396"/>
    <w:rsid w:val="00D20D83"/>
    <w:rsid w:val="00D22BE2"/>
    <w:rsid w:val="00D24849"/>
    <w:rsid w:val="00D3108D"/>
    <w:rsid w:val="00D35D62"/>
    <w:rsid w:val="00D40DAC"/>
    <w:rsid w:val="00D50E52"/>
    <w:rsid w:val="00D550DC"/>
    <w:rsid w:val="00D55D6F"/>
    <w:rsid w:val="00D57BF7"/>
    <w:rsid w:val="00D57FCB"/>
    <w:rsid w:val="00D711CA"/>
    <w:rsid w:val="00D727F5"/>
    <w:rsid w:val="00D754F2"/>
    <w:rsid w:val="00D8379C"/>
    <w:rsid w:val="00D864C4"/>
    <w:rsid w:val="00D938BD"/>
    <w:rsid w:val="00D97C49"/>
    <w:rsid w:val="00DA10E2"/>
    <w:rsid w:val="00DA1C97"/>
    <w:rsid w:val="00DB0F39"/>
    <w:rsid w:val="00DB1222"/>
    <w:rsid w:val="00DB4C26"/>
    <w:rsid w:val="00DB72A1"/>
    <w:rsid w:val="00DB758A"/>
    <w:rsid w:val="00DC009C"/>
    <w:rsid w:val="00DC119B"/>
    <w:rsid w:val="00DC161A"/>
    <w:rsid w:val="00DC1A70"/>
    <w:rsid w:val="00DC4E07"/>
    <w:rsid w:val="00DC73C0"/>
    <w:rsid w:val="00DD159F"/>
    <w:rsid w:val="00DE2DB3"/>
    <w:rsid w:val="00DE3D4E"/>
    <w:rsid w:val="00E02CE5"/>
    <w:rsid w:val="00E02FAD"/>
    <w:rsid w:val="00E069F7"/>
    <w:rsid w:val="00E11F3E"/>
    <w:rsid w:val="00E14F73"/>
    <w:rsid w:val="00E3151F"/>
    <w:rsid w:val="00E3430D"/>
    <w:rsid w:val="00E36786"/>
    <w:rsid w:val="00E43965"/>
    <w:rsid w:val="00E466F6"/>
    <w:rsid w:val="00E5568D"/>
    <w:rsid w:val="00E601D1"/>
    <w:rsid w:val="00E615F2"/>
    <w:rsid w:val="00E66965"/>
    <w:rsid w:val="00E77254"/>
    <w:rsid w:val="00E811DF"/>
    <w:rsid w:val="00E81AB2"/>
    <w:rsid w:val="00E82311"/>
    <w:rsid w:val="00E85E5B"/>
    <w:rsid w:val="00E87663"/>
    <w:rsid w:val="00EA0190"/>
    <w:rsid w:val="00EA0885"/>
    <w:rsid w:val="00EA0C59"/>
    <w:rsid w:val="00EA2275"/>
    <w:rsid w:val="00EA7F53"/>
    <w:rsid w:val="00EB3989"/>
    <w:rsid w:val="00EB4FD6"/>
    <w:rsid w:val="00EB51CA"/>
    <w:rsid w:val="00EB5859"/>
    <w:rsid w:val="00EC06E0"/>
    <w:rsid w:val="00EC07FC"/>
    <w:rsid w:val="00EC15EE"/>
    <w:rsid w:val="00EC6378"/>
    <w:rsid w:val="00EC74CF"/>
    <w:rsid w:val="00ED2985"/>
    <w:rsid w:val="00ED5407"/>
    <w:rsid w:val="00EE0AA2"/>
    <w:rsid w:val="00EE4E9A"/>
    <w:rsid w:val="00EE5150"/>
    <w:rsid w:val="00EE5313"/>
    <w:rsid w:val="00EE7F93"/>
    <w:rsid w:val="00EF01D8"/>
    <w:rsid w:val="00EF2F54"/>
    <w:rsid w:val="00EF39EB"/>
    <w:rsid w:val="00EF65F5"/>
    <w:rsid w:val="00EF7B99"/>
    <w:rsid w:val="00F015E1"/>
    <w:rsid w:val="00F05406"/>
    <w:rsid w:val="00F064DA"/>
    <w:rsid w:val="00F10342"/>
    <w:rsid w:val="00F1081B"/>
    <w:rsid w:val="00F11329"/>
    <w:rsid w:val="00F1251B"/>
    <w:rsid w:val="00F1252F"/>
    <w:rsid w:val="00F13FFA"/>
    <w:rsid w:val="00F16542"/>
    <w:rsid w:val="00F23BA5"/>
    <w:rsid w:val="00F24A9C"/>
    <w:rsid w:val="00F27043"/>
    <w:rsid w:val="00F27207"/>
    <w:rsid w:val="00F32BFD"/>
    <w:rsid w:val="00F3313C"/>
    <w:rsid w:val="00F34899"/>
    <w:rsid w:val="00F355D3"/>
    <w:rsid w:val="00F356A3"/>
    <w:rsid w:val="00F404E4"/>
    <w:rsid w:val="00F45FE0"/>
    <w:rsid w:val="00F47137"/>
    <w:rsid w:val="00F47D49"/>
    <w:rsid w:val="00F52088"/>
    <w:rsid w:val="00F55243"/>
    <w:rsid w:val="00F5600F"/>
    <w:rsid w:val="00F56A70"/>
    <w:rsid w:val="00F60AD7"/>
    <w:rsid w:val="00F73012"/>
    <w:rsid w:val="00F73BF7"/>
    <w:rsid w:val="00F91324"/>
    <w:rsid w:val="00FB24D3"/>
    <w:rsid w:val="00FB4B52"/>
    <w:rsid w:val="00FC0F0D"/>
    <w:rsid w:val="00FC0F1D"/>
    <w:rsid w:val="00FC1C00"/>
    <w:rsid w:val="00FC5673"/>
    <w:rsid w:val="00FC7029"/>
    <w:rsid w:val="00FD7BA9"/>
    <w:rsid w:val="00FE2080"/>
    <w:rsid w:val="00FE34A2"/>
    <w:rsid w:val="00FF2CF2"/>
    <w:rsid w:val="00FF4A79"/>
    <w:rsid w:val="00FF52F5"/>
    <w:rsid w:val="00FF757B"/>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24B75C"/>
  <w15:chartTrackingRefBased/>
  <w15:docId w15:val="{AC63146F-C9B8-49A0-AFDF-6073360B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paragraph" w:styleId="ListParagraph">
    <w:name w:val="List Paragraph"/>
    <w:basedOn w:val="Normal"/>
    <w:uiPriority w:val="34"/>
    <w:qFormat/>
    <w:rsid w:val="00C44EA0"/>
    <w:pPr>
      <w:ind w:left="720"/>
      <w:contextualSpacing/>
    </w:pPr>
  </w:style>
  <w:style w:type="paragraph" w:customStyle="1" w:styleId="tv213">
    <w:name w:val="tv213"/>
    <w:basedOn w:val="Normal"/>
    <w:rsid w:val="007736A3"/>
    <w:pPr>
      <w:spacing w:before="100" w:beforeAutospacing="1" w:after="100" w:afterAutospacing="1"/>
    </w:pPr>
  </w:style>
  <w:style w:type="character" w:customStyle="1" w:styleId="FooterChar">
    <w:name w:val="Footer Char"/>
    <w:basedOn w:val="DefaultParagraphFont"/>
    <w:link w:val="Footer"/>
    <w:uiPriority w:val="99"/>
    <w:rsid w:val="00C452CE"/>
    <w:rPr>
      <w:sz w:val="24"/>
      <w:szCs w:val="24"/>
    </w:rPr>
  </w:style>
  <w:style w:type="character" w:styleId="CommentReference">
    <w:name w:val="annotation reference"/>
    <w:basedOn w:val="DefaultParagraphFont"/>
    <w:rsid w:val="00EC07FC"/>
    <w:rPr>
      <w:sz w:val="16"/>
      <w:szCs w:val="16"/>
    </w:rPr>
  </w:style>
  <w:style w:type="paragraph" w:styleId="CommentText">
    <w:name w:val="annotation text"/>
    <w:basedOn w:val="Normal"/>
    <w:link w:val="CommentTextChar"/>
    <w:rsid w:val="00EC07FC"/>
    <w:rPr>
      <w:sz w:val="20"/>
      <w:szCs w:val="20"/>
    </w:rPr>
  </w:style>
  <w:style w:type="character" w:customStyle="1" w:styleId="CommentTextChar">
    <w:name w:val="Comment Text Char"/>
    <w:basedOn w:val="DefaultParagraphFont"/>
    <w:link w:val="CommentText"/>
    <w:rsid w:val="00EC07FC"/>
  </w:style>
  <w:style w:type="paragraph" w:styleId="CommentSubject">
    <w:name w:val="annotation subject"/>
    <w:basedOn w:val="CommentText"/>
    <w:next w:val="CommentText"/>
    <w:link w:val="CommentSubjectChar"/>
    <w:rsid w:val="00EC07FC"/>
    <w:rPr>
      <w:b/>
      <w:bCs/>
    </w:rPr>
  </w:style>
  <w:style w:type="character" w:customStyle="1" w:styleId="CommentSubjectChar">
    <w:name w:val="Comment Subject Char"/>
    <w:basedOn w:val="CommentTextChar"/>
    <w:link w:val="CommentSubject"/>
    <w:rsid w:val="00EC07FC"/>
    <w:rPr>
      <w:b/>
      <w:bCs/>
    </w:rPr>
  </w:style>
  <w:style w:type="character" w:customStyle="1" w:styleId="HeaderChar">
    <w:name w:val="Header Char"/>
    <w:basedOn w:val="DefaultParagraphFont"/>
    <w:link w:val="Header"/>
    <w:rsid w:val="001208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945683">
      <w:bodyDiv w:val="1"/>
      <w:marLeft w:val="0"/>
      <w:marRight w:val="0"/>
      <w:marTop w:val="0"/>
      <w:marBottom w:val="0"/>
      <w:divBdr>
        <w:top w:val="none" w:sz="0" w:space="0" w:color="auto"/>
        <w:left w:val="none" w:sz="0" w:space="0" w:color="auto"/>
        <w:bottom w:val="none" w:sz="0" w:space="0" w:color="auto"/>
        <w:right w:val="none" w:sz="0" w:space="0" w:color="auto"/>
      </w:divBdr>
    </w:div>
    <w:div w:id="964119272">
      <w:bodyDiv w:val="1"/>
      <w:marLeft w:val="0"/>
      <w:marRight w:val="0"/>
      <w:marTop w:val="0"/>
      <w:marBottom w:val="0"/>
      <w:divBdr>
        <w:top w:val="none" w:sz="0" w:space="0" w:color="auto"/>
        <w:left w:val="none" w:sz="0" w:space="0" w:color="auto"/>
        <w:bottom w:val="none" w:sz="0" w:space="0" w:color="auto"/>
        <w:right w:val="none" w:sz="0" w:space="0" w:color="auto"/>
      </w:divBdr>
      <w:divsChild>
        <w:div w:id="1051151894">
          <w:marLeft w:val="0"/>
          <w:marRight w:val="0"/>
          <w:marTop w:val="0"/>
          <w:marBottom w:val="0"/>
          <w:divBdr>
            <w:top w:val="none" w:sz="0" w:space="0" w:color="auto"/>
            <w:left w:val="none" w:sz="0" w:space="0" w:color="auto"/>
            <w:bottom w:val="none" w:sz="0" w:space="0" w:color="auto"/>
            <w:right w:val="none" w:sz="0" w:space="0" w:color="auto"/>
          </w:divBdr>
        </w:div>
        <w:div w:id="780882484">
          <w:marLeft w:val="0"/>
          <w:marRight w:val="0"/>
          <w:marTop w:val="0"/>
          <w:marBottom w:val="0"/>
          <w:divBdr>
            <w:top w:val="none" w:sz="0" w:space="0" w:color="auto"/>
            <w:left w:val="none" w:sz="0" w:space="0" w:color="auto"/>
            <w:bottom w:val="none" w:sz="0" w:space="0" w:color="auto"/>
            <w:right w:val="none" w:sz="0" w:space="0" w:color="auto"/>
          </w:divBdr>
        </w:div>
      </w:divsChild>
    </w:div>
    <w:div w:id="1135833864">
      <w:bodyDiv w:val="1"/>
      <w:marLeft w:val="0"/>
      <w:marRight w:val="0"/>
      <w:marTop w:val="0"/>
      <w:marBottom w:val="0"/>
      <w:divBdr>
        <w:top w:val="none" w:sz="0" w:space="0" w:color="auto"/>
        <w:left w:val="none" w:sz="0" w:space="0" w:color="auto"/>
        <w:bottom w:val="none" w:sz="0" w:space="0" w:color="auto"/>
        <w:right w:val="none" w:sz="0" w:space="0" w:color="auto"/>
      </w:divBdr>
    </w:div>
    <w:div w:id="1395355133">
      <w:bodyDiv w:val="1"/>
      <w:marLeft w:val="0"/>
      <w:marRight w:val="0"/>
      <w:marTop w:val="0"/>
      <w:marBottom w:val="0"/>
      <w:divBdr>
        <w:top w:val="none" w:sz="0" w:space="0" w:color="auto"/>
        <w:left w:val="none" w:sz="0" w:space="0" w:color="auto"/>
        <w:bottom w:val="none" w:sz="0" w:space="0" w:color="auto"/>
        <w:right w:val="none" w:sz="0" w:space="0" w:color="auto"/>
      </w:divBdr>
    </w:div>
    <w:div w:id="194997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12-par-palidzibu-dzivokla-jautajumu-risinasana" TargetMode="External"/><Relationship Id="rId13" Type="http://schemas.openxmlformats.org/officeDocument/2006/relationships/hyperlink" Target="https://likumi.lv/ta/id/56812-par-palidzibu-dzivokla-jautajumu-risinasana" TargetMode="External"/><Relationship Id="rId18" Type="http://schemas.openxmlformats.org/officeDocument/2006/relationships/hyperlink" Target="https://likumi.lv/ta/id/56812-par-palidzibu-dzivokla-jautajumu-risinasan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ikumi.lv/ta/id/56812-par-palidzibu-dzivokla-jautajumu-risinasana" TargetMode="External"/><Relationship Id="rId7" Type="http://schemas.openxmlformats.org/officeDocument/2006/relationships/endnotes" Target="endnotes.xml"/><Relationship Id="rId12" Type="http://schemas.openxmlformats.org/officeDocument/2006/relationships/hyperlink" Target="https://likumi.lv/ta/id/56812-par-palidzibu-dzivokla-jautajumu-risinasana" TargetMode="External"/><Relationship Id="rId17" Type="http://schemas.openxmlformats.org/officeDocument/2006/relationships/hyperlink" Target="https://likumi.lv/ta/id/56812-par-palidzibu-dzivokla-jautajumu-risinasan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kumi.lv/ta/id/56812-par-palidzibu-dzivokla-jautajumu-risinasana" TargetMode="External"/><Relationship Id="rId20" Type="http://schemas.openxmlformats.org/officeDocument/2006/relationships/hyperlink" Target="https://likumi.lv/ta/id/56812-par-palidzibu-dzivokla-jautajumu-risinasan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6812-par-palidzibu-dzivokla-jautajumu-risinasana" TargetMode="External"/><Relationship Id="rId24" Type="http://schemas.openxmlformats.org/officeDocument/2006/relationships/hyperlink" Target="https://likumi.lv/ta/id/56812-par-palidzibu-dzivokla-jautajumu-risinasana" TargetMode="External"/><Relationship Id="rId5" Type="http://schemas.openxmlformats.org/officeDocument/2006/relationships/webSettings" Target="webSettings.xml"/><Relationship Id="rId15" Type="http://schemas.openxmlformats.org/officeDocument/2006/relationships/hyperlink" Target="https://likumi.lv/ta/id/56812-par-palidzibu-dzivokla-jautajumu-risinasana" TargetMode="External"/><Relationship Id="rId23" Type="http://schemas.openxmlformats.org/officeDocument/2006/relationships/hyperlink" Target="https://likumi.lv/ta/id/56812-par-palidzibu-dzivokla-jautajumu-risinasana" TargetMode="External"/><Relationship Id="rId28" Type="http://schemas.openxmlformats.org/officeDocument/2006/relationships/fontTable" Target="fontTable.xml"/><Relationship Id="rId10" Type="http://schemas.openxmlformats.org/officeDocument/2006/relationships/hyperlink" Target="https://likumi.lv/ta/id/56812-par-palidzibu-dzivokla-jautajumu-risinasana" TargetMode="External"/><Relationship Id="rId19" Type="http://schemas.openxmlformats.org/officeDocument/2006/relationships/hyperlink" Target="https://likumi.lv/ta/id/56812-par-palidzibu-dzivokla-jautajumu-risinasana" TargetMode="External"/><Relationship Id="rId4" Type="http://schemas.openxmlformats.org/officeDocument/2006/relationships/settings" Target="settings.xml"/><Relationship Id="rId9" Type="http://schemas.openxmlformats.org/officeDocument/2006/relationships/hyperlink" Target="https://likumi.lv/ta/id/56812-par-palidzibu-dzivokla-jautajumu-risinasana" TargetMode="External"/><Relationship Id="rId14" Type="http://schemas.openxmlformats.org/officeDocument/2006/relationships/hyperlink" Target="https://likumi.lv/ta/id/56812-par-palidzibu-dzivokla-jautajumu-risinasana" TargetMode="External"/><Relationship Id="rId22" Type="http://schemas.openxmlformats.org/officeDocument/2006/relationships/hyperlink" Target="https://likumi.lv/ta/id/56812-par-palidzibu-dzivokla-jautajumu-risinasana"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1-3.2_Jelgavas_v-pilsetas_Saistosie_noteikum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14F9A-B545-4229-8C3F-622C57750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1-3.2_Jelgavas_v-pilsetas_Saistosie_noteikumi.dotx</Template>
  <TotalTime>0</TotalTime>
  <Pages>12</Pages>
  <Words>19429</Words>
  <Characters>11075</Characters>
  <Application>Microsoft Office Word</Application>
  <DocSecurity>0</DocSecurity>
  <Lines>92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2022-06-13T06:52:00Z</cp:lastPrinted>
  <dcterms:created xsi:type="dcterms:W3CDTF">2022-06-29T10:23:00Z</dcterms:created>
  <dcterms:modified xsi:type="dcterms:W3CDTF">2022-06-29T10:23:00Z</dcterms:modified>
</cp:coreProperties>
</file>