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29" w:rsidRDefault="00E622A0" w:rsidP="00670729">
      <w:pPr>
        <w:jc w:val="center"/>
        <w:rPr>
          <w:b/>
          <w:bCs/>
        </w:rPr>
      </w:pPr>
      <w:r w:rsidRPr="00E622A0">
        <w:rPr>
          <w:b/>
        </w:rPr>
        <w:t xml:space="preserve">JELGAVAS VALSTSPILSĒTAS PAŠVALDĪBAS </w:t>
      </w:r>
      <w:r>
        <w:rPr>
          <w:b/>
        </w:rPr>
        <w:t xml:space="preserve"> </w:t>
      </w:r>
      <w:r w:rsidR="001C4C75">
        <w:rPr>
          <w:b/>
        </w:rPr>
        <w:t>2022</w:t>
      </w:r>
      <w:r w:rsidR="001C4C75" w:rsidRPr="00A96A45">
        <w:rPr>
          <w:b/>
        </w:rPr>
        <w:t>.</w:t>
      </w:r>
      <w:r w:rsidR="00670729">
        <w:rPr>
          <w:b/>
        </w:rPr>
        <w:t xml:space="preserve"> </w:t>
      </w:r>
      <w:r w:rsidR="001C4C75" w:rsidRPr="00A96A45">
        <w:rPr>
          <w:b/>
        </w:rPr>
        <w:t xml:space="preserve">GADA </w:t>
      </w:r>
      <w:r w:rsidR="001C4C75">
        <w:rPr>
          <w:b/>
        </w:rPr>
        <w:t>28.</w:t>
      </w:r>
      <w:r w:rsidR="00670729">
        <w:rPr>
          <w:b/>
        </w:rPr>
        <w:t xml:space="preserve"> </w:t>
      </w:r>
      <w:r w:rsidR="001C4C75">
        <w:rPr>
          <w:b/>
        </w:rPr>
        <w:t>JŪLIJA</w:t>
      </w:r>
      <w:r w:rsidR="001C4C75" w:rsidRPr="00A96A45">
        <w:rPr>
          <w:b/>
          <w:bCs/>
        </w:rPr>
        <w:t xml:space="preserve"> SAISTOŠ</w:t>
      </w:r>
      <w:r w:rsidR="00670729">
        <w:rPr>
          <w:b/>
          <w:bCs/>
        </w:rPr>
        <w:t>O NOTEIKUMU</w:t>
      </w:r>
      <w:r w:rsidR="001C4C75" w:rsidRPr="00A96A45">
        <w:rPr>
          <w:b/>
          <w:bCs/>
        </w:rPr>
        <w:t xml:space="preserve"> NR.</w:t>
      </w:r>
      <w:r w:rsidR="00103042">
        <w:rPr>
          <w:b/>
          <w:bCs/>
        </w:rPr>
        <w:t>22-25</w:t>
      </w:r>
    </w:p>
    <w:p w:rsidR="0006334D" w:rsidRPr="00670729" w:rsidRDefault="00670729" w:rsidP="00670729">
      <w:pPr>
        <w:jc w:val="center"/>
        <w:rPr>
          <w:b/>
          <w:bCs/>
        </w:rPr>
      </w:pPr>
      <w:r>
        <w:rPr>
          <w:b/>
          <w:bCs/>
        </w:rPr>
        <w:t>“</w:t>
      </w:r>
      <w:r w:rsidR="001C4C75" w:rsidRPr="004117E1">
        <w:rPr>
          <w:b/>
          <w:bCs/>
        </w:rPr>
        <w:t xml:space="preserve">JELGAVAS </w:t>
      </w:r>
      <w:r w:rsidR="001C4C75">
        <w:rPr>
          <w:b/>
          <w:bCs/>
        </w:rPr>
        <w:t>DOMES 2002</w:t>
      </w:r>
      <w:r w:rsidR="001C4C75" w:rsidRPr="004117E1">
        <w:rPr>
          <w:b/>
          <w:bCs/>
        </w:rPr>
        <w:t>.</w:t>
      </w:r>
      <w:r w:rsidR="006B0C00">
        <w:rPr>
          <w:b/>
          <w:bCs/>
        </w:rPr>
        <w:t xml:space="preserve"> </w:t>
      </w:r>
      <w:r w:rsidR="001C4C75" w:rsidRPr="004117E1">
        <w:rPr>
          <w:b/>
          <w:bCs/>
        </w:rPr>
        <w:t>GADA</w:t>
      </w:r>
      <w:r w:rsidR="001C4C75">
        <w:rPr>
          <w:b/>
          <w:bCs/>
        </w:rPr>
        <w:t xml:space="preserve"> </w:t>
      </w:r>
      <w:r w:rsidR="00E622A0" w:rsidRPr="00E622A0">
        <w:rPr>
          <w:b/>
        </w:rPr>
        <w:t>13.</w:t>
      </w:r>
      <w:r w:rsidR="006B0C00">
        <w:rPr>
          <w:b/>
        </w:rPr>
        <w:t xml:space="preserve"> </w:t>
      </w:r>
      <w:bookmarkStart w:id="0" w:name="_GoBack"/>
      <w:bookmarkEnd w:id="0"/>
      <w:r w:rsidR="00E622A0" w:rsidRPr="00E622A0">
        <w:rPr>
          <w:b/>
        </w:rPr>
        <w:t xml:space="preserve">JŪNIJA SAISTOŠO NOTEIKUMU NR.47 “TERITORIJAS STARP VECO CEĻU, INSTITŪTA IELU, RĪGAS IELU UN SKAUTU IELU  DETĀLAIS PLĀNOJUMS” APSTIPRINĀŠANU” </w:t>
      </w:r>
      <w:r>
        <w:rPr>
          <w:b/>
          <w:bCs/>
        </w:rPr>
        <w:t>ATZĪŠANA PAR SPĒKU ZAUDĒJUŠIEM”</w:t>
      </w:r>
    </w:p>
    <w:p w:rsidR="0006334D" w:rsidRDefault="0006334D" w:rsidP="0006334D">
      <w:pPr>
        <w:jc w:val="center"/>
        <w:rPr>
          <w:b/>
        </w:rPr>
      </w:pPr>
      <w:r w:rsidRPr="00A96A45">
        <w:rPr>
          <w:b/>
        </w:rPr>
        <w:t xml:space="preserve">PASKAIDROJUMA RAKSTS </w:t>
      </w:r>
    </w:p>
    <w:p w:rsidR="00A96A45" w:rsidRPr="00A96A45" w:rsidRDefault="00A96A45" w:rsidP="0067072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36"/>
      </w:tblGrid>
      <w:tr w:rsidR="00A96A45" w:rsidRPr="00A96A45" w:rsidTr="00670729">
        <w:tc>
          <w:tcPr>
            <w:tcW w:w="2830" w:type="dxa"/>
          </w:tcPr>
          <w:p w:rsidR="00A96A45" w:rsidRPr="00A96A45" w:rsidRDefault="00A96A45" w:rsidP="00A96A45">
            <w:pPr>
              <w:jc w:val="center"/>
              <w:rPr>
                <w:b/>
              </w:rPr>
            </w:pPr>
            <w:r w:rsidRPr="00A96A45">
              <w:rPr>
                <w:b/>
              </w:rPr>
              <w:t>Paskaidrojuma raksta sadaļas</w:t>
            </w:r>
          </w:p>
        </w:tc>
        <w:tc>
          <w:tcPr>
            <w:tcW w:w="6136" w:type="dxa"/>
            <w:vAlign w:val="center"/>
          </w:tcPr>
          <w:p w:rsidR="00A96A45" w:rsidRPr="00A96A45" w:rsidRDefault="00A96A45" w:rsidP="00670729">
            <w:pPr>
              <w:jc w:val="center"/>
              <w:rPr>
                <w:b/>
              </w:rPr>
            </w:pPr>
            <w:r w:rsidRPr="00A96A45">
              <w:rPr>
                <w:b/>
              </w:rPr>
              <w:t>Norādāmā informācija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1. Projekta nepieciešamības pamatojums</w:t>
            </w:r>
          </w:p>
        </w:tc>
        <w:tc>
          <w:tcPr>
            <w:tcW w:w="6136" w:type="dxa"/>
          </w:tcPr>
          <w:p w:rsidR="00A96A45" w:rsidRPr="00A96A45" w:rsidRDefault="00C93F2C" w:rsidP="00C93F2C">
            <w:pPr>
              <w:jc w:val="both"/>
              <w:rPr>
                <w:bCs/>
              </w:rPr>
            </w:pPr>
            <w:r w:rsidRPr="002202B9">
              <w:t xml:space="preserve">Jelgavas </w:t>
            </w:r>
            <w:r>
              <w:t>domes</w:t>
            </w:r>
            <w:r w:rsidRPr="002202B9">
              <w:t xml:space="preserve"> </w:t>
            </w:r>
            <w:r>
              <w:t>2002</w:t>
            </w:r>
            <w:r w:rsidRPr="002202B9">
              <w:t>.</w:t>
            </w:r>
            <w:r w:rsidR="006B0C00">
              <w:t xml:space="preserve"> </w:t>
            </w:r>
            <w:r w:rsidRPr="002202B9">
              <w:t xml:space="preserve">gada </w:t>
            </w:r>
            <w:r>
              <w:t>13.</w:t>
            </w:r>
            <w:r w:rsidR="006B0C00">
              <w:t xml:space="preserve"> </w:t>
            </w:r>
            <w:r>
              <w:t>jūnija</w:t>
            </w:r>
            <w:r w:rsidRPr="002202B9">
              <w:t xml:space="preserve"> </w:t>
            </w:r>
            <w:r>
              <w:t>s</w:t>
            </w:r>
            <w:r w:rsidRPr="002202B9">
              <w:t>aistošo</w:t>
            </w:r>
            <w:r>
              <w:t>s</w:t>
            </w:r>
            <w:r w:rsidRPr="002202B9">
              <w:t xml:space="preserve"> noteikumu</w:t>
            </w:r>
            <w:r>
              <w:t>s</w:t>
            </w:r>
            <w:r w:rsidRPr="002202B9">
              <w:t xml:space="preserve"> Nr.</w:t>
            </w:r>
            <w:r>
              <w:t xml:space="preserve">47 </w:t>
            </w:r>
            <w:r w:rsidRPr="003115AB">
              <w:t>”</w:t>
            </w:r>
            <w:r>
              <w:t>T</w:t>
            </w:r>
            <w:r w:rsidRPr="003115AB">
              <w:t xml:space="preserve">eritorijas starp </w:t>
            </w:r>
            <w:r>
              <w:t>V</w:t>
            </w:r>
            <w:r w:rsidRPr="003115AB">
              <w:t xml:space="preserve">eco ceļu, </w:t>
            </w:r>
            <w:r>
              <w:t>I</w:t>
            </w:r>
            <w:r w:rsidRPr="003115AB">
              <w:t xml:space="preserve">nstitūta ielu, </w:t>
            </w:r>
            <w:r>
              <w:t>R</w:t>
            </w:r>
            <w:r w:rsidRPr="003115AB">
              <w:t xml:space="preserve">īgas ielu un </w:t>
            </w:r>
            <w:r>
              <w:t>S</w:t>
            </w:r>
            <w:r w:rsidRPr="003115AB">
              <w:t>kautu ielu  detālais plānojums</w:t>
            </w:r>
            <w:r w:rsidRPr="002202B9">
              <w:t>”</w:t>
            </w:r>
            <w:r>
              <w:t xml:space="preserve"> </w:t>
            </w:r>
            <w:r w:rsidR="00B850B3">
              <w:rPr>
                <w:bCs/>
              </w:rPr>
              <w:t>ir atzīstami par spēku zaudējušiem, jo d</w:t>
            </w:r>
            <w:r w:rsidR="00B850B3" w:rsidRPr="00A96A45">
              <w:rPr>
                <w:bCs/>
              </w:rPr>
              <w:t>etālplānojum</w:t>
            </w:r>
            <w:r w:rsidR="00DB1839">
              <w:rPr>
                <w:bCs/>
              </w:rPr>
              <w:t>s ir</w:t>
            </w:r>
            <w:r w:rsidR="00B850B3" w:rsidRPr="00A96A45">
              <w:rPr>
                <w:bCs/>
              </w:rPr>
              <w:t xml:space="preserve"> </w:t>
            </w:r>
            <w:r w:rsidR="00B850B3">
              <w:rPr>
                <w:bCs/>
              </w:rPr>
              <w:t>īsteno</w:t>
            </w:r>
            <w:r>
              <w:rPr>
                <w:bCs/>
              </w:rPr>
              <w:t>ts daļēji un tā risinājums nav aktuāls.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2. Īss projekta satura izklāsts</w:t>
            </w:r>
          </w:p>
        </w:tc>
        <w:tc>
          <w:tcPr>
            <w:tcW w:w="6136" w:type="dxa"/>
          </w:tcPr>
          <w:p w:rsidR="00A96A45" w:rsidRPr="00A96A45" w:rsidRDefault="001E74C5" w:rsidP="001C4C75">
            <w:pPr>
              <w:keepNext/>
              <w:jc w:val="both"/>
              <w:outlineLvl w:val="0"/>
              <w:rPr>
                <w:bCs/>
                <w:kern w:val="32"/>
                <w:szCs w:val="32"/>
                <w:lang w:eastAsia="en-US"/>
              </w:rPr>
            </w:pPr>
            <w:r>
              <w:t>Ar šiem</w:t>
            </w:r>
            <w:r w:rsidRPr="00A96A45">
              <w:t xml:space="preserve"> </w:t>
            </w:r>
            <w:r>
              <w:t>s</w:t>
            </w:r>
            <w:r w:rsidRPr="00A96A45">
              <w:t>aistošie</w:t>
            </w:r>
            <w:r>
              <w:t>m</w:t>
            </w:r>
            <w:r w:rsidRPr="00A96A45">
              <w:t xml:space="preserve"> noteikumi</w:t>
            </w:r>
            <w:r>
              <w:t>em</w:t>
            </w:r>
            <w:r w:rsidRPr="00A96A45">
              <w:t xml:space="preserve"> </w:t>
            </w:r>
            <w:r>
              <w:t xml:space="preserve">tiek atzīti par spēku zaudējušiem Jelgavas domes </w:t>
            </w:r>
            <w:r w:rsidR="00DB1839">
              <w:t>200</w:t>
            </w:r>
            <w:r w:rsidR="001C4C75">
              <w:t>2</w:t>
            </w:r>
            <w:r w:rsidR="00DB1839" w:rsidRPr="002202B9">
              <w:t>.</w:t>
            </w:r>
            <w:r w:rsidR="006B0C00">
              <w:t xml:space="preserve"> </w:t>
            </w:r>
            <w:r w:rsidR="00DB1839" w:rsidRPr="002202B9">
              <w:t xml:space="preserve">gada </w:t>
            </w:r>
            <w:r w:rsidR="00C93F2C">
              <w:t>13.</w:t>
            </w:r>
            <w:r w:rsidR="006B0C00">
              <w:t xml:space="preserve"> </w:t>
            </w:r>
            <w:r w:rsidR="00C93F2C">
              <w:t>jūnija</w:t>
            </w:r>
            <w:r w:rsidR="00DB1839" w:rsidRPr="00A96A45">
              <w:t xml:space="preserve"> saistoš</w:t>
            </w:r>
            <w:r w:rsidR="00DB1839">
              <w:t>ie</w:t>
            </w:r>
            <w:r w:rsidR="00DB1839" w:rsidRPr="00A96A45">
              <w:t xml:space="preserve"> noteikum</w:t>
            </w:r>
            <w:r w:rsidR="00DB1839">
              <w:t>i</w:t>
            </w:r>
            <w:r w:rsidR="00DB1839" w:rsidRPr="00A96A45">
              <w:t xml:space="preserve"> Nr.</w:t>
            </w:r>
            <w:r w:rsidR="00C93F2C">
              <w:t>47</w:t>
            </w:r>
            <w:r w:rsidR="00DB1839">
              <w:t xml:space="preserve"> “</w:t>
            </w:r>
            <w:r w:rsidR="00C93F2C">
              <w:t>T</w:t>
            </w:r>
            <w:r w:rsidR="00C93F2C" w:rsidRPr="003115AB">
              <w:t xml:space="preserve">eritorijas starp </w:t>
            </w:r>
            <w:r w:rsidR="00C93F2C">
              <w:t>V</w:t>
            </w:r>
            <w:r w:rsidR="00C93F2C" w:rsidRPr="003115AB">
              <w:t xml:space="preserve">eco ceļu, </w:t>
            </w:r>
            <w:r w:rsidR="00C93F2C">
              <w:t>I</w:t>
            </w:r>
            <w:r w:rsidR="00C93F2C" w:rsidRPr="003115AB">
              <w:t xml:space="preserve">nstitūta ielu, </w:t>
            </w:r>
            <w:r w:rsidR="00C93F2C">
              <w:t>R</w:t>
            </w:r>
            <w:r w:rsidR="00C93F2C" w:rsidRPr="003115AB">
              <w:t xml:space="preserve">īgas ielu un </w:t>
            </w:r>
            <w:r w:rsidR="00C93F2C">
              <w:t>S</w:t>
            </w:r>
            <w:r w:rsidR="00C93F2C" w:rsidRPr="003115AB">
              <w:t>kautu ielu  detālais plānojums</w:t>
            </w:r>
            <w:r w:rsidR="00DB1839" w:rsidRPr="00A96A45">
              <w:rPr>
                <w:bCs/>
              </w:rPr>
              <w:t>”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3. Informācija par plānoto projekta ietekmi uz budžetu</w:t>
            </w:r>
          </w:p>
        </w:tc>
        <w:tc>
          <w:tcPr>
            <w:tcW w:w="6136" w:type="dxa"/>
          </w:tcPr>
          <w:p w:rsidR="00A96A45" w:rsidRPr="00A96A45" w:rsidRDefault="00104B02" w:rsidP="00BA71CE">
            <w:pPr>
              <w:jc w:val="both"/>
            </w:pPr>
            <w:r>
              <w:t>Nav ietekmes.</w:t>
            </w:r>
          </w:p>
        </w:tc>
      </w:tr>
      <w:tr w:rsidR="00A96A45" w:rsidRPr="00A96A45" w:rsidTr="00BA71CE">
        <w:trPr>
          <w:trHeight w:val="598"/>
        </w:trPr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4. Normatīvā akta ietekme uz sabiedrību</w:t>
            </w:r>
          </w:p>
        </w:tc>
        <w:tc>
          <w:tcPr>
            <w:tcW w:w="6136" w:type="dxa"/>
          </w:tcPr>
          <w:p w:rsidR="00A96A45" w:rsidRPr="00A96A45" w:rsidRDefault="00BA71CE" w:rsidP="00BA71CE">
            <w:pPr>
              <w:jc w:val="both"/>
            </w:pPr>
            <w:r>
              <w:t>Nav ietekmes</w:t>
            </w:r>
            <w:r w:rsidR="00104B02">
              <w:t>.</w:t>
            </w: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5. Informācija par administratīvajām procedūrām</w:t>
            </w:r>
          </w:p>
        </w:tc>
        <w:tc>
          <w:tcPr>
            <w:tcW w:w="6136" w:type="dxa"/>
          </w:tcPr>
          <w:p w:rsidR="007A4F97" w:rsidRPr="00C91E46" w:rsidRDefault="007A4F97" w:rsidP="00BA71CE">
            <w:pPr>
              <w:jc w:val="both"/>
            </w:pPr>
            <w:r w:rsidRPr="00C91E46">
              <w:t>Saistošie noteikumi stāsies spēkā nākamajā dienā pēc publicēšanas oficiālajā izdevumā “Latvijas Vēstnesis”.</w:t>
            </w:r>
          </w:p>
          <w:p w:rsidR="00A96A45" w:rsidRPr="00A96A45" w:rsidRDefault="00A96A45" w:rsidP="00A96A45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6. Informācija par konsultācijām ar sabiedrības pārstāvjiem</w:t>
            </w:r>
          </w:p>
        </w:tc>
        <w:tc>
          <w:tcPr>
            <w:tcW w:w="6136" w:type="dxa"/>
          </w:tcPr>
          <w:p w:rsidR="00BA71CE" w:rsidRDefault="00BA71CE" w:rsidP="00BA71CE">
            <w:pPr>
              <w:pStyle w:val="Default"/>
            </w:pPr>
            <w:r>
              <w:t>Konsultācijas netika veiktas.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2"/>
            </w:tblGrid>
            <w:tr w:rsidR="00BA71CE">
              <w:trPr>
                <w:trHeight w:val="109"/>
              </w:trPr>
              <w:tc>
                <w:tcPr>
                  <w:tcW w:w="2692" w:type="dxa"/>
                </w:tcPr>
                <w:p w:rsidR="00BA71CE" w:rsidRDefault="00BA71CE" w:rsidP="00BA71C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96A45" w:rsidRPr="00A96A45" w:rsidRDefault="00A96A45" w:rsidP="00104B02">
            <w:pPr>
              <w:jc w:val="both"/>
            </w:pPr>
          </w:p>
        </w:tc>
      </w:tr>
      <w:tr w:rsidR="00A96A45" w:rsidRPr="00A96A45" w:rsidTr="00BA71CE">
        <w:tc>
          <w:tcPr>
            <w:tcW w:w="2830" w:type="dxa"/>
          </w:tcPr>
          <w:p w:rsidR="00A96A45" w:rsidRPr="00670729" w:rsidRDefault="00A96A45" w:rsidP="00A96A45">
            <w:pPr>
              <w:rPr>
                <w:b/>
              </w:rPr>
            </w:pPr>
            <w:r w:rsidRPr="00670729">
              <w:rPr>
                <w:b/>
              </w:rPr>
              <w:t>7. Sabiedrības informēšana par normatīvo aktu</w:t>
            </w:r>
          </w:p>
        </w:tc>
        <w:tc>
          <w:tcPr>
            <w:tcW w:w="6136" w:type="dxa"/>
          </w:tcPr>
          <w:p w:rsidR="00A96A45" w:rsidRPr="00A96A45" w:rsidRDefault="00A96A45" w:rsidP="00BC6867">
            <w:pPr>
              <w:jc w:val="both"/>
            </w:pPr>
            <w:r w:rsidRPr="00A96A45">
              <w:t>Saistošie noteikumi tiks publicēti</w:t>
            </w:r>
            <w:r w:rsidR="00BC6867" w:rsidRPr="00A96A45">
              <w:t xml:space="preserve"> </w:t>
            </w:r>
            <w:r w:rsidRPr="00A96A45">
              <w:t xml:space="preserve">oficiālajā izdevumā ”Latvijas Vēstnesis”, Jelgavas </w:t>
            </w:r>
            <w:r w:rsidR="00DB1839">
              <w:t>valsts</w:t>
            </w:r>
            <w:r w:rsidRPr="00A96A45">
              <w:t xml:space="preserve">pilsētas pašvaldības mājas lapā </w:t>
            </w:r>
            <w:hyperlink r:id="rId8" w:history="1">
              <w:r w:rsidRPr="00A96A45">
                <w:rPr>
                  <w:color w:val="0000FF"/>
                  <w:u w:val="single"/>
                </w:rPr>
                <w:t>www.jelgava.lv</w:t>
              </w:r>
            </w:hyperlink>
            <w:r w:rsidR="00BC6867">
              <w:t xml:space="preserve">, Teritorijas attīstības plānošanas informācijas sistēmā </w:t>
            </w:r>
            <w:hyperlink r:id="rId9" w:history="1">
              <w:r w:rsidR="00670729" w:rsidRPr="0018644E">
                <w:rPr>
                  <w:rStyle w:val="Hyperlink"/>
                </w:rPr>
                <w:t>www.tapis.gov.lv</w:t>
              </w:r>
            </w:hyperlink>
            <w:r w:rsidR="00670729">
              <w:t xml:space="preserve"> </w:t>
            </w:r>
          </w:p>
        </w:tc>
      </w:tr>
    </w:tbl>
    <w:p w:rsidR="00A96A45" w:rsidRPr="00A96A45" w:rsidRDefault="00A96A45" w:rsidP="00A96A45"/>
    <w:p w:rsidR="00A96A45" w:rsidRPr="00A96A45" w:rsidRDefault="00A96A45" w:rsidP="00A96A45"/>
    <w:p w:rsidR="00D9238B" w:rsidRPr="00A96A45" w:rsidRDefault="00A96A45" w:rsidP="00A96A45">
      <w:r w:rsidRPr="00A96A45">
        <w:t xml:space="preserve">Jelgavas </w:t>
      </w:r>
      <w:r w:rsidR="00DB1839">
        <w:t>valsts</w:t>
      </w:r>
      <w:r w:rsidRPr="00A96A45">
        <w:t xml:space="preserve">pilsētas domes priekšsēdētājs </w:t>
      </w:r>
      <w:r w:rsidRPr="00A96A45">
        <w:tab/>
      </w:r>
      <w:r w:rsidRPr="00A96A45">
        <w:tab/>
      </w:r>
      <w:r w:rsidRPr="00A96A45">
        <w:tab/>
      </w:r>
      <w:r w:rsidR="00670729">
        <w:tab/>
      </w:r>
      <w:r w:rsidRPr="00A96A45">
        <w:tab/>
      </w:r>
      <w:r w:rsidRPr="00A96A45">
        <w:tab/>
        <w:t>A.Rāviņš</w:t>
      </w:r>
    </w:p>
    <w:sectPr w:rsidR="00D9238B" w:rsidRPr="00A96A45" w:rsidSect="009718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5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D4" w:rsidRDefault="009D78D4" w:rsidP="0061694D">
      <w:r>
        <w:separator/>
      </w:r>
    </w:p>
  </w:endnote>
  <w:endnote w:type="continuationSeparator" w:id="0">
    <w:p w:rsidR="009D78D4" w:rsidRDefault="009D78D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2" w:rsidRDefault="001030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6369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1839" w:rsidRDefault="009718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38" w:rsidRPr="006128C9" w:rsidRDefault="00112F3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D4" w:rsidRDefault="009D78D4" w:rsidP="0061694D">
      <w:r>
        <w:separator/>
      </w:r>
    </w:p>
  </w:footnote>
  <w:footnote w:type="continuationSeparator" w:id="0">
    <w:p w:rsidR="009D78D4" w:rsidRDefault="009D78D4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2" w:rsidRDefault="00103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2" w:rsidRDefault="001030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42" w:rsidRDefault="00103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7B55"/>
    <w:rsid w:val="000140B8"/>
    <w:rsid w:val="000153AC"/>
    <w:rsid w:val="00016239"/>
    <w:rsid w:val="00016AA6"/>
    <w:rsid w:val="00017C52"/>
    <w:rsid w:val="00027FDB"/>
    <w:rsid w:val="00030076"/>
    <w:rsid w:val="0006334D"/>
    <w:rsid w:val="00071D61"/>
    <w:rsid w:val="00072BA8"/>
    <w:rsid w:val="00072FE0"/>
    <w:rsid w:val="00074CD5"/>
    <w:rsid w:val="000912EE"/>
    <w:rsid w:val="000A0A67"/>
    <w:rsid w:val="000B2DD4"/>
    <w:rsid w:val="000C5B92"/>
    <w:rsid w:val="000D2079"/>
    <w:rsid w:val="000E6B75"/>
    <w:rsid w:val="000E7A92"/>
    <w:rsid w:val="000E7FCB"/>
    <w:rsid w:val="000F1884"/>
    <w:rsid w:val="000F27F3"/>
    <w:rsid w:val="00101E3D"/>
    <w:rsid w:val="00103042"/>
    <w:rsid w:val="00104B02"/>
    <w:rsid w:val="00112F38"/>
    <w:rsid w:val="001130EC"/>
    <w:rsid w:val="00154C0D"/>
    <w:rsid w:val="00155E6E"/>
    <w:rsid w:val="00161E5E"/>
    <w:rsid w:val="00163F18"/>
    <w:rsid w:val="001673E9"/>
    <w:rsid w:val="0018106D"/>
    <w:rsid w:val="00183950"/>
    <w:rsid w:val="00183AAF"/>
    <w:rsid w:val="00196DF1"/>
    <w:rsid w:val="001A4428"/>
    <w:rsid w:val="001B102D"/>
    <w:rsid w:val="001C4C75"/>
    <w:rsid w:val="001D3358"/>
    <w:rsid w:val="001E74C5"/>
    <w:rsid w:val="001F0A40"/>
    <w:rsid w:val="001F142A"/>
    <w:rsid w:val="002044BF"/>
    <w:rsid w:val="00210157"/>
    <w:rsid w:val="0024051A"/>
    <w:rsid w:val="00242525"/>
    <w:rsid w:val="00250259"/>
    <w:rsid w:val="00250D24"/>
    <w:rsid w:val="00253E34"/>
    <w:rsid w:val="00255186"/>
    <w:rsid w:val="00263B35"/>
    <w:rsid w:val="002641AF"/>
    <w:rsid w:val="002747D7"/>
    <w:rsid w:val="00277CDE"/>
    <w:rsid w:val="002A5274"/>
    <w:rsid w:val="002B0B92"/>
    <w:rsid w:val="002B140E"/>
    <w:rsid w:val="002B2B56"/>
    <w:rsid w:val="002C0404"/>
    <w:rsid w:val="002C45AF"/>
    <w:rsid w:val="002C54CD"/>
    <w:rsid w:val="002D434F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3197"/>
    <w:rsid w:val="00347C48"/>
    <w:rsid w:val="00362CC2"/>
    <w:rsid w:val="00364155"/>
    <w:rsid w:val="00364386"/>
    <w:rsid w:val="00375053"/>
    <w:rsid w:val="00381E80"/>
    <w:rsid w:val="003861E0"/>
    <w:rsid w:val="003874F5"/>
    <w:rsid w:val="003B724F"/>
    <w:rsid w:val="003C244C"/>
    <w:rsid w:val="003C7AD9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25738"/>
    <w:rsid w:val="00432CC4"/>
    <w:rsid w:val="004439C5"/>
    <w:rsid w:val="00443BFD"/>
    <w:rsid w:val="00450917"/>
    <w:rsid w:val="0045178D"/>
    <w:rsid w:val="004544E1"/>
    <w:rsid w:val="004623F3"/>
    <w:rsid w:val="00467AF0"/>
    <w:rsid w:val="00470BB4"/>
    <w:rsid w:val="00471B04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F36BF"/>
    <w:rsid w:val="005121C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29DB"/>
    <w:rsid w:val="005F6501"/>
    <w:rsid w:val="00600C21"/>
    <w:rsid w:val="00605D91"/>
    <w:rsid w:val="00610797"/>
    <w:rsid w:val="006128C9"/>
    <w:rsid w:val="0061694D"/>
    <w:rsid w:val="00624FF6"/>
    <w:rsid w:val="0063164E"/>
    <w:rsid w:val="00632C44"/>
    <w:rsid w:val="00640E0C"/>
    <w:rsid w:val="00641D1E"/>
    <w:rsid w:val="00646D2E"/>
    <w:rsid w:val="006526FA"/>
    <w:rsid w:val="00654E91"/>
    <w:rsid w:val="00663715"/>
    <w:rsid w:val="00670729"/>
    <w:rsid w:val="006814FF"/>
    <w:rsid w:val="00692DCC"/>
    <w:rsid w:val="006A769E"/>
    <w:rsid w:val="006B0C00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37FDD"/>
    <w:rsid w:val="007476D8"/>
    <w:rsid w:val="00757425"/>
    <w:rsid w:val="00763D6F"/>
    <w:rsid w:val="00765C14"/>
    <w:rsid w:val="00770F07"/>
    <w:rsid w:val="00776FB3"/>
    <w:rsid w:val="00781B0E"/>
    <w:rsid w:val="00785248"/>
    <w:rsid w:val="0079156F"/>
    <w:rsid w:val="007935BF"/>
    <w:rsid w:val="0079713F"/>
    <w:rsid w:val="007978FA"/>
    <w:rsid w:val="007A3BB4"/>
    <w:rsid w:val="007A4F97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17D5A"/>
    <w:rsid w:val="00821B66"/>
    <w:rsid w:val="00822F82"/>
    <w:rsid w:val="00823B8C"/>
    <w:rsid w:val="00833968"/>
    <w:rsid w:val="008354E8"/>
    <w:rsid w:val="00854473"/>
    <w:rsid w:val="00854961"/>
    <w:rsid w:val="00866008"/>
    <w:rsid w:val="00877317"/>
    <w:rsid w:val="00894152"/>
    <w:rsid w:val="008B07B8"/>
    <w:rsid w:val="008B59AC"/>
    <w:rsid w:val="008C3D0E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1E9A"/>
    <w:rsid w:val="0093508A"/>
    <w:rsid w:val="009360F3"/>
    <w:rsid w:val="0093631E"/>
    <w:rsid w:val="009415BA"/>
    <w:rsid w:val="00941FDE"/>
    <w:rsid w:val="00943C0D"/>
    <w:rsid w:val="009457EC"/>
    <w:rsid w:val="00946139"/>
    <w:rsid w:val="00951D35"/>
    <w:rsid w:val="009543E5"/>
    <w:rsid w:val="00960326"/>
    <w:rsid w:val="00971839"/>
    <w:rsid w:val="00974993"/>
    <w:rsid w:val="00982F92"/>
    <w:rsid w:val="009A098D"/>
    <w:rsid w:val="009A13F8"/>
    <w:rsid w:val="009A2AC6"/>
    <w:rsid w:val="009A6AEE"/>
    <w:rsid w:val="009B3059"/>
    <w:rsid w:val="009B35C6"/>
    <w:rsid w:val="009B3DE4"/>
    <w:rsid w:val="009C4DFB"/>
    <w:rsid w:val="009C5B58"/>
    <w:rsid w:val="009D78D4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860DF"/>
    <w:rsid w:val="00A9033C"/>
    <w:rsid w:val="00A96A45"/>
    <w:rsid w:val="00AA48C8"/>
    <w:rsid w:val="00AB135B"/>
    <w:rsid w:val="00AB5A6F"/>
    <w:rsid w:val="00AC2A3C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76CB5"/>
    <w:rsid w:val="00B84426"/>
    <w:rsid w:val="00B8473B"/>
    <w:rsid w:val="00B850B3"/>
    <w:rsid w:val="00B90322"/>
    <w:rsid w:val="00B9118D"/>
    <w:rsid w:val="00B96FBF"/>
    <w:rsid w:val="00B97E2C"/>
    <w:rsid w:val="00BA1706"/>
    <w:rsid w:val="00BA71CE"/>
    <w:rsid w:val="00BB003E"/>
    <w:rsid w:val="00BB64AB"/>
    <w:rsid w:val="00BC6867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3585"/>
    <w:rsid w:val="00C147A5"/>
    <w:rsid w:val="00C14D6A"/>
    <w:rsid w:val="00C15EE7"/>
    <w:rsid w:val="00C2255B"/>
    <w:rsid w:val="00C26B8F"/>
    <w:rsid w:val="00C31ABE"/>
    <w:rsid w:val="00C35069"/>
    <w:rsid w:val="00C35B54"/>
    <w:rsid w:val="00C50DE6"/>
    <w:rsid w:val="00C554E0"/>
    <w:rsid w:val="00C63945"/>
    <w:rsid w:val="00C67AE3"/>
    <w:rsid w:val="00C81637"/>
    <w:rsid w:val="00C81995"/>
    <w:rsid w:val="00C81EBD"/>
    <w:rsid w:val="00C8480C"/>
    <w:rsid w:val="00C8613F"/>
    <w:rsid w:val="00C91E46"/>
    <w:rsid w:val="00C92BB2"/>
    <w:rsid w:val="00C93F2C"/>
    <w:rsid w:val="00C96B1B"/>
    <w:rsid w:val="00CB0E63"/>
    <w:rsid w:val="00CC5677"/>
    <w:rsid w:val="00CF7180"/>
    <w:rsid w:val="00D01814"/>
    <w:rsid w:val="00D04883"/>
    <w:rsid w:val="00D07E6C"/>
    <w:rsid w:val="00D10920"/>
    <w:rsid w:val="00D165DC"/>
    <w:rsid w:val="00D179C1"/>
    <w:rsid w:val="00D23606"/>
    <w:rsid w:val="00D377CD"/>
    <w:rsid w:val="00D40D9C"/>
    <w:rsid w:val="00D47712"/>
    <w:rsid w:val="00D61541"/>
    <w:rsid w:val="00D61DD4"/>
    <w:rsid w:val="00D62FCF"/>
    <w:rsid w:val="00D652B8"/>
    <w:rsid w:val="00D743E5"/>
    <w:rsid w:val="00D83F5C"/>
    <w:rsid w:val="00D85063"/>
    <w:rsid w:val="00D9238B"/>
    <w:rsid w:val="00D97279"/>
    <w:rsid w:val="00DA6F41"/>
    <w:rsid w:val="00DB0B9F"/>
    <w:rsid w:val="00DB1839"/>
    <w:rsid w:val="00DC5D3E"/>
    <w:rsid w:val="00DC75D6"/>
    <w:rsid w:val="00DD2006"/>
    <w:rsid w:val="00DD3A99"/>
    <w:rsid w:val="00DE3D7F"/>
    <w:rsid w:val="00DF60C6"/>
    <w:rsid w:val="00E15794"/>
    <w:rsid w:val="00E3322B"/>
    <w:rsid w:val="00E52EFE"/>
    <w:rsid w:val="00E622A0"/>
    <w:rsid w:val="00E711DD"/>
    <w:rsid w:val="00E73307"/>
    <w:rsid w:val="00E97670"/>
    <w:rsid w:val="00E97C96"/>
    <w:rsid w:val="00EA453A"/>
    <w:rsid w:val="00EA64FB"/>
    <w:rsid w:val="00EB0FAD"/>
    <w:rsid w:val="00EB104F"/>
    <w:rsid w:val="00EB2651"/>
    <w:rsid w:val="00EB5D03"/>
    <w:rsid w:val="00EB6CD2"/>
    <w:rsid w:val="00ED1755"/>
    <w:rsid w:val="00ED7547"/>
    <w:rsid w:val="00EE5B7E"/>
    <w:rsid w:val="00EF2E8D"/>
    <w:rsid w:val="00EF7FFB"/>
    <w:rsid w:val="00F05924"/>
    <w:rsid w:val="00F11802"/>
    <w:rsid w:val="00F15E07"/>
    <w:rsid w:val="00F20F0B"/>
    <w:rsid w:val="00F23F94"/>
    <w:rsid w:val="00F3105C"/>
    <w:rsid w:val="00F33115"/>
    <w:rsid w:val="00F46413"/>
    <w:rsid w:val="00F515D6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16FFE68-7188-47E8-8385-3B715053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Default">
    <w:name w:val="Default"/>
    <w:rsid w:val="00E976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B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B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pis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DF02-7599-4834-87A5-95648A99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4</cp:revision>
  <cp:lastPrinted>2022-07-28T10:08:00Z</cp:lastPrinted>
  <dcterms:created xsi:type="dcterms:W3CDTF">2022-07-27T12:23:00Z</dcterms:created>
  <dcterms:modified xsi:type="dcterms:W3CDTF">2022-07-28T10:08:00Z</dcterms:modified>
</cp:coreProperties>
</file>