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9A2DA" w14:textId="77777777" w:rsidR="00E61AB9" w:rsidRDefault="00C9728B" w:rsidP="00E552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AF2E14B" wp14:editId="22B9B49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8B317" w14:textId="1F73E5A3" w:rsidR="003D5C89" w:rsidRDefault="008502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E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B18B317" w14:textId="1F73E5A3" w:rsidR="003D5C89" w:rsidRDefault="008502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E61AB9" w14:paraId="63A70090" w14:textId="77777777" w:rsidTr="002A188B">
        <w:tc>
          <w:tcPr>
            <w:tcW w:w="7938" w:type="dxa"/>
          </w:tcPr>
          <w:p w14:paraId="7A297309" w14:textId="77777777" w:rsidR="00E61AB9" w:rsidRDefault="00986F9C" w:rsidP="002727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B35C2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32F2B90" w14:textId="3C3D4EE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50258">
              <w:rPr>
                <w:bCs/>
                <w:szCs w:val="44"/>
                <w:lang w:val="lv-LV"/>
              </w:rPr>
              <w:t>11/11</w:t>
            </w:r>
          </w:p>
        </w:tc>
      </w:tr>
    </w:tbl>
    <w:p w14:paraId="18CD7892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D972DDE" w14:textId="429622B4" w:rsidR="002A77D7" w:rsidRPr="00010A48" w:rsidRDefault="00986F9C" w:rsidP="002A188B">
      <w:pPr>
        <w:pBdr>
          <w:bottom w:val="single" w:sz="4" w:space="1" w:color="auto"/>
        </w:pBdr>
        <w:jc w:val="center"/>
        <w:rPr>
          <w:b/>
          <w:bCs/>
          <w:caps/>
        </w:rPr>
      </w:pPr>
      <w:r>
        <w:rPr>
          <w:b/>
          <w:caps/>
        </w:rPr>
        <w:t xml:space="preserve">dalība projektā </w:t>
      </w:r>
      <w:r w:rsidR="002A77D7" w:rsidRPr="00F96D0C">
        <w:rPr>
          <w:b/>
          <w:caps/>
        </w:rPr>
        <w:t>“</w:t>
      </w:r>
      <w:r>
        <w:rPr>
          <w:b/>
          <w:caps/>
        </w:rPr>
        <w:t>Mēs risinām</w:t>
      </w:r>
      <w:r w:rsidR="00CE71A5">
        <w:rPr>
          <w:b/>
          <w:caps/>
        </w:rPr>
        <w:t xml:space="preserve"> </w:t>
      </w:r>
      <w:r w:rsidR="00633271">
        <w:rPr>
          <w:b/>
          <w:caps/>
        </w:rPr>
        <w:t>– PILSOŅU IESAISTĪŠANA</w:t>
      </w:r>
      <w:r>
        <w:rPr>
          <w:b/>
          <w:caps/>
        </w:rPr>
        <w:t xml:space="preserve">” </w:t>
      </w:r>
    </w:p>
    <w:p w14:paraId="2BA3168D" w14:textId="77777777" w:rsidR="00850258" w:rsidRDefault="00850258" w:rsidP="00850258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2AA4E655" w14:textId="77777777" w:rsidR="00850258" w:rsidRDefault="00850258" w:rsidP="00850258">
      <w:pPr>
        <w:pStyle w:val="BodyText"/>
        <w:jc w:val="both"/>
        <w:rPr>
          <w:b/>
          <w:bCs/>
          <w:lang w:eastAsia="lv-LV"/>
        </w:rPr>
      </w:pPr>
    </w:p>
    <w:p w14:paraId="5C82C5D5" w14:textId="6E7F9505" w:rsidR="00E517FF" w:rsidRDefault="00E517FF" w:rsidP="00E517FF">
      <w:pPr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11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,), </w:t>
      </w:r>
      <w:r>
        <w:rPr>
          <w:b/>
          <w:bCs/>
          <w:lang w:eastAsia="lv-LV"/>
        </w:rPr>
        <w:t xml:space="preserve">PRET – 1 </w:t>
      </w:r>
      <w:r>
        <w:rPr>
          <w:bCs/>
          <w:lang w:eastAsia="lv-LV"/>
        </w:rPr>
        <w:t>(</w:t>
      </w:r>
      <w:r>
        <w:rPr>
          <w:bCs/>
          <w:lang w:eastAsia="lv-LV"/>
        </w:rPr>
        <w:t>G.Kurlovičs</w:t>
      </w:r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ATTURAS – 2</w:t>
      </w:r>
      <w:r>
        <w:rPr>
          <w:bCs/>
          <w:lang w:eastAsia="lv-LV"/>
        </w:rPr>
        <w:t xml:space="preserve"> (A.Pagors</w:t>
      </w:r>
      <w:r>
        <w:rPr>
          <w:bCs/>
          <w:lang w:eastAsia="lv-LV"/>
        </w:rPr>
        <w:t xml:space="preserve">, </w:t>
      </w:r>
      <w:r>
        <w:rPr>
          <w:bCs/>
          <w:lang w:eastAsia="lv-LV"/>
        </w:rPr>
        <w:t>A.Tomašūns),</w:t>
      </w:r>
      <w:r>
        <w:rPr>
          <w:b/>
          <w:bCs/>
          <w:lang w:eastAsia="lv-LV"/>
        </w:rPr>
        <w:t xml:space="preserve"> </w:t>
      </w:r>
    </w:p>
    <w:p w14:paraId="1FEC5DB7" w14:textId="77777777" w:rsidR="00E517FF" w:rsidRDefault="00E517FF" w:rsidP="002A188B">
      <w:pPr>
        <w:pStyle w:val="BodyText"/>
        <w:ind w:firstLine="567"/>
        <w:jc w:val="both"/>
      </w:pPr>
    </w:p>
    <w:p w14:paraId="4BC7534C" w14:textId="2FEBCD07" w:rsidR="004628BE" w:rsidRPr="0089544C" w:rsidRDefault="00F97D43" w:rsidP="002A188B">
      <w:pPr>
        <w:pStyle w:val="BodyText"/>
        <w:ind w:firstLine="567"/>
        <w:jc w:val="both"/>
        <w:rPr>
          <w:lang w:eastAsia="lv-LV"/>
        </w:rPr>
      </w:pPr>
      <w:r w:rsidRPr="00010A48">
        <w:t>Saskaņ</w:t>
      </w:r>
      <w:r w:rsidR="000B5769">
        <w:t>ā ar likuma “Par pašvaldībām” 12</w:t>
      </w:r>
      <w:r w:rsidRPr="00010A48">
        <w:t>.</w:t>
      </w:r>
      <w:r w:rsidR="00CB5DB0">
        <w:t> </w:t>
      </w:r>
      <w:r w:rsidR="000B5769">
        <w:t>pantu</w:t>
      </w:r>
      <w:r>
        <w:t>,</w:t>
      </w:r>
      <w:r w:rsidRPr="00010A48">
        <w:rPr>
          <w:lang w:eastAsia="lv-LV"/>
        </w:rPr>
        <w:t xml:space="preserve"> </w:t>
      </w:r>
      <w:r w:rsidRPr="00010A48">
        <w:t>Jelgavas pilsētas</w:t>
      </w:r>
      <w:r>
        <w:t xml:space="preserve"> attīstības </w:t>
      </w:r>
      <w:r w:rsidRPr="009A1F42">
        <w:t>programmu 2014.-2020.gadam</w:t>
      </w:r>
      <w:r w:rsidRPr="00F45F4D">
        <w:t xml:space="preserve"> (apstiprināta ar Jelgavas pilsētas domes </w:t>
      </w:r>
      <w:r>
        <w:t>2013.</w:t>
      </w:r>
      <w:r w:rsidR="002A188B">
        <w:t xml:space="preserve"> </w:t>
      </w:r>
      <w:r>
        <w:t>gada 23.</w:t>
      </w:r>
      <w:r w:rsidR="002A188B">
        <w:t xml:space="preserve"> </w:t>
      </w:r>
      <w:r>
        <w:t>maija</w:t>
      </w:r>
      <w:r w:rsidRPr="00F45F4D">
        <w:t xml:space="preserve"> lēmumu Nr.5/5</w:t>
      </w:r>
      <w:r>
        <w:t xml:space="preserve"> “Jelgavas pilsētas attīstības programmas 2014.-2020.gadam apstiprināšana”</w:t>
      </w:r>
      <w:r w:rsidRPr="00F45F4D">
        <w:t>) un</w:t>
      </w:r>
      <w:r w:rsidRPr="00186AAE">
        <w:rPr>
          <w:szCs w:val="24"/>
        </w:rPr>
        <w:t xml:space="preserve"> </w:t>
      </w:r>
      <w:r w:rsidR="000F2E8B">
        <w:rPr>
          <w:szCs w:val="24"/>
        </w:rPr>
        <w:t>saņemto piedāvājumu no</w:t>
      </w:r>
      <w:r w:rsidR="00CC0F46">
        <w:rPr>
          <w:szCs w:val="24"/>
        </w:rPr>
        <w:t xml:space="preserve"> </w:t>
      </w:r>
      <w:r w:rsidR="00FD1459">
        <w:rPr>
          <w:szCs w:val="24"/>
        </w:rPr>
        <w:t>projekta</w:t>
      </w:r>
      <w:r w:rsidR="00633271">
        <w:rPr>
          <w:szCs w:val="24"/>
        </w:rPr>
        <w:t xml:space="preserve"> “Mēs risinām-pilsoņu iesaistīšana”</w:t>
      </w:r>
      <w:r w:rsidR="00FD1459">
        <w:rPr>
          <w:szCs w:val="24"/>
        </w:rPr>
        <w:t xml:space="preserve"> iesniedzēja </w:t>
      </w:r>
      <w:r w:rsidR="00633271">
        <w:rPr>
          <w:szCs w:val="24"/>
        </w:rPr>
        <w:t xml:space="preserve">Zviedrijas uzņēmuma </w:t>
      </w:r>
      <w:proofErr w:type="spellStart"/>
      <w:r w:rsidR="00CC0F46">
        <w:t>Trivector</w:t>
      </w:r>
      <w:proofErr w:type="spellEnd"/>
      <w:r w:rsidR="00CC0F46">
        <w:t xml:space="preserve"> </w:t>
      </w:r>
      <w:proofErr w:type="spellStart"/>
      <w:r w:rsidR="00CC0F46">
        <w:t>Traffic</w:t>
      </w:r>
      <w:proofErr w:type="spellEnd"/>
      <w:r w:rsidR="00CC0F46">
        <w:t xml:space="preserve"> </w:t>
      </w:r>
      <w:proofErr w:type="spellStart"/>
      <w:r w:rsidR="00CC0F46">
        <w:t>Ab</w:t>
      </w:r>
      <w:proofErr w:type="spellEnd"/>
      <w:r w:rsidR="00CC0F46">
        <w:t xml:space="preserve">, </w:t>
      </w:r>
      <w:r w:rsidR="004628BE" w:rsidRPr="004628BE">
        <w:rPr>
          <w:rFonts w:ascii="OpenSans-Bold" w:hAnsi="OpenSans-Bold"/>
          <w:vanish/>
          <w:color w:val="354C6E"/>
          <w:sz w:val="20"/>
          <w:lang w:eastAsia="lv-LV"/>
        </w:rPr>
        <w:t xml:space="preserve">Projekta pirmā lapa </w:t>
      </w:r>
    </w:p>
    <w:p w14:paraId="38D3668C" w14:textId="77777777" w:rsidR="004628BE" w:rsidRPr="004628BE" w:rsidRDefault="004628BE" w:rsidP="002A188B">
      <w:pPr>
        <w:rPr>
          <w:rFonts w:ascii="OpenSans" w:hAnsi="OpenSans"/>
          <w:vanish/>
          <w:color w:val="000000"/>
          <w:sz w:val="18"/>
          <w:szCs w:val="18"/>
          <w:lang w:eastAsia="lv-LV"/>
        </w:rPr>
      </w:pPr>
      <w:r w:rsidRPr="004628BE">
        <w:rPr>
          <w:rFonts w:ascii="OpenSans" w:hAnsi="OpenSans"/>
          <w:vanish/>
          <w:color w:val="000000"/>
          <w:sz w:val="18"/>
          <w:szCs w:val="18"/>
          <w:lang w:eastAsia="lv-LV"/>
        </w:rPr>
        <w:t xml:space="preserve">Neizdevās saglabāt datus. Pārliecinieties par informācijas pareizību un mēģiniet vēlreiz. </w:t>
      </w:r>
    </w:p>
    <w:p w14:paraId="2111DDD5" w14:textId="77777777" w:rsidR="004628BE" w:rsidRPr="004628BE" w:rsidRDefault="004628BE" w:rsidP="002A188B">
      <w:pPr>
        <w:numPr>
          <w:ilvl w:val="0"/>
          <w:numId w:val="4"/>
        </w:numPr>
        <w:ind w:left="1545"/>
        <w:rPr>
          <w:rFonts w:ascii="OpenSans" w:hAnsi="OpenSans"/>
          <w:vanish/>
          <w:color w:val="000000"/>
          <w:sz w:val="18"/>
          <w:szCs w:val="18"/>
          <w:lang w:eastAsia="lv-LV"/>
        </w:rPr>
      </w:pPr>
    </w:p>
    <w:p w14:paraId="4577E71B" w14:textId="77777777" w:rsidR="004628BE" w:rsidRPr="004628BE" w:rsidRDefault="004628BE" w:rsidP="002A188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lv-LV"/>
        </w:rPr>
      </w:pPr>
      <w:r w:rsidRPr="004628BE">
        <w:rPr>
          <w:rFonts w:ascii="Arial" w:hAnsi="Arial" w:cs="Arial"/>
          <w:vanish/>
          <w:sz w:val="16"/>
          <w:szCs w:val="16"/>
          <w:lang w:eastAsia="lv-LV"/>
        </w:rPr>
        <w:t>Top of Form</w:t>
      </w:r>
    </w:p>
    <w:p w14:paraId="23E9CF87" w14:textId="595B0DE7" w:rsidR="004628BE" w:rsidRPr="004628BE" w:rsidRDefault="004628BE" w:rsidP="002A188B">
      <w:pPr>
        <w:rPr>
          <w:rFonts w:ascii="OpenSans" w:hAnsi="OpenSans"/>
          <w:color w:val="000000"/>
          <w:sz w:val="18"/>
          <w:szCs w:val="18"/>
          <w:lang w:eastAsia="lv-LV"/>
        </w:rPr>
      </w:pPr>
      <w:r w:rsidRPr="004628BE">
        <w:rPr>
          <w:rFonts w:ascii="OpenSans" w:hAnsi="OpenSans"/>
          <w:color w:val="000000"/>
          <w:sz w:val="18"/>
          <w:szCs w:val="18"/>
        </w:rPr>
        <w:object w:dxaOrig="225" w:dyaOrig="225" w14:anchorId="4952D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8" o:title=""/>
          </v:shape>
          <w:control r:id="rId9" w:name="DefaultOcxName" w:shapeid="_x0000_i1040"/>
        </w:object>
      </w:r>
      <w:r w:rsidRPr="004628BE">
        <w:rPr>
          <w:rFonts w:ascii="OpenSans" w:hAnsi="OpenSans"/>
          <w:color w:val="000000"/>
          <w:sz w:val="18"/>
          <w:szCs w:val="18"/>
        </w:rPr>
        <w:object w:dxaOrig="225" w:dyaOrig="225" w14:anchorId="0A349613">
          <v:shape id="_x0000_i1043" type="#_x0000_t75" style="width:1in;height:18pt" o:ole="">
            <v:imagedata r:id="rId10" o:title=""/>
          </v:shape>
          <w:control r:id="rId11" w:name="DefaultOcxName1" w:shapeid="_x0000_i1043"/>
        </w:object>
      </w:r>
      <w:r w:rsidRPr="004628BE">
        <w:rPr>
          <w:rFonts w:ascii="OpenSans" w:hAnsi="OpenSans"/>
          <w:color w:val="000000"/>
          <w:sz w:val="18"/>
          <w:szCs w:val="18"/>
        </w:rPr>
        <w:object w:dxaOrig="225" w:dyaOrig="225" w14:anchorId="1E6DFADF">
          <v:shape id="_x0000_i1046" type="#_x0000_t75" style="width:1in;height:18pt" o:ole="">
            <v:imagedata r:id="rId12" o:title=""/>
          </v:shape>
          <w:control r:id="rId13" w:name="DefaultOcxName2" w:shapeid="_x0000_i1046"/>
        </w:object>
      </w:r>
      <w:r w:rsidRPr="004628BE">
        <w:rPr>
          <w:rFonts w:ascii="OpenSans" w:hAnsi="OpenSans"/>
          <w:color w:val="000000"/>
          <w:sz w:val="18"/>
          <w:szCs w:val="18"/>
        </w:rPr>
        <w:object w:dxaOrig="225" w:dyaOrig="225" w14:anchorId="7C3DF7AD">
          <v:shape id="_x0000_i1049" type="#_x0000_t75" style="width:1in;height:18pt" o:ole="">
            <v:imagedata r:id="rId14" o:title=""/>
          </v:shape>
          <w:control r:id="rId15" w:name="DefaultOcxName3" w:shapeid="_x0000_i1049"/>
        </w:object>
      </w:r>
      <w:r w:rsidRPr="004628BE">
        <w:rPr>
          <w:rFonts w:ascii="OpenSans" w:hAnsi="OpenSans"/>
          <w:color w:val="000000"/>
          <w:sz w:val="18"/>
          <w:szCs w:val="18"/>
        </w:rPr>
        <w:object w:dxaOrig="225" w:dyaOrig="225" w14:anchorId="7053B0AA">
          <v:shape id="_x0000_i1052" type="#_x0000_t75" style="width:1in;height:18pt" o:ole="">
            <v:imagedata r:id="rId16" o:title=""/>
          </v:shape>
          <w:control r:id="rId17" w:name="DefaultOcxName4" w:shapeid="_x0000_i1052"/>
        </w:object>
      </w:r>
      <w:r w:rsidRPr="004628BE">
        <w:rPr>
          <w:rFonts w:ascii="OpenSans" w:hAnsi="OpenSans"/>
          <w:color w:val="000000"/>
          <w:sz w:val="18"/>
          <w:szCs w:val="18"/>
        </w:rPr>
        <w:object w:dxaOrig="225" w:dyaOrig="225" w14:anchorId="55AD5DAC">
          <v:shape id="_x0000_i1055" type="#_x0000_t75" style="width:1in;height:18pt" o:ole="">
            <v:imagedata r:id="rId18" o:title=""/>
          </v:shape>
          <w:control r:id="rId19" w:name="DefaultOcxName5" w:shapeid="_x0000_i1055"/>
        </w:object>
      </w:r>
      <w:r w:rsidRPr="004628BE">
        <w:rPr>
          <w:rFonts w:ascii="OpenSans" w:hAnsi="OpenSans"/>
          <w:color w:val="000000"/>
          <w:sz w:val="18"/>
          <w:szCs w:val="18"/>
        </w:rPr>
        <w:object w:dxaOrig="225" w:dyaOrig="225" w14:anchorId="76EF6952">
          <v:shape id="_x0000_i1058" type="#_x0000_t75" style="width:1in;height:18pt" o:ole="">
            <v:imagedata r:id="rId20" o:title=""/>
          </v:shape>
          <w:control r:id="rId21" w:name="DefaultOcxName6" w:shapeid="_x0000_i1058"/>
        </w:object>
      </w:r>
    </w:p>
    <w:p w14:paraId="5BCB23EA" w14:textId="77777777" w:rsidR="004628BE" w:rsidRPr="004628BE" w:rsidRDefault="004628BE" w:rsidP="002A188B">
      <w:pPr>
        <w:pBdr>
          <w:top w:val="single" w:sz="6" w:space="1" w:color="auto"/>
        </w:pBdr>
        <w:rPr>
          <w:rFonts w:ascii="Arial" w:hAnsi="Arial" w:cs="Arial"/>
          <w:vanish/>
          <w:sz w:val="16"/>
          <w:szCs w:val="16"/>
          <w:lang w:eastAsia="lv-LV"/>
        </w:rPr>
      </w:pPr>
      <w:r w:rsidRPr="004628BE">
        <w:rPr>
          <w:rFonts w:ascii="Arial" w:hAnsi="Arial" w:cs="Arial"/>
          <w:vanish/>
          <w:sz w:val="16"/>
          <w:szCs w:val="16"/>
          <w:lang w:eastAsia="lv-LV"/>
        </w:rPr>
        <w:t>Bottom of Form</w:t>
      </w:r>
    </w:p>
    <w:p w14:paraId="1B2DB8DA" w14:textId="77777777" w:rsidR="00E61AB9" w:rsidRPr="00B51C9C" w:rsidRDefault="00B51C9C" w:rsidP="002A188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4194BCD" w14:textId="2016D6C6" w:rsidR="00225047" w:rsidRDefault="00CC0F46" w:rsidP="002A188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Piedalīties kā partnerim projektā “Mēs risinām</w:t>
      </w:r>
      <w:r w:rsidR="00633271">
        <w:rPr>
          <w:lang w:val="lv-LV"/>
        </w:rPr>
        <w:t>-pilsoņu iesaistīšana</w:t>
      </w:r>
      <w:r>
        <w:rPr>
          <w:lang w:val="lv-LV"/>
        </w:rPr>
        <w:t>” (</w:t>
      </w:r>
      <w:proofErr w:type="spellStart"/>
      <w:r>
        <w:rPr>
          <w:lang w:val="lv-LV"/>
        </w:rPr>
        <w:t>We</w:t>
      </w:r>
      <w:proofErr w:type="spellEnd"/>
      <w:r w:rsidR="00633271">
        <w:rPr>
          <w:lang w:val="lv-LV"/>
        </w:rPr>
        <w:t xml:space="preserve"> </w:t>
      </w:r>
      <w:proofErr w:type="spellStart"/>
      <w:r>
        <w:rPr>
          <w:lang w:val="lv-LV"/>
        </w:rPr>
        <w:t>Solve</w:t>
      </w:r>
      <w:proofErr w:type="spellEnd"/>
      <w:r w:rsidR="00633271">
        <w:rPr>
          <w:lang w:val="lv-LV"/>
        </w:rPr>
        <w:t xml:space="preserve"> </w:t>
      </w:r>
      <w:proofErr w:type="spellStart"/>
      <w:r w:rsidR="00633271">
        <w:rPr>
          <w:lang w:val="lv-LV"/>
        </w:rPr>
        <w:t>the</w:t>
      </w:r>
      <w:proofErr w:type="spellEnd"/>
      <w:r w:rsidR="00633271">
        <w:rPr>
          <w:lang w:val="lv-LV"/>
        </w:rPr>
        <w:t xml:space="preserve"> </w:t>
      </w:r>
      <w:proofErr w:type="spellStart"/>
      <w:r w:rsidR="00633271">
        <w:rPr>
          <w:lang w:val="lv-LV"/>
        </w:rPr>
        <w:t>Citizen</w:t>
      </w:r>
      <w:proofErr w:type="spellEnd"/>
      <w:r w:rsidR="00633271">
        <w:rPr>
          <w:lang w:val="lv-LV"/>
        </w:rPr>
        <w:t xml:space="preserve"> </w:t>
      </w:r>
      <w:proofErr w:type="spellStart"/>
      <w:r w:rsidR="00633271">
        <w:rPr>
          <w:lang w:val="lv-LV"/>
        </w:rPr>
        <w:t>Engagement</w:t>
      </w:r>
      <w:proofErr w:type="spellEnd"/>
      <w:r w:rsidR="00633271">
        <w:rPr>
          <w:lang w:val="lv-LV"/>
        </w:rPr>
        <w:t>)</w:t>
      </w:r>
      <w:r>
        <w:rPr>
          <w:lang w:val="lv-LV"/>
        </w:rPr>
        <w:t xml:space="preserve">, ko finansē Eiropas </w:t>
      </w:r>
      <w:r w:rsidR="00225047">
        <w:rPr>
          <w:lang w:val="lv-LV"/>
        </w:rPr>
        <w:t xml:space="preserve">Inovāciju un tehnoloģiju institūta iniciatīva Pilsētu mobilitāte. </w:t>
      </w:r>
    </w:p>
    <w:p w14:paraId="197DD1B0" w14:textId="73D78A08" w:rsidR="00E165BE" w:rsidRPr="00653EEE" w:rsidRDefault="000810FC" w:rsidP="002A188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E54E43">
        <w:rPr>
          <w:lang w:val="lv-LV"/>
        </w:rPr>
        <w:t>Projekta kopējās izmaksas ir</w:t>
      </w:r>
      <w:r w:rsidR="00566E65">
        <w:rPr>
          <w:lang w:val="lv-LV"/>
        </w:rPr>
        <w:t xml:space="preserve"> 186</w:t>
      </w:r>
      <w:r w:rsidR="00754E19">
        <w:rPr>
          <w:lang w:val="lv-LV"/>
        </w:rPr>
        <w:t> </w:t>
      </w:r>
      <w:r w:rsidR="00566E65">
        <w:rPr>
          <w:lang w:val="lv-LV"/>
        </w:rPr>
        <w:t>740</w:t>
      </w:r>
      <w:r w:rsidR="00754E19">
        <w:rPr>
          <w:lang w:val="lv-LV"/>
        </w:rPr>
        <w:t>,00</w:t>
      </w:r>
      <w:r w:rsidR="00566E65">
        <w:rPr>
          <w:lang w:val="lv-LV"/>
        </w:rPr>
        <w:t xml:space="preserve"> </w:t>
      </w:r>
      <w:proofErr w:type="spellStart"/>
      <w:r w:rsidR="00566E65" w:rsidRPr="006671E6">
        <w:rPr>
          <w:i/>
          <w:iCs/>
          <w:lang w:val="lv-LV"/>
        </w:rPr>
        <w:t>e</w:t>
      </w:r>
      <w:r w:rsidR="006671E6" w:rsidRPr="006671E6">
        <w:rPr>
          <w:i/>
          <w:iCs/>
          <w:lang w:val="lv-LV"/>
        </w:rPr>
        <w:t>uro</w:t>
      </w:r>
      <w:proofErr w:type="spellEnd"/>
      <w:r w:rsidR="00754E19">
        <w:rPr>
          <w:lang w:val="lv-LV"/>
        </w:rPr>
        <w:t xml:space="preserve"> (viens simts</w:t>
      </w:r>
      <w:r w:rsidR="006671E6">
        <w:rPr>
          <w:lang w:val="lv-LV"/>
        </w:rPr>
        <w:t xml:space="preserve"> astoņdesmit seši tūkstoši septiņi simti četrdesmit </w:t>
      </w:r>
      <w:proofErr w:type="spellStart"/>
      <w:r w:rsidR="006671E6" w:rsidRPr="006671E6">
        <w:rPr>
          <w:i/>
          <w:iCs/>
          <w:lang w:val="lv-LV"/>
        </w:rPr>
        <w:t>euro</w:t>
      </w:r>
      <w:proofErr w:type="spellEnd"/>
      <w:r w:rsidR="006671E6">
        <w:rPr>
          <w:lang w:val="lv-LV"/>
        </w:rPr>
        <w:t>), Jelg</w:t>
      </w:r>
      <w:r w:rsidR="00077F7E">
        <w:rPr>
          <w:lang w:val="lv-LV"/>
        </w:rPr>
        <w:t xml:space="preserve">avas </w:t>
      </w:r>
      <w:proofErr w:type="spellStart"/>
      <w:r w:rsidR="00077F7E">
        <w:rPr>
          <w:lang w:val="lv-LV"/>
        </w:rPr>
        <w:t>valstspilsētas</w:t>
      </w:r>
      <w:proofErr w:type="spellEnd"/>
      <w:r w:rsidR="00077F7E">
        <w:rPr>
          <w:lang w:val="lv-LV"/>
        </w:rPr>
        <w:t xml:space="preserve"> pašvaldībai</w:t>
      </w:r>
      <w:r w:rsidR="00754E19">
        <w:rPr>
          <w:lang w:val="lv-LV"/>
        </w:rPr>
        <w:t>,</w:t>
      </w:r>
      <w:r w:rsidR="00077F7E">
        <w:rPr>
          <w:lang w:val="lv-LV"/>
        </w:rPr>
        <w:t xml:space="preserve"> kā projekta partnerim</w:t>
      </w:r>
      <w:r w:rsidR="00754E19">
        <w:rPr>
          <w:lang w:val="lv-LV"/>
        </w:rPr>
        <w:t xml:space="preserve">, projekta </w:t>
      </w:r>
      <w:r w:rsidR="00077F7E">
        <w:rPr>
          <w:lang w:val="lv-LV"/>
        </w:rPr>
        <w:t>kopējās izmaksas</w:t>
      </w:r>
      <w:r w:rsidR="006671E6">
        <w:rPr>
          <w:lang w:val="lv-LV"/>
        </w:rPr>
        <w:t xml:space="preserve"> </w:t>
      </w:r>
      <w:r w:rsidR="00754E19">
        <w:rPr>
          <w:lang w:val="lv-LV"/>
        </w:rPr>
        <w:t xml:space="preserve">ir </w:t>
      </w:r>
      <w:r w:rsidR="006671E6">
        <w:rPr>
          <w:lang w:val="lv-LV"/>
        </w:rPr>
        <w:t xml:space="preserve">11 730,50 </w:t>
      </w:r>
      <w:proofErr w:type="spellStart"/>
      <w:r w:rsidR="006671E6" w:rsidRPr="006671E6">
        <w:rPr>
          <w:i/>
          <w:iCs/>
          <w:lang w:val="lv-LV"/>
        </w:rPr>
        <w:t>euro</w:t>
      </w:r>
      <w:proofErr w:type="spellEnd"/>
      <w:r w:rsidR="006671E6">
        <w:rPr>
          <w:lang w:val="lv-LV"/>
        </w:rPr>
        <w:t xml:space="preserve"> (vienpadsmit tūkstoši septiņi simti trīsdesmit </w:t>
      </w:r>
      <w:proofErr w:type="spellStart"/>
      <w:r w:rsidR="006671E6" w:rsidRPr="006671E6">
        <w:rPr>
          <w:i/>
          <w:iCs/>
          <w:lang w:val="lv-LV"/>
        </w:rPr>
        <w:t>euro</w:t>
      </w:r>
      <w:proofErr w:type="spellEnd"/>
      <w:r w:rsidR="006671E6">
        <w:rPr>
          <w:lang w:val="lv-LV"/>
        </w:rPr>
        <w:t xml:space="preserve">, 50 </w:t>
      </w:r>
      <w:r w:rsidR="006671E6" w:rsidRPr="00850258">
        <w:rPr>
          <w:i/>
          <w:lang w:val="lv-LV"/>
        </w:rPr>
        <w:t>centi</w:t>
      </w:r>
      <w:r w:rsidR="006671E6">
        <w:rPr>
          <w:lang w:val="lv-LV"/>
        </w:rPr>
        <w:t xml:space="preserve">), t.sk. </w:t>
      </w:r>
      <w:r w:rsidR="007C3C3C">
        <w:rPr>
          <w:lang w:val="lv-LV"/>
        </w:rPr>
        <w:t>Eiropas Inovāciju un tehnoloģiju institūta iniciatīvas Pilsētu mobilitāte</w:t>
      </w:r>
      <w:r w:rsidR="007F0DE2">
        <w:rPr>
          <w:lang w:val="lv-LV"/>
        </w:rPr>
        <w:t xml:space="preserve"> līdzfinansējums ir </w:t>
      </w:r>
      <w:r w:rsidR="007F0DE2" w:rsidRPr="00653EEE">
        <w:rPr>
          <w:lang w:val="lv-LV"/>
        </w:rPr>
        <w:t>8 797,87</w:t>
      </w:r>
      <w:r w:rsidR="007F0DE2" w:rsidRPr="00653EEE">
        <w:rPr>
          <w:i/>
          <w:iCs/>
          <w:lang w:val="lv-LV"/>
        </w:rPr>
        <w:t>euro</w:t>
      </w:r>
      <w:r w:rsidR="007F0DE2" w:rsidRPr="00653EEE">
        <w:rPr>
          <w:lang w:val="lv-LV"/>
        </w:rPr>
        <w:t xml:space="preserve"> (astoņi tūkstoši septiņi simti deviņdesmit septiņi </w:t>
      </w:r>
      <w:proofErr w:type="spellStart"/>
      <w:r w:rsidR="007F0DE2" w:rsidRPr="00653EEE">
        <w:rPr>
          <w:i/>
          <w:iCs/>
          <w:lang w:val="lv-LV"/>
        </w:rPr>
        <w:t>euro</w:t>
      </w:r>
      <w:proofErr w:type="spellEnd"/>
      <w:r w:rsidR="007F0DE2" w:rsidRPr="00653EEE">
        <w:rPr>
          <w:lang w:val="lv-LV"/>
        </w:rPr>
        <w:t xml:space="preserve">, 87 centi) un pašvaldības līdzfinansējums ir </w:t>
      </w:r>
      <w:r w:rsidR="006671E6" w:rsidRPr="00653EEE">
        <w:rPr>
          <w:lang w:val="lv-LV"/>
        </w:rPr>
        <w:t xml:space="preserve">2 932,63 </w:t>
      </w:r>
      <w:proofErr w:type="spellStart"/>
      <w:r w:rsidR="006671E6" w:rsidRPr="008602AD">
        <w:rPr>
          <w:i/>
          <w:lang w:val="lv-LV"/>
        </w:rPr>
        <w:t>euro</w:t>
      </w:r>
      <w:proofErr w:type="spellEnd"/>
      <w:r w:rsidR="006671E6" w:rsidRPr="008602AD">
        <w:rPr>
          <w:i/>
          <w:lang w:val="lv-LV"/>
        </w:rPr>
        <w:t xml:space="preserve"> </w:t>
      </w:r>
      <w:r w:rsidR="006671E6" w:rsidRPr="00653EEE">
        <w:rPr>
          <w:lang w:val="lv-LV"/>
        </w:rPr>
        <w:t xml:space="preserve">(divi tūkstoši deviņi simti trīsdesmit divi </w:t>
      </w:r>
      <w:proofErr w:type="spellStart"/>
      <w:r w:rsidR="006671E6" w:rsidRPr="00873DCB">
        <w:rPr>
          <w:i/>
          <w:lang w:val="lv-LV"/>
        </w:rPr>
        <w:t>euro</w:t>
      </w:r>
      <w:proofErr w:type="spellEnd"/>
      <w:r w:rsidR="006671E6" w:rsidRPr="00653EEE">
        <w:rPr>
          <w:lang w:val="lv-LV"/>
        </w:rPr>
        <w:t xml:space="preserve">, 63 </w:t>
      </w:r>
      <w:r w:rsidR="006671E6" w:rsidRPr="00873DCB">
        <w:rPr>
          <w:i/>
          <w:lang w:val="lv-LV"/>
        </w:rPr>
        <w:t>centi</w:t>
      </w:r>
      <w:r w:rsidR="00E165BE" w:rsidRPr="00653EEE">
        <w:rPr>
          <w:lang w:val="lv-LV"/>
        </w:rPr>
        <w:t>).</w:t>
      </w:r>
    </w:p>
    <w:p w14:paraId="0AE21B17" w14:textId="30F7C818" w:rsidR="00225047" w:rsidRPr="00653EEE" w:rsidRDefault="00077F7E" w:rsidP="002A188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Nodrošināt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2022.gada budžetā </w:t>
      </w:r>
      <w:r w:rsidR="00E165BE" w:rsidRPr="00653EEE">
        <w:rPr>
          <w:lang w:val="lv-LV"/>
        </w:rPr>
        <w:t xml:space="preserve">projekta </w:t>
      </w:r>
      <w:proofErr w:type="spellStart"/>
      <w:r w:rsidR="00E165BE" w:rsidRPr="00653EEE">
        <w:rPr>
          <w:lang w:val="lv-LV"/>
        </w:rPr>
        <w:t>priekšfinansējumu</w:t>
      </w:r>
      <w:proofErr w:type="spellEnd"/>
      <w:r w:rsidR="00E165BE" w:rsidRPr="00653EEE">
        <w:rPr>
          <w:lang w:val="lv-LV"/>
        </w:rPr>
        <w:t xml:space="preserve"> </w:t>
      </w:r>
      <w:r w:rsidR="00DC1DCD" w:rsidRPr="00653EEE">
        <w:rPr>
          <w:lang w:val="lv-LV"/>
        </w:rPr>
        <w:t>8 797,87</w:t>
      </w:r>
      <w:r w:rsidR="00E165BE" w:rsidRPr="00653EEE">
        <w:rPr>
          <w:i/>
          <w:iCs/>
          <w:lang w:val="lv-LV"/>
        </w:rPr>
        <w:t>euro</w:t>
      </w:r>
      <w:r w:rsidR="00DC1DCD" w:rsidRPr="00653EEE">
        <w:rPr>
          <w:lang w:val="lv-LV"/>
        </w:rPr>
        <w:t xml:space="preserve"> (astoņi tūkstoši </w:t>
      </w:r>
      <w:r w:rsidR="00E165BE" w:rsidRPr="00653EEE">
        <w:rPr>
          <w:lang w:val="lv-LV"/>
        </w:rPr>
        <w:t>sep</w:t>
      </w:r>
      <w:r w:rsidR="00DC1DCD" w:rsidRPr="00653EEE">
        <w:rPr>
          <w:lang w:val="lv-LV"/>
        </w:rPr>
        <w:t>tiņi simti deviņdesmit septiņi</w:t>
      </w:r>
      <w:r w:rsidR="00E165BE" w:rsidRPr="00653EEE">
        <w:rPr>
          <w:lang w:val="lv-LV"/>
        </w:rPr>
        <w:t xml:space="preserve"> </w:t>
      </w:r>
      <w:proofErr w:type="spellStart"/>
      <w:r w:rsidR="00E165BE" w:rsidRPr="00653EEE">
        <w:rPr>
          <w:i/>
          <w:iCs/>
          <w:lang w:val="lv-LV"/>
        </w:rPr>
        <w:t>euro</w:t>
      </w:r>
      <w:proofErr w:type="spellEnd"/>
      <w:r w:rsidR="00DC1DCD" w:rsidRPr="00653EEE">
        <w:rPr>
          <w:lang w:val="lv-LV"/>
        </w:rPr>
        <w:t>, 87</w:t>
      </w:r>
      <w:r w:rsidR="00E165BE" w:rsidRPr="00653EEE">
        <w:rPr>
          <w:lang w:val="lv-LV"/>
        </w:rPr>
        <w:t xml:space="preserve"> </w:t>
      </w:r>
      <w:r w:rsidR="00E165BE" w:rsidRPr="00850258">
        <w:rPr>
          <w:i/>
          <w:lang w:val="lv-LV"/>
        </w:rPr>
        <w:t>centi</w:t>
      </w:r>
      <w:r w:rsidR="00E165BE" w:rsidRPr="00653EEE">
        <w:rPr>
          <w:lang w:val="lv-LV"/>
        </w:rPr>
        <w:t xml:space="preserve">) </w:t>
      </w:r>
      <w:r w:rsidR="00DC1DCD" w:rsidRPr="00653EEE">
        <w:rPr>
          <w:lang w:val="lv-LV"/>
        </w:rPr>
        <w:t xml:space="preserve">un līdzfinansējumu 2 932,63 </w:t>
      </w:r>
      <w:proofErr w:type="spellStart"/>
      <w:r w:rsidR="00DC1DCD" w:rsidRPr="00873DCB">
        <w:rPr>
          <w:i/>
          <w:lang w:val="lv-LV"/>
        </w:rPr>
        <w:t>euro</w:t>
      </w:r>
      <w:proofErr w:type="spellEnd"/>
      <w:r w:rsidR="00DC1DCD" w:rsidRPr="00653EEE">
        <w:rPr>
          <w:lang w:val="lv-LV"/>
        </w:rPr>
        <w:t xml:space="preserve"> (divi tūkstoši deviņi simti </w:t>
      </w:r>
      <w:r>
        <w:rPr>
          <w:lang w:val="lv-LV"/>
        </w:rPr>
        <w:t xml:space="preserve">trīsdesmit divi </w:t>
      </w:r>
      <w:proofErr w:type="spellStart"/>
      <w:r w:rsidRPr="00873DCB">
        <w:rPr>
          <w:i/>
          <w:lang w:val="lv-LV"/>
        </w:rPr>
        <w:t>euro</w:t>
      </w:r>
      <w:proofErr w:type="spellEnd"/>
      <w:r w:rsidRPr="00873DCB">
        <w:rPr>
          <w:i/>
          <w:lang w:val="lv-LV"/>
        </w:rPr>
        <w:t>,</w:t>
      </w:r>
      <w:r>
        <w:rPr>
          <w:lang w:val="lv-LV"/>
        </w:rPr>
        <w:t xml:space="preserve"> 63 </w:t>
      </w:r>
      <w:r w:rsidRPr="00873DCB">
        <w:rPr>
          <w:i/>
          <w:lang w:val="lv-LV"/>
        </w:rPr>
        <w:t>centi</w:t>
      </w:r>
      <w:r>
        <w:rPr>
          <w:lang w:val="lv-LV"/>
        </w:rPr>
        <w:t>)</w:t>
      </w:r>
      <w:r w:rsidR="00E165BE" w:rsidRPr="00653EEE">
        <w:rPr>
          <w:lang w:val="lv-LV"/>
        </w:rPr>
        <w:t>.</w:t>
      </w:r>
    </w:p>
    <w:p w14:paraId="1F360624" w14:textId="449C01F5" w:rsidR="000810FC" w:rsidRDefault="000810FC" w:rsidP="002A188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 xml:space="preserve">Pilnvarot Jelgavas </w:t>
      </w:r>
      <w:proofErr w:type="spellStart"/>
      <w:r w:rsidR="00363905">
        <w:rPr>
          <w:lang w:val="lv-LV"/>
        </w:rPr>
        <w:t>valsts</w:t>
      </w:r>
      <w:r w:rsidRPr="008D4137">
        <w:rPr>
          <w:lang w:val="lv-LV"/>
        </w:rPr>
        <w:t>pilsētas</w:t>
      </w:r>
      <w:proofErr w:type="spellEnd"/>
      <w:r w:rsidRPr="008D4137">
        <w:rPr>
          <w:lang w:val="lv-LV"/>
        </w:rPr>
        <w:t xml:space="preserve"> pašvaldības </w:t>
      </w:r>
      <w:r w:rsidR="00A4635A">
        <w:rPr>
          <w:lang w:val="lv-LV"/>
        </w:rPr>
        <w:t>izpilddirektor</w:t>
      </w:r>
      <w:r w:rsidR="00296DAA">
        <w:rPr>
          <w:lang w:val="lv-LV"/>
        </w:rPr>
        <w:t>i</w:t>
      </w:r>
      <w:r w:rsidR="00A4635A">
        <w:rPr>
          <w:lang w:val="lv-LV"/>
        </w:rPr>
        <w:t xml:space="preserve"> </w:t>
      </w:r>
      <w:r w:rsidR="00001D21" w:rsidRPr="008D4137">
        <w:rPr>
          <w:lang w:val="lv-LV"/>
        </w:rPr>
        <w:t>veikt visas nepieciešamās</w:t>
      </w:r>
      <w:r w:rsidR="00001D21" w:rsidRPr="00F45F4D">
        <w:rPr>
          <w:lang w:val="lv-LV"/>
        </w:rPr>
        <w:t xml:space="preserve"> darbības </w:t>
      </w:r>
      <w:r w:rsidR="00F95AFD">
        <w:rPr>
          <w:lang w:val="lv-LV"/>
        </w:rPr>
        <w:t>P</w:t>
      </w:r>
      <w:r w:rsidR="00001D21" w:rsidRPr="00F45F4D">
        <w:rPr>
          <w:lang w:val="lv-LV"/>
        </w:rPr>
        <w:t xml:space="preserve">rojekta </w:t>
      </w:r>
      <w:r w:rsidR="00001D21">
        <w:rPr>
          <w:lang w:val="lv-LV"/>
        </w:rPr>
        <w:t>īstenošanas nodrošināšanai</w:t>
      </w:r>
      <w:r w:rsidR="00001D21" w:rsidRPr="00F45F4D">
        <w:rPr>
          <w:lang w:val="lv-LV"/>
        </w:rPr>
        <w:t xml:space="preserve">, </w:t>
      </w:r>
      <w:r w:rsidR="00001D21">
        <w:rPr>
          <w:lang w:val="lv-LV"/>
        </w:rPr>
        <w:t xml:space="preserve">t.sk. parakstīt </w:t>
      </w:r>
      <w:r w:rsidR="0098477B">
        <w:rPr>
          <w:lang w:val="lv-LV"/>
        </w:rPr>
        <w:t xml:space="preserve">ar Projekta </w:t>
      </w:r>
      <w:r>
        <w:rPr>
          <w:lang w:val="lv-LV"/>
        </w:rPr>
        <w:t>īstenošanu</w:t>
      </w:r>
      <w:r w:rsidRPr="00F45F4D">
        <w:rPr>
          <w:lang w:val="lv-LV"/>
        </w:rPr>
        <w:t xml:space="preserve"> saistītos dokumentus. </w:t>
      </w:r>
    </w:p>
    <w:p w14:paraId="7696632C" w14:textId="77777777" w:rsidR="00157FB5" w:rsidRDefault="00157FB5" w:rsidP="002A188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C303B77" w14:textId="77777777" w:rsidR="002A188B" w:rsidRDefault="002A188B" w:rsidP="002A188B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14:paraId="148DBEAA" w14:textId="77777777" w:rsidR="00850258" w:rsidRDefault="00850258" w:rsidP="0085025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E26AB7A" w14:textId="77777777" w:rsidR="00850258" w:rsidRDefault="00850258" w:rsidP="0085025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C8D3BB1" w14:textId="77777777" w:rsidR="00850258" w:rsidRDefault="00850258" w:rsidP="0085025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137BD01" w14:textId="77777777" w:rsidR="00850258" w:rsidRDefault="00850258" w:rsidP="00850258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1C9493B2" w14:textId="6FDFAA99" w:rsidR="00342504" w:rsidRPr="00850258" w:rsidRDefault="00850258" w:rsidP="00850258">
      <w:pPr>
        <w:rPr>
          <w:szCs w:val="20"/>
        </w:rPr>
      </w:pPr>
      <w:r>
        <w:t>2022. gada 25. augustā</w:t>
      </w:r>
      <w:r w:rsidR="00C86BBA">
        <w:rPr>
          <w:szCs w:val="20"/>
        </w:rPr>
        <w:t xml:space="preserve"> </w:t>
      </w:r>
    </w:p>
    <w:sectPr w:rsidR="00342504" w:rsidRPr="00850258" w:rsidSect="002A188B">
      <w:headerReference w:type="first" r:id="rId2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87017" w14:textId="77777777" w:rsidR="00252E96" w:rsidRDefault="00252E96">
      <w:r>
        <w:separator/>
      </w:r>
    </w:p>
  </w:endnote>
  <w:endnote w:type="continuationSeparator" w:id="0">
    <w:p w14:paraId="5C8169CD" w14:textId="77777777" w:rsidR="00252E96" w:rsidRDefault="0025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ans-Bold">
    <w:altName w:val="Times New Roman"/>
    <w:charset w:val="00"/>
    <w:family w:val="auto"/>
    <w:pitch w:val="default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8631" w14:textId="77777777" w:rsidR="00252E96" w:rsidRDefault="00252E96">
      <w:r>
        <w:separator/>
      </w:r>
    </w:p>
  </w:footnote>
  <w:footnote w:type="continuationSeparator" w:id="0">
    <w:p w14:paraId="0596843F" w14:textId="77777777" w:rsidR="00252E96" w:rsidRDefault="0025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8F5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5A1A5E" wp14:editId="53B252A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9332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2DD1EE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7F6C6B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A8197B1" w14:textId="77777777" w:rsidTr="00F72368">
      <w:trPr>
        <w:jc w:val="center"/>
      </w:trPr>
      <w:tc>
        <w:tcPr>
          <w:tcW w:w="8528" w:type="dxa"/>
        </w:tcPr>
        <w:p w14:paraId="5131B1D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8A55FC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B58468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BFC"/>
    <w:multiLevelType w:val="hybridMultilevel"/>
    <w:tmpl w:val="2948FC5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393AAA"/>
    <w:multiLevelType w:val="hybridMultilevel"/>
    <w:tmpl w:val="9A6C9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0D677E"/>
    <w:multiLevelType w:val="multilevel"/>
    <w:tmpl w:val="128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B4"/>
    <w:rsid w:val="00001D21"/>
    <w:rsid w:val="00051762"/>
    <w:rsid w:val="000630B4"/>
    <w:rsid w:val="00077F7E"/>
    <w:rsid w:val="000810FC"/>
    <w:rsid w:val="000905C6"/>
    <w:rsid w:val="000B5769"/>
    <w:rsid w:val="000C4CB0"/>
    <w:rsid w:val="000E4EB6"/>
    <w:rsid w:val="000F2E8B"/>
    <w:rsid w:val="00126D62"/>
    <w:rsid w:val="00157FB5"/>
    <w:rsid w:val="00180699"/>
    <w:rsid w:val="00197F0A"/>
    <w:rsid w:val="001B2E18"/>
    <w:rsid w:val="001C104F"/>
    <w:rsid w:val="001C629A"/>
    <w:rsid w:val="001C6392"/>
    <w:rsid w:val="001D65DE"/>
    <w:rsid w:val="002051D3"/>
    <w:rsid w:val="0021785F"/>
    <w:rsid w:val="00225047"/>
    <w:rsid w:val="0022645A"/>
    <w:rsid w:val="002438AA"/>
    <w:rsid w:val="00252E96"/>
    <w:rsid w:val="00253A8E"/>
    <w:rsid w:val="002541D1"/>
    <w:rsid w:val="002727E3"/>
    <w:rsid w:val="0029227E"/>
    <w:rsid w:val="00296DAA"/>
    <w:rsid w:val="002A188B"/>
    <w:rsid w:val="002A6E4B"/>
    <w:rsid w:val="002A71EA"/>
    <w:rsid w:val="002A77D7"/>
    <w:rsid w:val="002D745A"/>
    <w:rsid w:val="002E2F46"/>
    <w:rsid w:val="002F72DC"/>
    <w:rsid w:val="0031251F"/>
    <w:rsid w:val="003278E6"/>
    <w:rsid w:val="00342504"/>
    <w:rsid w:val="0034716B"/>
    <w:rsid w:val="00363905"/>
    <w:rsid w:val="003959A1"/>
    <w:rsid w:val="003A6177"/>
    <w:rsid w:val="003B24E7"/>
    <w:rsid w:val="003D12D3"/>
    <w:rsid w:val="003D5C89"/>
    <w:rsid w:val="003F4E7A"/>
    <w:rsid w:val="00416B95"/>
    <w:rsid w:val="004407DF"/>
    <w:rsid w:val="0044759D"/>
    <w:rsid w:val="00451430"/>
    <w:rsid w:val="004628BE"/>
    <w:rsid w:val="004A07D3"/>
    <w:rsid w:val="004D47D9"/>
    <w:rsid w:val="004E156F"/>
    <w:rsid w:val="005177BA"/>
    <w:rsid w:val="00526209"/>
    <w:rsid w:val="00540422"/>
    <w:rsid w:val="005513FA"/>
    <w:rsid w:val="00566E65"/>
    <w:rsid w:val="00577970"/>
    <w:rsid w:val="00590B25"/>
    <w:rsid w:val="005931AB"/>
    <w:rsid w:val="005F07BD"/>
    <w:rsid w:val="005F4BDB"/>
    <w:rsid w:val="0060175D"/>
    <w:rsid w:val="006255B2"/>
    <w:rsid w:val="0063151B"/>
    <w:rsid w:val="00631B8B"/>
    <w:rsid w:val="00633271"/>
    <w:rsid w:val="006457D0"/>
    <w:rsid w:val="00653EEE"/>
    <w:rsid w:val="0066057F"/>
    <w:rsid w:val="0066324F"/>
    <w:rsid w:val="006671E6"/>
    <w:rsid w:val="0067469A"/>
    <w:rsid w:val="006838C1"/>
    <w:rsid w:val="006D0A1B"/>
    <w:rsid w:val="006D62C3"/>
    <w:rsid w:val="00717C21"/>
    <w:rsid w:val="00720161"/>
    <w:rsid w:val="00730308"/>
    <w:rsid w:val="007419F0"/>
    <w:rsid w:val="00754E19"/>
    <w:rsid w:val="0076543C"/>
    <w:rsid w:val="007C3C3C"/>
    <w:rsid w:val="007F0DE2"/>
    <w:rsid w:val="007F54F5"/>
    <w:rsid w:val="00802131"/>
    <w:rsid w:val="00807AB7"/>
    <w:rsid w:val="00827057"/>
    <w:rsid w:val="00850258"/>
    <w:rsid w:val="008556A6"/>
    <w:rsid w:val="008562DC"/>
    <w:rsid w:val="008602AD"/>
    <w:rsid w:val="008626EC"/>
    <w:rsid w:val="00873DCB"/>
    <w:rsid w:val="00880030"/>
    <w:rsid w:val="008827C6"/>
    <w:rsid w:val="00882F4B"/>
    <w:rsid w:val="00892EB6"/>
    <w:rsid w:val="0089544C"/>
    <w:rsid w:val="008B35C2"/>
    <w:rsid w:val="009237FF"/>
    <w:rsid w:val="00946181"/>
    <w:rsid w:val="00966B11"/>
    <w:rsid w:val="00970E52"/>
    <w:rsid w:val="0097415D"/>
    <w:rsid w:val="0098338D"/>
    <w:rsid w:val="0098477B"/>
    <w:rsid w:val="00986F9C"/>
    <w:rsid w:val="009A1F42"/>
    <w:rsid w:val="009C00E0"/>
    <w:rsid w:val="009C6184"/>
    <w:rsid w:val="009D7C0E"/>
    <w:rsid w:val="009E19A9"/>
    <w:rsid w:val="00A4635A"/>
    <w:rsid w:val="00A61C73"/>
    <w:rsid w:val="00A72288"/>
    <w:rsid w:val="00A867C4"/>
    <w:rsid w:val="00A95DC1"/>
    <w:rsid w:val="00A95E2B"/>
    <w:rsid w:val="00AA6D58"/>
    <w:rsid w:val="00AB3122"/>
    <w:rsid w:val="00AC0FD5"/>
    <w:rsid w:val="00AC1A06"/>
    <w:rsid w:val="00AD5995"/>
    <w:rsid w:val="00AD5D3A"/>
    <w:rsid w:val="00AE2BD7"/>
    <w:rsid w:val="00B03FD3"/>
    <w:rsid w:val="00B14E24"/>
    <w:rsid w:val="00B159F7"/>
    <w:rsid w:val="00B222C7"/>
    <w:rsid w:val="00B35B4C"/>
    <w:rsid w:val="00B51C9C"/>
    <w:rsid w:val="00B54598"/>
    <w:rsid w:val="00B64D4D"/>
    <w:rsid w:val="00BA2B6A"/>
    <w:rsid w:val="00BB795F"/>
    <w:rsid w:val="00BC0063"/>
    <w:rsid w:val="00C205BD"/>
    <w:rsid w:val="00C2219C"/>
    <w:rsid w:val="00C36D3B"/>
    <w:rsid w:val="00C438CB"/>
    <w:rsid w:val="00C516D8"/>
    <w:rsid w:val="00C531D7"/>
    <w:rsid w:val="00C75E2C"/>
    <w:rsid w:val="00C86BBA"/>
    <w:rsid w:val="00C92CAA"/>
    <w:rsid w:val="00C970C7"/>
    <w:rsid w:val="00C9728B"/>
    <w:rsid w:val="00CA0990"/>
    <w:rsid w:val="00CB5DB0"/>
    <w:rsid w:val="00CC0F46"/>
    <w:rsid w:val="00CC1DD5"/>
    <w:rsid w:val="00CC74FB"/>
    <w:rsid w:val="00CD139B"/>
    <w:rsid w:val="00CD2FC4"/>
    <w:rsid w:val="00CE4941"/>
    <w:rsid w:val="00CE71A5"/>
    <w:rsid w:val="00D00D85"/>
    <w:rsid w:val="00D1121C"/>
    <w:rsid w:val="00D97EBF"/>
    <w:rsid w:val="00DA3123"/>
    <w:rsid w:val="00DC1DCD"/>
    <w:rsid w:val="00DC2786"/>
    <w:rsid w:val="00DC5428"/>
    <w:rsid w:val="00DD158B"/>
    <w:rsid w:val="00E165BE"/>
    <w:rsid w:val="00E25F7A"/>
    <w:rsid w:val="00E3404B"/>
    <w:rsid w:val="00E517FF"/>
    <w:rsid w:val="00E54162"/>
    <w:rsid w:val="00E5529D"/>
    <w:rsid w:val="00E60E65"/>
    <w:rsid w:val="00E61AB9"/>
    <w:rsid w:val="00EA770A"/>
    <w:rsid w:val="00EB10AE"/>
    <w:rsid w:val="00EB3B87"/>
    <w:rsid w:val="00EC3FC4"/>
    <w:rsid w:val="00EC4C76"/>
    <w:rsid w:val="00EC518D"/>
    <w:rsid w:val="00EC7E97"/>
    <w:rsid w:val="00ED318E"/>
    <w:rsid w:val="00EF6BA4"/>
    <w:rsid w:val="00F04F01"/>
    <w:rsid w:val="00F10FF2"/>
    <w:rsid w:val="00F320CE"/>
    <w:rsid w:val="00F62847"/>
    <w:rsid w:val="00F6502A"/>
    <w:rsid w:val="00F71A0B"/>
    <w:rsid w:val="00F72368"/>
    <w:rsid w:val="00F848CF"/>
    <w:rsid w:val="00F95AFD"/>
    <w:rsid w:val="00F97D43"/>
    <w:rsid w:val="00FA2E32"/>
    <w:rsid w:val="00FB6B06"/>
    <w:rsid w:val="00FB7367"/>
    <w:rsid w:val="00FD1459"/>
    <w:rsid w:val="00FD76F7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2529"/>
    <o:shapelayout v:ext="edit">
      <o:idmap v:ext="edit" data="1"/>
    </o:shapelayout>
  </w:shapeDefaults>
  <w:decimalSymbol w:val=","/>
  <w:listSeparator w:val=";"/>
  <w14:docId w14:val="368BC447"/>
  <w15:docId w15:val="{C0106DD5-B7CB-4C5C-8810-F9C1C0B3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97D43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0810FC"/>
    <w:rPr>
      <w:sz w:val="24"/>
      <w:lang w:val="en-US"/>
    </w:rPr>
  </w:style>
  <w:style w:type="character" w:styleId="Emphasis">
    <w:name w:val="Emphasis"/>
    <w:qFormat/>
    <w:rsid w:val="000810F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541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4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41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4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41D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26209"/>
    <w:pPr>
      <w:ind w:left="720"/>
      <w:contextualSpacing/>
    </w:pPr>
  </w:style>
  <w:style w:type="paragraph" w:styleId="Revision">
    <w:name w:val="Revision"/>
    <w:hidden/>
    <w:uiPriority w:val="99"/>
    <w:semiHidden/>
    <w:rsid w:val="00FD145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19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D649"/>
                            <w:right w:val="none" w:sz="0" w:space="0" w:color="auto"/>
                          </w:divBdr>
                        </w:div>
                        <w:div w:id="4168753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544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D649"/>
                            <w:right w:val="none" w:sz="0" w:space="0" w:color="auto"/>
                          </w:divBdr>
                        </w:div>
                        <w:div w:id="19689735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13F8-1367-40B1-8D77-15961786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6</cp:revision>
  <cp:lastPrinted>2022-08-25T14:25:00Z</cp:lastPrinted>
  <dcterms:created xsi:type="dcterms:W3CDTF">2022-08-24T19:43:00Z</dcterms:created>
  <dcterms:modified xsi:type="dcterms:W3CDTF">2022-08-25T14:25:00Z</dcterms:modified>
</cp:coreProperties>
</file>