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9A5AB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7CC71CC" wp14:editId="293682C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060E8" w14:textId="4D36E9EF" w:rsidR="003D5C89" w:rsidRDefault="00815EF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C71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7E060E8" w14:textId="4D36E9EF" w:rsidR="003D5C89" w:rsidRDefault="00815EF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728"/>
        <w:gridCol w:w="956"/>
      </w:tblGrid>
      <w:tr w:rsidR="00E61AB9" w14:paraId="1F12604B" w14:textId="77777777" w:rsidTr="009D425D">
        <w:tc>
          <w:tcPr>
            <w:tcW w:w="7797" w:type="dxa"/>
          </w:tcPr>
          <w:p w14:paraId="5FC550BC" w14:textId="7135CF31" w:rsidR="00E61AB9" w:rsidRDefault="00912C0C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25.08</w:t>
            </w:r>
            <w:r w:rsidR="00F83CCF">
              <w:rPr>
                <w:bCs/>
                <w:szCs w:val="44"/>
                <w:lang w:val="lv-LV"/>
              </w:rPr>
              <w:t>.2022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2FB71E4E" w14:textId="4EB95C8D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15EF6">
              <w:rPr>
                <w:bCs/>
                <w:szCs w:val="44"/>
                <w:lang w:val="lv-LV"/>
              </w:rPr>
              <w:t>11/7</w:t>
            </w:r>
          </w:p>
        </w:tc>
      </w:tr>
    </w:tbl>
    <w:p w14:paraId="1F04DB70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8632863" w14:textId="4FABEA5F" w:rsidR="00330204" w:rsidRDefault="00330204" w:rsidP="00330204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 JELGAVAS PILSĒTAS DOMES 2017.</w:t>
      </w:r>
      <w:r w:rsidR="009D425D">
        <w:rPr>
          <w:u w:val="none"/>
        </w:rPr>
        <w:t xml:space="preserve"> </w:t>
      </w:r>
      <w:r>
        <w:rPr>
          <w:u w:val="none"/>
        </w:rPr>
        <w:t>GADA 23.</w:t>
      </w:r>
      <w:r w:rsidR="009D425D">
        <w:rPr>
          <w:u w:val="none"/>
        </w:rPr>
        <w:t xml:space="preserve"> </w:t>
      </w:r>
      <w:r>
        <w:rPr>
          <w:u w:val="none"/>
        </w:rPr>
        <w:t>NOVEMBRA LĒMUMĀ NR.13/5 “PROJEKTA “MĀCĪBU VIDES UZLABOŠANA JELGAVAS VALSTS ĢIM</w:t>
      </w:r>
      <w:r w:rsidR="001E308A">
        <w:rPr>
          <w:u w:val="none"/>
        </w:rPr>
        <w:t>N</w:t>
      </w:r>
      <w:r>
        <w:rPr>
          <w:u w:val="none"/>
        </w:rPr>
        <w:t>ĀZIJĀ UN JELGAVAS TEHNOLOĢIJU VIDUSSKOLĀ” IESNIEGUMA IESNIEGŠANA”</w:t>
      </w:r>
    </w:p>
    <w:p w14:paraId="49AC815F" w14:textId="426442AD" w:rsidR="00815EF6" w:rsidRPr="00C32A57" w:rsidRDefault="00815EF6" w:rsidP="00C32A57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>(ziņo: I.Škutāne)</w:t>
      </w:r>
    </w:p>
    <w:p w14:paraId="1EA9C7E0" w14:textId="77777777" w:rsidR="00C32A57" w:rsidRPr="005472AB" w:rsidRDefault="00C32A57" w:rsidP="00C32A57">
      <w:pPr>
        <w:ind w:firstLine="720"/>
        <w:jc w:val="both"/>
        <w:rPr>
          <w:b/>
          <w:bCs/>
          <w:sz w:val="16"/>
          <w:szCs w:val="16"/>
          <w:lang w:eastAsia="lv-LV"/>
        </w:rPr>
      </w:pPr>
    </w:p>
    <w:p w14:paraId="427BB3B4" w14:textId="760575CA" w:rsidR="00C32A57" w:rsidRDefault="005472AB" w:rsidP="00C32A57">
      <w:pPr>
        <w:ind w:firstLine="720"/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>Atklāti balsojot: PAR – 11</w:t>
      </w:r>
      <w:r w:rsidR="00C32A57">
        <w:rPr>
          <w:b/>
          <w:bCs/>
          <w:lang w:eastAsia="lv-LV"/>
        </w:rPr>
        <w:t xml:space="preserve"> </w:t>
      </w:r>
      <w:r w:rsidR="00C32A57">
        <w:rPr>
          <w:bCs/>
          <w:lang w:eastAsia="lv-LV"/>
        </w:rPr>
        <w:t>(A.Rāviņš, R.Vectirāne, V.Ļevčenoks, M.Buškevics, I.Bandeniece, I.Priževoite, J.Strods, R.Šlegelmilhs</w:t>
      </w:r>
      <w:r w:rsidR="00841093">
        <w:rPr>
          <w:bCs/>
          <w:lang w:eastAsia="lv-LV"/>
        </w:rPr>
        <w:t>, U.Dūmiņš, M.Daģis, A.Eihvalds</w:t>
      </w:r>
      <w:r w:rsidR="00C32A57">
        <w:rPr>
          <w:bCs/>
          <w:lang w:eastAsia="lv-LV"/>
        </w:rPr>
        <w:t xml:space="preserve">), </w:t>
      </w:r>
      <w:r w:rsidR="00C32A57">
        <w:rPr>
          <w:b/>
          <w:bCs/>
          <w:lang w:eastAsia="lv-LV"/>
        </w:rPr>
        <w:t xml:space="preserve">PRET – 1 </w:t>
      </w:r>
      <w:r w:rsidR="00C32A57" w:rsidRPr="00C32A57">
        <w:rPr>
          <w:bCs/>
          <w:lang w:eastAsia="lv-LV"/>
        </w:rPr>
        <w:t>(A.Pagors),</w:t>
      </w:r>
      <w:r w:rsidR="00C32A57">
        <w:rPr>
          <w:b/>
          <w:bCs/>
          <w:lang w:eastAsia="lv-LV"/>
        </w:rPr>
        <w:t xml:space="preserve"> ATTURAS – 2</w:t>
      </w:r>
      <w:r w:rsidR="00C32A57" w:rsidRPr="00F358FF">
        <w:rPr>
          <w:bCs/>
          <w:lang w:eastAsia="lv-LV"/>
        </w:rPr>
        <w:t xml:space="preserve"> </w:t>
      </w:r>
      <w:r w:rsidR="00C32A57">
        <w:rPr>
          <w:bCs/>
          <w:lang w:eastAsia="lv-LV"/>
        </w:rPr>
        <w:t>(G.Kurlovičs, A.Tomašūns),</w:t>
      </w:r>
      <w:r w:rsidR="00C32A57">
        <w:rPr>
          <w:b/>
          <w:bCs/>
          <w:lang w:eastAsia="lv-LV"/>
        </w:rPr>
        <w:t xml:space="preserve"> </w:t>
      </w:r>
    </w:p>
    <w:p w14:paraId="2F80C59C" w14:textId="77777777" w:rsidR="000717A7" w:rsidRPr="00C32A57" w:rsidRDefault="000717A7" w:rsidP="00C32A57">
      <w:pPr>
        <w:ind w:firstLine="720"/>
        <w:jc w:val="both"/>
        <w:rPr>
          <w:color w:val="000000"/>
          <w:lang w:eastAsia="lv-LV"/>
        </w:rPr>
      </w:pPr>
      <w:bookmarkStart w:id="0" w:name="_GoBack"/>
      <w:bookmarkEnd w:id="0"/>
    </w:p>
    <w:p w14:paraId="034DE82E" w14:textId="0B8A13F6" w:rsidR="00912C0C" w:rsidRDefault="00330204" w:rsidP="009D425D">
      <w:pPr>
        <w:pStyle w:val="BodyText"/>
        <w:ind w:firstLine="720"/>
        <w:jc w:val="both"/>
      </w:pPr>
      <w:r>
        <w:t>Saskaņā ar 2018.</w:t>
      </w:r>
      <w:r w:rsidR="009D425D">
        <w:t xml:space="preserve"> </w:t>
      </w:r>
      <w:r>
        <w:t>gada 13.</w:t>
      </w:r>
      <w:r w:rsidR="009D425D">
        <w:t xml:space="preserve"> </w:t>
      </w:r>
      <w:r>
        <w:t>jūlijā starp Centr</w:t>
      </w:r>
      <w:r w:rsidR="00E30455">
        <w:t xml:space="preserve">ālo finanšu un līgumu aģentūru </w:t>
      </w:r>
      <w:r>
        <w:t xml:space="preserve">un Jelgavas pilsētas domi noslēgto Vienošanos </w:t>
      </w:r>
      <w:r w:rsidR="004266A9">
        <w:t xml:space="preserve">Nr.8.1.2.0/17/I/029 </w:t>
      </w:r>
      <w:r>
        <w:t xml:space="preserve">par Eiropas Savienības fonda projekta īstenošanu, Jelgavas </w:t>
      </w:r>
      <w:r w:rsidR="00DA6BEB">
        <w:t>valstspilsētas pašvaldība</w:t>
      </w:r>
      <w:r>
        <w:t xml:space="preserve"> īsteno projektu “Mācību vides uzlabošana Jelgavas Valsts ģimnāzijā un Jelgavas Tehnoloģiju vidusskolā” (turpmāk – projekts). </w:t>
      </w:r>
    </w:p>
    <w:p w14:paraId="5ED0EE32" w14:textId="0972A361" w:rsidR="00912C0C" w:rsidRPr="003A5FB1" w:rsidRDefault="00912C0C" w:rsidP="009D425D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6E400A">
        <w:rPr>
          <w:szCs w:val="24"/>
          <w:lang w:val="lv-LV"/>
        </w:rPr>
        <w:t xml:space="preserve">Projekta kopējās izmaksas ir </w:t>
      </w:r>
      <w:r>
        <w:rPr>
          <w:rFonts w:ascii="OpenSans" w:hAnsi="OpenSans"/>
          <w:color w:val="000000"/>
          <w:szCs w:val="24"/>
          <w:lang w:val="lv-LV"/>
        </w:rPr>
        <w:t>21 347 746,9</w:t>
      </w:r>
      <w:r w:rsidR="004266A9">
        <w:rPr>
          <w:rFonts w:ascii="OpenSans" w:hAnsi="OpenSans"/>
          <w:color w:val="000000"/>
          <w:szCs w:val="24"/>
          <w:lang w:val="lv-LV"/>
        </w:rPr>
        <w:t>9</w:t>
      </w:r>
      <w:r>
        <w:rPr>
          <w:rFonts w:ascii="OpenSans" w:hAnsi="OpenSans"/>
          <w:color w:val="000000"/>
          <w:szCs w:val="24"/>
          <w:lang w:val="lv-LV"/>
        </w:rPr>
        <w:t xml:space="preserve"> </w:t>
      </w:r>
      <w:r w:rsidRPr="006E400A">
        <w:rPr>
          <w:i/>
          <w:szCs w:val="24"/>
          <w:lang w:val="lv-LV"/>
        </w:rPr>
        <w:t>euro</w:t>
      </w:r>
      <w:r>
        <w:rPr>
          <w:szCs w:val="24"/>
          <w:lang w:val="lv-LV"/>
        </w:rPr>
        <w:t>, no kurām 6 696 748,00</w:t>
      </w:r>
      <w:r w:rsidRPr="006E400A">
        <w:rPr>
          <w:szCs w:val="24"/>
          <w:lang w:val="lv-LV"/>
        </w:rPr>
        <w:t xml:space="preserve"> </w:t>
      </w:r>
      <w:r w:rsidRPr="006E400A">
        <w:rPr>
          <w:i/>
          <w:szCs w:val="24"/>
          <w:lang w:val="lv-LV"/>
        </w:rPr>
        <w:t>euro</w:t>
      </w:r>
      <w:r w:rsidRPr="006E400A">
        <w:rPr>
          <w:szCs w:val="24"/>
          <w:lang w:val="lv-LV"/>
        </w:rPr>
        <w:t xml:space="preserve"> ir Eiropas Reģionālās attīstī</w:t>
      </w:r>
      <w:r>
        <w:rPr>
          <w:szCs w:val="24"/>
          <w:lang w:val="lv-LV"/>
        </w:rPr>
        <w:t>bas fonda finansējums, 683 962,52</w:t>
      </w:r>
      <w:r w:rsidRPr="006E400A">
        <w:rPr>
          <w:szCs w:val="24"/>
          <w:lang w:val="lv-LV"/>
        </w:rPr>
        <w:t xml:space="preserve"> </w:t>
      </w:r>
      <w:r w:rsidRPr="006E400A">
        <w:rPr>
          <w:i/>
          <w:szCs w:val="24"/>
          <w:lang w:val="lv-LV"/>
        </w:rPr>
        <w:t>euro</w:t>
      </w:r>
      <w:r w:rsidRPr="006E400A">
        <w:rPr>
          <w:szCs w:val="24"/>
          <w:lang w:val="lv-LV"/>
        </w:rPr>
        <w:t xml:space="preserve"> ir valsts budžeta dotācija un </w:t>
      </w:r>
      <w:r>
        <w:rPr>
          <w:lang w:val="lv-LV"/>
        </w:rPr>
        <w:t>13 967 036,47  </w:t>
      </w:r>
      <w:r w:rsidRPr="006E400A">
        <w:rPr>
          <w:i/>
          <w:szCs w:val="24"/>
          <w:lang w:val="lv-LV"/>
        </w:rPr>
        <w:t>euro</w:t>
      </w:r>
      <w:r w:rsidRPr="006E400A">
        <w:rPr>
          <w:szCs w:val="24"/>
          <w:lang w:val="lv-LV"/>
        </w:rPr>
        <w:t xml:space="preserve"> ir Jelgavas </w:t>
      </w:r>
      <w:r>
        <w:rPr>
          <w:szCs w:val="24"/>
          <w:lang w:val="lv-LV"/>
        </w:rPr>
        <w:t>valsts</w:t>
      </w:r>
      <w:r w:rsidRPr="006E400A">
        <w:rPr>
          <w:szCs w:val="24"/>
          <w:lang w:val="lv-LV"/>
        </w:rPr>
        <w:t>pilsētas pašvaldības līdzfinansējums</w:t>
      </w:r>
      <w:r>
        <w:rPr>
          <w:lang w:val="lv-LV"/>
        </w:rPr>
        <w:t>.</w:t>
      </w:r>
    </w:p>
    <w:p w14:paraId="7C2E29E1" w14:textId="7E19C447" w:rsidR="00EA23C0" w:rsidRDefault="00330204" w:rsidP="009D425D">
      <w:pPr>
        <w:pStyle w:val="BodyText"/>
        <w:ind w:firstLine="720"/>
        <w:jc w:val="both"/>
      </w:pPr>
      <w:r w:rsidRPr="00585A56">
        <w:t>Īstenojot projekta aktivitāti “Būvdarbi Jelgavas Tehnoloģiju vidusskolā Meiju ceļā 9”</w:t>
      </w:r>
      <w:r w:rsidR="00550566" w:rsidRPr="00585A56">
        <w:t xml:space="preserve"> </w:t>
      </w:r>
      <w:r w:rsidR="008C4878" w:rsidRPr="00585A56">
        <w:t>un konstatējot nepilnības</w:t>
      </w:r>
      <w:r w:rsidR="00550566" w:rsidRPr="00585A56">
        <w:t xml:space="preserve"> </w:t>
      </w:r>
      <w:r w:rsidR="008C4878" w:rsidRPr="00585A56">
        <w:t xml:space="preserve">sākotnējā </w:t>
      </w:r>
      <w:r w:rsidR="00550566" w:rsidRPr="00585A56">
        <w:t>būvproje</w:t>
      </w:r>
      <w:r w:rsidR="008C4878" w:rsidRPr="00585A56">
        <w:t>ktā</w:t>
      </w:r>
      <w:r w:rsidR="00550566" w:rsidRPr="00585A56">
        <w:t xml:space="preserve"> “Jelgavas Tehnoloģiju vidusskolas ēkas pārbūve Meiju ceļā 9, Jelgavā”</w:t>
      </w:r>
      <w:r w:rsidR="00E30455">
        <w:t xml:space="preserve">, </w:t>
      </w:r>
      <w:r w:rsidR="008C4878" w:rsidRPr="00585A56">
        <w:t>veiktas būvprojekta izmaiņas</w:t>
      </w:r>
      <w:r w:rsidR="003A5FB1">
        <w:t xml:space="preserve"> un papildinājumi</w:t>
      </w:r>
      <w:r w:rsidR="008C4878" w:rsidRPr="00585A56">
        <w:t xml:space="preserve">, kā rezultātā ir </w:t>
      </w:r>
      <w:r w:rsidRPr="00585A56">
        <w:t>identificē</w:t>
      </w:r>
      <w:r w:rsidR="00192445" w:rsidRPr="00585A56">
        <w:t xml:space="preserve">tas </w:t>
      </w:r>
      <w:r w:rsidR="00344EAA" w:rsidRPr="00585A56">
        <w:t xml:space="preserve">būvdarbu </w:t>
      </w:r>
      <w:r w:rsidR="00192445" w:rsidRPr="00585A56">
        <w:t xml:space="preserve">apjomu izmaiņas un </w:t>
      </w:r>
      <w:r w:rsidRPr="00585A56">
        <w:t xml:space="preserve">papildu būvdarbi, </w:t>
      </w:r>
      <w:r w:rsidR="00FD3E49" w:rsidRPr="00585A56">
        <w:t>kas nepieciešami Jelgavas Tehnoloģiju vidus</w:t>
      </w:r>
      <w:r w:rsidRPr="00585A56">
        <w:t>skol</w:t>
      </w:r>
      <w:r w:rsidR="00344EAA" w:rsidRPr="00585A56">
        <w:t>as ēkas kvalitatīvai pārbūvei</w:t>
      </w:r>
      <w:r w:rsidR="003A5FB1">
        <w:t xml:space="preserve">, </w:t>
      </w:r>
      <w:r w:rsidR="00585A56">
        <w:t>nodošanai ekspluatācijā</w:t>
      </w:r>
      <w:r w:rsidR="003A5FB1">
        <w:t xml:space="preserve"> un pilnvērtīgai skolas funkcionēšanai atbilstoši izmaiņām izglītības sistēmā</w:t>
      </w:r>
      <w:r w:rsidR="008C4878" w:rsidRPr="00585A56">
        <w:t xml:space="preserve">. Līdz ar to būvdarbu </w:t>
      </w:r>
      <w:r w:rsidR="00637646" w:rsidRPr="00585A56">
        <w:t xml:space="preserve">kopējā </w:t>
      </w:r>
      <w:r w:rsidR="008C4878" w:rsidRPr="00585A56">
        <w:t xml:space="preserve">summa palielinās </w:t>
      </w:r>
      <w:r w:rsidR="00637646" w:rsidRPr="00585A56">
        <w:t xml:space="preserve">par </w:t>
      </w:r>
      <w:r w:rsidR="004266A9" w:rsidRPr="006D2950">
        <w:t>929 303,05</w:t>
      </w:r>
      <w:r w:rsidR="00637646" w:rsidRPr="006D2950">
        <w:t xml:space="preserve"> </w:t>
      </w:r>
      <w:r w:rsidR="00637646" w:rsidRPr="006D2950">
        <w:rPr>
          <w:i/>
        </w:rPr>
        <w:t>euro</w:t>
      </w:r>
      <w:r w:rsidR="006D2950" w:rsidRPr="006D2950">
        <w:rPr>
          <w:i/>
        </w:rPr>
        <w:t xml:space="preserve">, </w:t>
      </w:r>
      <w:r w:rsidR="00637646" w:rsidRPr="006D2950">
        <w:t xml:space="preserve">būvuzraudzības pakalpojuma izmaksas palielinās par </w:t>
      </w:r>
      <w:r w:rsidR="00FC052B">
        <w:t xml:space="preserve"> 140,15</w:t>
      </w:r>
      <w:r w:rsidR="006D2950">
        <w:t xml:space="preserve"> </w:t>
      </w:r>
      <w:r w:rsidR="00637646" w:rsidRPr="006D2950">
        <w:rPr>
          <w:i/>
        </w:rPr>
        <w:t>euro</w:t>
      </w:r>
      <w:r w:rsidR="006D2950" w:rsidRPr="006D2950">
        <w:t xml:space="preserve"> un </w:t>
      </w:r>
      <w:r w:rsidR="00912C92" w:rsidRPr="006D2950">
        <w:t>projekta kopējās izmaksas palielinā</w:t>
      </w:r>
      <w:r w:rsidR="00EA23C0" w:rsidRPr="006D2950">
        <w:t xml:space="preserve">s par </w:t>
      </w:r>
      <w:r w:rsidR="00FC052B">
        <w:t>929 443,20</w:t>
      </w:r>
      <w:r w:rsidR="006D2950">
        <w:t xml:space="preserve"> </w:t>
      </w:r>
      <w:r w:rsidR="00E73BC4" w:rsidRPr="006D2950">
        <w:rPr>
          <w:i/>
        </w:rPr>
        <w:t>euro.</w:t>
      </w:r>
    </w:p>
    <w:p w14:paraId="3C595C07" w14:textId="1D550EA3" w:rsidR="00192445" w:rsidRDefault="00330204" w:rsidP="00C32A57">
      <w:pPr>
        <w:pStyle w:val="BodyText"/>
        <w:ind w:firstLine="720"/>
        <w:jc w:val="both"/>
      </w:pPr>
      <w:r>
        <w:t xml:space="preserve">Lai nodrošinātu projekta īstenošanu, </w:t>
      </w:r>
    </w:p>
    <w:p w14:paraId="631F4A8B" w14:textId="77777777" w:rsidR="00C32A57" w:rsidRDefault="00C32A57" w:rsidP="00C32A57">
      <w:pPr>
        <w:pStyle w:val="BodyText"/>
        <w:ind w:firstLine="720"/>
        <w:jc w:val="both"/>
      </w:pPr>
    </w:p>
    <w:p w14:paraId="4CFFFB96" w14:textId="77777777" w:rsidR="00330204" w:rsidRDefault="00330204" w:rsidP="00330204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DA6BEB">
        <w:rPr>
          <w:b/>
          <w:bCs/>
          <w:lang w:val="lv-LV"/>
        </w:rPr>
        <w:t>VALSTS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1C44F7C3" w14:textId="3756AF2C" w:rsidR="009827D4" w:rsidRDefault="00E30455" w:rsidP="009D425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</w:t>
      </w:r>
      <w:r w:rsidR="00330204">
        <w:rPr>
          <w:lang w:val="lv-LV"/>
        </w:rPr>
        <w:t xml:space="preserve"> Jelgavas pilsētas domes 2017.</w:t>
      </w:r>
      <w:r w:rsidR="009D425D">
        <w:rPr>
          <w:lang w:val="lv-LV"/>
        </w:rPr>
        <w:t xml:space="preserve"> </w:t>
      </w:r>
      <w:r w:rsidR="00330204">
        <w:rPr>
          <w:lang w:val="lv-LV"/>
        </w:rPr>
        <w:t>gada 23.</w:t>
      </w:r>
      <w:r w:rsidR="009D425D">
        <w:rPr>
          <w:lang w:val="lv-LV"/>
        </w:rPr>
        <w:t xml:space="preserve"> </w:t>
      </w:r>
      <w:r w:rsidR="00330204">
        <w:rPr>
          <w:lang w:val="lv-LV"/>
        </w:rPr>
        <w:t>novembra l</w:t>
      </w:r>
      <w:r w:rsidR="009D425D">
        <w:rPr>
          <w:lang w:val="lv-LV"/>
        </w:rPr>
        <w:t>ēmumā Nr.</w:t>
      </w:r>
      <w:r w:rsidR="00330204">
        <w:rPr>
          <w:lang w:val="lv-LV"/>
        </w:rPr>
        <w:t>13/5 “Projekta “Mācību vides uzlabošana Jelgavas Valsts ģimnāzijā un Jelgavas Tehnoloģiju vidusskolā” iesnieguma iesniegšana” (turpmāk – lēmums) šādus grozījumus:</w:t>
      </w:r>
    </w:p>
    <w:p w14:paraId="37B0A423" w14:textId="77777777" w:rsidR="009827D4" w:rsidRDefault="009827D4" w:rsidP="009827D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szCs w:val="24"/>
          <w:lang w:val="lv-LV"/>
        </w:rPr>
      </w:pPr>
      <w:r>
        <w:rPr>
          <w:szCs w:val="24"/>
          <w:lang w:val="lv-LV"/>
        </w:rPr>
        <w:t>Izteikt lēmuma 1.punkta otro teikumu šādā redakcijā:</w:t>
      </w:r>
    </w:p>
    <w:p w14:paraId="011B5E63" w14:textId="57FD518D" w:rsidR="00216F06" w:rsidRPr="00482DC8" w:rsidRDefault="009827D4" w:rsidP="00482DC8">
      <w:pPr>
        <w:pStyle w:val="Header"/>
        <w:tabs>
          <w:tab w:val="clear" w:pos="4320"/>
          <w:tab w:val="clear" w:pos="8640"/>
        </w:tabs>
        <w:ind w:left="284"/>
        <w:jc w:val="both"/>
        <w:rPr>
          <w:szCs w:val="24"/>
          <w:lang w:val="lv-LV"/>
        </w:rPr>
      </w:pPr>
      <w:r>
        <w:rPr>
          <w:szCs w:val="24"/>
          <w:lang w:val="lv-LV"/>
        </w:rPr>
        <w:t>“</w:t>
      </w:r>
      <w:r w:rsidRPr="006E400A">
        <w:rPr>
          <w:szCs w:val="24"/>
          <w:lang w:val="lv-LV"/>
        </w:rPr>
        <w:t xml:space="preserve">Projekta kopējās izmaksas ir </w:t>
      </w:r>
      <w:r w:rsidR="00482DC8">
        <w:rPr>
          <w:szCs w:val="24"/>
          <w:lang w:val="lv-LV"/>
        </w:rPr>
        <w:t>22 277 190,19</w:t>
      </w:r>
      <w:r w:rsidR="00B81FF0">
        <w:rPr>
          <w:szCs w:val="24"/>
          <w:lang w:val="lv-LV"/>
        </w:rPr>
        <w:t xml:space="preserve"> </w:t>
      </w:r>
      <w:r w:rsidRPr="006E400A">
        <w:rPr>
          <w:i/>
          <w:szCs w:val="24"/>
          <w:lang w:val="lv-LV"/>
        </w:rPr>
        <w:t>euro</w:t>
      </w:r>
      <w:r>
        <w:rPr>
          <w:szCs w:val="24"/>
          <w:lang w:val="lv-LV"/>
        </w:rPr>
        <w:t>, no kurām 6 696 748,00</w:t>
      </w:r>
      <w:r w:rsidRPr="006E400A">
        <w:rPr>
          <w:szCs w:val="24"/>
          <w:lang w:val="lv-LV"/>
        </w:rPr>
        <w:t xml:space="preserve"> </w:t>
      </w:r>
      <w:r w:rsidRPr="006E400A">
        <w:rPr>
          <w:i/>
          <w:szCs w:val="24"/>
          <w:lang w:val="lv-LV"/>
        </w:rPr>
        <w:t>euro</w:t>
      </w:r>
      <w:r w:rsidRPr="006E400A">
        <w:rPr>
          <w:szCs w:val="24"/>
          <w:lang w:val="lv-LV"/>
        </w:rPr>
        <w:t xml:space="preserve"> ir Eiropas Reģionālās attīstī</w:t>
      </w:r>
      <w:r>
        <w:rPr>
          <w:szCs w:val="24"/>
          <w:lang w:val="lv-LV"/>
        </w:rPr>
        <w:t>bas fonda finansējums, 683</w:t>
      </w:r>
      <w:r w:rsidR="000646EC">
        <w:rPr>
          <w:szCs w:val="24"/>
          <w:lang w:val="lv-LV"/>
        </w:rPr>
        <w:t> 962,52</w:t>
      </w:r>
      <w:r w:rsidRPr="006E400A">
        <w:rPr>
          <w:szCs w:val="24"/>
          <w:lang w:val="lv-LV"/>
        </w:rPr>
        <w:t xml:space="preserve"> </w:t>
      </w:r>
      <w:r w:rsidRPr="006E400A">
        <w:rPr>
          <w:i/>
          <w:szCs w:val="24"/>
          <w:lang w:val="lv-LV"/>
        </w:rPr>
        <w:t>euro</w:t>
      </w:r>
      <w:r w:rsidRPr="006E400A">
        <w:rPr>
          <w:szCs w:val="24"/>
          <w:lang w:val="lv-LV"/>
        </w:rPr>
        <w:t xml:space="preserve"> ir valsts budžeta dotācija un </w:t>
      </w:r>
      <w:r w:rsidR="0036734E">
        <w:rPr>
          <w:szCs w:val="24"/>
          <w:lang w:val="lv-LV"/>
        </w:rPr>
        <w:t xml:space="preserve">          </w:t>
      </w:r>
      <w:r w:rsidR="00482DC8">
        <w:rPr>
          <w:lang w:val="lv-LV"/>
        </w:rPr>
        <w:t>14 896 479,67</w:t>
      </w:r>
      <w:r w:rsidR="00B81FF0">
        <w:rPr>
          <w:lang w:val="lv-LV"/>
        </w:rPr>
        <w:t xml:space="preserve"> </w:t>
      </w:r>
      <w:r w:rsidR="00E30455">
        <w:rPr>
          <w:lang w:val="lv-LV"/>
        </w:rPr>
        <w:t> </w:t>
      </w:r>
      <w:r w:rsidRPr="006E400A">
        <w:rPr>
          <w:i/>
          <w:szCs w:val="24"/>
          <w:lang w:val="lv-LV"/>
        </w:rPr>
        <w:t>euro</w:t>
      </w:r>
      <w:r w:rsidRPr="006E400A">
        <w:rPr>
          <w:szCs w:val="24"/>
          <w:lang w:val="lv-LV"/>
        </w:rPr>
        <w:t xml:space="preserve"> ir Jelgavas </w:t>
      </w:r>
      <w:r>
        <w:rPr>
          <w:szCs w:val="24"/>
          <w:lang w:val="lv-LV"/>
        </w:rPr>
        <w:t>valsts</w:t>
      </w:r>
      <w:r w:rsidRPr="006E400A">
        <w:rPr>
          <w:szCs w:val="24"/>
          <w:lang w:val="lv-LV"/>
        </w:rPr>
        <w:t>pilsētas pašvaldības līdzfinansējums</w:t>
      </w:r>
      <w:r w:rsidR="00FD2BC0">
        <w:rPr>
          <w:szCs w:val="24"/>
          <w:lang w:val="lv-LV"/>
        </w:rPr>
        <w:t>.</w:t>
      </w:r>
      <w:r>
        <w:rPr>
          <w:szCs w:val="24"/>
          <w:lang w:val="lv-LV"/>
        </w:rPr>
        <w:t>”</w:t>
      </w:r>
      <w:r w:rsidRPr="006E400A">
        <w:rPr>
          <w:szCs w:val="24"/>
          <w:lang w:val="lv-LV"/>
        </w:rPr>
        <w:t xml:space="preserve">. </w:t>
      </w:r>
      <w:r w:rsidR="00065A8E">
        <w:rPr>
          <w:i/>
          <w:szCs w:val="24"/>
          <w:lang w:val="lv-LV"/>
        </w:rPr>
        <w:t xml:space="preserve"> </w:t>
      </w:r>
    </w:p>
    <w:p w14:paraId="6971BF62" w14:textId="0FB36D70" w:rsidR="00065A8E" w:rsidRPr="00065A8E" w:rsidRDefault="00482DC8" w:rsidP="00065A8E">
      <w:pPr>
        <w:pStyle w:val="Header"/>
        <w:tabs>
          <w:tab w:val="clear" w:pos="4320"/>
          <w:tab w:val="clear" w:pos="8640"/>
        </w:tabs>
        <w:ind w:left="284" w:hanging="284"/>
        <w:jc w:val="both"/>
        <w:rPr>
          <w:szCs w:val="24"/>
          <w:lang w:val="lv-LV"/>
        </w:rPr>
      </w:pPr>
      <w:r>
        <w:rPr>
          <w:szCs w:val="24"/>
          <w:lang w:val="lv-LV"/>
        </w:rPr>
        <w:t>2</w:t>
      </w:r>
      <w:r w:rsidR="00065A8E">
        <w:rPr>
          <w:i/>
          <w:szCs w:val="24"/>
          <w:lang w:val="lv-LV"/>
        </w:rPr>
        <w:t xml:space="preserve">. </w:t>
      </w:r>
      <w:r w:rsidR="00065A8E">
        <w:rPr>
          <w:szCs w:val="24"/>
          <w:lang w:val="lv-LV"/>
        </w:rPr>
        <w:t>Izteikt lēmuma 2.1.5. apakšpunktu šādā redakcijā:</w:t>
      </w:r>
    </w:p>
    <w:p w14:paraId="4E72E89E" w14:textId="11A904F4" w:rsidR="009D425D" w:rsidRPr="00216F06" w:rsidRDefault="00457F18" w:rsidP="00C32A57">
      <w:pPr>
        <w:pStyle w:val="Header"/>
        <w:tabs>
          <w:tab w:val="clear" w:pos="4320"/>
          <w:tab w:val="clear" w:pos="8640"/>
        </w:tabs>
        <w:ind w:firstLine="284"/>
        <w:rPr>
          <w:szCs w:val="24"/>
          <w:lang w:val="lv-LV"/>
        </w:rPr>
      </w:pPr>
      <w:r>
        <w:rPr>
          <w:szCs w:val="24"/>
          <w:lang w:val="lv-LV"/>
        </w:rPr>
        <w:t xml:space="preserve">   </w:t>
      </w:r>
      <w:r w:rsidR="00065A8E">
        <w:rPr>
          <w:szCs w:val="24"/>
          <w:lang w:val="lv-LV"/>
        </w:rPr>
        <w:t>“</w:t>
      </w:r>
      <w:r w:rsidR="00216F06" w:rsidRPr="00216F06">
        <w:rPr>
          <w:szCs w:val="24"/>
          <w:lang w:val="lv-LV"/>
        </w:rPr>
        <w:t xml:space="preserve">2.1.5. 2023.gadā </w:t>
      </w:r>
      <w:r w:rsidR="005612A5" w:rsidRPr="00216F06">
        <w:rPr>
          <w:szCs w:val="24"/>
          <w:lang w:val="lv-LV"/>
        </w:rPr>
        <w:t xml:space="preserve"> </w:t>
      </w:r>
      <w:r w:rsidR="00A52214">
        <w:rPr>
          <w:szCs w:val="24"/>
          <w:lang w:val="lv-LV"/>
        </w:rPr>
        <w:t>– 1 630 237,65</w:t>
      </w:r>
      <w:r w:rsidR="00216F06">
        <w:rPr>
          <w:szCs w:val="24"/>
          <w:lang w:val="lv-LV"/>
        </w:rPr>
        <w:t xml:space="preserve"> </w:t>
      </w:r>
      <w:r w:rsidR="00216F06" w:rsidRPr="00E30455">
        <w:rPr>
          <w:i/>
          <w:szCs w:val="24"/>
          <w:lang w:val="lv-LV"/>
        </w:rPr>
        <w:t>euro</w:t>
      </w:r>
      <w:r w:rsidR="00216F06">
        <w:rPr>
          <w:szCs w:val="24"/>
          <w:lang w:val="lv-LV"/>
        </w:rPr>
        <w:t>.”</w:t>
      </w:r>
      <w:r w:rsidR="00FD2BC0">
        <w:rPr>
          <w:szCs w:val="24"/>
          <w:lang w:val="lv-LV"/>
        </w:rPr>
        <w:t>.</w:t>
      </w:r>
    </w:p>
    <w:p w14:paraId="1B5EC26A" w14:textId="77777777" w:rsidR="00C32A57" w:rsidRDefault="00C32A57" w:rsidP="00C32A57">
      <w:pPr>
        <w:jc w:val="both"/>
      </w:pPr>
    </w:p>
    <w:p w14:paraId="45EF7604" w14:textId="5FB72F93" w:rsidR="00815EF6" w:rsidRPr="00C32A57" w:rsidRDefault="00815EF6" w:rsidP="00C32A57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  <w:r>
        <w:rPr>
          <w:color w:val="000000"/>
          <w:lang w:eastAsia="lv-LV"/>
        </w:rPr>
        <w:tab/>
      </w:r>
    </w:p>
    <w:p w14:paraId="0E8F55F2" w14:textId="77777777" w:rsidR="00815EF6" w:rsidRDefault="00815EF6" w:rsidP="00815EF6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69D4DD47" w14:textId="7CFBD4DB" w:rsidR="00815EF6" w:rsidRDefault="00815EF6" w:rsidP="00815EF6">
      <w:pPr>
        <w:tabs>
          <w:tab w:val="left" w:pos="3960"/>
        </w:tabs>
        <w:jc w:val="both"/>
      </w:pPr>
      <w:r>
        <w:t>Domes priekšsēdētāja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Ž.Memena</w:t>
      </w:r>
    </w:p>
    <w:p w14:paraId="67B720F7" w14:textId="3C50BC30" w:rsidR="00342504" w:rsidRPr="00815EF6" w:rsidRDefault="00815EF6" w:rsidP="00815EF6">
      <w:pPr>
        <w:rPr>
          <w:szCs w:val="20"/>
        </w:rPr>
      </w:pPr>
      <w:r>
        <w:t>2022. gada 25. augustā</w:t>
      </w:r>
    </w:p>
    <w:sectPr w:rsidR="00342504" w:rsidRPr="00815EF6" w:rsidSect="00C32A57">
      <w:headerReference w:type="first" r:id="rId8"/>
      <w:pgSz w:w="11906" w:h="16838" w:code="9"/>
      <w:pgMar w:top="170" w:right="1134" w:bottom="17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1911D" w14:textId="77777777" w:rsidR="00AF64CF" w:rsidRDefault="00AF64CF">
      <w:r>
        <w:separator/>
      </w:r>
    </w:p>
  </w:endnote>
  <w:endnote w:type="continuationSeparator" w:id="0">
    <w:p w14:paraId="67299C12" w14:textId="77777777" w:rsidR="00AF64CF" w:rsidRDefault="00AF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OpenSans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91831" w14:textId="77777777" w:rsidR="00AF64CF" w:rsidRDefault="00AF64CF">
      <w:r>
        <w:separator/>
      </w:r>
    </w:p>
  </w:footnote>
  <w:footnote w:type="continuationSeparator" w:id="0">
    <w:p w14:paraId="6D619B52" w14:textId="77777777" w:rsidR="00AF64CF" w:rsidRDefault="00AF6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BF4A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A985100" wp14:editId="30682F03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E48F6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A5EC7ED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 dome</w:t>
    </w:r>
  </w:p>
  <w:p w14:paraId="612890A9" w14:textId="3942B051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9D425D">
      <w:rPr>
        <w:rFonts w:ascii="Arial" w:hAnsi="Arial" w:cs="Arial"/>
        <w:sz w:val="17"/>
        <w:szCs w:val="17"/>
        <w:lang w:val="lv-LV" w:eastAsia="en-US"/>
      </w:rPr>
      <w:t>pasts@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D6C5CBC" w14:textId="77777777" w:rsidTr="00F72368">
      <w:trPr>
        <w:jc w:val="center"/>
      </w:trPr>
      <w:tc>
        <w:tcPr>
          <w:tcW w:w="8528" w:type="dxa"/>
        </w:tcPr>
        <w:p w14:paraId="6C427AC2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12E86AA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0F116F5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E65FC"/>
    <w:multiLevelType w:val="hybridMultilevel"/>
    <w:tmpl w:val="835E0A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550D38"/>
    <w:multiLevelType w:val="multilevel"/>
    <w:tmpl w:val="60B6B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32B2B99"/>
    <w:multiLevelType w:val="multilevel"/>
    <w:tmpl w:val="8A1AB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04"/>
    <w:rsid w:val="00040B8C"/>
    <w:rsid w:val="000646EC"/>
    <w:rsid w:val="00065A8E"/>
    <w:rsid w:val="000717A7"/>
    <w:rsid w:val="000A2C83"/>
    <w:rsid w:val="000B70DB"/>
    <w:rsid w:val="000C4CB0"/>
    <w:rsid w:val="000E4EB6"/>
    <w:rsid w:val="001108D7"/>
    <w:rsid w:val="00126D62"/>
    <w:rsid w:val="00140C82"/>
    <w:rsid w:val="00145D93"/>
    <w:rsid w:val="00157FB5"/>
    <w:rsid w:val="00192445"/>
    <w:rsid w:val="00197F0A"/>
    <w:rsid w:val="001A10D7"/>
    <w:rsid w:val="001B2E18"/>
    <w:rsid w:val="001C104F"/>
    <w:rsid w:val="001C629A"/>
    <w:rsid w:val="001C6392"/>
    <w:rsid w:val="001E308A"/>
    <w:rsid w:val="002051D3"/>
    <w:rsid w:val="00216F06"/>
    <w:rsid w:val="0021751A"/>
    <w:rsid w:val="002433B2"/>
    <w:rsid w:val="002438AA"/>
    <w:rsid w:val="0029227E"/>
    <w:rsid w:val="002A71EA"/>
    <w:rsid w:val="002C2EF4"/>
    <w:rsid w:val="002C3341"/>
    <w:rsid w:val="002D745A"/>
    <w:rsid w:val="0031251F"/>
    <w:rsid w:val="00330204"/>
    <w:rsid w:val="00342504"/>
    <w:rsid w:val="00344EAA"/>
    <w:rsid w:val="0035473F"/>
    <w:rsid w:val="0036734E"/>
    <w:rsid w:val="003959A1"/>
    <w:rsid w:val="003A5FB1"/>
    <w:rsid w:val="003C1EBA"/>
    <w:rsid w:val="003D12D3"/>
    <w:rsid w:val="003D5C89"/>
    <w:rsid w:val="003E5F15"/>
    <w:rsid w:val="004266A9"/>
    <w:rsid w:val="004407DF"/>
    <w:rsid w:val="004433F4"/>
    <w:rsid w:val="0044759D"/>
    <w:rsid w:val="00457F18"/>
    <w:rsid w:val="00482DC8"/>
    <w:rsid w:val="00493184"/>
    <w:rsid w:val="004A07D3"/>
    <w:rsid w:val="004D47D9"/>
    <w:rsid w:val="0053538D"/>
    <w:rsid w:val="00540422"/>
    <w:rsid w:val="005472AB"/>
    <w:rsid w:val="00550566"/>
    <w:rsid w:val="005612A5"/>
    <w:rsid w:val="00577970"/>
    <w:rsid w:val="005812E1"/>
    <w:rsid w:val="00585A56"/>
    <w:rsid w:val="005931AB"/>
    <w:rsid w:val="005F07BD"/>
    <w:rsid w:val="0060175D"/>
    <w:rsid w:val="0063151B"/>
    <w:rsid w:val="00631B8B"/>
    <w:rsid w:val="00637646"/>
    <w:rsid w:val="00643BDE"/>
    <w:rsid w:val="006457D0"/>
    <w:rsid w:val="0066057F"/>
    <w:rsid w:val="0066324F"/>
    <w:rsid w:val="006C2242"/>
    <w:rsid w:val="006D2950"/>
    <w:rsid w:val="006D62C3"/>
    <w:rsid w:val="00720161"/>
    <w:rsid w:val="007419F0"/>
    <w:rsid w:val="00744866"/>
    <w:rsid w:val="0076543C"/>
    <w:rsid w:val="00770FE4"/>
    <w:rsid w:val="00796EAF"/>
    <w:rsid w:val="007A2C99"/>
    <w:rsid w:val="007A691F"/>
    <w:rsid w:val="007E03D0"/>
    <w:rsid w:val="007F54F5"/>
    <w:rsid w:val="00802131"/>
    <w:rsid w:val="00807AB7"/>
    <w:rsid w:val="00815EF6"/>
    <w:rsid w:val="00827057"/>
    <w:rsid w:val="008350BA"/>
    <w:rsid w:val="00837D41"/>
    <w:rsid w:val="00841093"/>
    <w:rsid w:val="008562DC"/>
    <w:rsid w:val="00880030"/>
    <w:rsid w:val="00892EB6"/>
    <w:rsid w:val="008A2E80"/>
    <w:rsid w:val="008B1A40"/>
    <w:rsid w:val="008C4878"/>
    <w:rsid w:val="00912C0C"/>
    <w:rsid w:val="00912C92"/>
    <w:rsid w:val="009355F6"/>
    <w:rsid w:val="00946181"/>
    <w:rsid w:val="009719B2"/>
    <w:rsid w:val="0097415D"/>
    <w:rsid w:val="009827D4"/>
    <w:rsid w:val="009A7CD2"/>
    <w:rsid w:val="009B3C75"/>
    <w:rsid w:val="009C00E0"/>
    <w:rsid w:val="009D425D"/>
    <w:rsid w:val="00A22C64"/>
    <w:rsid w:val="00A52214"/>
    <w:rsid w:val="00A61C73"/>
    <w:rsid w:val="00A867C4"/>
    <w:rsid w:val="00AA6D58"/>
    <w:rsid w:val="00AD3287"/>
    <w:rsid w:val="00AF64CF"/>
    <w:rsid w:val="00B03FD3"/>
    <w:rsid w:val="00B14DA5"/>
    <w:rsid w:val="00B35B4C"/>
    <w:rsid w:val="00B51C9C"/>
    <w:rsid w:val="00B64D4D"/>
    <w:rsid w:val="00B81FF0"/>
    <w:rsid w:val="00BA599C"/>
    <w:rsid w:val="00BB795F"/>
    <w:rsid w:val="00BC0063"/>
    <w:rsid w:val="00C0267C"/>
    <w:rsid w:val="00C32A57"/>
    <w:rsid w:val="00C36D3B"/>
    <w:rsid w:val="00C516D8"/>
    <w:rsid w:val="00C57352"/>
    <w:rsid w:val="00C75E2C"/>
    <w:rsid w:val="00C86BBA"/>
    <w:rsid w:val="00C9728B"/>
    <w:rsid w:val="00CA0990"/>
    <w:rsid w:val="00CB48E2"/>
    <w:rsid w:val="00CC1DD5"/>
    <w:rsid w:val="00CC74FB"/>
    <w:rsid w:val="00CD139B"/>
    <w:rsid w:val="00CD2FC4"/>
    <w:rsid w:val="00D00D85"/>
    <w:rsid w:val="00D1121C"/>
    <w:rsid w:val="00DA6BEB"/>
    <w:rsid w:val="00DC5428"/>
    <w:rsid w:val="00E30455"/>
    <w:rsid w:val="00E3404B"/>
    <w:rsid w:val="00E61AB9"/>
    <w:rsid w:val="00E73BC4"/>
    <w:rsid w:val="00EA23C0"/>
    <w:rsid w:val="00EA770A"/>
    <w:rsid w:val="00EB10AE"/>
    <w:rsid w:val="00EC3FC4"/>
    <w:rsid w:val="00EC4C76"/>
    <w:rsid w:val="00EC518D"/>
    <w:rsid w:val="00F72368"/>
    <w:rsid w:val="00F83CCF"/>
    <w:rsid w:val="00F848CF"/>
    <w:rsid w:val="00F95DE5"/>
    <w:rsid w:val="00FA2C98"/>
    <w:rsid w:val="00FB6B06"/>
    <w:rsid w:val="00FB7367"/>
    <w:rsid w:val="00FC052B"/>
    <w:rsid w:val="00FD2BC0"/>
    <w:rsid w:val="00FD3E49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4337"/>
    <o:shapelayout v:ext="edit">
      <o:idmap v:ext="edit" data="1"/>
    </o:shapelayout>
  </w:shapeDefaults>
  <w:decimalSymbol w:val="."/>
  <w:listSeparator w:val=";"/>
  <w14:docId w14:val="100651CD"/>
  <w15:docId w15:val="{C971C0E6-AEA6-4BB4-B8B9-D9BD0207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A59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59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599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59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599C"/>
    <w:rPr>
      <w:b/>
      <w:bCs/>
      <w:lang w:eastAsia="en-US"/>
    </w:rPr>
  </w:style>
  <w:style w:type="character" w:customStyle="1" w:styleId="field-text9">
    <w:name w:val="field-text9"/>
    <w:basedOn w:val="DefaultParagraphFont"/>
    <w:rsid w:val="001108D7"/>
  </w:style>
  <w:style w:type="character" w:customStyle="1" w:styleId="HeaderChar">
    <w:name w:val="Header Char"/>
    <w:basedOn w:val="DefaultParagraphFont"/>
    <w:link w:val="Header"/>
    <w:rsid w:val="00912C0C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9F410-A9D4-4A88-93A2-18A74742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7</TotalTime>
  <Pages>1</Pages>
  <Words>1666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Baiba Jēkabsone</cp:lastModifiedBy>
  <cp:revision>8</cp:revision>
  <cp:lastPrinted>2022-08-10T11:07:00Z</cp:lastPrinted>
  <dcterms:created xsi:type="dcterms:W3CDTF">2022-08-24T19:15:00Z</dcterms:created>
  <dcterms:modified xsi:type="dcterms:W3CDTF">2022-08-25T19:08:00Z</dcterms:modified>
</cp:coreProperties>
</file>