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A402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A402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6C7699">
        <w:tc>
          <w:tcPr>
            <w:tcW w:w="7905" w:type="dxa"/>
          </w:tcPr>
          <w:p w:rsidR="00E61AB9" w:rsidRDefault="00A63561" w:rsidP="00EC66B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C66B6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A402F">
              <w:rPr>
                <w:bCs/>
                <w:szCs w:val="44"/>
                <w:lang w:val="lv-LV"/>
              </w:rPr>
              <w:t>12/7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63561" w:rsidRPr="00A63561" w:rsidRDefault="00A63561" w:rsidP="00A63561">
      <w:pPr>
        <w:keepNext/>
        <w:pBdr>
          <w:bottom w:val="single" w:sz="4" w:space="1" w:color="auto"/>
        </w:pBdr>
        <w:jc w:val="center"/>
        <w:outlineLvl w:val="5"/>
        <w:rPr>
          <w:b/>
          <w:bCs/>
        </w:rPr>
      </w:pPr>
      <w:r w:rsidRPr="00A63561">
        <w:rPr>
          <w:b/>
          <w:bCs/>
        </w:rPr>
        <w:t>JELGAVAS VALSTSPILSĒTAS PAŠVALDĪBAS IZGLĪTĪBAS IESTĀŽU VADĪTĀJU MĒNEŠA DARBA ALGAS LIKMES NOTEIKŠANA</w:t>
      </w:r>
    </w:p>
    <w:p w:rsidR="004A402F" w:rsidRDefault="004A402F" w:rsidP="004A402F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4A402F" w:rsidRPr="001C104F" w:rsidRDefault="004A402F" w:rsidP="004A402F">
      <w:pPr>
        <w:jc w:val="center"/>
      </w:pPr>
    </w:p>
    <w:p w:rsidR="004A402F" w:rsidRPr="001C104F" w:rsidRDefault="002E6A41" w:rsidP="004A402F">
      <w:pPr>
        <w:jc w:val="both"/>
      </w:pPr>
      <w:r>
        <w:rPr>
          <w:b/>
          <w:bCs/>
          <w:lang w:eastAsia="lv-LV"/>
        </w:rPr>
        <w:t>Atklāti balsojot: PAR – 13</w:t>
      </w:r>
      <w:r w:rsidR="004A402F" w:rsidRPr="00F00D71">
        <w:rPr>
          <w:b/>
          <w:bCs/>
          <w:lang w:eastAsia="lv-LV"/>
        </w:rPr>
        <w:t xml:space="preserve"> </w:t>
      </w:r>
      <w:r w:rsidR="004A402F" w:rsidRPr="00F00D71">
        <w:rPr>
          <w:bCs/>
          <w:lang w:eastAsia="lv-LV"/>
        </w:rPr>
        <w:t>(</w:t>
      </w:r>
      <w:proofErr w:type="spellStart"/>
      <w:r w:rsidR="004A402F" w:rsidRPr="00F00D71">
        <w:rPr>
          <w:bCs/>
          <w:lang w:eastAsia="lv-LV"/>
        </w:rPr>
        <w:t>A.Rāviņš</w:t>
      </w:r>
      <w:proofErr w:type="spellEnd"/>
      <w:r w:rsidR="004A402F" w:rsidRPr="00F00D71">
        <w:rPr>
          <w:bCs/>
          <w:lang w:eastAsia="lv-LV"/>
        </w:rPr>
        <w:t xml:space="preserve">, </w:t>
      </w:r>
      <w:proofErr w:type="spellStart"/>
      <w:r w:rsidR="004A402F" w:rsidRPr="00F00D71">
        <w:rPr>
          <w:bCs/>
          <w:lang w:eastAsia="lv-LV"/>
        </w:rPr>
        <w:t>R.Vecti</w:t>
      </w:r>
      <w:r>
        <w:rPr>
          <w:bCs/>
          <w:lang w:eastAsia="lv-LV"/>
        </w:rPr>
        <w:t>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 w:rsidR="004A402F" w:rsidRPr="00F00D71">
        <w:rPr>
          <w:bCs/>
          <w:lang w:eastAsia="lv-LV"/>
        </w:rPr>
        <w:t>I.Priževoite</w:t>
      </w:r>
      <w:proofErr w:type="spellEnd"/>
      <w:r w:rsidR="004A402F" w:rsidRPr="00F00D71">
        <w:rPr>
          <w:bCs/>
          <w:lang w:eastAsia="lv-LV"/>
        </w:rPr>
        <w:t xml:space="preserve">, </w:t>
      </w:r>
      <w:proofErr w:type="spellStart"/>
      <w:r w:rsidR="004A402F" w:rsidRPr="00F00D71">
        <w:rPr>
          <w:bCs/>
          <w:lang w:eastAsia="lv-LV"/>
        </w:rPr>
        <w:t>J.Strods</w:t>
      </w:r>
      <w:proofErr w:type="spellEnd"/>
      <w:r w:rsidR="004A402F" w:rsidRPr="00F00D71">
        <w:rPr>
          <w:bCs/>
          <w:lang w:eastAsia="lv-LV"/>
        </w:rPr>
        <w:t xml:space="preserve">, </w:t>
      </w:r>
      <w:proofErr w:type="spellStart"/>
      <w:r w:rsidR="004A402F" w:rsidRPr="00F00D71">
        <w:rPr>
          <w:bCs/>
          <w:lang w:eastAsia="lv-LV"/>
        </w:rPr>
        <w:t>R.Šlegelmilhs</w:t>
      </w:r>
      <w:proofErr w:type="spellEnd"/>
      <w:r w:rsidR="004A402F" w:rsidRPr="00F00D71">
        <w:rPr>
          <w:bCs/>
          <w:lang w:eastAsia="lv-LV"/>
        </w:rPr>
        <w:t xml:space="preserve">, </w:t>
      </w:r>
      <w:proofErr w:type="spellStart"/>
      <w:r w:rsidR="004A402F" w:rsidRPr="00F00D71">
        <w:rPr>
          <w:bCs/>
          <w:lang w:eastAsia="lv-LV"/>
        </w:rPr>
        <w:t>U.Dūmiņš</w:t>
      </w:r>
      <w:proofErr w:type="spellEnd"/>
      <w:r w:rsidR="004A402F" w:rsidRPr="00F00D71">
        <w:rPr>
          <w:bCs/>
          <w:lang w:eastAsia="lv-LV"/>
        </w:rPr>
        <w:t xml:space="preserve">, </w:t>
      </w:r>
      <w:proofErr w:type="spellStart"/>
      <w:r w:rsidR="004A402F" w:rsidRPr="00F00D71">
        <w:rPr>
          <w:bCs/>
          <w:lang w:eastAsia="lv-LV"/>
        </w:rPr>
        <w:t>M.Daģis</w:t>
      </w:r>
      <w:proofErr w:type="spellEnd"/>
      <w:r w:rsidR="004A402F" w:rsidRPr="00F00D71">
        <w:rPr>
          <w:bCs/>
          <w:lang w:eastAsia="lv-LV"/>
        </w:rPr>
        <w:t xml:space="preserve">, </w:t>
      </w:r>
      <w:proofErr w:type="spellStart"/>
      <w:r w:rsidR="004A402F">
        <w:rPr>
          <w:bCs/>
          <w:lang w:eastAsia="lv-LV"/>
        </w:rPr>
        <w:t>A.Eihvalds</w:t>
      </w:r>
      <w:proofErr w:type="spellEnd"/>
      <w:r w:rsidR="004A402F" w:rsidRPr="00F00D71">
        <w:rPr>
          <w:bCs/>
          <w:lang w:eastAsia="lv-LV"/>
        </w:rPr>
        <w:t>,</w:t>
      </w:r>
      <w:r w:rsidR="004A402F">
        <w:rPr>
          <w:bCs/>
          <w:lang w:eastAsia="lv-LV"/>
        </w:rPr>
        <w:t xml:space="preserve"> </w:t>
      </w:r>
      <w:proofErr w:type="spellStart"/>
      <w:r w:rsidR="004A402F" w:rsidRPr="00F00D71">
        <w:rPr>
          <w:bCs/>
          <w:lang w:eastAsia="lv-LV"/>
        </w:rPr>
        <w:t>G.Kurlovičs</w:t>
      </w:r>
      <w:proofErr w:type="spellEnd"/>
      <w:r w:rsidR="004A402F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="004A402F" w:rsidRPr="00F00D71">
        <w:rPr>
          <w:bCs/>
          <w:lang w:eastAsia="lv-LV"/>
        </w:rPr>
        <w:t>A.Rublis</w:t>
      </w:r>
      <w:proofErr w:type="spellEnd"/>
      <w:r w:rsidR="004A402F" w:rsidRPr="00F00D71">
        <w:rPr>
          <w:bCs/>
          <w:lang w:eastAsia="lv-LV"/>
        </w:rPr>
        <w:t xml:space="preserve">, </w:t>
      </w:r>
      <w:proofErr w:type="spellStart"/>
      <w:r w:rsidR="004A402F" w:rsidRPr="00F00D71">
        <w:rPr>
          <w:bCs/>
          <w:lang w:eastAsia="lv-LV"/>
        </w:rPr>
        <w:t>A.Tomašūns</w:t>
      </w:r>
      <w:proofErr w:type="spellEnd"/>
      <w:r w:rsidR="004A402F" w:rsidRPr="00F00D71">
        <w:rPr>
          <w:bCs/>
          <w:lang w:eastAsia="lv-LV"/>
        </w:rPr>
        <w:t>),</w:t>
      </w:r>
      <w:r w:rsidR="004A402F" w:rsidRPr="00F00D71">
        <w:rPr>
          <w:b/>
          <w:bCs/>
          <w:lang w:eastAsia="lv-LV"/>
        </w:rPr>
        <w:t xml:space="preserve"> PRET – nav</w:t>
      </w:r>
      <w:r w:rsidR="004A402F" w:rsidRPr="00F00D71">
        <w:rPr>
          <w:bCs/>
          <w:lang w:eastAsia="lv-LV"/>
        </w:rPr>
        <w:t>,</w:t>
      </w:r>
      <w:r w:rsidR="004A402F" w:rsidRPr="00F00D71">
        <w:rPr>
          <w:b/>
          <w:bCs/>
          <w:lang w:eastAsia="lv-LV"/>
        </w:rPr>
        <w:t xml:space="preserve"> ATTURAS – nav</w:t>
      </w:r>
      <w:r w:rsidR="004A402F" w:rsidRPr="00F00D71">
        <w:rPr>
          <w:color w:val="000000"/>
          <w:lang w:eastAsia="lv-LV"/>
        </w:rPr>
        <w:t>,</w:t>
      </w:r>
      <w:r>
        <w:rPr>
          <w:color w:val="000000"/>
          <w:lang w:eastAsia="lv-LV"/>
        </w:rPr>
        <w:t xml:space="preserve"> </w:t>
      </w:r>
      <w:r w:rsidRPr="002E6A41">
        <w:rPr>
          <w:b/>
          <w:color w:val="000000"/>
          <w:lang w:eastAsia="lv-LV"/>
        </w:rPr>
        <w:t>BALSOJUMĀ NEPIEDALĀS – 1</w:t>
      </w:r>
      <w:r>
        <w:rPr>
          <w:color w:val="000000"/>
          <w:lang w:eastAsia="lv-LV"/>
        </w:rPr>
        <w:t xml:space="preserve"> (</w:t>
      </w:r>
      <w:proofErr w:type="spellStart"/>
      <w:r w:rsidRPr="00F00D71">
        <w:rPr>
          <w:bCs/>
          <w:lang w:eastAsia="lv-LV"/>
        </w:rPr>
        <w:t>I.Bandeniece</w:t>
      </w:r>
      <w:proofErr w:type="spellEnd"/>
      <w:r>
        <w:rPr>
          <w:color w:val="000000"/>
          <w:lang w:eastAsia="lv-LV"/>
        </w:rPr>
        <w:t>),</w:t>
      </w:r>
    </w:p>
    <w:p w:rsidR="00E61AB9" w:rsidRDefault="00A63561" w:rsidP="006C7699">
      <w:pPr>
        <w:pStyle w:val="BodyText"/>
        <w:ind w:firstLine="720"/>
        <w:jc w:val="both"/>
      </w:pPr>
      <w:r w:rsidRPr="00A63561">
        <w:rPr>
          <w:szCs w:val="24"/>
        </w:rPr>
        <w:t xml:space="preserve">Saskaņā ar likuma „Par pašvaldībām” 15.panta pirmās daļas 4.punktu, 21.panta pirmās daļas 13.punktu, </w:t>
      </w:r>
      <w:r w:rsidR="001B76C8" w:rsidRPr="00A63561">
        <w:rPr>
          <w:szCs w:val="24"/>
        </w:rPr>
        <w:t>Ministru kabineta 2016.</w:t>
      </w:r>
      <w:r w:rsidR="006C7699">
        <w:rPr>
          <w:szCs w:val="24"/>
        </w:rPr>
        <w:t xml:space="preserve"> </w:t>
      </w:r>
      <w:r w:rsidR="001B76C8" w:rsidRPr="00A63561">
        <w:rPr>
          <w:szCs w:val="24"/>
        </w:rPr>
        <w:t>gada 5.</w:t>
      </w:r>
      <w:r w:rsidR="006C7699">
        <w:rPr>
          <w:szCs w:val="24"/>
        </w:rPr>
        <w:t xml:space="preserve"> </w:t>
      </w:r>
      <w:r w:rsidR="001B76C8" w:rsidRPr="00A63561">
        <w:rPr>
          <w:szCs w:val="24"/>
        </w:rPr>
        <w:t>jūlija noteikumu Nr.445 „Pedagogu darba samaksas noteikumi” 6. un 9.punktu</w:t>
      </w:r>
      <w:r w:rsidR="00957A18">
        <w:rPr>
          <w:szCs w:val="24"/>
        </w:rPr>
        <w:t>,</w:t>
      </w:r>
      <w:r w:rsidR="001B76C8" w:rsidRPr="00A63561">
        <w:rPr>
          <w:szCs w:val="24"/>
        </w:rPr>
        <w:t xml:space="preserve"> </w:t>
      </w:r>
      <w:r w:rsidRPr="00A63561">
        <w:rPr>
          <w:szCs w:val="24"/>
        </w:rPr>
        <w:t>Ministru kabineta 20</w:t>
      </w:r>
      <w:r w:rsidR="001B76C8">
        <w:rPr>
          <w:szCs w:val="24"/>
        </w:rPr>
        <w:t>22</w:t>
      </w:r>
      <w:r w:rsidRPr="00A63561">
        <w:rPr>
          <w:szCs w:val="24"/>
        </w:rPr>
        <w:t>.</w:t>
      </w:r>
      <w:r w:rsidR="006C7699">
        <w:rPr>
          <w:szCs w:val="24"/>
        </w:rPr>
        <w:t xml:space="preserve"> </w:t>
      </w:r>
      <w:r w:rsidRPr="00A63561">
        <w:rPr>
          <w:szCs w:val="24"/>
        </w:rPr>
        <w:t xml:space="preserve">gada </w:t>
      </w:r>
      <w:r w:rsidR="001B76C8">
        <w:rPr>
          <w:szCs w:val="24"/>
        </w:rPr>
        <w:t>21</w:t>
      </w:r>
      <w:r w:rsidRPr="00A63561">
        <w:rPr>
          <w:szCs w:val="24"/>
        </w:rPr>
        <w:t>.</w:t>
      </w:r>
      <w:r w:rsidR="006C7699">
        <w:rPr>
          <w:szCs w:val="24"/>
        </w:rPr>
        <w:t xml:space="preserve"> </w:t>
      </w:r>
      <w:r w:rsidRPr="00A63561">
        <w:rPr>
          <w:szCs w:val="24"/>
        </w:rPr>
        <w:t>jū</w:t>
      </w:r>
      <w:r w:rsidR="001B76C8">
        <w:rPr>
          <w:szCs w:val="24"/>
        </w:rPr>
        <w:t>n</w:t>
      </w:r>
      <w:r w:rsidRPr="00A63561">
        <w:rPr>
          <w:szCs w:val="24"/>
        </w:rPr>
        <w:t>ija noteikumiem Nr.</w:t>
      </w:r>
      <w:r w:rsidR="001B76C8">
        <w:rPr>
          <w:szCs w:val="24"/>
        </w:rPr>
        <w:t>376</w:t>
      </w:r>
      <w:r w:rsidRPr="00A63561">
        <w:rPr>
          <w:szCs w:val="24"/>
        </w:rPr>
        <w:t xml:space="preserve"> „</w:t>
      </w:r>
      <w:r w:rsidR="001B76C8" w:rsidRPr="001B76C8">
        <w:rPr>
          <w:szCs w:val="24"/>
        </w:rPr>
        <w:t>Kārtība, kādā aprēķina un sadala valsts budžeta mērķdotāciju pedagogu darba samaksai pašvaldību vispārējās izglītības iestādēs un valsts augstskolu vispārējās vidējās izglītības iestādēs</w:t>
      </w:r>
      <w:r w:rsidR="00957A18">
        <w:rPr>
          <w:szCs w:val="24"/>
        </w:rPr>
        <w:t>” un noteikumiem „</w:t>
      </w:r>
      <w:r w:rsidR="00957A18" w:rsidRPr="00957A18">
        <w:rPr>
          <w:szCs w:val="24"/>
        </w:rPr>
        <w:t xml:space="preserve">Par Jelgavas </w:t>
      </w:r>
      <w:proofErr w:type="spellStart"/>
      <w:r w:rsidR="00957A18" w:rsidRPr="00957A18">
        <w:rPr>
          <w:szCs w:val="24"/>
        </w:rPr>
        <w:t>valstspilsētas</w:t>
      </w:r>
      <w:proofErr w:type="spellEnd"/>
      <w:r w:rsidR="00957A18" w:rsidRPr="00957A18">
        <w:rPr>
          <w:szCs w:val="24"/>
        </w:rPr>
        <w:t xml:space="preserve"> pašvaldības dibinātas vispārējās izglītības iestādes un profesionālās izglītības iestādes vadītāja darba izvērtēšanas kritērijiem un piemaksas apmēra noteikšanu mēneša</w:t>
      </w:r>
      <w:bookmarkStart w:id="0" w:name="_GoBack"/>
      <w:bookmarkEnd w:id="0"/>
      <w:r w:rsidR="00957A18" w:rsidRPr="00957A18">
        <w:rPr>
          <w:szCs w:val="24"/>
        </w:rPr>
        <w:t xml:space="preserve"> darba algai”</w:t>
      </w:r>
      <w:r w:rsidR="00957A18">
        <w:rPr>
          <w:szCs w:val="24"/>
        </w:rPr>
        <w:t xml:space="preserve">, kas apstiprināti ar Jelgavas </w:t>
      </w:r>
      <w:proofErr w:type="spellStart"/>
      <w:r w:rsidR="00957A18">
        <w:rPr>
          <w:szCs w:val="24"/>
        </w:rPr>
        <w:t>valstpilsētas</w:t>
      </w:r>
      <w:proofErr w:type="spellEnd"/>
      <w:r w:rsidR="00957A18">
        <w:rPr>
          <w:szCs w:val="24"/>
        </w:rPr>
        <w:t xml:space="preserve"> domes 2021.</w:t>
      </w:r>
      <w:r w:rsidR="006C7699">
        <w:rPr>
          <w:szCs w:val="24"/>
        </w:rPr>
        <w:t xml:space="preserve"> </w:t>
      </w:r>
      <w:r w:rsidR="00957A18">
        <w:rPr>
          <w:szCs w:val="24"/>
        </w:rPr>
        <w:t>gada 26.</w:t>
      </w:r>
      <w:r w:rsidR="006C7699">
        <w:rPr>
          <w:szCs w:val="24"/>
        </w:rPr>
        <w:t xml:space="preserve"> </w:t>
      </w:r>
      <w:r w:rsidR="00957A18">
        <w:rPr>
          <w:szCs w:val="24"/>
        </w:rPr>
        <w:t>augusta lēmumu Nr.13/15 „Noteikumu „Par J</w:t>
      </w:r>
      <w:r w:rsidR="00957A18" w:rsidRPr="00957A18">
        <w:rPr>
          <w:szCs w:val="24"/>
        </w:rPr>
        <w:t xml:space="preserve">elgavas </w:t>
      </w:r>
      <w:proofErr w:type="spellStart"/>
      <w:r w:rsidR="00957A18" w:rsidRPr="00957A18">
        <w:rPr>
          <w:szCs w:val="24"/>
        </w:rPr>
        <w:t>valstspilsētas</w:t>
      </w:r>
      <w:proofErr w:type="spellEnd"/>
      <w:r w:rsidR="00957A18" w:rsidRPr="00957A18">
        <w:rPr>
          <w:szCs w:val="24"/>
        </w:rPr>
        <w:t xml:space="preserve"> pašvaldības dibinātas vispārējās izglītības iestādes un profesionālās izglītības iestādes vadītāja darba izvērtēšanas kritērijiem un piemaksas apmēra noteikšanu mēneša darba algai” apstiprināšana</w:t>
      </w:r>
      <w:r w:rsidR="00957A18">
        <w:rPr>
          <w:szCs w:val="24"/>
        </w:rPr>
        <w:t>”,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A63561" w:rsidP="00EE227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63561">
        <w:rPr>
          <w:szCs w:val="24"/>
          <w:lang w:val="lv-LV" w:eastAsia="en-US"/>
        </w:rPr>
        <w:t xml:space="preserve">Noteikt Jelgavas </w:t>
      </w:r>
      <w:proofErr w:type="spellStart"/>
      <w:r w:rsidRPr="00A63561">
        <w:rPr>
          <w:szCs w:val="24"/>
          <w:lang w:val="lv-LV" w:eastAsia="en-US"/>
        </w:rPr>
        <w:t>valstspilsētas</w:t>
      </w:r>
      <w:proofErr w:type="spellEnd"/>
      <w:r w:rsidRPr="00A63561">
        <w:rPr>
          <w:szCs w:val="24"/>
          <w:lang w:val="lv-LV" w:eastAsia="en-US"/>
        </w:rPr>
        <w:t xml:space="preserve"> pašvaldības izglītības iestāžu (izņemot pirmsskolas izglītības iestāžu) vadītāju mēneša darba algas likmi līdz 202</w:t>
      </w:r>
      <w:r>
        <w:rPr>
          <w:szCs w:val="24"/>
          <w:lang w:val="lv-LV" w:eastAsia="en-US"/>
        </w:rPr>
        <w:t>3</w:t>
      </w:r>
      <w:r w:rsidRPr="00A63561">
        <w:rPr>
          <w:szCs w:val="24"/>
          <w:lang w:val="lv-LV" w:eastAsia="en-US"/>
        </w:rPr>
        <w:t>.</w:t>
      </w:r>
      <w:r w:rsidR="006C7699">
        <w:rPr>
          <w:szCs w:val="24"/>
          <w:lang w:val="lv-LV" w:eastAsia="en-US"/>
        </w:rPr>
        <w:t xml:space="preserve"> </w:t>
      </w:r>
      <w:r w:rsidRPr="00A63561">
        <w:rPr>
          <w:szCs w:val="24"/>
          <w:lang w:val="lv-LV" w:eastAsia="en-US"/>
        </w:rPr>
        <w:t>gada 31.</w:t>
      </w:r>
      <w:r w:rsidR="006C7699">
        <w:rPr>
          <w:szCs w:val="24"/>
          <w:lang w:val="lv-LV" w:eastAsia="en-US"/>
        </w:rPr>
        <w:t xml:space="preserve"> </w:t>
      </w:r>
      <w:r w:rsidRPr="00A63561">
        <w:rPr>
          <w:szCs w:val="24"/>
          <w:lang w:val="lv-LV" w:eastAsia="en-US"/>
        </w:rPr>
        <w:t>augustam (1.pielikums)</w:t>
      </w:r>
      <w:r w:rsidR="00157FB5">
        <w:rPr>
          <w:lang w:val="lv-LV"/>
        </w:rPr>
        <w:t>.</w:t>
      </w:r>
    </w:p>
    <w:p w:rsidR="0044759D" w:rsidRPr="00A63561" w:rsidRDefault="00A63561" w:rsidP="00EE227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63561">
        <w:rPr>
          <w:szCs w:val="24"/>
          <w:lang w:val="lv-LV" w:eastAsia="en-US"/>
        </w:rPr>
        <w:t xml:space="preserve">Noteikt Jelgavas </w:t>
      </w:r>
      <w:proofErr w:type="spellStart"/>
      <w:r w:rsidRPr="00A63561">
        <w:rPr>
          <w:szCs w:val="24"/>
          <w:lang w:val="lv-LV" w:eastAsia="en-US"/>
        </w:rPr>
        <w:t>valstspilsētas</w:t>
      </w:r>
      <w:proofErr w:type="spellEnd"/>
      <w:r w:rsidRPr="00A63561">
        <w:rPr>
          <w:szCs w:val="24"/>
          <w:lang w:val="lv-LV" w:eastAsia="en-US"/>
        </w:rPr>
        <w:t xml:space="preserve"> pašvaldības pirmsskolas izglītības iestāžu vadītāju mēneša darba algas likmi līdz 202</w:t>
      </w:r>
      <w:r>
        <w:rPr>
          <w:szCs w:val="24"/>
          <w:lang w:val="lv-LV" w:eastAsia="en-US"/>
        </w:rPr>
        <w:t>3</w:t>
      </w:r>
      <w:r w:rsidRPr="00A63561">
        <w:rPr>
          <w:szCs w:val="24"/>
          <w:lang w:val="lv-LV" w:eastAsia="en-US"/>
        </w:rPr>
        <w:t>.</w:t>
      </w:r>
      <w:r w:rsidR="006C7699">
        <w:rPr>
          <w:szCs w:val="24"/>
          <w:lang w:val="lv-LV" w:eastAsia="en-US"/>
        </w:rPr>
        <w:t xml:space="preserve"> </w:t>
      </w:r>
      <w:r w:rsidRPr="00A63561">
        <w:rPr>
          <w:szCs w:val="24"/>
          <w:lang w:val="lv-LV" w:eastAsia="en-US"/>
        </w:rPr>
        <w:t>gada 31.</w:t>
      </w:r>
      <w:r w:rsidR="006C7699">
        <w:rPr>
          <w:szCs w:val="24"/>
          <w:lang w:val="lv-LV" w:eastAsia="en-US"/>
        </w:rPr>
        <w:t xml:space="preserve"> </w:t>
      </w:r>
      <w:r w:rsidRPr="00A63561">
        <w:rPr>
          <w:szCs w:val="24"/>
          <w:lang w:val="lv-LV" w:eastAsia="en-US"/>
        </w:rPr>
        <w:t>augustam (2.pielikums)</w:t>
      </w:r>
      <w:r>
        <w:rPr>
          <w:szCs w:val="24"/>
          <w:lang w:val="lv-LV" w:eastAsia="en-US"/>
        </w:rPr>
        <w:t>.</w:t>
      </w:r>
    </w:p>
    <w:p w:rsidR="00A63561" w:rsidRDefault="00A63561" w:rsidP="00CC1DD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A63561">
        <w:rPr>
          <w:szCs w:val="24"/>
          <w:lang w:val="lv-LV" w:eastAsia="en-US"/>
        </w:rPr>
        <w:t>Lēmums piemērojams ar 2022.</w:t>
      </w:r>
      <w:r w:rsidR="006C7699">
        <w:rPr>
          <w:szCs w:val="24"/>
          <w:lang w:val="lv-LV" w:eastAsia="en-US"/>
        </w:rPr>
        <w:t xml:space="preserve"> </w:t>
      </w:r>
      <w:r w:rsidRPr="00A63561">
        <w:rPr>
          <w:szCs w:val="24"/>
          <w:lang w:val="lv-LV" w:eastAsia="en-US"/>
        </w:rPr>
        <w:t>gada 1.</w:t>
      </w:r>
      <w:r w:rsidR="006C7699">
        <w:rPr>
          <w:szCs w:val="24"/>
          <w:lang w:val="lv-LV" w:eastAsia="en-US"/>
        </w:rPr>
        <w:t xml:space="preserve"> </w:t>
      </w:r>
      <w:r w:rsidRPr="00A63561">
        <w:rPr>
          <w:szCs w:val="24"/>
          <w:lang w:val="lv-LV" w:eastAsia="en-US"/>
        </w:rPr>
        <w:t>septembri</w:t>
      </w:r>
      <w:r>
        <w:rPr>
          <w:szCs w:val="24"/>
          <w:lang w:val="lv-LV" w:eastAsia="en-US"/>
        </w:rP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C7699" w:rsidRDefault="006C769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A402F" w:rsidRDefault="004A402F" w:rsidP="004A402F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4A402F" w:rsidRPr="002B7546" w:rsidRDefault="004A402F" w:rsidP="004A402F">
      <w:pPr>
        <w:rPr>
          <w:color w:val="000000"/>
          <w:lang w:eastAsia="lv-LV"/>
        </w:rPr>
      </w:pPr>
    </w:p>
    <w:p w:rsidR="004A402F" w:rsidRPr="002B7546" w:rsidRDefault="004A402F" w:rsidP="004A402F">
      <w:pPr>
        <w:rPr>
          <w:color w:val="000000"/>
          <w:lang w:eastAsia="lv-LV"/>
        </w:rPr>
      </w:pPr>
    </w:p>
    <w:p w:rsidR="004A402F" w:rsidRDefault="004A402F" w:rsidP="004A402F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4A402F" w:rsidRPr="002B7546" w:rsidRDefault="004A402F" w:rsidP="004A402F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4A402F" w:rsidRPr="002B7546" w:rsidRDefault="004A402F" w:rsidP="004A402F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4A402F" w:rsidP="004A402F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342504" w:rsidSect="006C769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54" w:rsidRDefault="002A3654">
      <w:r>
        <w:separator/>
      </w:r>
    </w:p>
  </w:endnote>
  <w:endnote w:type="continuationSeparator" w:id="0">
    <w:p w:rsidR="002A3654" w:rsidRDefault="002A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54" w:rsidRDefault="002A3654">
      <w:r>
        <w:separator/>
      </w:r>
    </w:p>
  </w:footnote>
  <w:footnote w:type="continuationSeparator" w:id="0">
    <w:p w:rsidR="002A3654" w:rsidRDefault="002A3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AF15A3B" wp14:editId="081F47A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D7"/>
    <w:rsid w:val="0003269C"/>
    <w:rsid w:val="000B5E7E"/>
    <w:rsid w:val="000C4CB0"/>
    <w:rsid w:val="000E4EB6"/>
    <w:rsid w:val="000F0717"/>
    <w:rsid w:val="00126D62"/>
    <w:rsid w:val="00157FB5"/>
    <w:rsid w:val="00167CD9"/>
    <w:rsid w:val="00197F0A"/>
    <w:rsid w:val="001B2E18"/>
    <w:rsid w:val="001B76C8"/>
    <w:rsid w:val="001C104F"/>
    <w:rsid w:val="001C629A"/>
    <w:rsid w:val="001C6392"/>
    <w:rsid w:val="001E2ED3"/>
    <w:rsid w:val="002051D3"/>
    <w:rsid w:val="002438AA"/>
    <w:rsid w:val="0029227E"/>
    <w:rsid w:val="002A3654"/>
    <w:rsid w:val="002A71EA"/>
    <w:rsid w:val="002D745A"/>
    <w:rsid w:val="002E6A41"/>
    <w:rsid w:val="0031251F"/>
    <w:rsid w:val="00342504"/>
    <w:rsid w:val="003959A1"/>
    <w:rsid w:val="003D12D3"/>
    <w:rsid w:val="003D5C89"/>
    <w:rsid w:val="004407DF"/>
    <w:rsid w:val="0044759D"/>
    <w:rsid w:val="004A07D3"/>
    <w:rsid w:val="004A402F"/>
    <w:rsid w:val="004D47D9"/>
    <w:rsid w:val="004E0131"/>
    <w:rsid w:val="004F3E98"/>
    <w:rsid w:val="00540422"/>
    <w:rsid w:val="00577970"/>
    <w:rsid w:val="005931AB"/>
    <w:rsid w:val="005A6D8E"/>
    <w:rsid w:val="005F07BD"/>
    <w:rsid w:val="0060175D"/>
    <w:rsid w:val="0063151B"/>
    <w:rsid w:val="00631B8B"/>
    <w:rsid w:val="006457D0"/>
    <w:rsid w:val="0066057F"/>
    <w:rsid w:val="0066324F"/>
    <w:rsid w:val="006C7699"/>
    <w:rsid w:val="006D62C3"/>
    <w:rsid w:val="00720161"/>
    <w:rsid w:val="007419F0"/>
    <w:rsid w:val="007535D7"/>
    <w:rsid w:val="0076543C"/>
    <w:rsid w:val="007F54F5"/>
    <w:rsid w:val="00802131"/>
    <w:rsid w:val="00807AB7"/>
    <w:rsid w:val="00827057"/>
    <w:rsid w:val="008562DC"/>
    <w:rsid w:val="00880030"/>
    <w:rsid w:val="00887651"/>
    <w:rsid w:val="00892EB6"/>
    <w:rsid w:val="0090797D"/>
    <w:rsid w:val="00946181"/>
    <w:rsid w:val="00957A18"/>
    <w:rsid w:val="0097415D"/>
    <w:rsid w:val="009C00E0"/>
    <w:rsid w:val="009C3EFB"/>
    <w:rsid w:val="00A61C73"/>
    <w:rsid w:val="00A63561"/>
    <w:rsid w:val="00A867C4"/>
    <w:rsid w:val="00AA6D58"/>
    <w:rsid w:val="00AF58CC"/>
    <w:rsid w:val="00B03FD3"/>
    <w:rsid w:val="00B35B4C"/>
    <w:rsid w:val="00B51C9C"/>
    <w:rsid w:val="00B64D4D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B108F"/>
    <w:rsid w:val="00DC5428"/>
    <w:rsid w:val="00E3404B"/>
    <w:rsid w:val="00E52C48"/>
    <w:rsid w:val="00E61AB9"/>
    <w:rsid w:val="00E808F9"/>
    <w:rsid w:val="00EA770A"/>
    <w:rsid w:val="00EB10AE"/>
    <w:rsid w:val="00EC3FC4"/>
    <w:rsid w:val="00EC4C76"/>
    <w:rsid w:val="00EC518D"/>
    <w:rsid w:val="00EC66B6"/>
    <w:rsid w:val="00EE227A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2069CD7-164F-43F1-9775-23DDD2D4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4A40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62D9-3D7F-41A3-8809-9B220293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2022-09-29T10:35:00Z</cp:lastPrinted>
  <dcterms:created xsi:type="dcterms:W3CDTF">2022-09-28T12:12:00Z</dcterms:created>
  <dcterms:modified xsi:type="dcterms:W3CDTF">2022-09-29T10:35:00Z</dcterms:modified>
</cp:coreProperties>
</file>