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9A00" w14:textId="77777777"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E178B3" wp14:editId="40E02B6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9267" w14:textId="279E87C5" w:rsidR="003D5C89" w:rsidRDefault="0009087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17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39E9267" w14:textId="279E87C5" w:rsidR="003D5C89" w:rsidRDefault="0009087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823"/>
        <w:gridCol w:w="1076"/>
      </w:tblGrid>
      <w:tr w:rsidR="00E61AB9" w:rsidRPr="00FF1E48" w14:paraId="5E8FD4FD" w14:textId="77777777" w:rsidTr="00087CB6">
        <w:tc>
          <w:tcPr>
            <w:tcW w:w="8046" w:type="dxa"/>
          </w:tcPr>
          <w:p w14:paraId="01C6A076" w14:textId="77777777" w:rsidR="00E61AB9" w:rsidRPr="00FF1E48" w:rsidRDefault="002E0264" w:rsidP="002E026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F1CCA" w:rsidRPr="00FF1E4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AF1CCA" w:rsidRPr="00FF1E48">
              <w:rPr>
                <w:bCs/>
                <w:szCs w:val="44"/>
                <w:lang w:val="lv-LV"/>
              </w:rPr>
              <w:t>0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3C0673A8" w14:textId="1001936A"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4B6E18">
              <w:rPr>
                <w:bCs/>
                <w:szCs w:val="44"/>
                <w:lang w:val="lv-LV"/>
              </w:rPr>
              <w:t>14/28</w:t>
            </w:r>
          </w:p>
        </w:tc>
      </w:tr>
    </w:tbl>
    <w:p w14:paraId="4EEAE066" w14:textId="77777777"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3AF97E0" w14:textId="77777777" w:rsidR="00BE107F" w:rsidRDefault="002E0264" w:rsidP="00087CB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</w:t>
      </w:r>
      <w:r w:rsidR="00BF0F5E">
        <w:rPr>
          <w:b/>
          <w:caps/>
        </w:rPr>
        <w:t xml:space="preserve">gabala </w:t>
      </w:r>
      <w:r>
        <w:rPr>
          <w:b/>
          <w:caps/>
        </w:rPr>
        <w:t>dambja</w:t>
      </w:r>
      <w:r w:rsidR="00EF4B3F">
        <w:rPr>
          <w:b/>
          <w:caps/>
        </w:rPr>
        <w:t xml:space="preserve"> ielā </w:t>
      </w:r>
      <w:r>
        <w:rPr>
          <w:b/>
          <w:caps/>
        </w:rPr>
        <w:t>22A</w:t>
      </w:r>
      <w:r w:rsidR="00BE107F">
        <w:rPr>
          <w:b/>
          <w:caps/>
        </w:rPr>
        <w:t>, Jelg</w:t>
      </w:r>
      <w:r w:rsidR="00BE107F" w:rsidRPr="001B152A">
        <w:rPr>
          <w:b/>
          <w:caps/>
        </w:rPr>
        <w:t>avā</w:t>
      </w:r>
    </w:p>
    <w:p w14:paraId="226238A7" w14:textId="77777777" w:rsidR="00BE107F" w:rsidRPr="001B152A" w:rsidRDefault="00BE107F" w:rsidP="00087CB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0BEFB68" w14:textId="77777777" w:rsidR="00090877" w:rsidRDefault="00090877" w:rsidP="0009087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D243510" w14:textId="77777777" w:rsidR="00BE107F" w:rsidRDefault="00BE107F" w:rsidP="00BE107F">
      <w:pPr>
        <w:pStyle w:val="BodyText"/>
        <w:jc w:val="both"/>
        <w:rPr>
          <w:szCs w:val="24"/>
        </w:rPr>
      </w:pPr>
    </w:p>
    <w:p w14:paraId="61146AD8" w14:textId="77777777" w:rsidR="002E0264" w:rsidRDefault="002E0264" w:rsidP="002E0264">
      <w:pPr>
        <w:pStyle w:val="BodyText"/>
        <w:ind w:firstLine="720"/>
        <w:jc w:val="both"/>
      </w:pPr>
      <w:r>
        <w:t xml:space="preserve">Saņemts SIA “TRAFIK” </w:t>
      </w:r>
      <w:r>
        <w:rPr>
          <w:color w:val="000000"/>
          <w:shd w:val="clear" w:color="auto" w:fill="FFFFFF"/>
        </w:rPr>
        <w:t>(</w:t>
      </w:r>
      <w:r>
        <w:t>r</w:t>
      </w:r>
      <w:r w:rsidRPr="00F6653D">
        <w:t>eģ</w:t>
      </w:r>
      <w:r>
        <w:t xml:space="preserve">istrācijas </w:t>
      </w:r>
      <w:r w:rsidRPr="00F6653D">
        <w:t>Nr.</w:t>
      </w:r>
      <w:r>
        <w:t>43603028296, juridiskā adrese: Draudzības iela 6, Jelgava, LV-3001) iesniegums, kurā lūdz at</w:t>
      </w:r>
      <w:bookmarkStart w:id="0" w:name="_GoBack"/>
      <w:bookmarkEnd w:id="0"/>
      <w:r>
        <w:t xml:space="preserve">savināt Jelgavas </w:t>
      </w:r>
      <w:proofErr w:type="spellStart"/>
      <w:r>
        <w:t>valstspilsētas</w:t>
      </w:r>
      <w:proofErr w:type="spellEnd"/>
      <w:r>
        <w:t xml:space="preserve"> pašvaldībai piederošo zemes vienību Dambja ielā 22A, Jelgavā</w:t>
      </w:r>
      <w:r w:rsidRPr="008A1A6B">
        <w:t>.</w:t>
      </w:r>
    </w:p>
    <w:p w14:paraId="6753DDF9" w14:textId="77777777" w:rsidR="002E0264" w:rsidRDefault="002E0264" w:rsidP="002E0264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1392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09000030419 </w:t>
      </w:r>
      <w:r>
        <w:t>Dambja ielā 22A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>
        <w:rPr>
          <w:bCs/>
        </w:rPr>
        <w:t>100000627623 ar kadastra numuru 09000030420</w:t>
      </w:r>
      <w:r w:rsidRPr="009D7377">
        <w:t>.</w:t>
      </w:r>
    </w:p>
    <w:p w14:paraId="17777CD1" w14:textId="77777777" w:rsidR="00235E3B" w:rsidRPr="009D7377" w:rsidRDefault="00235E3B" w:rsidP="002E0264">
      <w:pPr>
        <w:pStyle w:val="BodyText"/>
        <w:ind w:firstLine="720"/>
        <w:jc w:val="both"/>
      </w:pPr>
      <w:r>
        <w:t xml:space="preserve">2019. gada 5. aprīlī Jelgavas pilsētas dome </w:t>
      </w:r>
      <w:r w:rsidR="009C736D">
        <w:t xml:space="preserve">ar SIA “TRAFIK” </w:t>
      </w:r>
      <w:r>
        <w:t>ir noslēgusi Zemesgabala nomas līgumu Nr.8-28/9</w:t>
      </w:r>
      <w:r w:rsidR="009C736D">
        <w:t xml:space="preserve">, kura </w:t>
      </w:r>
      <w:r>
        <w:t xml:space="preserve">beigu termiņš </w:t>
      </w:r>
      <w:r w:rsidR="009C736D">
        <w:t xml:space="preserve">ir </w:t>
      </w:r>
      <w:r>
        <w:t>2024.  gada 5. aprīlis.</w:t>
      </w:r>
    </w:p>
    <w:p w14:paraId="5DFC0BDB" w14:textId="77777777" w:rsidR="002E0264" w:rsidRDefault="002E0264" w:rsidP="002E0264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izmantošanas veids ir jauktas centra apbūves teritorija.</w:t>
      </w:r>
      <w:r>
        <w:rPr>
          <w:bCs/>
        </w:rPr>
        <w:t xml:space="preserve"> </w:t>
      </w:r>
    </w:p>
    <w:p w14:paraId="295FB7A9" w14:textId="20C5208B" w:rsidR="009C736D" w:rsidRDefault="009C736D" w:rsidP="009C736D">
      <w:pPr>
        <w:pStyle w:val="BodyText"/>
        <w:ind w:firstLine="720"/>
        <w:jc w:val="both"/>
      </w:pPr>
      <w:r>
        <w:t xml:space="preserve">No Publiskas personas mantas atsavināšanas likuma (turpmāk - Atsavināšanas likums)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</w:t>
      </w:r>
      <w:r w:rsidR="001F41DC">
        <w:t>.</w:t>
      </w:r>
      <w:r>
        <w:t xml:space="preserve"> </w:t>
      </w:r>
    </w:p>
    <w:p w14:paraId="5815A5D6" w14:textId="77777777" w:rsidR="002E0264" w:rsidRDefault="002E0264" w:rsidP="002E0264">
      <w:pPr>
        <w:pStyle w:val="BodyText"/>
        <w:ind w:firstLine="720"/>
        <w:jc w:val="both"/>
        <w:rPr>
          <w:bCs/>
        </w:rPr>
      </w:pPr>
      <w:r>
        <w:t>Atsavināšanas likuma 3. panta pirmās daļas 1. punktā noteikts, ka publiskas personas nekustamo īpašumu var atsavināt, pārdodot to izsolē</w:t>
      </w:r>
      <w:r w:rsidR="009C736D">
        <w:t>, tai skaitā</w:t>
      </w:r>
      <w:r>
        <w:t xml:space="preserve"> ar pretendentu atlasi, </w:t>
      </w:r>
      <w:r>
        <w:rPr>
          <w:bCs/>
        </w:rPr>
        <w:t xml:space="preserve">t.i. starp </w:t>
      </w:r>
      <w:r w:rsidR="00851292">
        <w:rPr>
          <w:bCs/>
        </w:rPr>
        <w:t>Zemes</w:t>
      </w:r>
      <w:r>
        <w:rPr>
          <w:bCs/>
        </w:rPr>
        <w:t>gabalam piegulošo šādu zemes vienību</w:t>
      </w:r>
      <w:r w:rsidRPr="00E73A9F">
        <w:rPr>
          <w:bCs/>
        </w:rPr>
        <w:t xml:space="preserve"> </w:t>
      </w:r>
      <w:r>
        <w:rPr>
          <w:bCs/>
        </w:rPr>
        <w:t xml:space="preserve">īpašniekiem: </w:t>
      </w:r>
    </w:p>
    <w:p w14:paraId="5187DB9B" w14:textId="77777777" w:rsidR="00851292" w:rsidRPr="00851292" w:rsidRDefault="00851292" w:rsidP="002E0264">
      <w:pPr>
        <w:numPr>
          <w:ilvl w:val="0"/>
          <w:numId w:val="9"/>
        </w:numPr>
        <w:jc w:val="both"/>
      </w:pPr>
      <w:r>
        <w:rPr>
          <w:bCs/>
        </w:rPr>
        <w:t>Aspazijas iela 16, Jelgava, k</w:t>
      </w:r>
      <w:r>
        <w:t xml:space="preserve">adastra Nr. </w:t>
      </w:r>
      <w:r w:rsidR="00CD0E3C">
        <w:t>09000030099</w:t>
      </w:r>
      <w:r>
        <w:t xml:space="preserve">, kadastra apzīmējums </w:t>
      </w:r>
      <w:r w:rsidR="00CD0E3C">
        <w:t>09000030099</w:t>
      </w:r>
      <w:r>
        <w:rPr>
          <w:bCs/>
        </w:rPr>
        <w:t>;</w:t>
      </w:r>
    </w:p>
    <w:p w14:paraId="6400B37B" w14:textId="77777777" w:rsidR="002E0264" w:rsidRPr="003C1014" w:rsidRDefault="00851292" w:rsidP="002E0264">
      <w:pPr>
        <w:numPr>
          <w:ilvl w:val="0"/>
          <w:numId w:val="9"/>
        </w:numPr>
        <w:jc w:val="both"/>
      </w:pPr>
      <w:r>
        <w:rPr>
          <w:bCs/>
        </w:rPr>
        <w:t>Dambja iela 20</w:t>
      </w:r>
      <w:r w:rsidR="002E0264">
        <w:rPr>
          <w:bCs/>
        </w:rPr>
        <w:t>, Jelgava, k</w:t>
      </w:r>
      <w:r w:rsidR="002E0264">
        <w:t xml:space="preserve">adastra Nr. </w:t>
      </w:r>
      <w:r w:rsidR="00CD0E3C">
        <w:t>09000030039</w:t>
      </w:r>
      <w:r w:rsidR="002E0264">
        <w:t xml:space="preserve">, kadastra apzīmējums </w:t>
      </w:r>
      <w:r w:rsidR="00CD0E3C">
        <w:t>09000030039</w:t>
      </w:r>
      <w:r w:rsidR="002E0264">
        <w:rPr>
          <w:bCs/>
        </w:rPr>
        <w:t>;</w:t>
      </w:r>
    </w:p>
    <w:p w14:paraId="09F25E4A" w14:textId="77777777" w:rsidR="002E0264" w:rsidRDefault="00CD0E3C" w:rsidP="002E0264">
      <w:pPr>
        <w:numPr>
          <w:ilvl w:val="0"/>
          <w:numId w:val="9"/>
        </w:numPr>
        <w:jc w:val="both"/>
      </w:pPr>
      <w:r>
        <w:rPr>
          <w:bCs/>
        </w:rPr>
        <w:t>Draudzības</w:t>
      </w:r>
      <w:r w:rsidR="002E0264" w:rsidRPr="002E0264">
        <w:rPr>
          <w:bCs/>
        </w:rPr>
        <w:t xml:space="preserve"> iela 6, Jelgava, k</w:t>
      </w:r>
      <w:r w:rsidR="002E0264">
        <w:t xml:space="preserve">adastra Nr. </w:t>
      </w:r>
      <w:r w:rsidR="00FA182E">
        <w:t>09000030041</w:t>
      </w:r>
      <w:r w:rsidR="002E0264">
        <w:t xml:space="preserve">, kadastra apzīmējums </w:t>
      </w:r>
      <w:r w:rsidR="00FA182E">
        <w:t>09000030395</w:t>
      </w:r>
      <w:r w:rsidR="002E0264">
        <w:t>.</w:t>
      </w:r>
    </w:p>
    <w:p w14:paraId="3217DFE0" w14:textId="77777777" w:rsidR="002E0264" w:rsidRDefault="002E0264" w:rsidP="002E0264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58F4678B" w14:textId="77777777" w:rsidR="002E0264" w:rsidRPr="00720222" w:rsidRDefault="002E0264" w:rsidP="002E0264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</w:t>
      </w:r>
      <w:r>
        <w:rPr>
          <w:szCs w:val="24"/>
        </w:rPr>
        <w:t>2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9C736D">
        <w:rPr>
          <w:szCs w:val="24"/>
        </w:rPr>
        <w:t>3</w:t>
      </w:r>
      <w:r>
        <w:rPr>
          <w:szCs w:val="24"/>
        </w:rPr>
        <w:t xml:space="preserve">. </w:t>
      </w:r>
      <w:r w:rsidR="009C736D">
        <w:rPr>
          <w:szCs w:val="24"/>
        </w:rPr>
        <w:t>oktobrī</w:t>
      </w:r>
      <w:r w:rsidRPr="00376495">
        <w:rPr>
          <w:szCs w:val="24"/>
        </w:rPr>
        <w:t xml:space="preserve"> 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9C736D">
        <w:rPr>
          <w:szCs w:val="24"/>
        </w:rPr>
        <w:t>16300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 w:rsidR="009C736D">
        <w:t xml:space="preserve">(sešpadsmit tūkstoši trīs simti </w:t>
      </w:r>
      <w:proofErr w:type="spellStart"/>
      <w:r w:rsidR="009C736D" w:rsidRPr="00853402">
        <w:rPr>
          <w:i/>
        </w:rPr>
        <w:t>euro</w:t>
      </w:r>
      <w:proofErr w:type="spellEnd"/>
      <w:r w:rsidR="009C736D">
        <w:t>, 00 centi)</w:t>
      </w:r>
      <w:r>
        <w:rPr>
          <w:i/>
          <w:szCs w:val="24"/>
        </w:rPr>
        <w:t>.</w:t>
      </w:r>
    </w:p>
    <w:p w14:paraId="3335312A" w14:textId="77777777" w:rsidR="002E0264" w:rsidRPr="00720222" w:rsidRDefault="002E0264" w:rsidP="002E026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9C736D">
        <w:t>15841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 w:rsidR="009C736D">
        <w:rPr>
          <w:i/>
        </w:rPr>
        <w:t xml:space="preserve"> </w:t>
      </w:r>
      <w:r w:rsidR="009C736D">
        <w:t xml:space="preserve">(piecpadsmit tūkstoši astoņi simti četrdesmit viens </w:t>
      </w:r>
      <w:proofErr w:type="spellStart"/>
      <w:r w:rsidR="009C736D" w:rsidRPr="00853402">
        <w:rPr>
          <w:i/>
        </w:rPr>
        <w:t>euro</w:t>
      </w:r>
      <w:proofErr w:type="spellEnd"/>
      <w:r w:rsidR="009C736D">
        <w:t>, 00 centi)</w:t>
      </w:r>
      <w:r>
        <w:rPr>
          <w:szCs w:val="24"/>
        </w:rPr>
        <w:t>.</w:t>
      </w:r>
    </w:p>
    <w:p w14:paraId="1AABE0CA" w14:textId="77777777" w:rsidR="002E0264" w:rsidRDefault="002E0264" w:rsidP="002E0264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 xml:space="preserve">Par atlikto maksājumu pircējs maksā sešus procentus gadā no vēl nesamaksātās pirkuma </w:t>
      </w:r>
      <w:r w:rsidRPr="00702624">
        <w:rPr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4EDB78A1" w14:textId="77777777" w:rsidR="002E0264" w:rsidRDefault="002E0264" w:rsidP="002E0264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>202</w:t>
      </w:r>
      <w:r>
        <w:rPr>
          <w:szCs w:val="24"/>
        </w:rPr>
        <w:t>2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14064D">
        <w:rPr>
          <w:szCs w:val="24"/>
        </w:rPr>
        <w:t>10</w:t>
      </w:r>
      <w:r>
        <w:rPr>
          <w:szCs w:val="24"/>
        </w:rPr>
        <w:t xml:space="preserve">. </w:t>
      </w:r>
      <w:r w:rsidR="0014064D">
        <w:rPr>
          <w:szCs w:val="24"/>
        </w:rPr>
        <w:t>oktobrī</w:t>
      </w:r>
      <w:r w:rsidRPr="00376495">
        <w:rPr>
          <w:szCs w:val="24"/>
        </w:rPr>
        <w:t xml:space="preserve"> 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Zemesgabala nosacīto cenu </w:t>
      </w:r>
      <w:r w:rsidR="0014064D">
        <w:rPr>
          <w:szCs w:val="24"/>
        </w:rPr>
        <w:t>16300</w:t>
      </w:r>
      <w:r w:rsidR="0014064D" w:rsidRPr="00376495">
        <w:rPr>
          <w:szCs w:val="24"/>
        </w:rPr>
        <w:t xml:space="preserve">,00 </w:t>
      </w:r>
      <w:proofErr w:type="spellStart"/>
      <w:r w:rsidR="0014064D" w:rsidRPr="00376495">
        <w:rPr>
          <w:i/>
          <w:szCs w:val="24"/>
        </w:rPr>
        <w:t>euro</w:t>
      </w:r>
      <w:proofErr w:type="spellEnd"/>
      <w:r w:rsidR="0014064D">
        <w:rPr>
          <w:szCs w:val="24"/>
        </w:rPr>
        <w:t xml:space="preserve"> </w:t>
      </w:r>
      <w:r w:rsidR="0014064D">
        <w:t xml:space="preserve">(sešpadsmit tūkstoši trīs simti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centi)</w:t>
      </w:r>
      <w:r w:rsidRPr="00376495">
        <w:rPr>
          <w:szCs w:val="24"/>
        </w:rPr>
        <w:t xml:space="preserve">, </w:t>
      </w:r>
      <w:r w:rsidR="0014064D">
        <w:rPr>
          <w:szCs w:val="24"/>
        </w:rPr>
        <w:t>izsoles soli 100,00</w:t>
      </w:r>
      <w:r w:rsidR="0014064D" w:rsidRPr="00245B3B">
        <w:rPr>
          <w:szCs w:val="24"/>
        </w:rPr>
        <w:t xml:space="preserve"> </w:t>
      </w:r>
      <w:proofErr w:type="spellStart"/>
      <w:r w:rsidR="0014064D" w:rsidRPr="00196732">
        <w:rPr>
          <w:i/>
          <w:szCs w:val="24"/>
        </w:rPr>
        <w:t>euro</w:t>
      </w:r>
      <w:proofErr w:type="spellEnd"/>
      <w:r w:rsidR="0014064D" w:rsidRPr="003A4C8D">
        <w:rPr>
          <w:szCs w:val="24"/>
        </w:rPr>
        <w:t xml:space="preserve"> </w:t>
      </w:r>
      <w:r w:rsidR="0014064D">
        <w:rPr>
          <w:szCs w:val="24"/>
        </w:rPr>
        <w:t>(</w:t>
      </w:r>
      <w:r w:rsidR="0014064D">
        <w:t xml:space="preserve">viens simts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</w:t>
      </w:r>
      <w:r w:rsidR="0014064D">
        <w:rPr>
          <w:szCs w:val="24"/>
        </w:rPr>
        <w:t xml:space="preserve">), nodrošinājumu 1630,00 </w:t>
      </w:r>
      <w:proofErr w:type="spellStart"/>
      <w:r w:rsidR="0014064D" w:rsidRPr="00196732">
        <w:rPr>
          <w:i/>
          <w:szCs w:val="24"/>
        </w:rPr>
        <w:t>euro</w:t>
      </w:r>
      <w:proofErr w:type="spellEnd"/>
      <w:r w:rsidR="0014064D" w:rsidRPr="003A4C8D">
        <w:rPr>
          <w:szCs w:val="24"/>
        </w:rPr>
        <w:t xml:space="preserve"> </w:t>
      </w:r>
      <w:r w:rsidR="0014064D">
        <w:rPr>
          <w:szCs w:val="24"/>
        </w:rPr>
        <w:t xml:space="preserve">(viens tūkstotis seši </w:t>
      </w:r>
      <w:r w:rsidR="0014064D">
        <w:t xml:space="preserve">simti trīsdesmit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</w:t>
      </w:r>
      <w:r w:rsidR="0014064D">
        <w:rPr>
          <w:szCs w:val="24"/>
        </w:rPr>
        <w:t xml:space="preserve">), </w:t>
      </w:r>
      <w:r w:rsidR="0014064D">
        <w:t>reģistrācijas maksu 50,00 </w:t>
      </w:r>
      <w:proofErr w:type="spellStart"/>
      <w:r w:rsidR="0014064D" w:rsidRPr="005537FC">
        <w:rPr>
          <w:i/>
        </w:rPr>
        <w:t>euro</w:t>
      </w:r>
      <w:proofErr w:type="spellEnd"/>
      <w:r w:rsidR="0014064D">
        <w:t xml:space="preserve"> (piecdesmit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</w:t>
      </w:r>
      <w:r w:rsidR="0014064D">
        <w:rPr>
          <w:szCs w:val="24"/>
        </w:rPr>
        <w:t>)</w:t>
      </w:r>
      <w:r w:rsidR="0014064D">
        <w:rPr>
          <w:b/>
        </w:rPr>
        <w:t xml:space="preserve"> </w:t>
      </w:r>
      <w:r w:rsidR="0014064D" w:rsidRPr="00245B3B">
        <w:rPr>
          <w:szCs w:val="24"/>
        </w:rPr>
        <w:t>u</w:t>
      </w:r>
      <w:r w:rsidR="0014064D">
        <w:rPr>
          <w:szCs w:val="24"/>
        </w:rPr>
        <w:t>n nomaksas termiņu – 5 gadus.</w:t>
      </w:r>
    </w:p>
    <w:p w14:paraId="54AF8AC2" w14:textId="77777777" w:rsidR="002E0264" w:rsidRDefault="002E0264" w:rsidP="002E026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 panta pirmās daļas 17. punktu,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pantu,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376495">
        <w:t>202</w:t>
      </w:r>
      <w:r>
        <w:t>2</w:t>
      </w:r>
      <w:r w:rsidRPr="00376495">
        <w:t>.</w:t>
      </w:r>
      <w:r>
        <w:t xml:space="preserve"> </w:t>
      </w:r>
      <w:r w:rsidRPr="00376495">
        <w:t xml:space="preserve">gada </w:t>
      </w:r>
      <w:r w:rsidR="0014064D">
        <w:t>10</w:t>
      </w:r>
      <w:r>
        <w:t xml:space="preserve">. </w:t>
      </w:r>
      <w:r w:rsidR="0014064D">
        <w:t>oktobra</w:t>
      </w:r>
      <w:r w:rsidRPr="00376495">
        <w:t xml:space="preserve"> l</w:t>
      </w:r>
      <w:r w:rsidRPr="00376495">
        <w:rPr>
          <w:bCs/>
        </w:rPr>
        <w:t xml:space="preserve">ēmumu </w:t>
      </w:r>
      <w:r w:rsidRPr="00376495">
        <w:t>Nr.</w:t>
      </w:r>
      <w:r w:rsidR="0014064D">
        <w:t xml:space="preserve"> 9</w:t>
      </w:r>
      <w:r w:rsidRPr="00376495">
        <w:t>/</w:t>
      </w:r>
      <w:r w:rsidR="0014064D">
        <w:t>1</w:t>
      </w:r>
      <w:r w:rsidRPr="00376495">
        <w:t xml:space="preserve">1 “Neapbūvēta zemesgabala </w:t>
      </w:r>
      <w:r w:rsidR="0014064D">
        <w:t>Dambja ielā 22A</w:t>
      </w:r>
      <w:r w:rsidRPr="00376495">
        <w:t>, Jelgavā</w:t>
      </w:r>
      <w:r w:rsidR="00F6790A">
        <w:t xml:space="preserve"> atsavināšana” un SIA “TRAFIK” iesniegumu,</w:t>
      </w:r>
      <w:r>
        <w:t xml:space="preserve"> </w:t>
      </w:r>
    </w:p>
    <w:p w14:paraId="6D6B1F3F" w14:textId="77777777" w:rsidR="00BF0F5E" w:rsidRDefault="00BF0F5E" w:rsidP="00BF0F5E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9AADDF" w14:textId="77777777" w:rsidR="00BF0F5E" w:rsidRPr="00B51C9C" w:rsidRDefault="00BF0F5E" w:rsidP="00BF0F5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1E959902" w14:textId="77777777" w:rsidR="00BF0F5E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</w:t>
      </w:r>
      <w:r w:rsidR="0014064D">
        <w:rPr>
          <w:bCs/>
        </w:rPr>
        <w:t>tas</w:t>
      </w:r>
      <w:proofErr w:type="spellEnd"/>
      <w:r w:rsidR="0014064D">
        <w:rPr>
          <w:bCs/>
        </w:rPr>
        <w:t xml:space="preserve"> pašvaldībai piederošu neapbūvētu zemes</w:t>
      </w:r>
      <w:r>
        <w:rPr>
          <w:bCs/>
        </w:rPr>
        <w:t xml:space="preserve">gabalu </w:t>
      </w:r>
      <w:r w:rsidR="0014064D">
        <w:t>Dambja</w:t>
      </w:r>
      <w:r w:rsidR="00746F0C">
        <w:t xml:space="preserve"> ielā 2</w:t>
      </w:r>
      <w:r w:rsidR="0014064D">
        <w:t>2A</w:t>
      </w:r>
      <w:r>
        <w:t xml:space="preserve">, </w:t>
      </w:r>
      <w:r w:rsidRPr="006B56E1">
        <w:t xml:space="preserve">Jelgavā (kadastra </w:t>
      </w:r>
      <w:r>
        <w:t>Nr.</w:t>
      </w:r>
      <w:r w:rsidR="003A4C8D">
        <w:t xml:space="preserve"> </w:t>
      </w:r>
      <w:r w:rsidR="0014064D">
        <w:t>09000030420</w:t>
      </w:r>
      <w:r>
        <w:t xml:space="preserve">, kadastra </w:t>
      </w:r>
      <w:r w:rsidRPr="006B56E1">
        <w:rPr>
          <w:bCs/>
        </w:rPr>
        <w:t xml:space="preserve">apzīmējums </w:t>
      </w:r>
      <w:r w:rsidR="0014064D">
        <w:t>09000030419</w:t>
      </w:r>
      <w:r w:rsidRPr="006B56E1">
        <w:t>,</w:t>
      </w:r>
      <w:r w:rsidRPr="006B56E1">
        <w:rPr>
          <w:bCs/>
        </w:rPr>
        <w:t xml:space="preserve"> platība </w:t>
      </w:r>
      <w:r w:rsidR="0014064D">
        <w:rPr>
          <w:bCs/>
        </w:rPr>
        <w:t>1392</w:t>
      </w:r>
      <w:r w:rsidRPr="006B56E1">
        <w:rPr>
          <w:bCs/>
        </w:rPr>
        <w:t xml:space="preserve"> 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 un pretendentu atlasi starp </w:t>
      </w:r>
      <w:r w:rsidR="0014064D">
        <w:rPr>
          <w:bCs/>
        </w:rPr>
        <w:t>zemes</w:t>
      </w:r>
      <w:r>
        <w:rPr>
          <w:bCs/>
        </w:rPr>
        <w:t>gabalam piegulošo zemes</w:t>
      </w:r>
      <w:r w:rsidR="003A4C8D">
        <w:rPr>
          <w:bCs/>
        </w:rPr>
        <w:t xml:space="preserve"> vienību</w:t>
      </w:r>
      <w:r>
        <w:rPr>
          <w:bCs/>
        </w:rPr>
        <w:t xml:space="preserve"> īpašniekiem.  </w:t>
      </w:r>
    </w:p>
    <w:p w14:paraId="6C1BB738" w14:textId="77777777" w:rsidR="00BF0F5E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 w:rsidR="0014064D">
        <w:rPr>
          <w:bCs/>
        </w:rPr>
        <w:t xml:space="preserve">neapbūvēta zemesgabala </w:t>
      </w:r>
      <w:r w:rsidR="0014064D">
        <w:t>Dambja ielā 22A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14064D">
        <w:t>16300</w:t>
      </w:r>
      <w:r w:rsidR="0014064D" w:rsidRPr="00376495">
        <w:t xml:space="preserve">,00 </w:t>
      </w:r>
      <w:proofErr w:type="spellStart"/>
      <w:r w:rsidR="0014064D" w:rsidRPr="00376495">
        <w:rPr>
          <w:i/>
        </w:rPr>
        <w:t>euro</w:t>
      </w:r>
      <w:proofErr w:type="spellEnd"/>
      <w:r w:rsidR="0014064D">
        <w:t xml:space="preserve"> (sešpadsmit tūkstoši trīs simti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centi)</w:t>
      </w:r>
      <w:r w:rsidR="0014064D" w:rsidRPr="00376495">
        <w:t xml:space="preserve">, </w:t>
      </w:r>
      <w:r w:rsidR="0014064D">
        <w:t>izsoles soli 100,00</w:t>
      </w:r>
      <w:r w:rsidR="0014064D" w:rsidRPr="00245B3B">
        <w:t xml:space="preserve"> </w:t>
      </w:r>
      <w:proofErr w:type="spellStart"/>
      <w:r w:rsidR="0014064D" w:rsidRPr="00196732">
        <w:rPr>
          <w:i/>
        </w:rPr>
        <w:t>euro</w:t>
      </w:r>
      <w:proofErr w:type="spellEnd"/>
      <w:r w:rsidR="0014064D" w:rsidRPr="003A4C8D">
        <w:t xml:space="preserve"> </w:t>
      </w:r>
      <w:r w:rsidR="0014064D">
        <w:t xml:space="preserve">(viens simts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 xml:space="preserve">, 00 centi), nodrošinājumu 1630,00 </w:t>
      </w:r>
      <w:proofErr w:type="spellStart"/>
      <w:r w:rsidR="0014064D" w:rsidRPr="00196732">
        <w:rPr>
          <w:i/>
        </w:rPr>
        <w:t>euro</w:t>
      </w:r>
      <w:proofErr w:type="spellEnd"/>
      <w:r w:rsidR="0014064D" w:rsidRPr="003A4C8D">
        <w:t xml:space="preserve"> </w:t>
      </w:r>
      <w:r w:rsidR="0014064D">
        <w:t xml:space="preserve">(viens tūkstotis seši simti trīsdesmit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centi), reģistrācijas maksu 50,00 </w:t>
      </w:r>
      <w:proofErr w:type="spellStart"/>
      <w:r w:rsidR="0014064D" w:rsidRPr="005537FC">
        <w:rPr>
          <w:i/>
        </w:rPr>
        <w:t>euro</w:t>
      </w:r>
      <w:proofErr w:type="spellEnd"/>
      <w:r w:rsidR="0014064D">
        <w:t xml:space="preserve"> (piecdesmit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centi)</w:t>
      </w:r>
      <w:r w:rsidR="0014064D">
        <w:rPr>
          <w:b/>
        </w:rPr>
        <w:t xml:space="preserve"> </w:t>
      </w:r>
      <w:r>
        <w:t>un nomaksas termiņu – piecus gadus.</w:t>
      </w:r>
    </w:p>
    <w:p w14:paraId="7E50C2D8" w14:textId="77777777" w:rsidR="00BF0F5E" w:rsidRPr="00665C20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 w:rsidR="0014064D">
        <w:rPr>
          <w:bCs/>
        </w:rPr>
        <w:t xml:space="preserve">neapbūvēta zemesgabala </w:t>
      </w:r>
      <w:r w:rsidR="0014064D">
        <w:t>Dambja ielā 22A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7B4FE10F" w14:textId="77777777" w:rsidR="00BF0F5E" w:rsidRDefault="00BF0F5E" w:rsidP="00BF0F5E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 w:rsidR="0014064D">
        <w:rPr>
          <w:bCs/>
        </w:rPr>
        <w:t xml:space="preserve">neapbūvēta zemesgabala </w:t>
      </w:r>
      <w:r w:rsidR="0014064D">
        <w:t>Dambja ielā 22A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27A01BF" w14:textId="77777777" w:rsidR="00DF5F48" w:rsidRPr="00FF1E48" w:rsidRDefault="00DF5F48" w:rsidP="00DF5F48">
      <w:pPr>
        <w:ind w:left="284"/>
        <w:jc w:val="both"/>
        <w:rPr>
          <w:bCs/>
        </w:rPr>
      </w:pPr>
    </w:p>
    <w:p w14:paraId="5DA1DB9E" w14:textId="77777777"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2638E4" w14:textId="77777777" w:rsidR="00090877" w:rsidRDefault="00090877" w:rsidP="0009087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F616CC7" w14:textId="77777777" w:rsidR="00090877" w:rsidRPr="002B7546" w:rsidRDefault="00090877" w:rsidP="00090877">
      <w:pPr>
        <w:rPr>
          <w:color w:val="000000"/>
          <w:lang w:eastAsia="lv-LV"/>
        </w:rPr>
      </w:pPr>
    </w:p>
    <w:p w14:paraId="6796E1FC" w14:textId="77777777" w:rsidR="00090877" w:rsidRPr="002B7546" w:rsidRDefault="00090877" w:rsidP="00090877">
      <w:pPr>
        <w:rPr>
          <w:color w:val="000000"/>
          <w:lang w:eastAsia="lv-LV"/>
        </w:rPr>
      </w:pPr>
    </w:p>
    <w:p w14:paraId="22687CA1" w14:textId="77777777" w:rsidR="00090877" w:rsidRDefault="00090877" w:rsidP="0009087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D81FE8A" w14:textId="77777777" w:rsidR="00090877" w:rsidRPr="002B7546" w:rsidRDefault="00090877" w:rsidP="0009087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1F0EA3A4" w14:textId="77777777" w:rsidR="00090877" w:rsidRPr="002B7546" w:rsidRDefault="00090877" w:rsidP="0009087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36238CE8" w14:textId="4EE46627" w:rsidR="00D1710F" w:rsidRPr="00BB5B3E" w:rsidRDefault="00090877" w:rsidP="00090877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D1710F" w:rsidRPr="00BB5B3E" w:rsidSect="00087CB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7751" w14:textId="77777777" w:rsidR="008942EF" w:rsidRDefault="008942EF">
      <w:r>
        <w:separator/>
      </w:r>
    </w:p>
  </w:endnote>
  <w:endnote w:type="continuationSeparator" w:id="0">
    <w:p w14:paraId="5E0D7F90" w14:textId="77777777" w:rsidR="008942EF" w:rsidRDefault="0089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39792" w14:textId="0206ED21" w:rsidR="00393CD9" w:rsidRPr="00090877" w:rsidRDefault="00126DCE" w:rsidP="00090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8ECD" w14:textId="77777777" w:rsidR="008942EF" w:rsidRDefault="008942EF">
      <w:r>
        <w:separator/>
      </w:r>
    </w:p>
  </w:footnote>
  <w:footnote w:type="continuationSeparator" w:id="0">
    <w:p w14:paraId="5B53FFE7" w14:textId="77777777" w:rsidR="008942EF" w:rsidRDefault="0089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E34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9388BC" wp14:editId="7EF18C4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291D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7825D7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F4989E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1FF361" w14:textId="77777777" w:rsidTr="00087CB6">
      <w:trPr>
        <w:jc w:val="center"/>
      </w:trPr>
      <w:tc>
        <w:tcPr>
          <w:tcW w:w="8528" w:type="dxa"/>
        </w:tcPr>
        <w:p w14:paraId="033D638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5C8B91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070901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EE9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5F59"/>
    <w:rsid w:val="00076C44"/>
    <w:rsid w:val="000818FF"/>
    <w:rsid w:val="0008587C"/>
    <w:rsid w:val="00087CB6"/>
    <w:rsid w:val="00090877"/>
    <w:rsid w:val="00090FCB"/>
    <w:rsid w:val="00097138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064D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3C5"/>
    <w:rsid w:val="001F37C8"/>
    <w:rsid w:val="001F41DC"/>
    <w:rsid w:val="002051D3"/>
    <w:rsid w:val="00212EB2"/>
    <w:rsid w:val="00222B5A"/>
    <w:rsid w:val="00224953"/>
    <w:rsid w:val="00225A80"/>
    <w:rsid w:val="00227F32"/>
    <w:rsid w:val="002319A2"/>
    <w:rsid w:val="002352F0"/>
    <w:rsid w:val="002355A8"/>
    <w:rsid w:val="002357F1"/>
    <w:rsid w:val="00235E3B"/>
    <w:rsid w:val="00242B7E"/>
    <w:rsid w:val="002438AA"/>
    <w:rsid w:val="0024579E"/>
    <w:rsid w:val="0024730F"/>
    <w:rsid w:val="00247DE2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B2F38"/>
    <w:rsid w:val="002D35AD"/>
    <w:rsid w:val="002D52C7"/>
    <w:rsid w:val="002D745A"/>
    <w:rsid w:val="002E0264"/>
    <w:rsid w:val="002E211A"/>
    <w:rsid w:val="002F2FF5"/>
    <w:rsid w:val="00301D75"/>
    <w:rsid w:val="00303C19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0A04"/>
    <w:rsid w:val="00371613"/>
    <w:rsid w:val="0037423E"/>
    <w:rsid w:val="00386B5E"/>
    <w:rsid w:val="0039027E"/>
    <w:rsid w:val="00393CD9"/>
    <w:rsid w:val="00393E86"/>
    <w:rsid w:val="003947C6"/>
    <w:rsid w:val="003959A1"/>
    <w:rsid w:val="003A4C8D"/>
    <w:rsid w:val="003A555E"/>
    <w:rsid w:val="003C26F0"/>
    <w:rsid w:val="003C69B6"/>
    <w:rsid w:val="003C7833"/>
    <w:rsid w:val="003D12D3"/>
    <w:rsid w:val="003D5C89"/>
    <w:rsid w:val="003E627C"/>
    <w:rsid w:val="003E6F87"/>
    <w:rsid w:val="003F778D"/>
    <w:rsid w:val="00401CB6"/>
    <w:rsid w:val="00416978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6E18"/>
    <w:rsid w:val="004B70EF"/>
    <w:rsid w:val="004C189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35EC"/>
    <w:rsid w:val="0056474C"/>
    <w:rsid w:val="0057453D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0D65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92D99"/>
    <w:rsid w:val="00692DF4"/>
    <w:rsid w:val="006A4134"/>
    <w:rsid w:val="006A5EB4"/>
    <w:rsid w:val="006A5F66"/>
    <w:rsid w:val="006A66D0"/>
    <w:rsid w:val="006B1749"/>
    <w:rsid w:val="006B1D6A"/>
    <w:rsid w:val="006B7EE6"/>
    <w:rsid w:val="006C4B69"/>
    <w:rsid w:val="006C6281"/>
    <w:rsid w:val="006D266A"/>
    <w:rsid w:val="006D3DC7"/>
    <w:rsid w:val="006D62C3"/>
    <w:rsid w:val="007021C5"/>
    <w:rsid w:val="00702624"/>
    <w:rsid w:val="00705E81"/>
    <w:rsid w:val="00706A37"/>
    <w:rsid w:val="00706C8B"/>
    <w:rsid w:val="00720161"/>
    <w:rsid w:val="0072076E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46F0C"/>
    <w:rsid w:val="0075400F"/>
    <w:rsid w:val="00762755"/>
    <w:rsid w:val="0076543C"/>
    <w:rsid w:val="00766ABF"/>
    <w:rsid w:val="007727AB"/>
    <w:rsid w:val="00772AAE"/>
    <w:rsid w:val="007739E1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6C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1292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2EF"/>
    <w:rsid w:val="0089450C"/>
    <w:rsid w:val="008A1A6B"/>
    <w:rsid w:val="008A6AFD"/>
    <w:rsid w:val="008B15BC"/>
    <w:rsid w:val="008B3B96"/>
    <w:rsid w:val="008B541C"/>
    <w:rsid w:val="008C2FB0"/>
    <w:rsid w:val="008C4D57"/>
    <w:rsid w:val="008D03A4"/>
    <w:rsid w:val="008D365B"/>
    <w:rsid w:val="008E3763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823E2"/>
    <w:rsid w:val="00986209"/>
    <w:rsid w:val="009A199B"/>
    <w:rsid w:val="009A264E"/>
    <w:rsid w:val="009A5441"/>
    <w:rsid w:val="009A5523"/>
    <w:rsid w:val="009A7B40"/>
    <w:rsid w:val="009B1083"/>
    <w:rsid w:val="009B3955"/>
    <w:rsid w:val="009B700C"/>
    <w:rsid w:val="009B79AC"/>
    <w:rsid w:val="009C00E0"/>
    <w:rsid w:val="009C42CF"/>
    <w:rsid w:val="009C5437"/>
    <w:rsid w:val="009C5E45"/>
    <w:rsid w:val="009C736D"/>
    <w:rsid w:val="009D16E0"/>
    <w:rsid w:val="009D5C62"/>
    <w:rsid w:val="009D708E"/>
    <w:rsid w:val="009E434F"/>
    <w:rsid w:val="00A00F9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AA7"/>
    <w:rsid w:val="00A60B7A"/>
    <w:rsid w:val="00A62826"/>
    <w:rsid w:val="00A80AE9"/>
    <w:rsid w:val="00A858F4"/>
    <w:rsid w:val="00A867C4"/>
    <w:rsid w:val="00A96AEB"/>
    <w:rsid w:val="00AA10F7"/>
    <w:rsid w:val="00AA6D58"/>
    <w:rsid w:val="00AA7203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207B5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83BF7"/>
    <w:rsid w:val="00B922AD"/>
    <w:rsid w:val="00B94E65"/>
    <w:rsid w:val="00BA2B5F"/>
    <w:rsid w:val="00BA33EA"/>
    <w:rsid w:val="00BB0834"/>
    <w:rsid w:val="00BB0E38"/>
    <w:rsid w:val="00BB22E6"/>
    <w:rsid w:val="00BB3F39"/>
    <w:rsid w:val="00BB5B3E"/>
    <w:rsid w:val="00BB795F"/>
    <w:rsid w:val="00BD1DCA"/>
    <w:rsid w:val="00BD4BEC"/>
    <w:rsid w:val="00BD7E33"/>
    <w:rsid w:val="00BE107F"/>
    <w:rsid w:val="00BE4F9C"/>
    <w:rsid w:val="00BE66BB"/>
    <w:rsid w:val="00BF016B"/>
    <w:rsid w:val="00BF0F5E"/>
    <w:rsid w:val="00BF6B64"/>
    <w:rsid w:val="00C03F57"/>
    <w:rsid w:val="00C1061D"/>
    <w:rsid w:val="00C10CDB"/>
    <w:rsid w:val="00C136BA"/>
    <w:rsid w:val="00C20166"/>
    <w:rsid w:val="00C2022D"/>
    <w:rsid w:val="00C20CE0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560F3"/>
    <w:rsid w:val="00C60C25"/>
    <w:rsid w:val="00C61B0C"/>
    <w:rsid w:val="00C6250C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0E3C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52CA"/>
    <w:rsid w:val="00D512F8"/>
    <w:rsid w:val="00D72B7F"/>
    <w:rsid w:val="00D733E4"/>
    <w:rsid w:val="00D8287D"/>
    <w:rsid w:val="00DB00D7"/>
    <w:rsid w:val="00DB214C"/>
    <w:rsid w:val="00DC5428"/>
    <w:rsid w:val="00DC6E42"/>
    <w:rsid w:val="00DC7B1A"/>
    <w:rsid w:val="00DD0E69"/>
    <w:rsid w:val="00DE1E9C"/>
    <w:rsid w:val="00DF5546"/>
    <w:rsid w:val="00DF5F48"/>
    <w:rsid w:val="00E01041"/>
    <w:rsid w:val="00E0145A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2259D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25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2C1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4B5C"/>
    <w:rsid w:val="00F46C2C"/>
    <w:rsid w:val="00F50890"/>
    <w:rsid w:val="00F51906"/>
    <w:rsid w:val="00F53CE5"/>
    <w:rsid w:val="00F53E01"/>
    <w:rsid w:val="00F54ED2"/>
    <w:rsid w:val="00F6122B"/>
    <w:rsid w:val="00F65813"/>
    <w:rsid w:val="00F6790A"/>
    <w:rsid w:val="00F71658"/>
    <w:rsid w:val="00F768D2"/>
    <w:rsid w:val="00F848CF"/>
    <w:rsid w:val="00F862CA"/>
    <w:rsid w:val="00FA00F5"/>
    <w:rsid w:val="00FA182E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F1FAFCC"/>
  <w15:docId w15:val="{234935FD-7852-4584-8038-253FD71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F694-5164-4302-9353-3EBE1201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3160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2021-07-27T11:05:00Z</cp:lastPrinted>
  <dcterms:created xsi:type="dcterms:W3CDTF">2022-10-26T06:18:00Z</dcterms:created>
  <dcterms:modified xsi:type="dcterms:W3CDTF">2022-10-28T10:13:00Z</dcterms:modified>
</cp:coreProperties>
</file>