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F174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F174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80D1E" w:rsidP="00680D1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174B">
              <w:rPr>
                <w:bCs/>
                <w:szCs w:val="44"/>
                <w:lang w:val="lv-LV"/>
              </w:rPr>
              <w:t>18/19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80D1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PIEAUGUŠO IZGLĪTĪBAS IESTĀDES “ZEMGALES REĢIONA KOMPETENČU ATTĪSTĪBAS CENTRS” STATUSA NOTEIKŠANA</w:t>
      </w:r>
    </w:p>
    <w:p w:rsidR="006F174B" w:rsidRDefault="006F174B" w:rsidP="006F174B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6F174B" w:rsidRPr="001C104F" w:rsidRDefault="006F174B" w:rsidP="006F174B">
      <w:pPr>
        <w:jc w:val="center"/>
      </w:pPr>
    </w:p>
    <w:p w:rsidR="001C104F" w:rsidRPr="001C104F" w:rsidRDefault="006F174B" w:rsidP="006F174B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680D1E" w:rsidP="00827467">
      <w:pPr>
        <w:pStyle w:val="BodyText"/>
        <w:ind w:firstLine="720"/>
        <w:jc w:val="both"/>
      </w:pPr>
      <w:r w:rsidRPr="0072652F">
        <w:rPr>
          <w:iCs/>
        </w:rPr>
        <w:t xml:space="preserve">Saskaņā ar likuma </w:t>
      </w:r>
      <w:r w:rsidR="00E2155C">
        <w:rPr>
          <w:iCs/>
        </w:rPr>
        <w:t>“</w:t>
      </w:r>
      <w:r w:rsidRPr="0072652F">
        <w:rPr>
          <w:iCs/>
        </w:rPr>
        <w:t>Par pašvaldībām” 15.panta pirmās daļas</w:t>
      </w:r>
      <w:r>
        <w:rPr>
          <w:iCs/>
        </w:rPr>
        <w:t xml:space="preserve"> 4. un</w:t>
      </w:r>
      <w:r w:rsidR="00DD4EA3">
        <w:rPr>
          <w:iCs/>
        </w:rPr>
        <w:t xml:space="preserve"> 21.punktu, </w:t>
      </w:r>
      <w:r w:rsidRPr="0072652F">
        <w:rPr>
          <w:iCs/>
        </w:rPr>
        <w:t xml:space="preserve">Izglītības likuma </w:t>
      </w:r>
      <w:r w:rsidR="00DD4EA3">
        <w:rPr>
          <w:iCs/>
        </w:rPr>
        <w:t>17.panta trešās daļas 22</w:t>
      </w:r>
      <w:r w:rsidRPr="00680D1E">
        <w:rPr>
          <w:iCs/>
        </w:rPr>
        <w:t xml:space="preserve">.punktu, 26.panta pirmo daļu, </w:t>
      </w:r>
      <w:bookmarkStart w:id="0" w:name="_GoBack"/>
      <w:bookmarkEnd w:id="0"/>
      <w:r w:rsidRPr="00680D1E">
        <w:rPr>
          <w:iCs/>
        </w:rPr>
        <w:t xml:space="preserve">Profesionālās izglītības likuma </w:t>
      </w:r>
      <w:r w:rsidRPr="00680D1E">
        <w:rPr>
          <w:bCs/>
          <w:iCs/>
        </w:rPr>
        <w:t>16.</w:t>
      </w:r>
      <w:r w:rsidRPr="00680D1E">
        <w:rPr>
          <w:bCs/>
          <w:iCs/>
          <w:vertAlign w:val="superscript"/>
        </w:rPr>
        <w:t>1</w:t>
      </w:r>
      <w:r w:rsidRPr="00680D1E">
        <w:rPr>
          <w:bCs/>
          <w:iCs/>
        </w:rPr>
        <w:t> pants pirmās daļas 4</w:t>
      </w:r>
      <w:r>
        <w:rPr>
          <w:bCs/>
          <w:iCs/>
        </w:rPr>
        <w:t>.</w:t>
      </w:r>
      <w:r w:rsidRPr="00680D1E">
        <w:rPr>
          <w:bCs/>
          <w:iCs/>
        </w:rPr>
        <w:t xml:space="preserve">punktu un </w:t>
      </w:r>
      <w:r w:rsidRPr="00680D1E">
        <w:rPr>
          <w:iCs/>
        </w:rPr>
        <w:t xml:space="preserve">pārejas </w:t>
      </w:r>
      <w:r>
        <w:rPr>
          <w:iCs/>
        </w:rPr>
        <w:t>noteikumu 31.punktu</w:t>
      </w:r>
      <w:r w:rsidR="00DD4EA3">
        <w:rPr>
          <w:iCs/>
        </w:rPr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E215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157FB5" w:rsidRDefault="00680D1E" w:rsidP="00E215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pieaugušo izglītības iestādes “Zemgales reģiona kompetenču attīstības centrs” (turpmāk – Iestāde) statusu – profesionālās tālākizglītības centrs.</w:t>
      </w:r>
    </w:p>
    <w:p w:rsidR="00680D1E" w:rsidRDefault="00680D1E" w:rsidP="00E215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Iestādi turpmāk saukt par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profesionālās tālākizglītības iestādi “Zemgales reģiona kompetenču attīstības centrs”.</w:t>
      </w:r>
    </w:p>
    <w:p w:rsidR="00DD4EA3" w:rsidRDefault="00D30BC7" w:rsidP="00E215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Iestādes direktoru </w:t>
      </w:r>
      <w:r w:rsidR="00DD4EA3" w:rsidRPr="00DD4EA3">
        <w:rPr>
          <w:lang w:val="lv-LV"/>
        </w:rPr>
        <w:t>iesnie</w:t>
      </w:r>
      <w:r>
        <w:rPr>
          <w:lang w:val="lv-LV"/>
        </w:rPr>
        <w:t>gt</w:t>
      </w:r>
      <w:r w:rsidR="00DD4EA3" w:rsidRPr="00DD4EA3">
        <w:rPr>
          <w:lang w:val="lv-LV"/>
        </w:rPr>
        <w:t xml:space="preserve"> Izglītības iestāžu reģistr</w:t>
      </w:r>
      <w:r>
        <w:rPr>
          <w:lang w:val="lv-LV"/>
        </w:rPr>
        <w:t>am nepieciešamos dokumentus Iestādes statusa reģistrēšanai</w:t>
      </w:r>
      <w:r w:rsidR="00DD4EA3" w:rsidRPr="00DD4EA3">
        <w:rPr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155C" w:rsidRDefault="00E215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F174B" w:rsidRDefault="006F174B" w:rsidP="006F174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F174B" w:rsidRPr="002B7546" w:rsidRDefault="006F174B" w:rsidP="006F174B">
      <w:pPr>
        <w:rPr>
          <w:color w:val="000000"/>
          <w:lang w:eastAsia="lv-LV"/>
        </w:rPr>
      </w:pPr>
    </w:p>
    <w:p w:rsidR="006F174B" w:rsidRPr="002B7546" w:rsidRDefault="006F174B" w:rsidP="006F174B">
      <w:pPr>
        <w:rPr>
          <w:color w:val="000000"/>
          <w:lang w:eastAsia="lv-LV"/>
        </w:rPr>
      </w:pPr>
    </w:p>
    <w:p w:rsidR="006F174B" w:rsidRDefault="006F174B" w:rsidP="006F174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F174B" w:rsidRPr="002B7546" w:rsidRDefault="006F174B" w:rsidP="006F174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6F174B" w:rsidRPr="002B7546" w:rsidRDefault="006F174B" w:rsidP="006F174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6F174B" w:rsidP="006F174B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</w:t>
      </w:r>
      <w:r>
        <w:t xml:space="preserve">. </w:t>
      </w:r>
      <w:r>
        <w:t>decembrī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50" w:rsidRDefault="00907E50">
      <w:r>
        <w:separator/>
      </w:r>
    </w:p>
  </w:endnote>
  <w:endnote w:type="continuationSeparator" w:id="0">
    <w:p w:rsidR="00907E50" w:rsidRDefault="0090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50" w:rsidRDefault="00907E50">
      <w:r>
        <w:separator/>
      </w:r>
    </w:p>
  </w:footnote>
  <w:footnote w:type="continuationSeparator" w:id="0">
    <w:p w:rsidR="00907E50" w:rsidRDefault="00907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32065"/>
    <w:multiLevelType w:val="hybridMultilevel"/>
    <w:tmpl w:val="664E1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6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2F4876"/>
    <w:rsid w:val="0031251F"/>
    <w:rsid w:val="00342504"/>
    <w:rsid w:val="00352B7B"/>
    <w:rsid w:val="003959A1"/>
    <w:rsid w:val="003D12D3"/>
    <w:rsid w:val="003D5C89"/>
    <w:rsid w:val="004407DF"/>
    <w:rsid w:val="0044759D"/>
    <w:rsid w:val="004A07D3"/>
    <w:rsid w:val="004D47D9"/>
    <w:rsid w:val="00540422"/>
    <w:rsid w:val="00552464"/>
    <w:rsid w:val="00577970"/>
    <w:rsid w:val="00585DEF"/>
    <w:rsid w:val="005931AB"/>
    <w:rsid w:val="005F07BD"/>
    <w:rsid w:val="0060175D"/>
    <w:rsid w:val="0063151B"/>
    <w:rsid w:val="00631B8B"/>
    <w:rsid w:val="006457D0"/>
    <w:rsid w:val="0066057F"/>
    <w:rsid w:val="0066324F"/>
    <w:rsid w:val="00680D1E"/>
    <w:rsid w:val="006D62C3"/>
    <w:rsid w:val="006F174B"/>
    <w:rsid w:val="00720161"/>
    <w:rsid w:val="007346CE"/>
    <w:rsid w:val="007419F0"/>
    <w:rsid w:val="0076543C"/>
    <w:rsid w:val="007F54F5"/>
    <w:rsid w:val="00802131"/>
    <w:rsid w:val="00807AB7"/>
    <w:rsid w:val="00827057"/>
    <w:rsid w:val="00827467"/>
    <w:rsid w:val="008562DC"/>
    <w:rsid w:val="00880030"/>
    <w:rsid w:val="00892EB6"/>
    <w:rsid w:val="00907E50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0BC7"/>
    <w:rsid w:val="00D43AA6"/>
    <w:rsid w:val="00DC5428"/>
    <w:rsid w:val="00DD4EA3"/>
    <w:rsid w:val="00E2155C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08C7D185-6B2A-4DC5-A150-1810B92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EA34-A22F-4305-A57E-1178C6C7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2022-12-08T13:46:00Z</cp:lastPrinted>
  <dcterms:created xsi:type="dcterms:W3CDTF">2022-12-21T08:25:00Z</dcterms:created>
  <dcterms:modified xsi:type="dcterms:W3CDTF">2022-12-21T08:30:00Z</dcterms:modified>
</cp:coreProperties>
</file>