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84" w:rsidRDefault="00991684" w:rsidP="0099168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1164E28" wp14:editId="2FC137A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684" w:rsidRDefault="00117AC1" w:rsidP="0099168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4E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91684" w:rsidRDefault="00117AC1" w:rsidP="0099168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991684" w:rsidTr="001A019B">
        <w:tc>
          <w:tcPr>
            <w:tcW w:w="7905" w:type="dxa"/>
          </w:tcPr>
          <w:p w:rsidR="00991684" w:rsidRDefault="00991684" w:rsidP="001A01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22.12.2022.</w:t>
            </w:r>
          </w:p>
        </w:tc>
        <w:tc>
          <w:tcPr>
            <w:tcW w:w="1137" w:type="dxa"/>
          </w:tcPr>
          <w:p w:rsidR="00991684" w:rsidRDefault="00991684" w:rsidP="001A019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7AC1">
              <w:rPr>
                <w:bCs/>
                <w:szCs w:val="44"/>
                <w:lang w:val="lv-LV"/>
              </w:rPr>
              <w:t>18/32</w:t>
            </w:r>
          </w:p>
        </w:tc>
      </w:tr>
    </w:tbl>
    <w:p w:rsidR="00991684" w:rsidRDefault="00991684" w:rsidP="00991684">
      <w:pPr>
        <w:pBdr>
          <w:bottom w:val="single" w:sz="4" w:space="1" w:color="auto"/>
        </w:pBdr>
        <w:jc w:val="center"/>
        <w:rPr>
          <w:b/>
          <w:bCs/>
        </w:rPr>
      </w:pPr>
    </w:p>
    <w:p w:rsidR="00991684" w:rsidRDefault="00991684" w:rsidP="00991684">
      <w:pPr>
        <w:pBdr>
          <w:bottom w:val="single" w:sz="4" w:space="1" w:color="auto"/>
        </w:pBdr>
        <w:jc w:val="center"/>
        <w:rPr>
          <w:b/>
        </w:rPr>
      </w:pPr>
      <w:r w:rsidRPr="007A5EE3">
        <w:rPr>
          <w:b/>
          <w:bCs/>
        </w:rPr>
        <w:t>GROZĪJUM</w:t>
      </w:r>
      <w:r>
        <w:rPr>
          <w:b/>
          <w:bCs/>
        </w:rPr>
        <w:t>I</w:t>
      </w:r>
      <w:r w:rsidRPr="007A5EE3">
        <w:rPr>
          <w:b/>
          <w:bCs/>
        </w:rPr>
        <w:t xml:space="preserve"> </w:t>
      </w:r>
      <w:r>
        <w:rPr>
          <w:b/>
        </w:rPr>
        <w:t xml:space="preserve">JELGAVAS </w:t>
      </w:r>
      <w:r w:rsidRPr="007A5EE3">
        <w:rPr>
          <w:b/>
        </w:rPr>
        <w:t xml:space="preserve">PILSĒTAS </w:t>
      </w:r>
      <w:r>
        <w:rPr>
          <w:b/>
        </w:rPr>
        <w:t>DOMES</w:t>
      </w:r>
      <w:r w:rsidRPr="007A5EE3">
        <w:rPr>
          <w:b/>
        </w:rPr>
        <w:t xml:space="preserve"> 202</w:t>
      </w:r>
      <w:r>
        <w:rPr>
          <w:b/>
        </w:rPr>
        <w:t>1</w:t>
      </w:r>
      <w:r w:rsidRPr="007A5EE3">
        <w:rPr>
          <w:b/>
        </w:rPr>
        <w:t>.</w:t>
      </w:r>
      <w:r>
        <w:rPr>
          <w:b/>
        </w:rPr>
        <w:t xml:space="preserve"> </w:t>
      </w:r>
      <w:r w:rsidRPr="007A5EE3">
        <w:rPr>
          <w:b/>
        </w:rPr>
        <w:t xml:space="preserve">GADA </w:t>
      </w:r>
    </w:p>
    <w:p w:rsidR="00991684" w:rsidRPr="007A5EE3" w:rsidRDefault="00991684" w:rsidP="00991684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25.</w:t>
      </w:r>
      <w:r w:rsidR="00C45292">
        <w:rPr>
          <w:b/>
        </w:rPr>
        <w:t xml:space="preserve"> </w:t>
      </w:r>
      <w:r>
        <w:rPr>
          <w:b/>
        </w:rPr>
        <w:t>FEBRUĀRA</w:t>
      </w:r>
      <w:r w:rsidRPr="007A5EE3">
        <w:rPr>
          <w:b/>
        </w:rPr>
        <w:t xml:space="preserve"> </w:t>
      </w:r>
      <w:r w:rsidR="00603623">
        <w:rPr>
          <w:b/>
        </w:rPr>
        <w:t>LĒMUMĀ NR.</w:t>
      </w:r>
      <w:r>
        <w:rPr>
          <w:b/>
        </w:rPr>
        <w:t>3/22 “NODIBINĀJUMA “ATBALSTS KULTŪRAI JELGAVĀ” VALDES IECELŠANA”</w:t>
      </w:r>
      <w:r w:rsidRPr="007A5EE3">
        <w:rPr>
          <w:b/>
          <w:bCs/>
        </w:rPr>
        <w:t xml:space="preserve"> </w:t>
      </w:r>
    </w:p>
    <w:p w:rsidR="00117AC1" w:rsidRDefault="00117AC1" w:rsidP="00117AC1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17AC1" w:rsidRPr="001C104F" w:rsidRDefault="00117AC1" w:rsidP="00117AC1">
      <w:pPr>
        <w:jc w:val="center"/>
      </w:pPr>
    </w:p>
    <w:p w:rsidR="00991684" w:rsidRDefault="00117AC1" w:rsidP="00117AC1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055FCF" w:rsidRDefault="00603623" w:rsidP="00117AC1">
      <w:pPr>
        <w:pStyle w:val="BodyText"/>
        <w:ind w:firstLine="720"/>
        <w:jc w:val="both"/>
      </w:pPr>
      <w:r>
        <w:t>Saskaņā ar likuma “</w:t>
      </w:r>
      <w:r w:rsidR="00055FCF">
        <w:t xml:space="preserve">Par pašvaldībām” 12.pantu, 15.panta pirmās daļas </w:t>
      </w:r>
      <w:r w:rsidR="005C6C7F">
        <w:t>5</w:t>
      </w:r>
      <w:r w:rsidR="00055FCF">
        <w:t>.punktu</w:t>
      </w:r>
      <w:r w:rsidR="00055FCF" w:rsidRPr="00A240F2">
        <w:t xml:space="preserve">, </w:t>
      </w:r>
      <w:r w:rsidR="00C45292">
        <w:t xml:space="preserve">Administratīvo teritoriju un apdzīvoto vietu likuma 8.panta otro un trešo daļu, Jelgavas </w:t>
      </w:r>
      <w:proofErr w:type="spellStart"/>
      <w:r w:rsidR="00C45292">
        <w:t>valstspilsētas</w:t>
      </w:r>
      <w:proofErr w:type="spellEnd"/>
      <w:r w:rsidR="00C45292">
        <w:t xml:space="preserve"> pašvaldības nolikumu (apstiprināti ar Jelgavas pilsētas pašvaldības 2019.</w:t>
      </w:r>
      <w:r>
        <w:t xml:space="preserve"> </w:t>
      </w:r>
      <w:r w:rsidR="00C45292">
        <w:t>gada 26.</w:t>
      </w:r>
      <w:r>
        <w:t xml:space="preserve"> </w:t>
      </w:r>
      <w:r w:rsidR="00C45292">
        <w:t>septembra saistošajiem noteikumiem Nr.19-19),</w:t>
      </w:r>
      <w:r w:rsidR="00C45292" w:rsidRPr="00126209">
        <w:t xml:space="preserve"> </w:t>
      </w:r>
      <w:r w:rsidR="00055FCF" w:rsidRPr="000A6DF0">
        <w:t>Biedrību un nodibinājumu likum</w:t>
      </w:r>
      <w:r w:rsidR="00055FCF">
        <w:t xml:space="preserve">a 95.panta otro daļu, </w:t>
      </w:r>
      <w:r w:rsidR="00055FCF">
        <w:rPr>
          <w:szCs w:val="22"/>
        </w:rPr>
        <w:t xml:space="preserve">nodibinājuma “Atbalsts kultūrai Jelgavā” </w:t>
      </w:r>
      <w:r w:rsidR="00055FCF">
        <w:t>statūtiem</w:t>
      </w:r>
      <w:r w:rsidR="00723FD4">
        <w:t>,</w:t>
      </w:r>
      <w:r w:rsidR="00055FCF">
        <w:t xml:space="preserve"> </w:t>
      </w:r>
      <w:proofErr w:type="spellStart"/>
      <w:r w:rsidR="00055FCF">
        <w:t>E.Veinbergas</w:t>
      </w:r>
      <w:proofErr w:type="spellEnd"/>
      <w:r w:rsidR="00055FCF" w:rsidRPr="005A717A">
        <w:t xml:space="preserve"> 2022.</w:t>
      </w:r>
      <w:r>
        <w:t xml:space="preserve"> </w:t>
      </w:r>
      <w:r w:rsidR="00055FCF" w:rsidRPr="005A717A">
        <w:t xml:space="preserve">gada </w:t>
      </w:r>
      <w:r w:rsidR="00055FCF">
        <w:t>8.</w:t>
      </w:r>
      <w:r>
        <w:t xml:space="preserve"> </w:t>
      </w:r>
      <w:r w:rsidR="00055FCF">
        <w:t>decembra</w:t>
      </w:r>
      <w:r w:rsidR="00723FD4">
        <w:t xml:space="preserve"> un </w:t>
      </w:r>
      <w:proofErr w:type="spellStart"/>
      <w:r w:rsidR="00723FD4">
        <w:t>I.Antužas</w:t>
      </w:r>
      <w:proofErr w:type="spellEnd"/>
      <w:r w:rsidR="00723FD4">
        <w:t xml:space="preserve"> 2022.</w:t>
      </w:r>
      <w:r>
        <w:t xml:space="preserve"> </w:t>
      </w:r>
      <w:r w:rsidR="00723FD4">
        <w:t xml:space="preserve">gada </w:t>
      </w:r>
      <w:r w:rsidR="005878F2">
        <w:t>7.</w:t>
      </w:r>
      <w:r>
        <w:t xml:space="preserve"> </w:t>
      </w:r>
      <w:r w:rsidR="005878F2">
        <w:t>decembra</w:t>
      </w:r>
      <w:r w:rsidR="00055FCF" w:rsidRPr="005A717A">
        <w:t xml:space="preserve"> iesniegumu,</w:t>
      </w:r>
    </w:p>
    <w:p w:rsidR="00055FCF" w:rsidRPr="003E03A8" w:rsidRDefault="00055FCF" w:rsidP="00603623">
      <w:pPr>
        <w:pStyle w:val="BodyText"/>
        <w:ind w:firstLine="360"/>
        <w:jc w:val="both"/>
      </w:pPr>
    </w:p>
    <w:p w:rsidR="00055FCF" w:rsidRPr="003E03A8" w:rsidRDefault="00055FCF" w:rsidP="0060362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E03A8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3E03A8">
        <w:rPr>
          <w:b/>
          <w:bCs/>
          <w:lang w:val="lv-LV"/>
        </w:rPr>
        <w:t xml:space="preserve">PILSĒTAS </w:t>
      </w:r>
      <w:r w:rsidR="00603623">
        <w:rPr>
          <w:b/>
          <w:bCs/>
          <w:lang w:val="lv-LV"/>
        </w:rPr>
        <w:t xml:space="preserve">PAŠVALDĪBAS </w:t>
      </w:r>
      <w:r w:rsidRPr="003E03A8">
        <w:rPr>
          <w:b/>
          <w:bCs/>
          <w:lang w:val="lv-LV"/>
        </w:rPr>
        <w:t>DOME NOLEMJ:</w:t>
      </w:r>
    </w:p>
    <w:p w:rsidR="00C45292" w:rsidRDefault="00C45292" w:rsidP="00603623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5"/>
        <w:jc w:val="both"/>
        <w:rPr>
          <w:lang w:val="lv-LV"/>
        </w:rPr>
      </w:pPr>
      <w:r w:rsidRPr="003E03A8">
        <w:rPr>
          <w:szCs w:val="22"/>
          <w:lang w:val="lv-LV"/>
        </w:rPr>
        <w:t>Izdarīt Jelgavas pilsētas domes 20</w:t>
      </w:r>
      <w:r>
        <w:rPr>
          <w:szCs w:val="22"/>
          <w:lang w:val="lv-LV"/>
        </w:rPr>
        <w:t>21</w:t>
      </w:r>
      <w:r w:rsidRPr="003E03A8">
        <w:rPr>
          <w:szCs w:val="22"/>
          <w:lang w:val="lv-LV"/>
        </w:rPr>
        <w:t>.</w:t>
      </w:r>
      <w:r w:rsidR="00603623">
        <w:rPr>
          <w:szCs w:val="22"/>
          <w:lang w:val="lv-LV"/>
        </w:rPr>
        <w:t xml:space="preserve"> </w:t>
      </w:r>
      <w:r w:rsidRPr="003E03A8">
        <w:rPr>
          <w:szCs w:val="22"/>
          <w:lang w:val="lv-LV"/>
        </w:rPr>
        <w:t xml:space="preserve">gada </w:t>
      </w:r>
      <w:r w:rsidR="00602437">
        <w:rPr>
          <w:szCs w:val="22"/>
          <w:lang w:val="lv-LV"/>
        </w:rPr>
        <w:t>25.</w:t>
      </w:r>
      <w:r w:rsidR="00603623">
        <w:rPr>
          <w:szCs w:val="22"/>
          <w:lang w:val="lv-LV"/>
        </w:rPr>
        <w:t xml:space="preserve"> </w:t>
      </w:r>
      <w:r>
        <w:rPr>
          <w:szCs w:val="22"/>
          <w:lang w:val="lv-LV"/>
        </w:rPr>
        <w:t>februāra</w:t>
      </w:r>
      <w:r w:rsidRPr="003E03A8">
        <w:rPr>
          <w:szCs w:val="22"/>
          <w:lang w:val="lv-LV"/>
        </w:rPr>
        <w:t xml:space="preserve"> lēmumā Nr.</w:t>
      </w:r>
      <w:r>
        <w:rPr>
          <w:szCs w:val="22"/>
          <w:lang w:val="lv-LV"/>
        </w:rPr>
        <w:t>3/22</w:t>
      </w:r>
      <w:r w:rsidRPr="003E03A8">
        <w:rPr>
          <w:szCs w:val="22"/>
          <w:lang w:val="lv-LV"/>
        </w:rPr>
        <w:t xml:space="preserve"> “</w:t>
      </w:r>
      <w:r>
        <w:rPr>
          <w:lang w:val="lv-LV"/>
        </w:rPr>
        <w:t>Nodibinājuma “Atbalsts kultūrai Jelgavā”</w:t>
      </w:r>
      <w:r w:rsidRPr="003E03A8">
        <w:rPr>
          <w:szCs w:val="22"/>
          <w:lang w:val="lv-LV"/>
        </w:rPr>
        <w:t xml:space="preserve">” </w:t>
      </w:r>
      <w:r>
        <w:rPr>
          <w:szCs w:val="22"/>
          <w:lang w:val="lv-LV"/>
        </w:rPr>
        <w:t xml:space="preserve">(turpmāk – lēmums) </w:t>
      </w:r>
      <w:r w:rsidRPr="00223780">
        <w:rPr>
          <w:szCs w:val="24"/>
          <w:lang w:val="lv-LV"/>
        </w:rPr>
        <w:t>šādu</w:t>
      </w:r>
      <w:r>
        <w:rPr>
          <w:szCs w:val="24"/>
          <w:lang w:val="lv-LV"/>
        </w:rPr>
        <w:t>s</w:t>
      </w:r>
      <w:r w:rsidRPr="00223780">
        <w:rPr>
          <w:szCs w:val="24"/>
          <w:lang w:val="lv-LV"/>
        </w:rPr>
        <w:t xml:space="preserve"> grozījumu</w:t>
      </w:r>
      <w:r>
        <w:rPr>
          <w:szCs w:val="24"/>
          <w:lang w:val="lv-LV"/>
        </w:rPr>
        <w:t>s</w:t>
      </w:r>
      <w:r w:rsidRPr="00223780">
        <w:rPr>
          <w:szCs w:val="24"/>
          <w:lang w:val="lv-LV"/>
        </w:rPr>
        <w:t>:</w:t>
      </w:r>
    </w:p>
    <w:p w:rsidR="00D5678D" w:rsidRDefault="00D5678D" w:rsidP="00603623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>izstāt vārdu “pilsētas” ar vārdu “</w:t>
      </w:r>
      <w:proofErr w:type="spellStart"/>
      <w:r w:rsidRPr="00492611">
        <w:rPr>
          <w:lang w:val="lv-LV"/>
        </w:rPr>
        <w:t>valstspilsētas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D5678D" w:rsidRDefault="00D5678D" w:rsidP="00603623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1.punktu aiz vārda “</w:t>
      </w:r>
      <w:proofErr w:type="spellStart"/>
      <w:r>
        <w:rPr>
          <w:lang w:val="lv-LV"/>
        </w:rPr>
        <w:t>valstpilsētas</w:t>
      </w:r>
      <w:proofErr w:type="spellEnd"/>
      <w:r>
        <w:rPr>
          <w:lang w:val="lv-LV"/>
        </w:rPr>
        <w:t xml:space="preserve">”  ar vārdu “pašvaldības”; </w:t>
      </w:r>
    </w:p>
    <w:p w:rsidR="00723FD4" w:rsidRPr="009F14DA" w:rsidRDefault="00723FD4" w:rsidP="00603623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426"/>
        </w:tabs>
        <w:ind w:left="284" w:hanging="284"/>
        <w:jc w:val="both"/>
        <w:rPr>
          <w:szCs w:val="22"/>
          <w:lang w:val="lv-LV"/>
        </w:rPr>
      </w:pPr>
      <w:r>
        <w:rPr>
          <w:lang w:val="lv-LV"/>
        </w:rPr>
        <w:t xml:space="preserve">Atsaukt no nodibinājuma </w:t>
      </w:r>
      <w:r w:rsidR="005878F2">
        <w:rPr>
          <w:lang w:val="lv-LV"/>
        </w:rPr>
        <w:t>“Atbalsts kultūrai Jelgavā”</w:t>
      </w:r>
      <w:r>
        <w:rPr>
          <w:szCs w:val="22"/>
          <w:lang w:val="lv-LV"/>
        </w:rPr>
        <w:t xml:space="preserve"> </w:t>
      </w:r>
      <w:r>
        <w:rPr>
          <w:lang w:val="lv-LV"/>
        </w:rPr>
        <w:t xml:space="preserve">valdes locekļa amata </w:t>
      </w:r>
      <w:r w:rsidR="005878F2">
        <w:rPr>
          <w:lang w:val="lv-LV"/>
        </w:rPr>
        <w:t xml:space="preserve">Ilgu </w:t>
      </w:r>
      <w:proofErr w:type="spellStart"/>
      <w:r w:rsidR="005878F2">
        <w:rPr>
          <w:lang w:val="lv-LV"/>
        </w:rPr>
        <w:t>Antužu</w:t>
      </w:r>
      <w:proofErr w:type="spellEnd"/>
      <w:r w:rsidR="0003647E">
        <w:rPr>
          <w:lang w:val="lv-LV"/>
        </w:rPr>
        <w:t>;</w:t>
      </w:r>
    </w:p>
    <w:p w:rsidR="00D5678D" w:rsidRDefault="00055FCF" w:rsidP="00603623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D5678D">
        <w:rPr>
          <w:lang w:val="lv-LV"/>
        </w:rPr>
        <w:t xml:space="preserve">Iecelt nodibinājuma </w:t>
      </w:r>
      <w:r w:rsidRPr="00D5678D">
        <w:rPr>
          <w:szCs w:val="22"/>
          <w:lang w:val="lv-LV"/>
        </w:rPr>
        <w:t xml:space="preserve">“Atbalsts kultūrai Jelgavā” </w:t>
      </w:r>
      <w:r w:rsidRPr="00D5678D">
        <w:rPr>
          <w:lang w:val="lv-LV"/>
        </w:rPr>
        <w:t>valdes locekļa amatā Egitu Veinbergu uz termiņu līdz 2024.</w:t>
      </w:r>
      <w:r w:rsidR="00603623">
        <w:rPr>
          <w:lang w:val="lv-LV"/>
        </w:rPr>
        <w:t xml:space="preserve"> </w:t>
      </w:r>
      <w:r w:rsidRPr="00D5678D">
        <w:rPr>
          <w:lang w:val="lv-LV"/>
        </w:rPr>
        <w:t xml:space="preserve">gada </w:t>
      </w:r>
      <w:r w:rsidR="00C45292" w:rsidRPr="00D5678D">
        <w:rPr>
          <w:lang w:val="lv-LV"/>
        </w:rPr>
        <w:t>25.</w:t>
      </w:r>
      <w:r w:rsidR="00603623">
        <w:rPr>
          <w:lang w:val="lv-LV"/>
        </w:rPr>
        <w:t xml:space="preserve"> </w:t>
      </w:r>
      <w:r w:rsidR="00C45292" w:rsidRPr="00D5678D">
        <w:rPr>
          <w:lang w:val="lv-LV"/>
        </w:rPr>
        <w:t>februārim.</w:t>
      </w:r>
      <w:r w:rsidR="00D5678D">
        <w:rPr>
          <w:lang w:val="lv-LV"/>
        </w:rPr>
        <w:t xml:space="preserve"> </w:t>
      </w:r>
    </w:p>
    <w:p w:rsidR="00055FCF" w:rsidRPr="00D5678D" w:rsidRDefault="00D5678D" w:rsidP="00603623">
      <w:pPr>
        <w:pStyle w:val="Header"/>
        <w:numPr>
          <w:ilvl w:val="0"/>
          <w:numId w:val="2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szCs w:val="22"/>
          <w:lang w:val="lv-LV"/>
        </w:rPr>
        <w:t>I</w:t>
      </w:r>
      <w:r w:rsidR="00055FCF" w:rsidRPr="00D5678D">
        <w:rPr>
          <w:szCs w:val="22"/>
          <w:lang w:val="lv-LV"/>
        </w:rPr>
        <w:t xml:space="preserve">zteikt lēmuma </w:t>
      </w:r>
      <w:r>
        <w:rPr>
          <w:szCs w:val="22"/>
          <w:lang w:val="lv-LV"/>
        </w:rPr>
        <w:t>3.3</w:t>
      </w:r>
      <w:r w:rsidR="00055FCF" w:rsidRPr="00D5678D">
        <w:rPr>
          <w:szCs w:val="22"/>
          <w:lang w:val="lv-LV"/>
        </w:rPr>
        <w:t>. apakšpunktu šādā redakcijā:</w:t>
      </w:r>
    </w:p>
    <w:p w:rsidR="00055FCF" w:rsidRDefault="00055FCF" w:rsidP="00603623">
      <w:pPr>
        <w:pStyle w:val="Header"/>
        <w:tabs>
          <w:tab w:val="clear" w:pos="4320"/>
          <w:tab w:val="clear" w:pos="8640"/>
        </w:tabs>
        <w:ind w:left="709" w:hanging="425"/>
        <w:jc w:val="both"/>
        <w:rPr>
          <w:szCs w:val="22"/>
          <w:lang w:val="lv-LV"/>
        </w:rPr>
      </w:pPr>
      <w:r w:rsidRPr="003E03A8">
        <w:rPr>
          <w:szCs w:val="22"/>
          <w:lang w:val="lv-LV"/>
        </w:rPr>
        <w:t>“</w:t>
      </w:r>
      <w:r w:rsidR="00D5678D">
        <w:rPr>
          <w:szCs w:val="22"/>
          <w:lang w:val="lv-LV"/>
        </w:rPr>
        <w:t>3.3</w:t>
      </w:r>
      <w:r w:rsidRPr="003E03A8">
        <w:rPr>
          <w:lang w:val="lv-LV"/>
        </w:rPr>
        <w:t xml:space="preserve"> </w:t>
      </w:r>
      <w:r w:rsidR="00D5678D">
        <w:rPr>
          <w:szCs w:val="22"/>
          <w:lang w:val="lv-LV"/>
        </w:rPr>
        <w:t>Egita Veinberga</w:t>
      </w:r>
      <w:r w:rsidRPr="003E03A8">
        <w:rPr>
          <w:szCs w:val="22"/>
          <w:lang w:val="lv-LV"/>
        </w:rPr>
        <w:t xml:space="preserve"> </w:t>
      </w:r>
      <w:r>
        <w:rPr>
          <w:szCs w:val="22"/>
          <w:lang w:val="lv-LV"/>
        </w:rPr>
        <w:t>–</w:t>
      </w:r>
      <w:r w:rsidRPr="003E03A8">
        <w:rPr>
          <w:szCs w:val="22"/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</w:t>
      </w:r>
      <w:r w:rsidR="00D5678D">
        <w:rPr>
          <w:lang w:val="lv-LV"/>
        </w:rPr>
        <w:t>Sabiedriskais centrs</w:t>
      </w:r>
      <w:r>
        <w:rPr>
          <w:lang w:val="lv-LV"/>
        </w:rPr>
        <w:t xml:space="preserve">” </w:t>
      </w:r>
      <w:r w:rsidR="00D5678D">
        <w:rPr>
          <w:lang w:val="lv-LV"/>
        </w:rPr>
        <w:t>vadītāja.</w:t>
      </w:r>
      <w:r w:rsidRPr="00B74F1A">
        <w:rPr>
          <w:szCs w:val="22"/>
          <w:lang w:val="lv-LV"/>
        </w:rPr>
        <w:t>”.</w:t>
      </w:r>
    </w:p>
    <w:p w:rsidR="00991684" w:rsidRPr="00041103" w:rsidRDefault="00991684" w:rsidP="00991684">
      <w:pPr>
        <w:pStyle w:val="ListParagraph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117AC1" w:rsidRDefault="00117AC1" w:rsidP="00117AC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</w:t>
      </w:r>
      <w:bookmarkStart w:id="0" w:name="_GoBack"/>
      <w:bookmarkEnd w:id="0"/>
      <w:r w:rsidRPr="002B7546">
        <w:rPr>
          <w:bCs/>
          <w:i/>
          <w:color w:val="000000"/>
        </w:rPr>
        <w:t>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17AC1" w:rsidRPr="002B7546" w:rsidRDefault="00117AC1" w:rsidP="00117AC1">
      <w:pPr>
        <w:rPr>
          <w:color w:val="000000"/>
          <w:lang w:eastAsia="lv-LV"/>
        </w:rPr>
      </w:pPr>
    </w:p>
    <w:p w:rsidR="00117AC1" w:rsidRPr="002B7546" w:rsidRDefault="00117AC1" w:rsidP="00117AC1">
      <w:pPr>
        <w:rPr>
          <w:color w:val="000000"/>
          <w:lang w:eastAsia="lv-LV"/>
        </w:rPr>
      </w:pPr>
    </w:p>
    <w:p w:rsidR="00117AC1" w:rsidRDefault="00117AC1" w:rsidP="00117AC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17AC1" w:rsidRPr="002B7546" w:rsidRDefault="00117AC1" w:rsidP="00117AC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17AC1" w:rsidRPr="002B7546" w:rsidRDefault="00117AC1" w:rsidP="00117AC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F14EE6" w:rsidRDefault="00117AC1" w:rsidP="00117AC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F14EE6" w:rsidSect="007346C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78" w:rsidRDefault="006C7F78" w:rsidP="00D5678D">
      <w:r>
        <w:separator/>
      </w:r>
    </w:p>
  </w:endnote>
  <w:endnote w:type="continuationSeparator" w:id="0">
    <w:p w:rsidR="006C7F78" w:rsidRDefault="006C7F78" w:rsidP="00D5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78" w:rsidRDefault="006C7F78" w:rsidP="00D5678D">
      <w:r>
        <w:separator/>
      </w:r>
    </w:p>
  </w:footnote>
  <w:footnote w:type="continuationSeparator" w:id="0">
    <w:p w:rsidR="006C7F78" w:rsidRDefault="006C7F78" w:rsidP="00D56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F2546D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18068B" wp14:editId="15BFF7F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254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254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F254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C7F78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2546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2546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16EF"/>
    <w:multiLevelType w:val="hybridMultilevel"/>
    <w:tmpl w:val="5B728C14"/>
    <w:lvl w:ilvl="0" w:tplc="C102EC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84"/>
    <w:rsid w:val="0003647E"/>
    <w:rsid w:val="00055FCF"/>
    <w:rsid w:val="00117AC1"/>
    <w:rsid w:val="003411D2"/>
    <w:rsid w:val="005878F2"/>
    <w:rsid w:val="005C6C7F"/>
    <w:rsid w:val="00602437"/>
    <w:rsid w:val="00603623"/>
    <w:rsid w:val="006C7F78"/>
    <w:rsid w:val="00723FD4"/>
    <w:rsid w:val="0095316F"/>
    <w:rsid w:val="00991684"/>
    <w:rsid w:val="00A36954"/>
    <w:rsid w:val="00B74332"/>
    <w:rsid w:val="00C45292"/>
    <w:rsid w:val="00D5678D"/>
    <w:rsid w:val="00EC311E"/>
    <w:rsid w:val="00F14EE6"/>
    <w:rsid w:val="00F2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70703A-B12F-4497-90B9-C972A671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168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9168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91684"/>
    <w:rPr>
      <w:szCs w:val="20"/>
    </w:rPr>
  </w:style>
  <w:style w:type="character" w:customStyle="1" w:styleId="BodyTextChar">
    <w:name w:val="Body Text Char"/>
    <w:basedOn w:val="DefaultParagraphFont"/>
    <w:link w:val="BodyText"/>
    <w:rsid w:val="0099168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9168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916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916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2022-12-21T08:47:00Z</dcterms:created>
  <dcterms:modified xsi:type="dcterms:W3CDTF">2022-12-21T08:48:00Z</dcterms:modified>
</cp:coreProperties>
</file>