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0EBB4" w14:textId="77777777" w:rsidR="00E66831" w:rsidRPr="00CB715A" w:rsidRDefault="00E66831" w:rsidP="00CB7069">
      <w:pPr>
        <w:shd w:val="clear" w:color="auto" w:fill="FFFFFF"/>
        <w:ind w:right="-1"/>
        <w:rPr>
          <w:color w:val="000000"/>
        </w:rPr>
      </w:pPr>
      <w:r w:rsidRPr="00CB715A">
        <w:rPr>
          <w:color w:val="000000"/>
        </w:rPr>
        <w:t>20</w:t>
      </w:r>
      <w:r w:rsidR="00427C6E" w:rsidRPr="00CB715A">
        <w:rPr>
          <w:color w:val="000000"/>
        </w:rPr>
        <w:t>2</w:t>
      </w:r>
      <w:r w:rsidR="00371881" w:rsidRPr="00CB715A">
        <w:rPr>
          <w:color w:val="000000"/>
        </w:rPr>
        <w:t>3</w:t>
      </w:r>
      <w:r w:rsidRPr="00CB715A">
        <w:rPr>
          <w:color w:val="000000"/>
        </w:rPr>
        <w:t>.</w:t>
      </w:r>
      <w:r w:rsidR="00C63933" w:rsidRPr="00CB715A">
        <w:rPr>
          <w:color w:val="000000"/>
        </w:rPr>
        <w:t xml:space="preserve"> </w:t>
      </w:r>
      <w:r w:rsidRPr="00CB715A">
        <w:rPr>
          <w:color w:val="000000"/>
        </w:rPr>
        <w:t xml:space="preserve">gada </w:t>
      </w:r>
      <w:r w:rsidR="00371881" w:rsidRPr="00CB715A">
        <w:rPr>
          <w:color w:val="000000"/>
        </w:rPr>
        <w:t>27</w:t>
      </w:r>
      <w:r w:rsidR="00DF5761" w:rsidRPr="00CB715A">
        <w:rPr>
          <w:color w:val="000000"/>
        </w:rPr>
        <w:t xml:space="preserve">. </w:t>
      </w:r>
      <w:r w:rsidR="00371881" w:rsidRPr="00CB715A">
        <w:rPr>
          <w:color w:val="000000"/>
        </w:rPr>
        <w:t>janvārī</w:t>
      </w:r>
      <w:r w:rsidR="00812B4D" w:rsidRPr="00CB715A">
        <w:rPr>
          <w:color w:val="000000"/>
        </w:rPr>
        <w:tab/>
      </w:r>
      <w:r w:rsidR="00F07D3A" w:rsidRPr="00CB715A">
        <w:rPr>
          <w:color w:val="000000"/>
        </w:rPr>
        <w:tab/>
      </w:r>
      <w:r w:rsidR="00B6661B" w:rsidRPr="00CB715A">
        <w:rPr>
          <w:color w:val="000000"/>
        </w:rPr>
        <w:tab/>
      </w:r>
      <w:r w:rsidR="00997184" w:rsidRPr="00CB715A">
        <w:rPr>
          <w:color w:val="000000"/>
        </w:rPr>
        <w:tab/>
      </w:r>
      <w:r w:rsidR="00997184" w:rsidRPr="00CB715A">
        <w:rPr>
          <w:color w:val="000000"/>
        </w:rPr>
        <w:tab/>
      </w:r>
      <w:r w:rsidR="00CB7069" w:rsidRPr="00CB715A">
        <w:rPr>
          <w:color w:val="000000"/>
        </w:rPr>
        <w:tab/>
      </w:r>
      <w:r w:rsidR="00CB7069" w:rsidRPr="00CB715A">
        <w:rPr>
          <w:color w:val="000000"/>
        </w:rPr>
        <w:tab/>
      </w:r>
      <w:r w:rsidR="00371881" w:rsidRPr="00CB715A">
        <w:rPr>
          <w:color w:val="000000"/>
        </w:rPr>
        <w:tab/>
      </w:r>
      <w:r w:rsidR="00CB7069" w:rsidRPr="00CB715A">
        <w:rPr>
          <w:color w:val="000000"/>
        </w:rPr>
        <w:tab/>
      </w:r>
      <w:r w:rsidRPr="00CB715A">
        <w:rPr>
          <w:color w:val="000000"/>
        </w:rPr>
        <w:t>Nr.</w:t>
      </w:r>
      <w:r w:rsidR="00371881" w:rsidRPr="00CB715A">
        <w:rPr>
          <w:color w:val="000000"/>
        </w:rPr>
        <w:t>1</w:t>
      </w:r>
    </w:p>
    <w:p w14:paraId="2E8F2CE9" w14:textId="77777777" w:rsidR="00CB7069" w:rsidRPr="00CB715A" w:rsidRDefault="00CB7069" w:rsidP="00CB7069">
      <w:pPr>
        <w:shd w:val="clear" w:color="auto" w:fill="FFFFFF"/>
        <w:ind w:right="1841"/>
        <w:rPr>
          <w:color w:val="000000"/>
        </w:rPr>
      </w:pPr>
    </w:p>
    <w:p w14:paraId="45BABC4A" w14:textId="77777777" w:rsidR="007530BA" w:rsidRPr="00CB715A" w:rsidRDefault="00BB75C9" w:rsidP="00E66831">
      <w:pPr>
        <w:shd w:val="clear" w:color="auto" w:fill="FFFFFF"/>
        <w:rPr>
          <w:color w:val="000000"/>
        </w:rPr>
      </w:pPr>
      <w:r w:rsidRPr="00CB715A">
        <w:rPr>
          <w:color w:val="000000"/>
        </w:rPr>
        <w:t xml:space="preserve">Sēdi </w:t>
      </w:r>
      <w:r w:rsidR="00671810" w:rsidRPr="00CB715A">
        <w:rPr>
          <w:color w:val="000000"/>
        </w:rPr>
        <w:t>sasauc</w:t>
      </w:r>
      <w:r w:rsidR="00BC2525" w:rsidRPr="00CB715A">
        <w:rPr>
          <w:color w:val="000000"/>
        </w:rPr>
        <w:t xml:space="preserve"> un atklāj</w:t>
      </w:r>
      <w:r w:rsidR="007B28EA" w:rsidRPr="00CB715A">
        <w:rPr>
          <w:color w:val="000000"/>
        </w:rPr>
        <w:t>:</w:t>
      </w:r>
      <w:r w:rsidR="00671810" w:rsidRPr="00CB715A">
        <w:rPr>
          <w:color w:val="000000"/>
        </w:rPr>
        <w:t xml:space="preserve"> </w:t>
      </w:r>
      <w:r w:rsidR="007530BA" w:rsidRPr="00CB715A">
        <w:rPr>
          <w:color w:val="000000"/>
        </w:rPr>
        <w:t>plkst.</w:t>
      </w:r>
      <w:r w:rsidR="001F689E" w:rsidRPr="00CB715A">
        <w:rPr>
          <w:color w:val="000000"/>
        </w:rPr>
        <w:t>10</w:t>
      </w:r>
      <w:r w:rsidR="007530BA" w:rsidRPr="00CB715A">
        <w:rPr>
          <w:color w:val="000000"/>
        </w:rPr>
        <w:t>.00</w:t>
      </w:r>
    </w:p>
    <w:p w14:paraId="27D62DF6" w14:textId="77777777" w:rsidR="00C63933" w:rsidRPr="00CB715A" w:rsidRDefault="00C63933" w:rsidP="00C45971">
      <w:pPr>
        <w:jc w:val="both"/>
      </w:pPr>
      <w:r w:rsidRPr="00CB715A">
        <w:rPr>
          <w:color w:val="000000"/>
        </w:rPr>
        <w:t xml:space="preserve">Sēde </w:t>
      </w:r>
      <w:r w:rsidR="00371881" w:rsidRPr="00CB715A">
        <w:rPr>
          <w:color w:val="000000"/>
        </w:rPr>
        <w:t xml:space="preserve">ir atklāta un </w:t>
      </w:r>
      <w:r w:rsidRPr="00CB715A">
        <w:rPr>
          <w:color w:val="000000"/>
        </w:rPr>
        <w:t xml:space="preserve">notiek klātienē </w:t>
      </w:r>
      <w:r w:rsidR="00980D7B" w:rsidRPr="00CB715A">
        <w:rPr>
          <w:color w:val="000000"/>
        </w:rPr>
        <w:t>–</w:t>
      </w:r>
      <w:r w:rsidRPr="00CB715A">
        <w:rPr>
          <w:color w:val="000000"/>
        </w:rPr>
        <w:t xml:space="preserve"> </w:t>
      </w:r>
      <w:r w:rsidRPr="00CB715A">
        <w:t>Jelgavas</w:t>
      </w:r>
      <w:r w:rsidR="00980D7B" w:rsidRPr="00CB715A">
        <w:t xml:space="preserve"> </w:t>
      </w:r>
      <w:proofErr w:type="spellStart"/>
      <w:r w:rsidRPr="00CB715A">
        <w:t>valsts</w:t>
      </w:r>
      <w:r w:rsidR="00DF5761" w:rsidRPr="00CB715A">
        <w:t>pilsētas</w:t>
      </w:r>
      <w:proofErr w:type="spellEnd"/>
      <w:r w:rsidR="00DF5761" w:rsidRPr="00CB715A">
        <w:t xml:space="preserve"> </w:t>
      </w:r>
      <w:r w:rsidR="00CB7069" w:rsidRPr="00CB715A">
        <w:t xml:space="preserve">pašvaldības </w:t>
      </w:r>
      <w:r w:rsidR="00DF5761" w:rsidRPr="00CB715A">
        <w:t>domes sēžu zālē, Lielā iela</w:t>
      </w:r>
      <w:r w:rsidRPr="00CB715A">
        <w:t xml:space="preserve"> 11.</w:t>
      </w:r>
    </w:p>
    <w:p w14:paraId="5EAE105B" w14:textId="77777777" w:rsidR="00427C6E" w:rsidRPr="00CB715A" w:rsidRDefault="00C45971" w:rsidP="00C45971">
      <w:pPr>
        <w:jc w:val="both"/>
      </w:pPr>
      <w:r w:rsidRPr="00CB715A">
        <w:t>Deputāti balsojumu veic elektroniski, izmantojot DVS Namejs sēžu vadības moduli.</w:t>
      </w:r>
    </w:p>
    <w:p w14:paraId="56B652AB" w14:textId="77777777" w:rsidR="00427C6E" w:rsidRPr="00CB715A" w:rsidRDefault="00427C6E" w:rsidP="00427C6E">
      <w:pPr>
        <w:rPr>
          <w:color w:val="000000"/>
        </w:rPr>
      </w:pPr>
      <w:r w:rsidRPr="00CB715A">
        <w:rPr>
          <w:color w:val="000000"/>
        </w:rPr>
        <w:t>Sēdi slēdz</w:t>
      </w:r>
      <w:r w:rsidR="007B28EA" w:rsidRPr="00CB715A">
        <w:rPr>
          <w:color w:val="000000"/>
        </w:rPr>
        <w:t>:</w:t>
      </w:r>
      <w:r w:rsidRPr="00CB715A">
        <w:rPr>
          <w:color w:val="000000"/>
        </w:rPr>
        <w:t xml:space="preserve"> </w:t>
      </w:r>
      <w:r w:rsidRPr="00CB715A">
        <w:t>plkst.</w:t>
      </w:r>
      <w:r w:rsidR="003779B1" w:rsidRPr="00CB715A">
        <w:t>1</w:t>
      </w:r>
      <w:r w:rsidR="00371881" w:rsidRPr="00CB715A">
        <w:t>0</w:t>
      </w:r>
      <w:r w:rsidR="003779B1" w:rsidRPr="00CB715A">
        <w:t>.</w:t>
      </w:r>
      <w:r w:rsidR="00371881" w:rsidRPr="00CB715A">
        <w:t>51</w:t>
      </w:r>
    </w:p>
    <w:p w14:paraId="2B8E3B45" w14:textId="77777777" w:rsidR="008C79D3" w:rsidRPr="00CB715A" w:rsidRDefault="008C79D3" w:rsidP="00E66831">
      <w:pPr>
        <w:shd w:val="clear" w:color="auto" w:fill="FFFFFF"/>
        <w:rPr>
          <w:rFonts w:ascii="Arial" w:hAnsi="Arial" w:cs="Arial"/>
        </w:rPr>
      </w:pPr>
    </w:p>
    <w:p w14:paraId="0A84950B" w14:textId="77777777" w:rsidR="00A24940" w:rsidRPr="00CB715A" w:rsidRDefault="00E66831" w:rsidP="007B15BA">
      <w:pPr>
        <w:shd w:val="clear" w:color="auto" w:fill="FFFFFF"/>
        <w:ind w:left="1276" w:hanging="1276"/>
        <w:jc w:val="both"/>
        <w:rPr>
          <w:bCs/>
          <w:color w:val="000000"/>
        </w:rPr>
      </w:pPr>
      <w:r w:rsidRPr="00CB715A">
        <w:rPr>
          <w:b/>
          <w:bCs/>
          <w:color w:val="000000"/>
        </w:rPr>
        <w:t>Sēdi vada</w:t>
      </w:r>
      <w:r w:rsidR="00822AFE" w:rsidRPr="00CB715A">
        <w:rPr>
          <w:b/>
          <w:bCs/>
          <w:color w:val="000000"/>
        </w:rPr>
        <w:t>:</w:t>
      </w:r>
      <w:r w:rsidR="00E01193" w:rsidRPr="00CB715A">
        <w:rPr>
          <w:b/>
          <w:bCs/>
          <w:color w:val="000000"/>
        </w:rPr>
        <w:t xml:space="preserve"> </w:t>
      </w:r>
      <w:r w:rsidR="006E28E4" w:rsidRPr="00CB715A">
        <w:rPr>
          <w:bCs/>
          <w:color w:val="000000"/>
        </w:rPr>
        <w:t xml:space="preserve">Jelgavas </w:t>
      </w:r>
      <w:proofErr w:type="spellStart"/>
      <w:r w:rsidR="006E28E4" w:rsidRPr="00CB715A">
        <w:rPr>
          <w:bCs/>
          <w:color w:val="000000"/>
        </w:rPr>
        <w:t>valstspilsētas</w:t>
      </w:r>
      <w:proofErr w:type="spellEnd"/>
      <w:r w:rsidR="00CB7069" w:rsidRPr="00CB715A">
        <w:rPr>
          <w:bCs/>
          <w:color w:val="000000"/>
        </w:rPr>
        <w:t xml:space="preserve"> pašvaldības</w:t>
      </w:r>
      <w:r w:rsidR="006E28E4" w:rsidRPr="00CB715A">
        <w:rPr>
          <w:bCs/>
          <w:color w:val="000000"/>
        </w:rPr>
        <w:t xml:space="preserve"> domes priekšsē</w:t>
      </w:r>
      <w:r w:rsidR="00A24940" w:rsidRPr="00CB715A">
        <w:rPr>
          <w:bCs/>
          <w:color w:val="000000"/>
        </w:rPr>
        <w:t>dētājs Andris Rāviņš</w:t>
      </w:r>
    </w:p>
    <w:p w14:paraId="1B568BB5" w14:textId="77777777" w:rsidR="003510D2" w:rsidRPr="00CB715A" w:rsidRDefault="003510D2" w:rsidP="007B15BA">
      <w:pPr>
        <w:shd w:val="clear" w:color="auto" w:fill="FFFFFF"/>
        <w:ind w:left="1276" w:hanging="1276"/>
        <w:jc w:val="both"/>
        <w:rPr>
          <w:sz w:val="22"/>
          <w:szCs w:val="22"/>
        </w:rPr>
      </w:pPr>
      <w:r w:rsidRPr="00CB715A">
        <w:rPr>
          <w:b/>
          <w:bCs/>
          <w:color w:val="000000"/>
        </w:rPr>
        <w:t>Protokolē:</w:t>
      </w:r>
      <w:r w:rsidRPr="00CB715A">
        <w:rPr>
          <w:bCs/>
          <w:color w:val="000000"/>
        </w:rPr>
        <w:t xml:space="preserve"> </w:t>
      </w:r>
      <w:r w:rsidR="00F155DA" w:rsidRPr="00CB715A">
        <w:rPr>
          <w:color w:val="000000"/>
        </w:rPr>
        <w:t xml:space="preserve">Jelgavas </w:t>
      </w:r>
      <w:proofErr w:type="spellStart"/>
      <w:r w:rsidR="00F155DA" w:rsidRPr="00CB715A">
        <w:rPr>
          <w:color w:val="000000"/>
        </w:rPr>
        <w:t>valstspilsētas</w:t>
      </w:r>
      <w:proofErr w:type="spellEnd"/>
      <w:r w:rsidR="00F155DA" w:rsidRPr="00CB715A">
        <w:rPr>
          <w:color w:val="000000"/>
        </w:rPr>
        <w:t xml:space="preserve"> pašvaldības </w:t>
      </w:r>
      <w:r w:rsidR="00E80250" w:rsidRPr="00CB715A">
        <w:rPr>
          <w:color w:val="000000"/>
        </w:rPr>
        <w:t>iestādes “Centrālā pārvalde”</w:t>
      </w:r>
      <w:r w:rsidR="00F155DA" w:rsidRPr="00CB715A">
        <w:rPr>
          <w:color w:val="000000"/>
        </w:rPr>
        <w:t xml:space="preserve"> Administratīvā </w:t>
      </w:r>
      <w:r w:rsidR="00E80250" w:rsidRPr="00CB715A">
        <w:rPr>
          <w:color w:val="000000"/>
        </w:rPr>
        <w:t>departamenta Lietvedības nodaļas</w:t>
      </w:r>
      <w:r w:rsidR="00F155DA" w:rsidRPr="00CB715A">
        <w:rPr>
          <w:color w:val="000000"/>
        </w:rPr>
        <w:t xml:space="preserve"> vadītāja Baiba Jēkabsone</w:t>
      </w:r>
    </w:p>
    <w:p w14:paraId="623A67E2" w14:textId="77777777" w:rsidR="003510D2" w:rsidRPr="00CB715A" w:rsidRDefault="003510D2" w:rsidP="003510D2">
      <w:pPr>
        <w:shd w:val="clear" w:color="auto" w:fill="FFFFFF"/>
        <w:rPr>
          <w:b/>
          <w:bCs/>
          <w:color w:val="000000"/>
        </w:rPr>
      </w:pPr>
    </w:p>
    <w:p w14:paraId="75B02DBA" w14:textId="77777777" w:rsidR="00DA3374" w:rsidRPr="00CB715A" w:rsidRDefault="00CC72AB" w:rsidP="00DA3374">
      <w:pPr>
        <w:shd w:val="clear" w:color="auto" w:fill="FFFFFF"/>
        <w:jc w:val="both"/>
        <w:rPr>
          <w:b/>
          <w:bCs/>
          <w:color w:val="000000"/>
        </w:rPr>
      </w:pPr>
      <w:r w:rsidRPr="00CB715A">
        <w:rPr>
          <w:b/>
          <w:bCs/>
          <w:color w:val="000000"/>
          <w:u w:val="single"/>
        </w:rPr>
        <w:t xml:space="preserve">Sēdē piedalās </w:t>
      </w:r>
      <w:r w:rsidR="004066F1" w:rsidRPr="00CB715A">
        <w:rPr>
          <w:b/>
          <w:bCs/>
          <w:color w:val="000000"/>
          <w:u w:val="single"/>
        </w:rPr>
        <w:t>1</w:t>
      </w:r>
      <w:r w:rsidR="008403D2" w:rsidRPr="00CB715A">
        <w:rPr>
          <w:b/>
          <w:bCs/>
          <w:color w:val="000000"/>
          <w:u w:val="single"/>
        </w:rPr>
        <w:t>5</w:t>
      </w:r>
      <w:r w:rsidR="00DA3374" w:rsidRPr="00CB715A">
        <w:rPr>
          <w:b/>
          <w:bCs/>
          <w:color w:val="000000"/>
          <w:u w:val="single"/>
        </w:rPr>
        <w:t xml:space="preserve"> deputāti:</w:t>
      </w:r>
    </w:p>
    <w:p w14:paraId="02D7369B" w14:textId="77777777" w:rsidR="00DE0BEF" w:rsidRPr="00CB715A" w:rsidRDefault="00DE0BEF" w:rsidP="00DE0BEF">
      <w:pPr>
        <w:shd w:val="clear" w:color="auto" w:fill="FFFFFF"/>
        <w:jc w:val="both"/>
        <w:rPr>
          <w:bCs/>
          <w:color w:val="000000"/>
        </w:rPr>
      </w:pPr>
      <w:r w:rsidRPr="00CB715A">
        <w:rPr>
          <w:bCs/>
          <w:color w:val="000000"/>
        </w:rPr>
        <w:t>Andris Rāviņš</w:t>
      </w:r>
    </w:p>
    <w:p w14:paraId="15567981" w14:textId="77777777" w:rsidR="00DE0BEF" w:rsidRPr="00CB715A" w:rsidRDefault="00DE0BEF" w:rsidP="00DE0BEF">
      <w:pPr>
        <w:shd w:val="clear" w:color="auto" w:fill="FFFFFF"/>
        <w:jc w:val="both"/>
        <w:rPr>
          <w:bCs/>
          <w:color w:val="000000"/>
        </w:rPr>
      </w:pPr>
      <w:r w:rsidRPr="00CB715A">
        <w:rPr>
          <w:bCs/>
          <w:color w:val="000000"/>
        </w:rPr>
        <w:t>Rita Vectirāne</w:t>
      </w:r>
      <w:r w:rsidR="00BE0197" w:rsidRPr="00CB715A">
        <w:rPr>
          <w:bCs/>
          <w:color w:val="000000"/>
        </w:rPr>
        <w:t xml:space="preserve"> – piedalās attālināti – videokonferences režīmā.</w:t>
      </w:r>
    </w:p>
    <w:p w14:paraId="31800F40" w14:textId="77777777" w:rsidR="00DE0BEF" w:rsidRPr="00CB715A" w:rsidRDefault="00DE0BEF" w:rsidP="00DE0BEF">
      <w:pPr>
        <w:shd w:val="clear" w:color="auto" w:fill="FFFFFF"/>
        <w:jc w:val="both"/>
        <w:rPr>
          <w:bCs/>
          <w:color w:val="000000"/>
        </w:rPr>
      </w:pPr>
      <w:r w:rsidRPr="00CB715A">
        <w:rPr>
          <w:bCs/>
          <w:color w:val="000000"/>
        </w:rPr>
        <w:t xml:space="preserve">Vilis Ļevčenoks </w:t>
      </w:r>
    </w:p>
    <w:p w14:paraId="18D5DC60" w14:textId="77777777" w:rsidR="008403D2" w:rsidRPr="00CB715A" w:rsidRDefault="008403D2" w:rsidP="00DE0BEF">
      <w:pPr>
        <w:shd w:val="clear" w:color="auto" w:fill="FFFFFF"/>
        <w:jc w:val="both"/>
        <w:rPr>
          <w:bCs/>
          <w:color w:val="000000"/>
        </w:rPr>
      </w:pPr>
      <w:r w:rsidRPr="00CB715A">
        <w:rPr>
          <w:bCs/>
          <w:color w:val="000000"/>
        </w:rPr>
        <w:t>Mintauts Buškevics</w:t>
      </w:r>
      <w:r w:rsidR="00E80250" w:rsidRPr="00CB715A">
        <w:rPr>
          <w:bCs/>
          <w:color w:val="000000"/>
        </w:rPr>
        <w:t xml:space="preserve"> – piedalās attālināti – videokonferences režīmā.</w:t>
      </w:r>
    </w:p>
    <w:p w14:paraId="5F740559" w14:textId="77777777" w:rsidR="00DE0BEF" w:rsidRPr="00CB715A" w:rsidRDefault="008403D2" w:rsidP="00DE0BEF">
      <w:pPr>
        <w:shd w:val="clear" w:color="auto" w:fill="FFFFFF"/>
        <w:jc w:val="both"/>
        <w:rPr>
          <w:bCs/>
          <w:color w:val="000000"/>
        </w:rPr>
      </w:pPr>
      <w:r w:rsidRPr="00CB715A">
        <w:rPr>
          <w:bCs/>
          <w:color w:val="000000"/>
        </w:rPr>
        <w:t xml:space="preserve">Inese Bandeniece </w:t>
      </w:r>
    </w:p>
    <w:p w14:paraId="00FE0333" w14:textId="77777777" w:rsidR="00DE0BEF" w:rsidRPr="00CB715A" w:rsidRDefault="00DE0BEF" w:rsidP="00DE0BEF">
      <w:pPr>
        <w:shd w:val="clear" w:color="auto" w:fill="FFFFFF"/>
        <w:jc w:val="both"/>
        <w:rPr>
          <w:bCs/>
          <w:color w:val="000000"/>
        </w:rPr>
      </w:pPr>
      <w:r w:rsidRPr="00CB715A">
        <w:rPr>
          <w:bCs/>
          <w:color w:val="000000"/>
        </w:rPr>
        <w:t>Ilze Priževoite</w:t>
      </w:r>
    </w:p>
    <w:p w14:paraId="2BCD632A" w14:textId="77777777" w:rsidR="00DE0BEF" w:rsidRPr="00CB715A" w:rsidRDefault="00DE0BEF" w:rsidP="00DE0BEF">
      <w:pPr>
        <w:shd w:val="clear" w:color="auto" w:fill="FFFFFF"/>
        <w:jc w:val="both"/>
        <w:rPr>
          <w:bCs/>
          <w:color w:val="000000"/>
        </w:rPr>
      </w:pPr>
      <w:r w:rsidRPr="00CB715A">
        <w:rPr>
          <w:bCs/>
          <w:color w:val="000000"/>
        </w:rPr>
        <w:t>Jurijs Strods</w:t>
      </w:r>
    </w:p>
    <w:p w14:paraId="01621F79" w14:textId="77777777" w:rsidR="00197234" w:rsidRPr="00CB715A" w:rsidRDefault="00DE0BEF" w:rsidP="00197234">
      <w:pPr>
        <w:shd w:val="clear" w:color="auto" w:fill="FFFFFF"/>
        <w:jc w:val="both"/>
        <w:rPr>
          <w:bCs/>
          <w:color w:val="000000"/>
        </w:rPr>
      </w:pPr>
      <w:r w:rsidRPr="00CB715A">
        <w:rPr>
          <w:bCs/>
          <w:color w:val="000000"/>
        </w:rPr>
        <w:t>Roberts Šlegelmilhs</w:t>
      </w:r>
      <w:r w:rsidR="00197234" w:rsidRPr="00CB715A">
        <w:rPr>
          <w:bCs/>
          <w:color w:val="000000"/>
        </w:rPr>
        <w:t xml:space="preserve"> </w:t>
      </w:r>
    </w:p>
    <w:p w14:paraId="2C5E2270" w14:textId="77777777" w:rsidR="00197234" w:rsidRPr="00CB715A" w:rsidRDefault="00DE0BEF" w:rsidP="00197234">
      <w:pPr>
        <w:shd w:val="clear" w:color="auto" w:fill="FFFFFF"/>
        <w:jc w:val="both"/>
        <w:rPr>
          <w:bCs/>
          <w:color w:val="000000"/>
        </w:rPr>
      </w:pPr>
      <w:r w:rsidRPr="00CB715A">
        <w:rPr>
          <w:bCs/>
          <w:color w:val="000000"/>
        </w:rPr>
        <w:t>Uldis Dūmiņš</w:t>
      </w:r>
    </w:p>
    <w:p w14:paraId="325BEABC" w14:textId="77777777" w:rsidR="00DE0BEF" w:rsidRPr="00CB715A" w:rsidRDefault="00DE0BEF" w:rsidP="00DE0BEF">
      <w:pPr>
        <w:shd w:val="clear" w:color="auto" w:fill="FFFFFF"/>
        <w:jc w:val="both"/>
        <w:rPr>
          <w:bCs/>
          <w:color w:val="000000"/>
        </w:rPr>
      </w:pPr>
      <w:r w:rsidRPr="00CB715A">
        <w:rPr>
          <w:bCs/>
          <w:color w:val="000000"/>
        </w:rPr>
        <w:t>Mārtiņš Daģis</w:t>
      </w:r>
    </w:p>
    <w:p w14:paraId="0B48F2EF" w14:textId="77777777" w:rsidR="00DE0BEF" w:rsidRPr="00CB715A" w:rsidRDefault="00DE0BEF" w:rsidP="00DE0BEF">
      <w:pPr>
        <w:shd w:val="clear" w:color="auto" w:fill="FFFFFF"/>
        <w:jc w:val="both"/>
        <w:rPr>
          <w:bCs/>
          <w:color w:val="000000"/>
        </w:rPr>
      </w:pPr>
      <w:r w:rsidRPr="00CB715A">
        <w:rPr>
          <w:bCs/>
          <w:color w:val="000000"/>
        </w:rPr>
        <w:t>Andrejs Eihvalds</w:t>
      </w:r>
    </w:p>
    <w:p w14:paraId="089C7CFD" w14:textId="77777777" w:rsidR="00DE0BEF" w:rsidRPr="00CB715A" w:rsidRDefault="00DE0BEF" w:rsidP="00DE0BEF">
      <w:pPr>
        <w:shd w:val="clear" w:color="auto" w:fill="FFFFFF"/>
        <w:jc w:val="both"/>
        <w:rPr>
          <w:bCs/>
          <w:color w:val="000000"/>
        </w:rPr>
      </w:pPr>
      <w:r w:rsidRPr="00CB715A">
        <w:rPr>
          <w:bCs/>
          <w:color w:val="000000"/>
        </w:rPr>
        <w:t>Andrejs Pagors</w:t>
      </w:r>
    </w:p>
    <w:p w14:paraId="7673B84B" w14:textId="77777777" w:rsidR="005B0C9B" w:rsidRPr="00CB715A" w:rsidRDefault="005B0C9B" w:rsidP="005B0C9B">
      <w:pPr>
        <w:shd w:val="clear" w:color="auto" w:fill="FFFFFF"/>
        <w:jc w:val="both"/>
        <w:rPr>
          <w:bCs/>
          <w:color w:val="000000"/>
        </w:rPr>
      </w:pPr>
      <w:r w:rsidRPr="00CB715A">
        <w:rPr>
          <w:bCs/>
          <w:color w:val="000000"/>
        </w:rPr>
        <w:t>Gunārs Kurlovičs</w:t>
      </w:r>
    </w:p>
    <w:p w14:paraId="507212E6" w14:textId="77777777" w:rsidR="00DE0BEF" w:rsidRPr="00CB715A" w:rsidRDefault="00DE0BEF" w:rsidP="00DE0BEF">
      <w:pPr>
        <w:shd w:val="clear" w:color="auto" w:fill="FFFFFF"/>
        <w:jc w:val="both"/>
        <w:rPr>
          <w:bCs/>
          <w:color w:val="000000"/>
        </w:rPr>
      </w:pPr>
      <w:r w:rsidRPr="00CB715A">
        <w:rPr>
          <w:bCs/>
          <w:color w:val="000000"/>
        </w:rPr>
        <w:t>Aigars Rublis</w:t>
      </w:r>
    </w:p>
    <w:p w14:paraId="434BF2EC" w14:textId="77777777" w:rsidR="00DE0BEF" w:rsidRPr="00CB715A" w:rsidRDefault="00DE0BEF" w:rsidP="00DE0BEF">
      <w:pPr>
        <w:shd w:val="clear" w:color="auto" w:fill="FFFFFF"/>
        <w:jc w:val="both"/>
        <w:rPr>
          <w:bCs/>
          <w:color w:val="000000"/>
        </w:rPr>
      </w:pPr>
      <w:r w:rsidRPr="00CB715A">
        <w:rPr>
          <w:bCs/>
          <w:color w:val="000000"/>
        </w:rPr>
        <w:t>Andris Tomašūns</w:t>
      </w:r>
    </w:p>
    <w:p w14:paraId="05E8CC3F" w14:textId="77777777" w:rsidR="00E80250" w:rsidRPr="00CB715A" w:rsidRDefault="00E80250" w:rsidP="003D4C93">
      <w:pPr>
        <w:jc w:val="both"/>
        <w:rPr>
          <w:iCs/>
        </w:rPr>
      </w:pPr>
    </w:p>
    <w:p w14:paraId="4EF03905" w14:textId="77777777" w:rsidR="00E80250" w:rsidRPr="00CB715A" w:rsidRDefault="00E80250" w:rsidP="003D4C93">
      <w:pPr>
        <w:jc w:val="both"/>
        <w:rPr>
          <w:iCs/>
        </w:rPr>
      </w:pPr>
    </w:p>
    <w:p w14:paraId="70C84E21" w14:textId="77777777" w:rsidR="003C4C87" w:rsidRPr="00CB715A" w:rsidRDefault="003C4C87" w:rsidP="003C4C87">
      <w:pPr>
        <w:jc w:val="both"/>
        <w:rPr>
          <w:color w:val="000000"/>
        </w:rPr>
      </w:pPr>
      <w:proofErr w:type="spellStart"/>
      <w:r w:rsidRPr="00CB715A">
        <w:rPr>
          <w:color w:val="000000"/>
        </w:rPr>
        <w:t>A.Rāviņ</w:t>
      </w:r>
      <w:r w:rsidR="00014138" w:rsidRPr="00CB715A">
        <w:rPr>
          <w:color w:val="000000"/>
        </w:rPr>
        <w:t>š</w:t>
      </w:r>
      <w:proofErr w:type="spellEnd"/>
      <w:r w:rsidR="00014138" w:rsidRPr="00CB715A">
        <w:rPr>
          <w:color w:val="000000"/>
        </w:rPr>
        <w:t xml:space="preserve"> in</w:t>
      </w:r>
      <w:r w:rsidR="00DF5761" w:rsidRPr="00CB715A">
        <w:rPr>
          <w:color w:val="000000"/>
        </w:rPr>
        <w:t xml:space="preserve">formē par </w:t>
      </w:r>
      <w:r w:rsidR="00BB6E7E" w:rsidRPr="00CB715A">
        <w:rPr>
          <w:color w:val="000000"/>
        </w:rPr>
        <w:t>sēdes dar</w:t>
      </w:r>
      <w:r w:rsidR="00B30753" w:rsidRPr="00CB715A">
        <w:rPr>
          <w:color w:val="000000"/>
        </w:rPr>
        <w:t>ba</w:t>
      </w:r>
      <w:r w:rsidR="00BB6E7E" w:rsidRPr="00CB715A">
        <w:rPr>
          <w:color w:val="000000"/>
        </w:rPr>
        <w:t xml:space="preserve"> kārtību.</w:t>
      </w:r>
    </w:p>
    <w:p w14:paraId="4F6A359C" w14:textId="77777777" w:rsidR="00BB6E7E" w:rsidRPr="00CB715A" w:rsidRDefault="00B30753" w:rsidP="003C4C87">
      <w:pPr>
        <w:jc w:val="both"/>
        <w:rPr>
          <w:color w:val="000000"/>
        </w:rPr>
      </w:pPr>
      <w:r w:rsidRPr="00CB715A">
        <w:rPr>
          <w:color w:val="000000"/>
        </w:rPr>
        <w:t xml:space="preserve">Jautājumus uzdod un izsakās: </w:t>
      </w:r>
      <w:proofErr w:type="spellStart"/>
      <w:r w:rsidRPr="00CB715A">
        <w:rPr>
          <w:color w:val="000000"/>
        </w:rPr>
        <w:t>G.Kurlovičs</w:t>
      </w:r>
      <w:proofErr w:type="spellEnd"/>
      <w:r w:rsidRPr="00CB715A">
        <w:rPr>
          <w:color w:val="000000"/>
        </w:rPr>
        <w:t xml:space="preserve">, </w:t>
      </w:r>
      <w:proofErr w:type="spellStart"/>
      <w:r w:rsidRPr="00CB715A">
        <w:rPr>
          <w:color w:val="000000"/>
        </w:rPr>
        <w:t>A.Rublis</w:t>
      </w:r>
      <w:proofErr w:type="spellEnd"/>
      <w:r w:rsidRPr="00CB715A">
        <w:rPr>
          <w:color w:val="000000"/>
        </w:rPr>
        <w:t>.</w:t>
      </w:r>
    </w:p>
    <w:p w14:paraId="3897719F" w14:textId="77777777" w:rsidR="00B30753" w:rsidRPr="00CB715A" w:rsidRDefault="00B30753" w:rsidP="003C4C87">
      <w:pPr>
        <w:jc w:val="both"/>
        <w:rPr>
          <w:color w:val="000000"/>
        </w:rPr>
      </w:pPr>
      <w:r w:rsidRPr="00CB715A">
        <w:rPr>
          <w:color w:val="000000"/>
        </w:rPr>
        <w:t xml:space="preserve">Uz jautājumiem atbild: </w:t>
      </w:r>
      <w:proofErr w:type="spellStart"/>
      <w:r w:rsidRPr="00CB715A">
        <w:rPr>
          <w:color w:val="000000"/>
        </w:rPr>
        <w:t>A.Rāviņš</w:t>
      </w:r>
      <w:proofErr w:type="spellEnd"/>
      <w:r w:rsidRPr="00CB715A">
        <w:rPr>
          <w:color w:val="000000"/>
        </w:rPr>
        <w:t>.</w:t>
      </w:r>
    </w:p>
    <w:p w14:paraId="24EEB356" w14:textId="77777777" w:rsidR="00FC6D38" w:rsidRPr="00CB715A" w:rsidRDefault="00591DAD" w:rsidP="003C4C87">
      <w:pPr>
        <w:jc w:val="both"/>
        <w:rPr>
          <w:color w:val="000000"/>
          <w:lang w:eastAsia="lv-LV"/>
        </w:rPr>
      </w:pPr>
      <w:r w:rsidRPr="00CB715A">
        <w:rPr>
          <w:color w:val="000000"/>
          <w:lang w:eastAsia="lv-LV"/>
        </w:rPr>
        <w:t>Deputāti balso par sēdes darba kārtību:</w:t>
      </w:r>
    </w:p>
    <w:p w14:paraId="7462A429" w14:textId="77777777" w:rsidR="009D34E3" w:rsidRPr="00CB715A" w:rsidRDefault="00694FBE" w:rsidP="003C4C87">
      <w:pPr>
        <w:jc w:val="both"/>
        <w:rPr>
          <w:color w:val="000000"/>
          <w:lang w:eastAsia="lv-LV"/>
        </w:rPr>
      </w:pPr>
      <w:r w:rsidRPr="00CB715A">
        <w:rPr>
          <w:b/>
          <w:bCs/>
          <w:lang w:eastAsia="lv-LV"/>
        </w:rPr>
        <w:t>Atklāti balsojot: PAR – 1</w:t>
      </w:r>
      <w:r w:rsidR="00B30753" w:rsidRPr="00CB715A">
        <w:rPr>
          <w:b/>
          <w:bCs/>
          <w:lang w:eastAsia="lv-LV"/>
        </w:rPr>
        <w:t>1</w:t>
      </w:r>
      <w:r w:rsidRPr="00CB715A">
        <w:rPr>
          <w:b/>
          <w:bCs/>
          <w:lang w:eastAsia="lv-LV"/>
        </w:rPr>
        <w:t xml:space="preserve"> </w:t>
      </w:r>
      <w:r w:rsidRPr="00CB715A">
        <w:rPr>
          <w:bCs/>
          <w:lang w:eastAsia="lv-LV"/>
        </w:rPr>
        <w:t>(</w:t>
      </w:r>
      <w:proofErr w:type="spellStart"/>
      <w:r w:rsidRPr="00CB715A">
        <w:rPr>
          <w:bCs/>
          <w:lang w:eastAsia="lv-LV"/>
        </w:rPr>
        <w:t>A.Rāviņš</w:t>
      </w:r>
      <w:proofErr w:type="spellEnd"/>
      <w:r w:rsidRPr="00CB715A">
        <w:rPr>
          <w:bCs/>
          <w:lang w:eastAsia="lv-LV"/>
        </w:rPr>
        <w:t xml:space="preserve">, </w:t>
      </w:r>
      <w:proofErr w:type="spellStart"/>
      <w:r w:rsidRPr="00CB715A">
        <w:rPr>
          <w:bCs/>
          <w:lang w:eastAsia="lv-LV"/>
        </w:rPr>
        <w:t>R.Vectirāne</w:t>
      </w:r>
      <w:proofErr w:type="spellEnd"/>
      <w:r w:rsidRPr="00CB715A">
        <w:rPr>
          <w:bCs/>
          <w:lang w:eastAsia="lv-LV"/>
        </w:rPr>
        <w:t xml:space="preserve">, </w:t>
      </w:r>
      <w:proofErr w:type="spellStart"/>
      <w:r w:rsidRPr="00CB715A">
        <w:rPr>
          <w:bCs/>
          <w:lang w:eastAsia="lv-LV"/>
        </w:rPr>
        <w:t>V.Ļevčenoks</w:t>
      </w:r>
      <w:proofErr w:type="spellEnd"/>
      <w:r w:rsidRPr="00CB715A">
        <w:rPr>
          <w:bCs/>
          <w:lang w:eastAsia="lv-LV"/>
        </w:rPr>
        <w:t xml:space="preserve">, </w:t>
      </w:r>
      <w:proofErr w:type="spellStart"/>
      <w:r w:rsidRPr="00CB715A">
        <w:rPr>
          <w:bCs/>
          <w:lang w:eastAsia="lv-LV"/>
        </w:rPr>
        <w:t>M.Buškevics</w:t>
      </w:r>
      <w:proofErr w:type="spellEnd"/>
      <w:r w:rsidRPr="00CB715A">
        <w:rPr>
          <w:bCs/>
          <w:lang w:eastAsia="lv-LV"/>
        </w:rPr>
        <w:t xml:space="preserve">, </w:t>
      </w:r>
      <w:proofErr w:type="spellStart"/>
      <w:r w:rsidRPr="00CB715A">
        <w:rPr>
          <w:bCs/>
          <w:lang w:eastAsia="lv-LV"/>
        </w:rPr>
        <w:t>I.Bandeniece</w:t>
      </w:r>
      <w:proofErr w:type="spellEnd"/>
      <w:r w:rsidRPr="00CB715A">
        <w:rPr>
          <w:bCs/>
          <w:lang w:eastAsia="lv-LV"/>
        </w:rPr>
        <w:t xml:space="preserve">, </w:t>
      </w:r>
      <w:proofErr w:type="spellStart"/>
      <w:r w:rsidRPr="00CB715A">
        <w:rPr>
          <w:bCs/>
          <w:lang w:eastAsia="lv-LV"/>
        </w:rPr>
        <w:t>I.Priževoite</w:t>
      </w:r>
      <w:proofErr w:type="spellEnd"/>
      <w:r w:rsidRPr="00CB715A">
        <w:rPr>
          <w:bCs/>
          <w:lang w:eastAsia="lv-LV"/>
        </w:rPr>
        <w:t xml:space="preserve">, </w:t>
      </w:r>
      <w:proofErr w:type="spellStart"/>
      <w:r w:rsidRPr="00CB715A">
        <w:rPr>
          <w:bCs/>
          <w:lang w:eastAsia="lv-LV"/>
        </w:rPr>
        <w:t>R.Šlegelmilhs</w:t>
      </w:r>
      <w:proofErr w:type="spellEnd"/>
      <w:r w:rsidR="00B30753" w:rsidRPr="00CB715A">
        <w:rPr>
          <w:bCs/>
          <w:lang w:eastAsia="lv-LV"/>
        </w:rPr>
        <w:t xml:space="preserve">, </w:t>
      </w:r>
      <w:proofErr w:type="spellStart"/>
      <w:r w:rsidR="00B30753" w:rsidRPr="00CB715A">
        <w:rPr>
          <w:bCs/>
          <w:lang w:eastAsia="lv-LV"/>
        </w:rPr>
        <w:t>U.Dūmiņš</w:t>
      </w:r>
      <w:proofErr w:type="spellEnd"/>
      <w:r w:rsidR="00B30753" w:rsidRPr="00CB715A">
        <w:rPr>
          <w:bCs/>
          <w:lang w:eastAsia="lv-LV"/>
        </w:rPr>
        <w:t xml:space="preserve">, </w:t>
      </w:r>
      <w:proofErr w:type="spellStart"/>
      <w:r w:rsidR="00B30753" w:rsidRPr="00CB715A">
        <w:rPr>
          <w:bCs/>
          <w:lang w:eastAsia="lv-LV"/>
        </w:rPr>
        <w:t>M.Daģis</w:t>
      </w:r>
      <w:proofErr w:type="spellEnd"/>
      <w:r w:rsidR="00B30753" w:rsidRPr="00CB715A">
        <w:rPr>
          <w:bCs/>
          <w:lang w:eastAsia="lv-LV"/>
        </w:rPr>
        <w:t xml:space="preserve">, </w:t>
      </w:r>
      <w:proofErr w:type="spellStart"/>
      <w:r w:rsidR="00B30753" w:rsidRPr="00CB715A">
        <w:rPr>
          <w:bCs/>
          <w:lang w:eastAsia="lv-LV"/>
        </w:rPr>
        <w:t>A.Eihvalds</w:t>
      </w:r>
      <w:proofErr w:type="spellEnd"/>
      <w:r w:rsidRPr="00CB715A">
        <w:rPr>
          <w:bCs/>
          <w:lang w:eastAsia="lv-LV"/>
        </w:rPr>
        <w:t>),</w:t>
      </w:r>
      <w:r w:rsidRPr="00CB715A">
        <w:rPr>
          <w:b/>
          <w:bCs/>
          <w:lang w:eastAsia="lv-LV"/>
        </w:rPr>
        <w:t xml:space="preserve"> PRET – nav</w:t>
      </w:r>
      <w:r w:rsidRPr="00CB715A">
        <w:rPr>
          <w:bCs/>
          <w:lang w:eastAsia="lv-LV"/>
        </w:rPr>
        <w:t>,</w:t>
      </w:r>
      <w:r w:rsidRPr="00CB715A">
        <w:rPr>
          <w:b/>
          <w:bCs/>
          <w:lang w:eastAsia="lv-LV"/>
        </w:rPr>
        <w:t xml:space="preserve"> ATTURAS – </w:t>
      </w:r>
      <w:r w:rsidR="00B30753" w:rsidRPr="00CB715A">
        <w:rPr>
          <w:b/>
          <w:bCs/>
          <w:lang w:eastAsia="lv-LV"/>
        </w:rPr>
        <w:t xml:space="preserve">4 </w:t>
      </w:r>
      <w:r w:rsidR="00B30753" w:rsidRPr="00CB715A">
        <w:rPr>
          <w:bCs/>
          <w:lang w:eastAsia="lv-LV"/>
        </w:rPr>
        <w:t>(</w:t>
      </w:r>
      <w:proofErr w:type="spellStart"/>
      <w:r w:rsidR="00B30753" w:rsidRPr="00CB715A">
        <w:rPr>
          <w:bCs/>
          <w:lang w:eastAsia="lv-LV"/>
        </w:rPr>
        <w:t>A.Pagors</w:t>
      </w:r>
      <w:proofErr w:type="spellEnd"/>
      <w:r w:rsidR="00B30753" w:rsidRPr="00CB715A">
        <w:rPr>
          <w:bCs/>
          <w:lang w:eastAsia="lv-LV"/>
        </w:rPr>
        <w:t xml:space="preserve">, </w:t>
      </w:r>
      <w:proofErr w:type="spellStart"/>
      <w:r w:rsidR="00B30753" w:rsidRPr="00CB715A">
        <w:rPr>
          <w:bCs/>
          <w:lang w:eastAsia="lv-LV"/>
        </w:rPr>
        <w:t>G.Kurlovičs</w:t>
      </w:r>
      <w:proofErr w:type="spellEnd"/>
      <w:r w:rsidR="00B30753" w:rsidRPr="00CB715A">
        <w:rPr>
          <w:bCs/>
          <w:lang w:eastAsia="lv-LV"/>
        </w:rPr>
        <w:t xml:space="preserve">, </w:t>
      </w:r>
      <w:proofErr w:type="spellStart"/>
      <w:r w:rsidR="00B30753" w:rsidRPr="00CB715A">
        <w:rPr>
          <w:bCs/>
          <w:lang w:eastAsia="lv-LV"/>
        </w:rPr>
        <w:t>A.Rublis</w:t>
      </w:r>
      <w:proofErr w:type="spellEnd"/>
      <w:r w:rsidR="00B30753" w:rsidRPr="00CB715A">
        <w:rPr>
          <w:bCs/>
          <w:lang w:eastAsia="lv-LV"/>
        </w:rPr>
        <w:t xml:space="preserve">, </w:t>
      </w:r>
      <w:proofErr w:type="spellStart"/>
      <w:r w:rsidR="00B30753" w:rsidRPr="00CB715A">
        <w:rPr>
          <w:bCs/>
          <w:lang w:eastAsia="lv-LV"/>
        </w:rPr>
        <w:t>A.Tomašūns</w:t>
      </w:r>
      <w:proofErr w:type="spellEnd"/>
      <w:r w:rsidR="00B30753" w:rsidRPr="00CB715A">
        <w:rPr>
          <w:bCs/>
          <w:lang w:eastAsia="lv-LV"/>
        </w:rPr>
        <w:t>)</w:t>
      </w:r>
      <w:r w:rsidR="00591DAD" w:rsidRPr="00CB715A">
        <w:rPr>
          <w:color w:val="000000"/>
          <w:lang w:eastAsia="lv-LV"/>
        </w:rPr>
        <w:t>, apstiprināta darba kārtība:</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8622"/>
      </w:tblGrid>
      <w:tr w:rsidR="00E6620F" w:rsidRPr="00CB715A" w14:paraId="5F5473A6" w14:textId="77777777"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14:paraId="0740A266" w14:textId="77777777" w:rsidR="001969BF" w:rsidRPr="00CB715A" w:rsidRDefault="001969BF" w:rsidP="001969BF">
            <w:pPr>
              <w:jc w:val="center"/>
              <w:rPr>
                <w:b/>
                <w:bCs/>
              </w:rPr>
            </w:pPr>
            <w:r w:rsidRPr="00CB715A">
              <w:rPr>
                <w:b/>
                <w:bCs/>
              </w:rPr>
              <w:t>Nr.</w:t>
            </w:r>
          </w:p>
          <w:p w14:paraId="55A2CCF0" w14:textId="77777777" w:rsidR="00E6620F" w:rsidRPr="00CB715A" w:rsidRDefault="001969BF" w:rsidP="001969BF">
            <w:pPr>
              <w:jc w:val="center"/>
              <w:rPr>
                <w:b/>
                <w:bCs/>
              </w:rPr>
            </w:pPr>
            <w:r w:rsidRPr="00CB715A">
              <w:rPr>
                <w:b/>
                <w:bCs/>
              </w:rPr>
              <w:t>p.k.</w:t>
            </w:r>
          </w:p>
        </w:tc>
        <w:tc>
          <w:tcPr>
            <w:tcW w:w="8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D01A1" w14:textId="77777777" w:rsidR="00E6620F" w:rsidRPr="00CB715A" w:rsidRDefault="001969BF" w:rsidP="001969BF">
            <w:pPr>
              <w:jc w:val="center"/>
              <w:rPr>
                <w:b/>
              </w:rPr>
            </w:pPr>
            <w:r w:rsidRPr="00CB715A">
              <w:rPr>
                <w:b/>
              </w:rPr>
              <w:t>Lēmuma nosaukums</w:t>
            </w:r>
          </w:p>
        </w:tc>
      </w:tr>
      <w:tr w:rsidR="00BB6E7E" w:rsidRPr="00CB715A" w14:paraId="5FF6FCE3" w14:textId="77777777" w:rsidTr="001969BF">
        <w:trPr>
          <w:trHeight w:val="568"/>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E5924D" w14:textId="77777777" w:rsidR="00BB6E7E" w:rsidRPr="00CB715A" w:rsidRDefault="00BB6E7E" w:rsidP="00BB6E7E">
            <w:pPr>
              <w:pStyle w:val="ListParagraph"/>
              <w:numPr>
                <w:ilvl w:val="0"/>
                <w:numId w:val="1"/>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14:paraId="132A7C80" w14:textId="77777777" w:rsidR="00BB6E7E" w:rsidRPr="00CB715A" w:rsidRDefault="00BB6E7E" w:rsidP="00BB6E7E">
            <w:pPr>
              <w:ind w:left="142" w:right="72"/>
              <w:jc w:val="both"/>
            </w:pPr>
            <w:r w:rsidRPr="00CB715A">
              <w:t xml:space="preserve">Atļauja Jelgavas </w:t>
            </w:r>
            <w:proofErr w:type="spellStart"/>
            <w:r w:rsidRPr="00CB715A">
              <w:t>valstspilsētas</w:t>
            </w:r>
            <w:proofErr w:type="spellEnd"/>
            <w:r w:rsidRPr="00CB715A">
              <w:t xml:space="preserve"> pašvaldības iestādei “Pilsētsaimniecība” atsavināt kustamo mantu</w:t>
            </w:r>
          </w:p>
        </w:tc>
      </w:tr>
      <w:tr w:rsidR="00BB6E7E" w:rsidRPr="00CB715A" w14:paraId="0D4B89D6" w14:textId="77777777"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5067C2" w14:textId="77777777" w:rsidR="00BB6E7E" w:rsidRPr="00CB715A" w:rsidRDefault="00BB6E7E" w:rsidP="00BB6E7E">
            <w:pPr>
              <w:pStyle w:val="ListParagraph"/>
              <w:numPr>
                <w:ilvl w:val="0"/>
                <w:numId w:val="1"/>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14:paraId="24A94868" w14:textId="77777777" w:rsidR="00BB6E7E" w:rsidRPr="00CB715A" w:rsidRDefault="00BB6E7E" w:rsidP="00BB6E7E">
            <w:pPr>
              <w:ind w:left="142" w:right="72"/>
              <w:jc w:val="both"/>
            </w:pPr>
            <w:r w:rsidRPr="00CB715A">
              <w:t xml:space="preserve">Dalība projektā “Saules enerģijas ražošanas parka” ceļa </w:t>
            </w:r>
            <w:proofErr w:type="spellStart"/>
            <w:r w:rsidRPr="00CB715A">
              <w:t>pieslēgums</w:t>
            </w:r>
            <w:proofErr w:type="spellEnd"/>
            <w:r w:rsidRPr="00CB715A">
              <w:t xml:space="preserve"> Šūmaņu ceļam un teritorijas sagatavošana Jelgavas lidlauka industriālā parka attīstībai, Jelgavā”</w:t>
            </w:r>
          </w:p>
        </w:tc>
      </w:tr>
      <w:tr w:rsidR="00BB6E7E" w:rsidRPr="00CB715A" w14:paraId="344EC466" w14:textId="77777777"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F3983B" w14:textId="77777777" w:rsidR="00BB6E7E" w:rsidRPr="00CB715A" w:rsidRDefault="00BB6E7E" w:rsidP="00BB6E7E">
            <w:pPr>
              <w:pStyle w:val="ListParagraph"/>
              <w:numPr>
                <w:ilvl w:val="0"/>
                <w:numId w:val="1"/>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14:paraId="0D23DFD6" w14:textId="77777777" w:rsidR="00BB6E7E" w:rsidRPr="00CB715A" w:rsidRDefault="00BB6E7E" w:rsidP="00BB6E7E">
            <w:pPr>
              <w:ind w:left="142" w:right="72"/>
              <w:jc w:val="both"/>
            </w:pPr>
            <w:r w:rsidRPr="00CB715A">
              <w:t xml:space="preserve">Pilnvarojums Jelgavas </w:t>
            </w:r>
            <w:proofErr w:type="spellStart"/>
            <w:r w:rsidRPr="00CB715A">
              <w:t>valstspilsētas</w:t>
            </w:r>
            <w:proofErr w:type="spellEnd"/>
            <w:r w:rsidRPr="00CB715A">
              <w:t xml:space="preserve"> pašvaldības iestādei “Centrālā pārvalde”</w:t>
            </w:r>
          </w:p>
        </w:tc>
      </w:tr>
      <w:tr w:rsidR="00BB6E7E" w:rsidRPr="00CB715A" w14:paraId="6616EA5A" w14:textId="77777777"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D1449C" w14:textId="77777777" w:rsidR="00BB6E7E" w:rsidRPr="00CB715A" w:rsidRDefault="00BB6E7E" w:rsidP="00BB6E7E">
            <w:pPr>
              <w:pStyle w:val="ListParagraph"/>
              <w:numPr>
                <w:ilvl w:val="0"/>
                <w:numId w:val="1"/>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14:paraId="1342006C" w14:textId="77777777" w:rsidR="00BB6E7E" w:rsidRPr="00CB715A" w:rsidRDefault="00BB6E7E" w:rsidP="00BB6E7E">
            <w:pPr>
              <w:ind w:left="142" w:right="72"/>
              <w:jc w:val="both"/>
            </w:pPr>
            <w:r w:rsidRPr="00CB715A">
              <w:t>Par nekustamo īpašumu Baložu kapi, Jelgavas novads, Svētes pagasts (kadastra numurs 5482 001 0801)</w:t>
            </w:r>
          </w:p>
        </w:tc>
      </w:tr>
      <w:tr w:rsidR="00BB6E7E" w:rsidRPr="00CB715A" w14:paraId="6A27CDD6" w14:textId="77777777"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29649A" w14:textId="77777777" w:rsidR="00BB6E7E" w:rsidRPr="00CB715A" w:rsidRDefault="00BB6E7E" w:rsidP="00BB6E7E">
            <w:pPr>
              <w:pStyle w:val="ListParagraph"/>
              <w:numPr>
                <w:ilvl w:val="0"/>
                <w:numId w:val="1"/>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14:paraId="07051CA0" w14:textId="77777777" w:rsidR="00BB6E7E" w:rsidRPr="00CB715A" w:rsidRDefault="00BB6E7E" w:rsidP="00BB6E7E">
            <w:pPr>
              <w:ind w:left="142" w:right="72"/>
              <w:jc w:val="both"/>
            </w:pPr>
            <w:r w:rsidRPr="00CB715A">
              <w:t xml:space="preserve">Piekrišana Latvijas Neredzīgo bibliotēkas Jelgavas </w:t>
            </w:r>
            <w:proofErr w:type="spellStart"/>
            <w:r w:rsidRPr="00CB715A">
              <w:t>filiālbibliotēkas</w:t>
            </w:r>
            <w:proofErr w:type="spellEnd"/>
            <w:r w:rsidRPr="00CB715A">
              <w:t xml:space="preserve"> pārņemšanai</w:t>
            </w:r>
          </w:p>
        </w:tc>
      </w:tr>
      <w:tr w:rsidR="00BB6E7E" w:rsidRPr="00CB715A" w14:paraId="17159BC7" w14:textId="77777777"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106EED" w14:textId="77777777" w:rsidR="00BB6E7E" w:rsidRPr="00CB715A" w:rsidRDefault="00BB6E7E" w:rsidP="00BB6E7E">
            <w:pPr>
              <w:pStyle w:val="ListParagraph"/>
              <w:numPr>
                <w:ilvl w:val="0"/>
                <w:numId w:val="1"/>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14:paraId="557C27F4" w14:textId="77777777" w:rsidR="00BB6E7E" w:rsidRPr="00CB715A" w:rsidRDefault="00BB6E7E" w:rsidP="00BB6E7E">
            <w:pPr>
              <w:ind w:left="142" w:right="72"/>
              <w:jc w:val="both"/>
            </w:pPr>
            <w:r w:rsidRPr="00CB715A">
              <w:t xml:space="preserve">Apbūvēta zemesgabala Avotu ielā 8, Jelgavā </w:t>
            </w:r>
            <w:r w:rsidRPr="00CB715A">
              <w:rPr>
                <w:bCs/>
              </w:rPr>
              <w:t>atsavināšana</w:t>
            </w:r>
          </w:p>
        </w:tc>
      </w:tr>
      <w:tr w:rsidR="00BB6E7E" w:rsidRPr="00CB715A" w14:paraId="33CC9009" w14:textId="77777777"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05D67E" w14:textId="77777777" w:rsidR="00BB6E7E" w:rsidRPr="00CB715A" w:rsidRDefault="00BB6E7E" w:rsidP="00BB6E7E">
            <w:pPr>
              <w:pStyle w:val="ListParagraph"/>
              <w:numPr>
                <w:ilvl w:val="0"/>
                <w:numId w:val="1"/>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14:paraId="02027845" w14:textId="77777777" w:rsidR="00BB6E7E" w:rsidRPr="00CB715A" w:rsidRDefault="00BB6E7E" w:rsidP="00BB6E7E">
            <w:pPr>
              <w:ind w:left="142" w:right="72"/>
              <w:jc w:val="both"/>
            </w:pPr>
            <w:r w:rsidRPr="00CB715A">
              <w:t xml:space="preserve">Apbūvēta zemesgabala Bērzu ceļā 17, Jelgavā </w:t>
            </w:r>
            <w:r w:rsidRPr="00CB715A">
              <w:rPr>
                <w:bCs/>
              </w:rPr>
              <w:t>atsavināšana</w:t>
            </w:r>
          </w:p>
        </w:tc>
      </w:tr>
      <w:tr w:rsidR="00BB6E7E" w:rsidRPr="00CB715A" w14:paraId="098B1688" w14:textId="77777777"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BE801D" w14:textId="77777777" w:rsidR="00BB6E7E" w:rsidRPr="00CB715A" w:rsidRDefault="00BB6E7E" w:rsidP="00BB6E7E">
            <w:pPr>
              <w:pStyle w:val="ListParagraph"/>
              <w:numPr>
                <w:ilvl w:val="0"/>
                <w:numId w:val="1"/>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14:paraId="2C45B705" w14:textId="77777777" w:rsidR="00BB6E7E" w:rsidRPr="00CB715A" w:rsidRDefault="00BB6E7E" w:rsidP="00BB6E7E">
            <w:pPr>
              <w:ind w:left="142" w:right="72"/>
              <w:jc w:val="both"/>
            </w:pPr>
            <w:r w:rsidRPr="00CB715A">
              <w:t xml:space="preserve">Zemes </w:t>
            </w:r>
            <w:proofErr w:type="spellStart"/>
            <w:r w:rsidRPr="00CB715A">
              <w:t>starpgabala</w:t>
            </w:r>
            <w:proofErr w:type="spellEnd"/>
            <w:r w:rsidRPr="00CB715A">
              <w:t xml:space="preserve"> Saulaines ielā 24A, Jelgavā atsavināšana</w:t>
            </w:r>
          </w:p>
        </w:tc>
      </w:tr>
      <w:tr w:rsidR="00BB6E7E" w:rsidRPr="00CB715A" w14:paraId="66F3B7F3" w14:textId="77777777"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EC1F79" w14:textId="77777777" w:rsidR="00BB6E7E" w:rsidRPr="00CB715A" w:rsidRDefault="00BB6E7E" w:rsidP="00BB6E7E">
            <w:pPr>
              <w:pStyle w:val="ListParagraph"/>
              <w:numPr>
                <w:ilvl w:val="0"/>
                <w:numId w:val="1"/>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14:paraId="7880240B" w14:textId="77777777" w:rsidR="00BB6E7E" w:rsidRPr="00CB715A" w:rsidRDefault="00BB6E7E" w:rsidP="00BB6E7E">
            <w:pPr>
              <w:ind w:left="142" w:right="72"/>
              <w:jc w:val="both"/>
            </w:pPr>
            <w:r w:rsidRPr="00CB715A">
              <w:t xml:space="preserve">Neapbūvēta zemesgabala </w:t>
            </w:r>
            <w:proofErr w:type="spellStart"/>
            <w:r w:rsidRPr="00CB715A">
              <w:t>Smiltnieku</w:t>
            </w:r>
            <w:proofErr w:type="spellEnd"/>
            <w:r w:rsidRPr="00CB715A">
              <w:t xml:space="preserve"> ielā 18, Jelgavā atsavināšanas uzsākšana un izsoles noteikumu apstiprināšana</w:t>
            </w:r>
          </w:p>
        </w:tc>
      </w:tr>
      <w:tr w:rsidR="00BB6E7E" w:rsidRPr="00CB715A" w14:paraId="29C5BA68" w14:textId="77777777"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E4CC28" w14:textId="77777777" w:rsidR="00BB6E7E" w:rsidRPr="00CB715A" w:rsidRDefault="00BB6E7E" w:rsidP="00BB6E7E">
            <w:pPr>
              <w:pStyle w:val="ListParagraph"/>
              <w:numPr>
                <w:ilvl w:val="0"/>
                <w:numId w:val="1"/>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14:paraId="1A78DD12" w14:textId="77777777" w:rsidR="00BB6E7E" w:rsidRPr="00CB715A" w:rsidRDefault="00BB6E7E" w:rsidP="00BB6E7E">
            <w:pPr>
              <w:ind w:left="142" w:right="72"/>
              <w:jc w:val="both"/>
            </w:pPr>
            <w:r w:rsidRPr="00CB715A">
              <w:t>Cieto segumu laukuma, kurš atrodas uz zemes vienībām Jelgavā, Neretas ielā 11A, Neretas ielā 13, Neretas ielā 15 un Rubeņu ceļā 2I, nodošana iznomāšanai un atkārtotas izsoles noteikumu apstiprināšana</w:t>
            </w:r>
          </w:p>
        </w:tc>
      </w:tr>
      <w:tr w:rsidR="00BB6E7E" w:rsidRPr="00CB715A" w14:paraId="7D60657F" w14:textId="77777777"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8CEA78" w14:textId="77777777" w:rsidR="00BB6E7E" w:rsidRPr="00CB715A" w:rsidRDefault="00BB6E7E" w:rsidP="00BB6E7E">
            <w:pPr>
              <w:pStyle w:val="ListParagraph"/>
              <w:numPr>
                <w:ilvl w:val="0"/>
                <w:numId w:val="1"/>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14:paraId="360BCA65" w14:textId="77777777" w:rsidR="00BB6E7E" w:rsidRPr="00CB715A" w:rsidRDefault="00BB6E7E" w:rsidP="00BB6E7E">
            <w:pPr>
              <w:ind w:left="142" w:right="72"/>
              <w:jc w:val="both"/>
            </w:pPr>
            <w:r w:rsidRPr="00CB715A">
              <w:t xml:space="preserve">Neapbūvēta zemesgabala Ābelītes ielā 21, Jelgavā </w:t>
            </w:r>
            <w:r w:rsidRPr="00CB715A">
              <w:rPr>
                <w:bCs/>
              </w:rPr>
              <w:t>izsoles rezultātu apstiprināšana</w:t>
            </w:r>
          </w:p>
        </w:tc>
      </w:tr>
      <w:tr w:rsidR="00BB6E7E" w:rsidRPr="00CB715A" w14:paraId="0FBD5710" w14:textId="77777777"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22AD0C" w14:textId="77777777" w:rsidR="00BB6E7E" w:rsidRPr="00CB715A" w:rsidRDefault="00BB6E7E" w:rsidP="00BB6E7E">
            <w:pPr>
              <w:pStyle w:val="ListParagraph"/>
              <w:numPr>
                <w:ilvl w:val="0"/>
                <w:numId w:val="1"/>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14:paraId="2B55A590" w14:textId="77777777" w:rsidR="00BB6E7E" w:rsidRPr="00CB715A" w:rsidRDefault="00BB6E7E" w:rsidP="00BB6E7E">
            <w:pPr>
              <w:ind w:left="142" w:right="72"/>
              <w:jc w:val="both"/>
            </w:pPr>
            <w:r w:rsidRPr="00CB715A">
              <w:t xml:space="preserve">Neapbūvēta zemesgabala Veselības ielā 37, Jelgavā </w:t>
            </w:r>
            <w:r w:rsidRPr="00CB715A">
              <w:rPr>
                <w:bCs/>
              </w:rPr>
              <w:t>izsoles rezultātu apstiprināšana</w:t>
            </w:r>
          </w:p>
        </w:tc>
      </w:tr>
      <w:tr w:rsidR="00BB6E7E" w:rsidRPr="00CB715A" w14:paraId="7429B989" w14:textId="77777777"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C1BACE" w14:textId="77777777" w:rsidR="00BB6E7E" w:rsidRPr="00CB715A" w:rsidRDefault="00BB6E7E" w:rsidP="00BB6E7E">
            <w:pPr>
              <w:pStyle w:val="ListParagraph"/>
              <w:numPr>
                <w:ilvl w:val="0"/>
                <w:numId w:val="1"/>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14:paraId="3C28614E" w14:textId="77777777" w:rsidR="00BB6E7E" w:rsidRPr="00CB715A" w:rsidRDefault="00BB6E7E" w:rsidP="00BB6E7E">
            <w:pPr>
              <w:ind w:left="142" w:right="72"/>
              <w:jc w:val="both"/>
            </w:pPr>
            <w:r w:rsidRPr="00CB715A">
              <w:t>Piparmētru ielas nosaukuma piešķiršana transporta infrastruktūras teritorijai Vecajā ceļā 27H, Jelgavā</w:t>
            </w:r>
          </w:p>
        </w:tc>
      </w:tr>
      <w:tr w:rsidR="00BB6E7E" w:rsidRPr="00CB715A" w14:paraId="2C6F42A7" w14:textId="77777777"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BFB28E" w14:textId="77777777" w:rsidR="00BB6E7E" w:rsidRPr="00CB715A" w:rsidRDefault="00BB6E7E" w:rsidP="00BB6E7E">
            <w:pPr>
              <w:pStyle w:val="ListParagraph"/>
              <w:numPr>
                <w:ilvl w:val="0"/>
                <w:numId w:val="1"/>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14:paraId="7831E01A" w14:textId="77777777" w:rsidR="00BB6E7E" w:rsidRPr="00CB715A" w:rsidRDefault="00BB6E7E" w:rsidP="00BB6E7E">
            <w:pPr>
              <w:ind w:left="142" w:right="72"/>
              <w:jc w:val="both"/>
            </w:pPr>
            <w:r w:rsidRPr="00CB715A">
              <w:t>Ziemeļu ielas nosaukuma piešķiršana transporta infrastruktūras teritorijai Meldru ceļā 2, Jelgavā</w:t>
            </w:r>
          </w:p>
        </w:tc>
      </w:tr>
      <w:tr w:rsidR="00BB6E7E" w:rsidRPr="00CB715A" w14:paraId="3CEF299F" w14:textId="77777777"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5CC83A" w14:textId="77777777" w:rsidR="00BB6E7E" w:rsidRPr="00CB715A" w:rsidRDefault="00BB6E7E" w:rsidP="00BB6E7E">
            <w:pPr>
              <w:pStyle w:val="ListParagraph"/>
              <w:numPr>
                <w:ilvl w:val="0"/>
                <w:numId w:val="1"/>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14:paraId="597A1E74" w14:textId="77777777" w:rsidR="00BB6E7E" w:rsidRPr="00CB715A" w:rsidRDefault="00BB6E7E" w:rsidP="00BB6E7E">
            <w:pPr>
              <w:ind w:left="142" w:right="72"/>
              <w:jc w:val="both"/>
            </w:pPr>
            <w:r w:rsidRPr="00CB715A">
              <w:t xml:space="preserve">Grozījums Jelgavas </w:t>
            </w:r>
            <w:proofErr w:type="spellStart"/>
            <w:r w:rsidRPr="00CB715A">
              <w:t>valstspilsētas</w:t>
            </w:r>
            <w:proofErr w:type="spellEnd"/>
            <w:r w:rsidRPr="00CB715A">
              <w:t xml:space="preserve"> domes 2021. gada 23. septembra lēmumā Nr.14/36 “Jelgavas </w:t>
            </w:r>
            <w:proofErr w:type="spellStart"/>
            <w:r w:rsidRPr="00CB715A">
              <w:t>valstspilsētas</w:t>
            </w:r>
            <w:proofErr w:type="spellEnd"/>
            <w:r w:rsidRPr="00CB715A">
              <w:t xml:space="preserve"> pašvaldības Satiksmes kustības drošības komisijas sastāva apstiprināšana”</w:t>
            </w:r>
          </w:p>
        </w:tc>
      </w:tr>
      <w:tr w:rsidR="00BB6E7E" w:rsidRPr="00CB715A" w14:paraId="6FADF22F" w14:textId="77777777"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1C9EAA" w14:textId="77777777" w:rsidR="00BB6E7E" w:rsidRPr="00CB715A" w:rsidRDefault="00BB6E7E" w:rsidP="00BB6E7E">
            <w:pPr>
              <w:pStyle w:val="ListParagraph"/>
              <w:numPr>
                <w:ilvl w:val="0"/>
                <w:numId w:val="1"/>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14:paraId="6AFFBACB" w14:textId="77777777" w:rsidR="00BB6E7E" w:rsidRPr="00CB715A" w:rsidRDefault="00BB6E7E" w:rsidP="00BB6E7E">
            <w:pPr>
              <w:ind w:left="142" w:right="72"/>
              <w:jc w:val="both"/>
            </w:pPr>
            <w:r w:rsidRPr="00CB715A">
              <w:t xml:space="preserve">Grozījums Jelgavas </w:t>
            </w:r>
            <w:proofErr w:type="spellStart"/>
            <w:r w:rsidRPr="00CB715A">
              <w:t>valstspilsētas</w:t>
            </w:r>
            <w:proofErr w:type="spellEnd"/>
            <w:r w:rsidRPr="00CB715A">
              <w:t xml:space="preserve"> domes 2021. gada 23. septembra lēmumā Nr.14/43 “Jelgavas </w:t>
            </w:r>
            <w:proofErr w:type="spellStart"/>
            <w:r w:rsidRPr="00CB715A">
              <w:t>valstspilsētas</w:t>
            </w:r>
            <w:proofErr w:type="spellEnd"/>
            <w:r w:rsidRPr="00CB715A">
              <w:t xml:space="preserve"> pašvaldības Estētikas komisijas sastāva apstiprināšana”</w:t>
            </w:r>
          </w:p>
        </w:tc>
      </w:tr>
    </w:tbl>
    <w:p w14:paraId="7F30D966" w14:textId="77777777" w:rsidR="009D34E3" w:rsidRPr="00CB715A" w:rsidRDefault="009D34E3" w:rsidP="00CC72AB">
      <w:pPr>
        <w:rPr>
          <w:b/>
          <w:bCs/>
          <w:lang w:eastAsia="lv-LV"/>
        </w:rPr>
      </w:pPr>
    </w:p>
    <w:p w14:paraId="101126A7" w14:textId="77777777" w:rsidR="0013676D" w:rsidRPr="00CB715A" w:rsidRDefault="00591DAD" w:rsidP="00DC3E55">
      <w:pPr>
        <w:jc w:val="center"/>
        <w:rPr>
          <w:b/>
          <w:bCs/>
          <w:lang w:eastAsia="lv-LV"/>
        </w:rPr>
      </w:pPr>
      <w:r w:rsidRPr="00CB715A">
        <w:rPr>
          <w:b/>
          <w:bCs/>
          <w:lang w:eastAsia="lv-LV"/>
        </w:rPr>
        <w:t>1</w:t>
      </w:r>
      <w:r w:rsidR="00DC3E55" w:rsidRPr="00CB715A">
        <w:rPr>
          <w:b/>
          <w:bCs/>
          <w:lang w:eastAsia="lv-LV"/>
        </w:rPr>
        <w:t>/1</w:t>
      </w:r>
    </w:p>
    <w:p w14:paraId="7D048D3C" w14:textId="77777777" w:rsidR="00B30753" w:rsidRPr="00CB715A" w:rsidRDefault="00B30753" w:rsidP="00B30753">
      <w:pPr>
        <w:keepNext/>
        <w:pBdr>
          <w:bottom w:val="single" w:sz="6" w:space="1" w:color="auto"/>
        </w:pBdr>
        <w:jc w:val="center"/>
        <w:outlineLvl w:val="5"/>
        <w:rPr>
          <w:b/>
          <w:bCs/>
          <w:szCs w:val="20"/>
        </w:rPr>
      </w:pPr>
      <w:r w:rsidRPr="00CB715A">
        <w:rPr>
          <w:b/>
          <w:bCs/>
          <w:szCs w:val="20"/>
        </w:rPr>
        <w:t>ATĻAUJA JELGAVAS VALSTSPILSĒTAS PAŠVALDĪBAS IESTĀDEI “PILSĒTSAIMNIECĪBA” ATSAVINĀT KUSTAMO MANTU</w:t>
      </w:r>
    </w:p>
    <w:p w14:paraId="32AB3C52" w14:textId="77777777" w:rsidR="00737D63" w:rsidRPr="00CB715A" w:rsidRDefault="00737D63" w:rsidP="00737D63">
      <w:pPr>
        <w:jc w:val="both"/>
      </w:pPr>
    </w:p>
    <w:p w14:paraId="6E35E3A3" w14:textId="77777777" w:rsidR="00B30753" w:rsidRPr="00CB715A" w:rsidRDefault="00737D63" w:rsidP="00737D63">
      <w:pPr>
        <w:jc w:val="both"/>
      </w:pPr>
      <w:r w:rsidRPr="00CB715A">
        <w:t xml:space="preserve">Informāciju par sagatavoto lēmuma projektu sniedz Jelgavas </w:t>
      </w:r>
      <w:proofErr w:type="spellStart"/>
      <w:r w:rsidRPr="00CB715A">
        <w:t>valstspilsētas</w:t>
      </w:r>
      <w:proofErr w:type="spellEnd"/>
      <w:r w:rsidRPr="00CB715A">
        <w:t xml:space="preserve"> pašvaldības izpilddirektore </w:t>
      </w:r>
      <w:proofErr w:type="spellStart"/>
      <w:r w:rsidRPr="00CB715A">
        <w:t>I.Škutāne</w:t>
      </w:r>
      <w:proofErr w:type="spellEnd"/>
      <w:r w:rsidRPr="00CB715A">
        <w:t>.</w:t>
      </w:r>
    </w:p>
    <w:p w14:paraId="246AD9DB" w14:textId="77777777" w:rsidR="00737D63" w:rsidRPr="00CB715A" w:rsidRDefault="00737D63" w:rsidP="00737D63">
      <w:pPr>
        <w:jc w:val="both"/>
      </w:pPr>
      <w:proofErr w:type="spellStart"/>
      <w:r w:rsidRPr="00CB715A">
        <w:t>A.Rāviņš</w:t>
      </w:r>
      <w:proofErr w:type="spellEnd"/>
      <w:r w:rsidRPr="00CB715A">
        <w:t xml:space="preserve"> ziņo par lēmuma projekta izskatīšanu Finanšu komitejas sēdē.</w:t>
      </w:r>
    </w:p>
    <w:p w14:paraId="323460EE" w14:textId="77777777" w:rsidR="00737D63" w:rsidRPr="00CB715A" w:rsidRDefault="00737D63" w:rsidP="00737D63">
      <w:pPr>
        <w:jc w:val="both"/>
      </w:pPr>
      <w:r w:rsidRPr="00CB715A">
        <w:t xml:space="preserve">Jautājumus uzdod: </w:t>
      </w:r>
      <w:proofErr w:type="spellStart"/>
      <w:r w:rsidRPr="00CB715A">
        <w:t>G.Kurlovičs</w:t>
      </w:r>
      <w:proofErr w:type="spellEnd"/>
      <w:r w:rsidRPr="00CB715A">
        <w:t>.</w:t>
      </w:r>
    </w:p>
    <w:p w14:paraId="1E77510C" w14:textId="77777777" w:rsidR="00737D63" w:rsidRPr="00CB715A" w:rsidRDefault="00737D63" w:rsidP="00737D63">
      <w:pPr>
        <w:jc w:val="both"/>
      </w:pPr>
      <w:r w:rsidRPr="00CB715A">
        <w:t xml:space="preserve">Uz jautājumiem atbild: </w:t>
      </w:r>
      <w:proofErr w:type="spellStart"/>
      <w:r w:rsidRPr="00CB715A">
        <w:t>I.Škutāne</w:t>
      </w:r>
      <w:proofErr w:type="spellEnd"/>
      <w:r w:rsidRPr="00CB715A">
        <w:t>.</w:t>
      </w:r>
    </w:p>
    <w:p w14:paraId="626CF0E1" w14:textId="77777777" w:rsidR="00737D63" w:rsidRPr="00CB715A" w:rsidRDefault="00737D63" w:rsidP="00B30753">
      <w:pPr>
        <w:rPr>
          <w:highlight w:val="yellow"/>
        </w:rPr>
      </w:pPr>
    </w:p>
    <w:p w14:paraId="0861D86F" w14:textId="77777777" w:rsidR="00B30753" w:rsidRPr="00CB715A" w:rsidRDefault="00B30753" w:rsidP="00B30753">
      <w:pPr>
        <w:jc w:val="both"/>
      </w:pPr>
      <w:r w:rsidRPr="00CB715A">
        <w:rPr>
          <w:b/>
          <w:bCs/>
          <w:lang w:eastAsia="lv-LV"/>
        </w:rPr>
        <w:t xml:space="preserve">Atklāti balsojot: PAR – 11 </w:t>
      </w:r>
      <w:r w:rsidRPr="00CB715A">
        <w:rPr>
          <w:bCs/>
          <w:lang w:eastAsia="lv-LV"/>
        </w:rPr>
        <w:t>(</w:t>
      </w:r>
      <w:proofErr w:type="spellStart"/>
      <w:r w:rsidRPr="00CB715A">
        <w:rPr>
          <w:bCs/>
          <w:lang w:eastAsia="lv-LV"/>
        </w:rPr>
        <w:t>A.Rāviņš</w:t>
      </w:r>
      <w:proofErr w:type="spellEnd"/>
      <w:r w:rsidRPr="00CB715A">
        <w:rPr>
          <w:bCs/>
          <w:lang w:eastAsia="lv-LV"/>
        </w:rPr>
        <w:t xml:space="preserve">, </w:t>
      </w:r>
      <w:proofErr w:type="spellStart"/>
      <w:r w:rsidRPr="00CB715A">
        <w:rPr>
          <w:bCs/>
          <w:lang w:eastAsia="lv-LV"/>
        </w:rPr>
        <w:t>R.Vectirāne</w:t>
      </w:r>
      <w:proofErr w:type="spellEnd"/>
      <w:r w:rsidRPr="00CB715A">
        <w:rPr>
          <w:bCs/>
          <w:lang w:eastAsia="lv-LV"/>
        </w:rPr>
        <w:t xml:space="preserve">, </w:t>
      </w:r>
      <w:proofErr w:type="spellStart"/>
      <w:r w:rsidRPr="00CB715A">
        <w:rPr>
          <w:bCs/>
          <w:lang w:eastAsia="lv-LV"/>
        </w:rPr>
        <w:t>V.Ļevčenoks</w:t>
      </w:r>
      <w:proofErr w:type="spellEnd"/>
      <w:r w:rsidRPr="00CB715A">
        <w:rPr>
          <w:bCs/>
          <w:lang w:eastAsia="lv-LV"/>
        </w:rPr>
        <w:t xml:space="preserve">, </w:t>
      </w:r>
      <w:proofErr w:type="spellStart"/>
      <w:r w:rsidRPr="00CB715A">
        <w:rPr>
          <w:bCs/>
          <w:lang w:eastAsia="lv-LV"/>
        </w:rPr>
        <w:t>M.Buškevics</w:t>
      </w:r>
      <w:proofErr w:type="spellEnd"/>
      <w:r w:rsidRPr="00CB715A">
        <w:rPr>
          <w:bCs/>
          <w:lang w:eastAsia="lv-LV"/>
        </w:rPr>
        <w:t xml:space="preserve">, </w:t>
      </w:r>
      <w:proofErr w:type="spellStart"/>
      <w:r w:rsidRPr="00CB715A">
        <w:rPr>
          <w:bCs/>
          <w:lang w:eastAsia="lv-LV"/>
        </w:rPr>
        <w:t>I.Bandeniece</w:t>
      </w:r>
      <w:proofErr w:type="spellEnd"/>
      <w:r w:rsidRPr="00CB715A">
        <w:rPr>
          <w:bCs/>
          <w:lang w:eastAsia="lv-LV"/>
        </w:rPr>
        <w:t xml:space="preserve">, </w:t>
      </w:r>
      <w:proofErr w:type="spellStart"/>
      <w:r w:rsidRPr="00CB715A">
        <w:rPr>
          <w:bCs/>
          <w:lang w:eastAsia="lv-LV"/>
        </w:rPr>
        <w:t>I.Priževoite</w:t>
      </w:r>
      <w:proofErr w:type="spellEnd"/>
      <w:r w:rsidRPr="00CB715A">
        <w:rPr>
          <w:bCs/>
          <w:lang w:eastAsia="lv-LV"/>
        </w:rPr>
        <w:t xml:space="preserve">, </w:t>
      </w:r>
      <w:proofErr w:type="spellStart"/>
      <w:r w:rsidRPr="00CB715A">
        <w:rPr>
          <w:bCs/>
          <w:lang w:eastAsia="lv-LV"/>
        </w:rPr>
        <w:t>J.Strods</w:t>
      </w:r>
      <w:proofErr w:type="spellEnd"/>
      <w:r w:rsidRPr="00CB715A">
        <w:rPr>
          <w:bCs/>
          <w:lang w:eastAsia="lv-LV"/>
        </w:rPr>
        <w:t xml:space="preserve">, </w:t>
      </w:r>
      <w:proofErr w:type="spellStart"/>
      <w:r w:rsidRPr="00CB715A">
        <w:rPr>
          <w:bCs/>
          <w:lang w:eastAsia="lv-LV"/>
        </w:rPr>
        <w:t>R.Šlegelmilhs</w:t>
      </w:r>
      <w:proofErr w:type="spellEnd"/>
      <w:r w:rsidRPr="00CB715A">
        <w:rPr>
          <w:bCs/>
          <w:lang w:eastAsia="lv-LV"/>
        </w:rPr>
        <w:t xml:space="preserve">, </w:t>
      </w:r>
      <w:proofErr w:type="spellStart"/>
      <w:r w:rsidRPr="00CB715A">
        <w:rPr>
          <w:bCs/>
          <w:lang w:eastAsia="lv-LV"/>
        </w:rPr>
        <w:t>U.Dūmiņš</w:t>
      </w:r>
      <w:proofErr w:type="spellEnd"/>
      <w:r w:rsidRPr="00CB715A">
        <w:rPr>
          <w:bCs/>
          <w:lang w:eastAsia="lv-LV"/>
        </w:rPr>
        <w:t xml:space="preserve">, </w:t>
      </w:r>
      <w:proofErr w:type="spellStart"/>
      <w:r w:rsidRPr="00CB715A">
        <w:rPr>
          <w:bCs/>
          <w:lang w:eastAsia="lv-LV"/>
        </w:rPr>
        <w:t>M.Daģis</w:t>
      </w:r>
      <w:proofErr w:type="spellEnd"/>
      <w:r w:rsidRPr="00CB715A">
        <w:rPr>
          <w:bCs/>
          <w:lang w:eastAsia="lv-LV"/>
        </w:rPr>
        <w:t xml:space="preserve">, </w:t>
      </w:r>
      <w:proofErr w:type="spellStart"/>
      <w:r w:rsidRPr="00CB715A">
        <w:rPr>
          <w:bCs/>
          <w:lang w:eastAsia="lv-LV"/>
        </w:rPr>
        <w:t>A.Eihvalds</w:t>
      </w:r>
      <w:proofErr w:type="spellEnd"/>
      <w:r w:rsidRPr="00CB715A">
        <w:rPr>
          <w:bCs/>
          <w:lang w:eastAsia="lv-LV"/>
        </w:rPr>
        <w:t>),</w:t>
      </w:r>
      <w:r w:rsidRPr="00CB715A">
        <w:rPr>
          <w:b/>
          <w:bCs/>
          <w:lang w:eastAsia="lv-LV"/>
        </w:rPr>
        <w:t xml:space="preserve"> PRET – 2 </w:t>
      </w:r>
      <w:r w:rsidRPr="00CB715A">
        <w:rPr>
          <w:bCs/>
          <w:lang w:eastAsia="lv-LV"/>
        </w:rPr>
        <w:t>(</w:t>
      </w:r>
      <w:proofErr w:type="spellStart"/>
      <w:r w:rsidRPr="00CB715A">
        <w:rPr>
          <w:bCs/>
          <w:lang w:eastAsia="lv-LV"/>
        </w:rPr>
        <w:t>G.Kurlovičs</w:t>
      </w:r>
      <w:proofErr w:type="spellEnd"/>
      <w:r w:rsidRPr="00CB715A">
        <w:rPr>
          <w:bCs/>
          <w:lang w:eastAsia="lv-LV"/>
        </w:rPr>
        <w:t xml:space="preserve">, </w:t>
      </w:r>
      <w:proofErr w:type="spellStart"/>
      <w:r w:rsidRPr="00CB715A">
        <w:rPr>
          <w:bCs/>
          <w:lang w:eastAsia="lv-LV"/>
        </w:rPr>
        <w:t>A.Tomašūns</w:t>
      </w:r>
      <w:proofErr w:type="spellEnd"/>
      <w:r w:rsidRPr="00CB715A">
        <w:rPr>
          <w:bCs/>
          <w:lang w:eastAsia="lv-LV"/>
        </w:rPr>
        <w:t>),</w:t>
      </w:r>
      <w:r w:rsidRPr="00CB715A">
        <w:rPr>
          <w:b/>
          <w:bCs/>
          <w:lang w:eastAsia="lv-LV"/>
        </w:rPr>
        <w:t xml:space="preserve"> ATTURAS – 2 </w:t>
      </w:r>
      <w:r w:rsidRPr="00CB715A">
        <w:rPr>
          <w:bCs/>
          <w:lang w:eastAsia="lv-LV"/>
        </w:rPr>
        <w:t>(</w:t>
      </w:r>
      <w:proofErr w:type="spellStart"/>
      <w:r w:rsidRPr="00CB715A">
        <w:rPr>
          <w:bCs/>
          <w:lang w:eastAsia="lv-LV"/>
        </w:rPr>
        <w:t>A.Pagors</w:t>
      </w:r>
      <w:proofErr w:type="spellEnd"/>
      <w:r w:rsidRPr="00CB715A">
        <w:rPr>
          <w:bCs/>
          <w:lang w:eastAsia="lv-LV"/>
        </w:rPr>
        <w:t xml:space="preserve">, </w:t>
      </w:r>
      <w:proofErr w:type="spellStart"/>
      <w:r w:rsidRPr="00CB715A">
        <w:rPr>
          <w:bCs/>
          <w:lang w:eastAsia="lv-LV"/>
        </w:rPr>
        <w:t>A.Rublis</w:t>
      </w:r>
      <w:proofErr w:type="spellEnd"/>
      <w:r w:rsidRPr="00CB715A">
        <w:rPr>
          <w:bCs/>
          <w:lang w:eastAsia="lv-LV"/>
        </w:rPr>
        <w:t>)</w:t>
      </w:r>
      <w:r w:rsidRPr="00CB715A">
        <w:rPr>
          <w:color w:val="000000"/>
          <w:lang w:eastAsia="lv-LV"/>
        </w:rPr>
        <w:t>,</w:t>
      </w:r>
    </w:p>
    <w:p w14:paraId="2CB8D4FF" w14:textId="77777777" w:rsidR="00B30753" w:rsidRPr="00CB715A" w:rsidRDefault="00B30753" w:rsidP="00B30753">
      <w:pPr>
        <w:ind w:firstLine="567"/>
        <w:jc w:val="both"/>
      </w:pPr>
      <w:r w:rsidRPr="00CB715A">
        <w:t xml:space="preserve">Saskaņā ar Pašvaldību likuma 73. panta ceturto daļu, Publiskas personas mantas atsavināšanas likuma 3. panta pirmās daļas 1. punktu un otro daļu, 6. panta otro un trešo daļu, 8. panta piekto daļu un Jelgavas </w:t>
      </w:r>
      <w:proofErr w:type="spellStart"/>
      <w:r w:rsidRPr="00CB715A">
        <w:t>valstspilsētas</w:t>
      </w:r>
      <w:proofErr w:type="spellEnd"/>
      <w:r w:rsidRPr="00CB715A">
        <w:t xml:space="preserve"> pašvaldības iestādes “Pilsētsaimniecība” Kustamās mantas novērtēšanas komisijas 2023. gada 10. janvāra kustamās mantas novērtēšanas aktu Nr.1,</w:t>
      </w:r>
    </w:p>
    <w:p w14:paraId="49CFF6BB" w14:textId="77777777" w:rsidR="00B30753" w:rsidRPr="00CB715A" w:rsidRDefault="00B30753" w:rsidP="00B30753">
      <w:pPr>
        <w:pStyle w:val="Header"/>
        <w:tabs>
          <w:tab w:val="clear" w:pos="4320"/>
          <w:tab w:val="clear" w:pos="8640"/>
        </w:tabs>
        <w:jc w:val="both"/>
        <w:rPr>
          <w:lang w:val="lv-LV"/>
        </w:rPr>
      </w:pPr>
    </w:p>
    <w:p w14:paraId="4A393156" w14:textId="77777777" w:rsidR="00B30753" w:rsidRPr="00CB715A" w:rsidRDefault="00B30753" w:rsidP="00B30753">
      <w:pPr>
        <w:pStyle w:val="Header"/>
        <w:tabs>
          <w:tab w:val="clear" w:pos="4320"/>
          <w:tab w:val="clear" w:pos="8640"/>
        </w:tabs>
        <w:rPr>
          <w:b/>
          <w:bCs/>
          <w:lang w:val="lv-LV"/>
        </w:rPr>
      </w:pPr>
      <w:r w:rsidRPr="00CB715A">
        <w:rPr>
          <w:b/>
          <w:bCs/>
          <w:lang w:val="lv-LV"/>
        </w:rPr>
        <w:t>JELGAVAS VALSTSPILSĒTAS PAŠVALDĪBAS DOME NOLEMJ:</w:t>
      </w:r>
    </w:p>
    <w:p w14:paraId="0F267C13" w14:textId="77777777" w:rsidR="00B30753" w:rsidRPr="00CB715A" w:rsidRDefault="00B30753" w:rsidP="00B30753">
      <w:pPr>
        <w:pStyle w:val="ListParagraph"/>
        <w:numPr>
          <w:ilvl w:val="0"/>
          <w:numId w:val="2"/>
        </w:numPr>
        <w:jc w:val="both"/>
      </w:pPr>
      <w:r w:rsidRPr="00CB715A">
        <w:t xml:space="preserve">Atļaut Jelgavas </w:t>
      </w:r>
      <w:proofErr w:type="spellStart"/>
      <w:r w:rsidRPr="00CB715A">
        <w:t>valstspilsētas</w:t>
      </w:r>
      <w:proofErr w:type="spellEnd"/>
      <w:r w:rsidRPr="00CB715A">
        <w:t xml:space="preserve"> pašvaldības iestādei “Pilsētsaimniecība” atsavināt kustamo mantu – augošu koku koksnes kopējo krāju 3 993,54 m</w:t>
      </w:r>
      <w:r w:rsidRPr="00CB715A">
        <w:rPr>
          <w:vertAlign w:val="superscript"/>
        </w:rPr>
        <w:t>3</w:t>
      </w:r>
      <w:r w:rsidRPr="00CB715A">
        <w:t xml:space="preserve"> apjomā, kas atrodas Jelgavas </w:t>
      </w:r>
      <w:proofErr w:type="spellStart"/>
      <w:r w:rsidRPr="00CB715A">
        <w:t>valstspilsētas</w:t>
      </w:r>
      <w:proofErr w:type="spellEnd"/>
      <w:r w:rsidRPr="00CB715A">
        <w:t xml:space="preserve"> pašvaldības nekustamā īpašumā Šūmaņu ceļā  2, Jelgavā ar kadastra numuru 09000230031, organizējot elektronisko izsoli ar augšupejošu soli. </w:t>
      </w:r>
    </w:p>
    <w:p w14:paraId="5272917C" w14:textId="77777777" w:rsidR="00737D63" w:rsidRPr="00CB715A" w:rsidRDefault="00B30753" w:rsidP="00B30753">
      <w:pPr>
        <w:pStyle w:val="ListParagraph"/>
        <w:numPr>
          <w:ilvl w:val="0"/>
          <w:numId w:val="2"/>
        </w:numPr>
        <w:ind w:right="-1"/>
        <w:jc w:val="both"/>
      </w:pPr>
      <w:r w:rsidRPr="00CB715A">
        <w:t xml:space="preserve">Apstiprināt kustamās mantas izsoles nosacīto cenu 241 970,20  </w:t>
      </w:r>
      <w:proofErr w:type="spellStart"/>
      <w:r w:rsidRPr="00CB715A">
        <w:rPr>
          <w:i/>
        </w:rPr>
        <w:t>euro</w:t>
      </w:r>
      <w:proofErr w:type="spellEnd"/>
      <w:r w:rsidRPr="00CB715A">
        <w:rPr>
          <w:i/>
        </w:rPr>
        <w:t xml:space="preserve"> </w:t>
      </w:r>
      <w:r w:rsidRPr="00CB715A">
        <w:t xml:space="preserve">(divi simti četrdesmit viens tūkstotis deviņi simti septiņdesmit </w:t>
      </w:r>
      <w:proofErr w:type="spellStart"/>
      <w:r w:rsidRPr="00CB715A">
        <w:rPr>
          <w:i/>
        </w:rPr>
        <w:t>euro</w:t>
      </w:r>
      <w:proofErr w:type="spellEnd"/>
      <w:r w:rsidRPr="00CB715A">
        <w:t xml:space="preserve"> 20 centi) bez pievienotās vērtības nodokļa.</w:t>
      </w:r>
    </w:p>
    <w:p w14:paraId="10441ED0" w14:textId="77777777" w:rsidR="00591DAD" w:rsidRPr="00CB715A" w:rsidRDefault="00B30753" w:rsidP="00B30753">
      <w:pPr>
        <w:pStyle w:val="ListParagraph"/>
        <w:numPr>
          <w:ilvl w:val="0"/>
          <w:numId w:val="2"/>
        </w:numPr>
        <w:ind w:right="-1"/>
        <w:jc w:val="both"/>
      </w:pPr>
      <w:r w:rsidRPr="00CB715A">
        <w:lastRenderedPageBreak/>
        <w:t xml:space="preserve">Ieņēmumus par atsavināto kustamo mantu ieskaitīt Jelgavas </w:t>
      </w:r>
      <w:proofErr w:type="spellStart"/>
      <w:r w:rsidRPr="00CB715A">
        <w:t>valstspilsētas</w:t>
      </w:r>
      <w:proofErr w:type="spellEnd"/>
      <w:r w:rsidRPr="00CB715A">
        <w:t xml:space="preserve"> pašvaldības 2023. gada pamatbudžeta ieņēmumos.</w:t>
      </w:r>
    </w:p>
    <w:p w14:paraId="205EC018" w14:textId="77777777" w:rsidR="00183F6A" w:rsidRPr="00CB715A" w:rsidRDefault="00183F6A" w:rsidP="008E336D">
      <w:pPr>
        <w:jc w:val="center"/>
        <w:rPr>
          <w:b/>
          <w:bCs/>
          <w:lang w:eastAsia="lv-LV"/>
        </w:rPr>
      </w:pPr>
    </w:p>
    <w:p w14:paraId="6DFC2AD6" w14:textId="77777777" w:rsidR="008E336D" w:rsidRPr="00CB715A" w:rsidRDefault="0047508F" w:rsidP="008E336D">
      <w:pPr>
        <w:jc w:val="center"/>
        <w:rPr>
          <w:b/>
          <w:bCs/>
          <w:lang w:eastAsia="lv-LV"/>
        </w:rPr>
      </w:pPr>
      <w:r w:rsidRPr="00CB715A">
        <w:rPr>
          <w:b/>
          <w:bCs/>
          <w:lang w:eastAsia="lv-LV"/>
        </w:rPr>
        <w:t>1</w:t>
      </w:r>
      <w:r w:rsidR="008E336D" w:rsidRPr="00CB715A">
        <w:rPr>
          <w:b/>
          <w:bCs/>
          <w:lang w:eastAsia="lv-LV"/>
        </w:rPr>
        <w:t>/2</w:t>
      </w:r>
    </w:p>
    <w:p w14:paraId="7E0456F0" w14:textId="77777777" w:rsidR="00B30753" w:rsidRPr="00CB715A" w:rsidRDefault="00B30753" w:rsidP="00B30753">
      <w:pPr>
        <w:keepNext/>
        <w:pBdr>
          <w:bottom w:val="single" w:sz="6" w:space="1" w:color="auto"/>
        </w:pBdr>
        <w:jc w:val="center"/>
        <w:outlineLvl w:val="5"/>
      </w:pPr>
      <w:r w:rsidRPr="00CB715A">
        <w:rPr>
          <w:b/>
          <w:bCs/>
          <w:szCs w:val="20"/>
        </w:rPr>
        <w:t>DALĪBA PROJEKTĀ “</w:t>
      </w:r>
      <w:r w:rsidRPr="00CB715A">
        <w:rPr>
          <w:rFonts w:ascii="Times New Roman Bold" w:hAnsi="Times New Roman Bold"/>
          <w:b/>
          <w:bCs/>
          <w:caps/>
          <w:szCs w:val="20"/>
        </w:rPr>
        <w:t>Saules enerģijas ražošanas parka” ceļa pieslēgums Šūmaņu ceļam un teritorijas sagatavošana Jelgavas lidlauka industriālā parka attīstībai, Jelgavā</w:t>
      </w:r>
      <w:r w:rsidRPr="00CB715A">
        <w:rPr>
          <w:b/>
          <w:bCs/>
          <w:szCs w:val="20"/>
        </w:rPr>
        <w:t>”</w:t>
      </w:r>
    </w:p>
    <w:p w14:paraId="0788377E" w14:textId="77777777" w:rsidR="00737D63" w:rsidRPr="00CB715A" w:rsidRDefault="00737D63" w:rsidP="00737D63">
      <w:pPr>
        <w:jc w:val="both"/>
      </w:pPr>
    </w:p>
    <w:p w14:paraId="0FC58B75" w14:textId="77777777" w:rsidR="00737D63" w:rsidRPr="00CB715A" w:rsidRDefault="00737D63" w:rsidP="00737D63">
      <w:pPr>
        <w:jc w:val="both"/>
      </w:pPr>
      <w:r w:rsidRPr="00CB715A">
        <w:t xml:space="preserve">Informāciju par sagatavoto lēmuma projektu sniedz Jelgavas </w:t>
      </w:r>
      <w:proofErr w:type="spellStart"/>
      <w:r w:rsidRPr="00CB715A">
        <w:t>valstspilsētas</w:t>
      </w:r>
      <w:proofErr w:type="spellEnd"/>
      <w:r w:rsidRPr="00CB715A">
        <w:t xml:space="preserve"> pašvaldības izpilddirektore </w:t>
      </w:r>
      <w:proofErr w:type="spellStart"/>
      <w:r w:rsidRPr="00CB715A">
        <w:t>I.Škutāne</w:t>
      </w:r>
      <w:proofErr w:type="spellEnd"/>
      <w:r w:rsidRPr="00CB715A">
        <w:t>.</w:t>
      </w:r>
    </w:p>
    <w:p w14:paraId="2883C133" w14:textId="77777777" w:rsidR="00B30753" w:rsidRPr="00CB715A" w:rsidRDefault="00737D63" w:rsidP="00737D63">
      <w:proofErr w:type="spellStart"/>
      <w:r w:rsidRPr="00CB715A">
        <w:t>A.Rāviņš</w:t>
      </w:r>
      <w:proofErr w:type="spellEnd"/>
      <w:r w:rsidRPr="00CB715A">
        <w:t xml:space="preserve"> ziņo par lēmuma projekta izskatīšanu Finanšu komitejas sēdē.</w:t>
      </w:r>
    </w:p>
    <w:p w14:paraId="6197961F" w14:textId="77777777" w:rsidR="00737D63" w:rsidRPr="00CB715A" w:rsidRDefault="00737D63" w:rsidP="00737D63">
      <w:r w:rsidRPr="00CB715A">
        <w:t xml:space="preserve">Jautājumus uzdod un izsakās: </w:t>
      </w:r>
      <w:proofErr w:type="spellStart"/>
      <w:r w:rsidRPr="00CB715A">
        <w:t>A.Rublis</w:t>
      </w:r>
      <w:proofErr w:type="spellEnd"/>
      <w:r w:rsidRPr="00CB715A">
        <w:t xml:space="preserve">, </w:t>
      </w:r>
      <w:proofErr w:type="spellStart"/>
      <w:r w:rsidRPr="00CB715A">
        <w:t>G.Kurlovičs</w:t>
      </w:r>
      <w:proofErr w:type="spellEnd"/>
      <w:r w:rsidRPr="00CB715A">
        <w:t xml:space="preserve">, </w:t>
      </w:r>
      <w:proofErr w:type="spellStart"/>
      <w:r w:rsidRPr="00CB715A">
        <w:t>M.Daģis</w:t>
      </w:r>
      <w:proofErr w:type="spellEnd"/>
      <w:r w:rsidRPr="00CB715A">
        <w:t>.</w:t>
      </w:r>
    </w:p>
    <w:p w14:paraId="0F66FFE0" w14:textId="77777777" w:rsidR="00737D63" w:rsidRPr="00CB715A" w:rsidRDefault="00737D63" w:rsidP="00737D63">
      <w:r w:rsidRPr="00CB715A">
        <w:t xml:space="preserve">Uz jautājumiem atbild: </w:t>
      </w:r>
      <w:proofErr w:type="spellStart"/>
      <w:r w:rsidRPr="00CB715A">
        <w:t>I.Škut</w:t>
      </w:r>
      <w:r w:rsidR="004C72CA" w:rsidRPr="00CB715A">
        <w:t>āne</w:t>
      </w:r>
      <w:proofErr w:type="spellEnd"/>
      <w:r w:rsidRPr="00CB715A">
        <w:t>.</w:t>
      </w:r>
    </w:p>
    <w:p w14:paraId="7D72FB54" w14:textId="77777777" w:rsidR="00737D63" w:rsidRPr="00CB715A" w:rsidRDefault="00737D63" w:rsidP="00737D63">
      <w:pPr>
        <w:rPr>
          <w:highlight w:val="yellow"/>
        </w:rPr>
      </w:pPr>
    </w:p>
    <w:p w14:paraId="3F20C63E" w14:textId="77777777" w:rsidR="00B30753" w:rsidRPr="00CB715A" w:rsidRDefault="00B30753" w:rsidP="00B30753">
      <w:pPr>
        <w:jc w:val="both"/>
      </w:pPr>
      <w:r w:rsidRPr="00CB715A">
        <w:rPr>
          <w:b/>
          <w:bCs/>
          <w:lang w:eastAsia="lv-LV"/>
        </w:rPr>
        <w:t xml:space="preserve">Atklāti balsojot: PAR – 11 </w:t>
      </w:r>
      <w:r w:rsidRPr="00CB715A">
        <w:rPr>
          <w:bCs/>
          <w:lang w:eastAsia="lv-LV"/>
        </w:rPr>
        <w:t>(</w:t>
      </w:r>
      <w:proofErr w:type="spellStart"/>
      <w:r w:rsidRPr="00CB715A">
        <w:rPr>
          <w:bCs/>
          <w:lang w:eastAsia="lv-LV"/>
        </w:rPr>
        <w:t>A.Rāviņš</w:t>
      </w:r>
      <w:proofErr w:type="spellEnd"/>
      <w:r w:rsidRPr="00CB715A">
        <w:rPr>
          <w:bCs/>
          <w:lang w:eastAsia="lv-LV"/>
        </w:rPr>
        <w:t xml:space="preserve">, </w:t>
      </w:r>
      <w:proofErr w:type="spellStart"/>
      <w:r w:rsidRPr="00CB715A">
        <w:rPr>
          <w:bCs/>
          <w:lang w:eastAsia="lv-LV"/>
        </w:rPr>
        <w:t>R.Vectirāne</w:t>
      </w:r>
      <w:proofErr w:type="spellEnd"/>
      <w:r w:rsidRPr="00CB715A">
        <w:rPr>
          <w:bCs/>
          <w:lang w:eastAsia="lv-LV"/>
        </w:rPr>
        <w:t xml:space="preserve">, </w:t>
      </w:r>
      <w:proofErr w:type="spellStart"/>
      <w:r w:rsidRPr="00CB715A">
        <w:rPr>
          <w:bCs/>
          <w:lang w:eastAsia="lv-LV"/>
        </w:rPr>
        <w:t>V.Ļevčenoks</w:t>
      </w:r>
      <w:proofErr w:type="spellEnd"/>
      <w:r w:rsidRPr="00CB715A">
        <w:rPr>
          <w:bCs/>
          <w:lang w:eastAsia="lv-LV"/>
        </w:rPr>
        <w:t xml:space="preserve">, </w:t>
      </w:r>
      <w:proofErr w:type="spellStart"/>
      <w:r w:rsidRPr="00CB715A">
        <w:rPr>
          <w:bCs/>
          <w:lang w:eastAsia="lv-LV"/>
        </w:rPr>
        <w:t>M.Buškevics</w:t>
      </w:r>
      <w:proofErr w:type="spellEnd"/>
      <w:r w:rsidRPr="00CB715A">
        <w:rPr>
          <w:bCs/>
          <w:lang w:eastAsia="lv-LV"/>
        </w:rPr>
        <w:t xml:space="preserve">, </w:t>
      </w:r>
      <w:proofErr w:type="spellStart"/>
      <w:r w:rsidRPr="00CB715A">
        <w:rPr>
          <w:bCs/>
          <w:lang w:eastAsia="lv-LV"/>
        </w:rPr>
        <w:t>I.Bandeniece</w:t>
      </w:r>
      <w:proofErr w:type="spellEnd"/>
      <w:r w:rsidRPr="00CB715A">
        <w:rPr>
          <w:bCs/>
          <w:lang w:eastAsia="lv-LV"/>
        </w:rPr>
        <w:t xml:space="preserve">, </w:t>
      </w:r>
      <w:proofErr w:type="spellStart"/>
      <w:r w:rsidRPr="00CB715A">
        <w:rPr>
          <w:bCs/>
          <w:lang w:eastAsia="lv-LV"/>
        </w:rPr>
        <w:t>I.Priževoite</w:t>
      </w:r>
      <w:proofErr w:type="spellEnd"/>
      <w:r w:rsidRPr="00CB715A">
        <w:rPr>
          <w:bCs/>
          <w:lang w:eastAsia="lv-LV"/>
        </w:rPr>
        <w:t xml:space="preserve">, </w:t>
      </w:r>
      <w:proofErr w:type="spellStart"/>
      <w:r w:rsidRPr="00CB715A">
        <w:rPr>
          <w:bCs/>
          <w:lang w:eastAsia="lv-LV"/>
        </w:rPr>
        <w:t>J.Strods</w:t>
      </w:r>
      <w:proofErr w:type="spellEnd"/>
      <w:r w:rsidRPr="00CB715A">
        <w:rPr>
          <w:bCs/>
          <w:lang w:eastAsia="lv-LV"/>
        </w:rPr>
        <w:t xml:space="preserve">, </w:t>
      </w:r>
      <w:proofErr w:type="spellStart"/>
      <w:r w:rsidRPr="00CB715A">
        <w:rPr>
          <w:bCs/>
          <w:lang w:eastAsia="lv-LV"/>
        </w:rPr>
        <w:t>R.Šlegelmilhs</w:t>
      </w:r>
      <w:proofErr w:type="spellEnd"/>
      <w:r w:rsidRPr="00CB715A">
        <w:rPr>
          <w:bCs/>
          <w:lang w:eastAsia="lv-LV"/>
        </w:rPr>
        <w:t xml:space="preserve">, </w:t>
      </w:r>
      <w:proofErr w:type="spellStart"/>
      <w:r w:rsidRPr="00CB715A">
        <w:rPr>
          <w:bCs/>
          <w:lang w:eastAsia="lv-LV"/>
        </w:rPr>
        <w:t>U.Dūmiņš</w:t>
      </w:r>
      <w:proofErr w:type="spellEnd"/>
      <w:r w:rsidRPr="00CB715A">
        <w:rPr>
          <w:bCs/>
          <w:lang w:eastAsia="lv-LV"/>
        </w:rPr>
        <w:t xml:space="preserve">, </w:t>
      </w:r>
      <w:proofErr w:type="spellStart"/>
      <w:r w:rsidRPr="00CB715A">
        <w:rPr>
          <w:bCs/>
          <w:lang w:eastAsia="lv-LV"/>
        </w:rPr>
        <w:t>M.Daģis</w:t>
      </w:r>
      <w:proofErr w:type="spellEnd"/>
      <w:r w:rsidRPr="00CB715A">
        <w:rPr>
          <w:bCs/>
          <w:lang w:eastAsia="lv-LV"/>
        </w:rPr>
        <w:t xml:space="preserve">, </w:t>
      </w:r>
      <w:proofErr w:type="spellStart"/>
      <w:r w:rsidRPr="00CB715A">
        <w:rPr>
          <w:bCs/>
          <w:lang w:eastAsia="lv-LV"/>
        </w:rPr>
        <w:t>A.Eihvalds</w:t>
      </w:r>
      <w:proofErr w:type="spellEnd"/>
      <w:r w:rsidRPr="00CB715A">
        <w:rPr>
          <w:bCs/>
          <w:lang w:eastAsia="lv-LV"/>
        </w:rPr>
        <w:t>),</w:t>
      </w:r>
      <w:r w:rsidRPr="00CB715A">
        <w:rPr>
          <w:b/>
          <w:bCs/>
          <w:lang w:eastAsia="lv-LV"/>
        </w:rPr>
        <w:t xml:space="preserve"> PRET – 3 </w:t>
      </w:r>
      <w:r w:rsidRPr="00CB715A">
        <w:rPr>
          <w:bCs/>
          <w:lang w:eastAsia="lv-LV"/>
        </w:rPr>
        <w:t>(</w:t>
      </w:r>
      <w:proofErr w:type="spellStart"/>
      <w:r w:rsidRPr="00CB715A">
        <w:rPr>
          <w:bCs/>
          <w:lang w:eastAsia="lv-LV"/>
        </w:rPr>
        <w:t>G.Kurlovičs</w:t>
      </w:r>
      <w:proofErr w:type="spellEnd"/>
      <w:r w:rsidRPr="00CB715A">
        <w:rPr>
          <w:bCs/>
          <w:lang w:eastAsia="lv-LV"/>
        </w:rPr>
        <w:t xml:space="preserve">, </w:t>
      </w:r>
      <w:proofErr w:type="spellStart"/>
      <w:r w:rsidRPr="00CB715A">
        <w:rPr>
          <w:bCs/>
          <w:lang w:eastAsia="lv-LV"/>
        </w:rPr>
        <w:t>A.Rublis</w:t>
      </w:r>
      <w:proofErr w:type="spellEnd"/>
      <w:r w:rsidRPr="00CB715A">
        <w:rPr>
          <w:bCs/>
          <w:lang w:eastAsia="lv-LV"/>
        </w:rPr>
        <w:t xml:space="preserve">, </w:t>
      </w:r>
      <w:proofErr w:type="spellStart"/>
      <w:r w:rsidRPr="00CB715A">
        <w:rPr>
          <w:bCs/>
          <w:lang w:eastAsia="lv-LV"/>
        </w:rPr>
        <w:t>A.Tomašūns</w:t>
      </w:r>
      <w:proofErr w:type="spellEnd"/>
      <w:r w:rsidRPr="00CB715A">
        <w:rPr>
          <w:bCs/>
          <w:lang w:eastAsia="lv-LV"/>
        </w:rPr>
        <w:t>),</w:t>
      </w:r>
      <w:r w:rsidRPr="00CB715A">
        <w:rPr>
          <w:b/>
          <w:bCs/>
          <w:lang w:eastAsia="lv-LV"/>
        </w:rPr>
        <w:t xml:space="preserve"> ATTURAS – 1 </w:t>
      </w:r>
      <w:r w:rsidRPr="00CB715A">
        <w:rPr>
          <w:bCs/>
          <w:lang w:eastAsia="lv-LV"/>
        </w:rPr>
        <w:t>(</w:t>
      </w:r>
      <w:proofErr w:type="spellStart"/>
      <w:r w:rsidRPr="00CB715A">
        <w:rPr>
          <w:bCs/>
          <w:lang w:eastAsia="lv-LV"/>
        </w:rPr>
        <w:t>A.Pagors</w:t>
      </w:r>
      <w:proofErr w:type="spellEnd"/>
      <w:r w:rsidRPr="00CB715A">
        <w:rPr>
          <w:bCs/>
          <w:lang w:eastAsia="lv-LV"/>
        </w:rPr>
        <w:t>)</w:t>
      </w:r>
      <w:r w:rsidRPr="00CB715A">
        <w:rPr>
          <w:color w:val="000000"/>
          <w:lang w:eastAsia="lv-LV"/>
        </w:rPr>
        <w:t>,</w:t>
      </w:r>
    </w:p>
    <w:p w14:paraId="676214C2" w14:textId="77777777" w:rsidR="00B30753" w:rsidRPr="00CB715A" w:rsidRDefault="00B30753" w:rsidP="00B30753">
      <w:pPr>
        <w:ind w:firstLine="567"/>
        <w:jc w:val="both"/>
      </w:pPr>
      <w:r w:rsidRPr="00CB715A">
        <w:t xml:space="preserve">Jelgavas </w:t>
      </w:r>
      <w:proofErr w:type="spellStart"/>
      <w:r w:rsidRPr="00CB715A">
        <w:t>valstspilsētas</w:t>
      </w:r>
      <w:proofErr w:type="spellEnd"/>
      <w:r w:rsidRPr="00CB715A">
        <w:t xml:space="preserve"> pašvaldība (turpmāk – pašvaldība) un sabiedrība ar ierobežotu atbildību “SP Austrumi” (reģistrācijas Nr.42402007717) (turpmāk – SIA “SP Austrumi”) 2022. gada 11. jūlijā noslēdza līgumu Nr. ADM/2-1.4/22/90 </w:t>
      </w:r>
      <w:r w:rsidRPr="00CB715A">
        <w:rPr>
          <w:color w:val="000000"/>
          <w:shd w:val="clear" w:color="auto" w:fill="FFFFFF"/>
        </w:rPr>
        <w:t xml:space="preserve">par </w:t>
      </w:r>
      <w:r w:rsidRPr="00CB715A">
        <w:t xml:space="preserve">nekustamā īpašuma Šūmaņu ceļā 2, Jelgavā ar kadastra numuru </w:t>
      </w:r>
      <w:r w:rsidRPr="00CB715A">
        <w:rPr>
          <w:bCs/>
        </w:rPr>
        <w:t xml:space="preserve">09000230031 (turpmāk – nekustamais īpašums) </w:t>
      </w:r>
      <w:r w:rsidRPr="00CB715A">
        <w:t xml:space="preserve">apbūves tiesību piešķiršanu (turpmāk – Līgums) </w:t>
      </w:r>
      <w:r w:rsidRPr="00CB715A">
        <w:rPr>
          <w:bCs/>
        </w:rPr>
        <w:t>saules enerģijas ražošanas parka</w:t>
      </w:r>
      <w:r w:rsidRPr="00CB715A">
        <w:t xml:space="preserve"> un tā funkcionēšanai nepieciešamās inženierbūves izbūvei, kura ietvaros pašvaldība apņēmās par saviem līdzekļiem veikt nekustamā īpašuma attīrīšanu no koku un krūmu apauguma.</w:t>
      </w:r>
    </w:p>
    <w:p w14:paraId="38C34752" w14:textId="77777777" w:rsidR="00B30753" w:rsidRPr="00CB715A" w:rsidRDefault="00B30753" w:rsidP="00B30753">
      <w:pPr>
        <w:ind w:firstLine="567"/>
        <w:jc w:val="both"/>
      </w:pPr>
      <w:r w:rsidRPr="00CB715A">
        <w:t xml:space="preserve">Saskaņā ar Līguma 5.3.punktu, 2022. gada 29. decembrī akceptēto būvniecības ieceri “Saules enerģijas ražošanas parka” ceļa </w:t>
      </w:r>
      <w:proofErr w:type="spellStart"/>
      <w:r w:rsidRPr="00CB715A">
        <w:t>pieslēgums</w:t>
      </w:r>
      <w:proofErr w:type="spellEnd"/>
      <w:r w:rsidRPr="00CB715A">
        <w:t xml:space="preserve"> Šūmaņu ceļam un teritorijas sagatavošana Jelgavas lidlauka industriālā parka attīstībai, Jelgavā” un Pašvaldību likuma 5. pantu,</w:t>
      </w:r>
    </w:p>
    <w:p w14:paraId="3693DD65" w14:textId="77777777" w:rsidR="00B30753" w:rsidRPr="00CB715A" w:rsidRDefault="00B30753" w:rsidP="00B30753">
      <w:pPr>
        <w:pStyle w:val="Header"/>
        <w:tabs>
          <w:tab w:val="clear" w:pos="4320"/>
          <w:tab w:val="clear" w:pos="8640"/>
        </w:tabs>
        <w:jc w:val="both"/>
        <w:rPr>
          <w:lang w:val="lv-LV"/>
        </w:rPr>
      </w:pPr>
    </w:p>
    <w:p w14:paraId="61A145E7" w14:textId="77777777" w:rsidR="00B30753" w:rsidRPr="00CB715A" w:rsidRDefault="00B30753" w:rsidP="00B30753">
      <w:pPr>
        <w:pStyle w:val="Header"/>
        <w:tabs>
          <w:tab w:val="clear" w:pos="4320"/>
          <w:tab w:val="clear" w:pos="8640"/>
        </w:tabs>
        <w:rPr>
          <w:b/>
          <w:bCs/>
          <w:lang w:val="lv-LV"/>
        </w:rPr>
      </w:pPr>
      <w:r w:rsidRPr="00CB715A">
        <w:rPr>
          <w:b/>
          <w:bCs/>
          <w:lang w:val="lv-LV"/>
        </w:rPr>
        <w:t>JELGAVAS VALSTSPILSĒTAS PAŠVALDĪBAS DOME NOLEMJ:</w:t>
      </w:r>
    </w:p>
    <w:p w14:paraId="0303A36F" w14:textId="77777777" w:rsidR="00B30753" w:rsidRPr="00CB715A" w:rsidRDefault="00B30753" w:rsidP="00B30753">
      <w:pPr>
        <w:pStyle w:val="ListParagraph"/>
        <w:numPr>
          <w:ilvl w:val="0"/>
          <w:numId w:val="37"/>
        </w:numPr>
        <w:jc w:val="both"/>
      </w:pPr>
      <w:r w:rsidRPr="00CB715A">
        <w:rPr>
          <w:bCs/>
        </w:rPr>
        <w:t xml:space="preserve">Piedalīties projekta </w:t>
      </w:r>
      <w:r w:rsidRPr="00CB715A">
        <w:rPr>
          <w:shd w:val="clear" w:color="auto" w:fill="FFFFFF"/>
        </w:rPr>
        <w:t xml:space="preserve">“Saules enerģijas ražošanas parka” ceļa </w:t>
      </w:r>
      <w:proofErr w:type="spellStart"/>
      <w:r w:rsidRPr="00CB715A">
        <w:rPr>
          <w:shd w:val="clear" w:color="auto" w:fill="FFFFFF"/>
        </w:rPr>
        <w:t>pieslēgums</w:t>
      </w:r>
      <w:proofErr w:type="spellEnd"/>
      <w:r w:rsidRPr="00CB715A">
        <w:rPr>
          <w:shd w:val="clear" w:color="auto" w:fill="FFFFFF"/>
        </w:rPr>
        <w:t xml:space="preserve"> Šūmaņu ceļam un teritorijas sagatavošana Jelgavas lidlauka industriālā parka attīstībai, Jelgavā” (turpmāk – Projekts) </w:t>
      </w:r>
      <w:r w:rsidRPr="00CB715A">
        <w:rPr>
          <w:bCs/>
        </w:rPr>
        <w:t xml:space="preserve">īstenošanā, veicot nekustamā īpašuma </w:t>
      </w:r>
      <w:r w:rsidRPr="00CB715A">
        <w:t xml:space="preserve">Šūmaņu ceļā  2, Jelgavā ar kadastra numuru </w:t>
      </w:r>
      <w:r w:rsidRPr="00CB715A">
        <w:rPr>
          <w:bCs/>
        </w:rPr>
        <w:t xml:space="preserve">09000230031, teritorijas sakārtošanas darbus: attīrīšanu no krūmiem un celmu frēzēšanu. </w:t>
      </w:r>
    </w:p>
    <w:p w14:paraId="3DA19E1C" w14:textId="77777777" w:rsidR="00B30753" w:rsidRPr="00CB715A" w:rsidRDefault="00B30753" w:rsidP="00B30753">
      <w:pPr>
        <w:pStyle w:val="ListParagraph"/>
        <w:numPr>
          <w:ilvl w:val="0"/>
          <w:numId w:val="37"/>
        </w:numPr>
        <w:jc w:val="both"/>
      </w:pPr>
      <w:r w:rsidRPr="00CB715A">
        <w:t xml:space="preserve">Projekta kopējās plānotās izmaksas ir 236 344,50 </w:t>
      </w:r>
      <w:proofErr w:type="spellStart"/>
      <w:r w:rsidRPr="00CB715A">
        <w:rPr>
          <w:i/>
        </w:rPr>
        <w:t>euro</w:t>
      </w:r>
      <w:proofErr w:type="spellEnd"/>
      <w:r w:rsidRPr="00CB715A">
        <w:t xml:space="preserve"> (divi simti trīsdesmit seši tūkstoši trīs simti četrdesmit četri </w:t>
      </w:r>
      <w:proofErr w:type="spellStart"/>
      <w:r w:rsidRPr="00CB715A">
        <w:rPr>
          <w:i/>
        </w:rPr>
        <w:t>euro</w:t>
      </w:r>
      <w:proofErr w:type="spellEnd"/>
      <w:r w:rsidRPr="00CB715A">
        <w:t xml:space="preserve"> un 55 centi) bez pievienotās vērtības nodokļa (turpmāk – PVN), no kurām SIA “SP Austrumi” finansējums ir 33 122,00 </w:t>
      </w:r>
      <w:proofErr w:type="spellStart"/>
      <w:r w:rsidRPr="00CB715A">
        <w:rPr>
          <w:i/>
        </w:rPr>
        <w:t>euro</w:t>
      </w:r>
      <w:proofErr w:type="spellEnd"/>
      <w:r w:rsidRPr="00CB715A">
        <w:t xml:space="preserve"> (trīsdesmit trīs tūkstoši viens simts divdesmit divi </w:t>
      </w:r>
      <w:proofErr w:type="spellStart"/>
      <w:r w:rsidRPr="00CB715A">
        <w:rPr>
          <w:i/>
        </w:rPr>
        <w:t>euro</w:t>
      </w:r>
      <w:proofErr w:type="spellEnd"/>
      <w:r w:rsidRPr="00CB715A">
        <w:t xml:space="preserve"> un 00 centi) bez PVN un pašvaldības līdzfinansējums 203 222,50 </w:t>
      </w:r>
      <w:proofErr w:type="spellStart"/>
      <w:r w:rsidRPr="00CB715A">
        <w:rPr>
          <w:i/>
        </w:rPr>
        <w:t>euro</w:t>
      </w:r>
      <w:proofErr w:type="spellEnd"/>
      <w:r w:rsidRPr="00CB715A">
        <w:t xml:space="preserve"> (divi simti trīs tūkstoši divi simti divdesmit divi </w:t>
      </w:r>
      <w:proofErr w:type="spellStart"/>
      <w:r w:rsidRPr="00CB715A">
        <w:rPr>
          <w:i/>
        </w:rPr>
        <w:t>euro</w:t>
      </w:r>
      <w:proofErr w:type="spellEnd"/>
      <w:r w:rsidRPr="00CB715A">
        <w:t xml:space="preserve"> un 50 centi, kas ir 86% no Projektā plānotajām izmaksām) bez PVN.</w:t>
      </w:r>
    </w:p>
    <w:p w14:paraId="7C3B6845" w14:textId="77777777" w:rsidR="00B30753" w:rsidRPr="00CB715A" w:rsidRDefault="00B30753" w:rsidP="00B30753">
      <w:pPr>
        <w:pStyle w:val="ListParagraph"/>
        <w:numPr>
          <w:ilvl w:val="0"/>
          <w:numId w:val="37"/>
        </w:numPr>
        <w:jc w:val="both"/>
      </w:pPr>
      <w:r w:rsidRPr="00CB715A">
        <w:t xml:space="preserve">Pilnvarot Jelgavas </w:t>
      </w:r>
      <w:proofErr w:type="spellStart"/>
      <w:r w:rsidRPr="00CB715A">
        <w:t>valstspilsētas</w:t>
      </w:r>
      <w:proofErr w:type="spellEnd"/>
      <w:r w:rsidRPr="00CB715A">
        <w:t xml:space="preserve"> pašvaldības iestādes “Pilsētsaimniecība” vadītāju veikt visas nepieciešamās darbības Projekta īstenošanas nodrošināšanai, tai skaitā parakstīt ar Projekta īstenošanu saistītos dokumentus.</w:t>
      </w:r>
    </w:p>
    <w:p w14:paraId="0E1C1695" w14:textId="77777777" w:rsidR="00694FBE" w:rsidRPr="00CB715A" w:rsidRDefault="00B30753" w:rsidP="00B30753">
      <w:pPr>
        <w:pStyle w:val="ListParagraph"/>
        <w:numPr>
          <w:ilvl w:val="0"/>
          <w:numId w:val="37"/>
        </w:numPr>
        <w:jc w:val="both"/>
      </w:pPr>
      <w:r w:rsidRPr="00CB715A">
        <w:t xml:space="preserve">Līdzekļus projekta īstenošanai Jelgavas </w:t>
      </w:r>
      <w:proofErr w:type="spellStart"/>
      <w:r w:rsidRPr="00CB715A">
        <w:t>valstspilsētas</w:t>
      </w:r>
      <w:proofErr w:type="spellEnd"/>
      <w:r w:rsidRPr="00CB715A">
        <w:t xml:space="preserve"> pašvaldības iestādei “Pilsētsaimniecība” piešķirt no pašvaldības 2023. gada pamatbudžeta ieņēmumiem.</w:t>
      </w:r>
    </w:p>
    <w:p w14:paraId="669AFAD0" w14:textId="77777777" w:rsidR="00791679" w:rsidRPr="00CB715A" w:rsidRDefault="00791679" w:rsidP="00791679">
      <w:pPr>
        <w:jc w:val="both"/>
        <w:rPr>
          <w:b/>
          <w:bCs/>
          <w:lang w:eastAsia="lv-LV"/>
        </w:rPr>
      </w:pPr>
    </w:p>
    <w:p w14:paraId="6294EF9A" w14:textId="77777777" w:rsidR="00AB4590" w:rsidRPr="00CB715A" w:rsidRDefault="00591DAD" w:rsidP="00AB4590">
      <w:pPr>
        <w:jc w:val="center"/>
        <w:rPr>
          <w:b/>
          <w:bCs/>
          <w:lang w:eastAsia="lv-LV"/>
        </w:rPr>
      </w:pPr>
      <w:r w:rsidRPr="00CB715A">
        <w:rPr>
          <w:b/>
          <w:bCs/>
          <w:lang w:eastAsia="lv-LV"/>
        </w:rPr>
        <w:t>1</w:t>
      </w:r>
      <w:r w:rsidR="00DA5F65" w:rsidRPr="00CB715A">
        <w:rPr>
          <w:b/>
          <w:bCs/>
          <w:lang w:eastAsia="lv-LV"/>
        </w:rPr>
        <w:t>/3</w:t>
      </w:r>
    </w:p>
    <w:p w14:paraId="06B8D252" w14:textId="77777777" w:rsidR="00B30753" w:rsidRPr="00CB715A" w:rsidRDefault="00B30753" w:rsidP="00B30753">
      <w:pPr>
        <w:keepNext/>
        <w:pBdr>
          <w:bottom w:val="single" w:sz="6" w:space="1" w:color="auto"/>
        </w:pBdr>
        <w:jc w:val="center"/>
        <w:outlineLvl w:val="5"/>
      </w:pPr>
      <w:r w:rsidRPr="00CB715A">
        <w:rPr>
          <w:b/>
          <w:bCs/>
          <w:szCs w:val="20"/>
        </w:rPr>
        <w:t>PILNVAROJUMS JELGAVAS VALSTSPILSĒTAS PAŠVALDĪBAS IESTĀDEI “CENTRĀLĀ PĀRVALDE”</w:t>
      </w:r>
    </w:p>
    <w:p w14:paraId="7B69526D" w14:textId="77777777" w:rsidR="00B30753" w:rsidRPr="00CB715A" w:rsidRDefault="00B30753" w:rsidP="004C72CA">
      <w:pPr>
        <w:rPr>
          <w:highlight w:val="yellow"/>
        </w:rPr>
      </w:pPr>
    </w:p>
    <w:p w14:paraId="128C1A1C" w14:textId="77777777" w:rsidR="004C72CA" w:rsidRPr="00CB715A" w:rsidRDefault="004C72CA" w:rsidP="004C72CA">
      <w:pPr>
        <w:jc w:val="both"/>
      </w:pPr>
      <w:r w:rsidRPr="00CB715A">
        <w:t xml:space="preserve">Informāciju par sagatavoto lēmuma projektu sniedz Jelgavas </w:t>
      </w:r>
      <w:proofErr w:type="spellStart"/>
      <w:r w:rsidRPr="00CB715A">
        <w:t>valstspilsētas</w:t>
      </w:r>
      <w:proofErr w:type="spellEnd"/>
      <w:r w:rsidRPr="00CB715A">
        <w:t xml:space="preserve"> pašvaldības izpilddirektore </w:t>
      </w:r>
      <w:proofErr w:type="spellStart"/>
      <w:r w:rsidRPr="00CB715A">
        <w:t>I.Škutāne</w:t>
      </w:r>
      <w:proofErr w:type="spellEnd"/>
      <w:r w:rsidRPr="00CB715A">
        <w:t>.</w:t>
      </w:r>
    </w:p>
    <w:p w14:paraId="23D2570D" w14:textId="77777777" w:rsidR="004C72CA" w:rsidRPr="00CB715A" w:rsidRDefault="004C72CA" w:rsidP="004C72CA">
      <w:proofErr w:type="spellStart"/>
      <w:r w:rsidRPr="00CB715A">
        <w:t>A.Rāviņš</w:t>
      </w:r>
      <w:proofErr w:type="spellEnd"/>
      <w:r w:rsidRPr="00CB715A">
        <w:t xml:space="preserve"> ziņo par lēmuma projekta izskatīšanu Finanšu komitejas sēdē.</w:t>
      </w:r>
    </w:p>
    <w:p w14:paraId="57624E03" w14:textId="77777777" w:rsidR="004C72CA" w:rsidRPr="00CB715A" w:rsidRDefault="004C72CA" w:rsidP="004C72CA">
      <w:r w:rsidRPr="00CB715A">
        <w:t xml:space="preserve">Jautājumu uzdod: </w:t>
      </w:r>
      <w:proofErr w:type="spellStart"/>
      <w:r w:rsidRPr="00CB715A">
        <w:t>G.Kurlovičs</w:t>
      </w:r>
      <w:proofErr w:type="spellEnd"/>
      <w:r w:rsidRPr="00CB715A">
        <w:t>.</w:t>
      </w:r>
    </w:p>
    <w:p w14:paraId="71579D15" w14:textId="77777777" w:rsidR="004C72CA" w:rsidRPr="00CB715A" w:rsidRDefault="004C72CA" w:rsidP="004C72CA">
      <w:r w:rsidRPr="00CB715A">
        <w:t xml:space="preserve">Uz jautājumu atbild: </w:t>
      </w:r>
      <w:proofErr w:type="spellStart"/>
      <w:r w:rsidRPr="00CB715A">
        <w:t>A.Rāviņš</w:t>
      </w:r>
      <w:proofErr w:type="spellEnd"/>
      <w:r w:rsidRPr="00CB715A">
        <w:t>.</w:t>
      </w:r>
    </w:p>
    <w:p w14:paraId="49322038" w14:textId="77777777" w:rsidR="004C72CA" w:rsidRPr="00CB715A" w:rsidRDefault="004C72CA" w:rsidP="004C72CA">
      <w:pPr>
        <w:rPr>
          <w:highlight w:val="yellow"/>
        </w:rPr>
      </w:pPr>
    </w:p>
    <w:p w14:paraId="230AEC45" w14:textId="77777777" w:rsidR="00B30753" w:rsidRPr="00CB715A" w:rsidRDefault="00B30753" w:rsidP="00B30753">
      <w:pPr>
        <w:jc w:val="both"/>
      </w:pPr>
      <w:r w:rsidRPr="00CB715A">
        <w:rPr>
          <w:b/>
          <w:bCs/>
          <w:lang w:eastAsia="lv-LV"/>
        </w:rPr>
        <w:lastRenderedPageBreak/>
        <w:t xml:space="preserve">Atklāti balsojot: PAR – 11 </w:t>
      </w:r>
      <w:r w:rsidRPr="00CB715A">
        <w:rPr>
          <w:bCs/>
          <w:lang w:eastAsia="lv-LV"/>
        </w:rPr>
        <w:t>(</w:t>
      </w:r>
      <w:proofErr w:type="spellStart"/>
      <w:r w:rsidRPr="00CB715A">
        <w:rPr>
          <w:bCs/>
          <w:lang w:eastAsia="lv-LV"/>
        </w:rPr>
        <w:t>A.Rāviņš</w:t>
      </w:r>
      <w:proofErr w:type="spellEnd"/>
      <w:r w:rsidRPr="00CB715A">
        <w:rPr>
          <w:bCs/>
          <w:lang w:eastAsia="lv-LV"/>
        </w:rPr>
        <w:t xml:space="preserve">, </w:t>
      </w:r>
      <w:proofErr w:type="spellStart"/>
      <w:r w:rsidRPr="00CB715A">
        <w:rPr>
          <w:bCs/>
          <w:lang w:eastAsia="lv-LV"/>
        </w:rPr>
        <w:t>R.Vectirāne</w:t>
      </w:r>
      <w:proofErr w:type="spellEnd"/>
      <w:r w:rsidRPr="00CB715A">
        <w:rPr>
          <w:bCs/>
          <w:lang w:eastAsia="lv-LV"/>
        </w:rPr>
        <w:t xml:space="preserve">, </w:t>
      </w:r>
      <w:proofErr w:type="spellStart"/>
      <w:r w:rsidRPr="00CB715A">
        <w:rPr>
          <w:bCs/>
          <w:lang w:eastAsia="lv-LV"/>
        </w:rPr>
        <w:t>V.Ļevčenoks</w:t>
      </w:r>
      <w:proofErr w:type="spellEnd"/>
      <w:r w:rsidRPr="00CB715A">
        <w:rPr>
          <w:bCs/>
          <w:lang w:eastAsia="lv-LV"/>
        </w:rPr>
        <w:t xml:space="preserve">, </w:t>
      </w:r>
      <w:proofErr w:type="spellStart"/>
      <w:r w:rsidRPr="00CB715A">
        <w:rPr>
          <w:bCs/>
          <w:lang w:eastAsia="lv-LV"/>
        </w:rPr>
        <w:t>M.Buškevics</w:t>
      </w:r>
      <w:proofErr w:type="spellEnd"/>
      <w:r w:rsidRPr="00CB715A">
        <w:rPr>
          <w:bCs/>
          <w:lang w:eastAsia="lv-LV"/>
        </w:rPr>
        <w:t xml:space="preserve">, </w:t>
      </w:r>
      <w:proofErr w:type="spellStart"/>
      <w:r w:rsidRPr="00CB715A">
        <w:rPr>
          <w:bCs/>
          <w:lang w:eastAsia="lv-LV"/>
        </w:rPr>
        <w:t>I.Bandeniece</w:t>
      </w:r>
      <w:proofErr w:type="spellEnd"/>
      <w:r w:rsidRPr="00CB715A">
        <w:rPr>
          <w:bCs/>
          <w:lang w:eastAsia="lv-LV"/>
        </w:rPr>
        <w:t xml:space="preserve">, </w:t>
      </w:r>
      <w:proofErr w:type="spellStart"/>
      <w:r w:rsidRPr="00CB715A">
        <w:rPr>
          <w:bCs/>
          <w:lang w:eastAsia="lv-LV"/>
        </w:rPr>
        <w:t>I.Priževoite</w:t>
      </w:r>
      <w:proofErr w:type="spellEnd"/>
      <w:r w:rsidRPr="00CB715A">
        <w:rPr>
          <w:bCs/>
          <w:lang w:eastAsia="lv-LV"/>
        </w:rPr>
        <w:t xml:space="preserve">, </w:t>
      </w:r>
      <w:proofErr w:type="spellStart"/>
      <w:r w:rsidRPr="00CB715A">
        <w:rPr>
          <w:bCs/>
          <w:lang w:eastAsia="lv-LV"/>
        </w:rPr>
        <w:t>J.Strods</w:t>
      </w:r>
      <w:proofErr w:type="spellEnd"/>
      <w:r w:rsidRPr="00CB715A">
        <w:rPr>
          <w:bCs/>
          <w:lang w:eastAsia="lv-LV"/>
        </w:rPr>
        <w:t xml:space="preserve">, </w:t>
      </w:r>
      <w:proofErr w:type="spellStart"/>
      <w:r w:rsidRPr="00CB715A">
        <w:rPr>
          <w:bCs/>
          <w:lang w:eastAsia="lv-LV"/>
        </w:rPr>
        <w:t>R.Šlegelmilhs</w:t>
      </w:r>
      <w:proofErr w:type="spellEnd"/>
      <w:r w:rsidRPr="00CB715A">
        <w:rPr>
          <w:bCs/>
          <w:lang w:eastAsia="lv-LV"/>
        </w:rPr>
        <w:t xml:space="preserve">, </w:t>
      </w:r>
      <w:proofErr w:type="spellStart"/>
      <w:r w:rsidRPr="00CB715A">
        <w:rPr>
          <w:bCs/>
          <w:lang w:eastAsia="lv-LV"/>
        </w:rPr>
        <w:t>U.Dūmiņš</w:t>
      </w:r>
      <w:proofErr w:type="spellEnd"/>
      <w:r w:rsidRPr="00CB715A">
        <w:rPr>
          <w:bCs/>
          <w:lang w:eastAsia="lv-LV"/>
        </w:rPr>
        <w:t xml:space="preserve">, </w:t>
      </w:r>
      <w:proofErr w:type="spellStart"/>
      <w:r w:rsidRPr="00CB715A">
        <w:rPr>
          <w:bCs/>
          <w:lang w:eastAsia="lv-LV"/>
        </w:rPr>
        <w:t>M.Daģis</w:t>
      </w:r>
      <w:proofErr w:type="spellEnd"/>
      <w:r w:rsidRPr="00CB715A">
        <w:rPr>
          <w:bCs/>
          <w:lang w:eastAsia="lv-LV"/>
        </w:rPr>
        <w:t xml:space="preserve">, </w:t>
      </w:r>
      <w:proofErr w:type="spellStart"/>
      <w:r w:rsidRPr="00CB715A">
        <w:rPr>
          <w:bCs/>
          <w:lang w:eastAsia="lv-LV"/>
        </w:rPr>
        <w:t>A.Eihvalds</w:t>
      </w:r>
      <w:proofErr w:type="spellEnd"/>
      <w:r w:rsidRPr="00CB715A">
        <w:rPr>
          <w:bCs/>
          <w:lang w:eastAsia="lv-LV"/>
        </w:rPr>
        <w:t>),</w:t>
      </w:r>
      <w:r w:rsidRPr="00CB715A">
        <w:rPr>
          <w:b/>
          <w:bCs/>
          <w:lang w:eastAsia="lv-LV"/>
        </w:rPr>
        <w:t xml:space="preserve"> PRET – nav</w:t>
      </w:r>
      <w:r w:rsidRPr="00CB715A">
        <w:rPr>
          <w:bCs/>
          <w:lang w:eastAsia="lv-LV"/>
        </w:rPr>
        <w:t>,</w:t>
      </w:r>
      <w:r w:rsidRPr="00CB715A">
        <w:rPr>
          <w:b/>
          <w:bCs/>
          <w:lang w:eastAsia="lv-LV"/>
        </w:rPr>
        <w:t xml:space="preserve"> ATTURAS – 4 </w:t>
      </w:r>
      <w:r w:rsidRPr="00CB715A">
        <w:rPr>
          <w:bCs/>
          <w:lang w:eastAsia="lv-LV"/>
        </w:rPr>
        <w:t>(</w:t>
      </w:r>
      <w:proofErr w:type="spellStart"/>
      <w:r w:rsidRPr="00CB715A">
        <w:rPr>
          <w:bCs/>
          <w:lang w:eastAsia="lv-LV"/>
        </w:rPr>
        <w:t>A.Pagors</w:t>
      </w:r>
      <w:proofErr w:type="spellEnd"/>
      <w:r w:rsidRPr="00CB715A">
        <w:rPr>
          <w:bCs/>
          <w:lang w:eastAsia="lv-LV"/>
        </w:rPr>
        <w:t xml:space="preserve">, </w:t>
      </w:r>
      <w:proofErr w:type="spellStart"/>
      <w:r w:rsidRPr="00CB715A">
        <w:rPr>
          <w:bCs/>
          <w:lang w:eastAsia="lv-LV"/>
        </w:rPr>
        <w:t>G.Kurlovičs</w:t>
      </w:r>
      <w:proofErr w:type="spellEnd"/>
      <w:r w:rsidRPr="00CB715A">
        <w:rPr>
          <w:bCs/>
          <w:lang w:eastAsia="lv-LV"/>
        </w:rPr>
        <w:t xml:space="preserve">, </w:t>
      </w:r>
      <w:proofErr w:type="spellStart"/>
      <w:r w:rsidRPr="00CB715A">
        <w:rPr>
          <w:bCs/>
          <w:lang w:eastAsia="lv-LV"/>
        </w:rPr>
        <w:t>A.Rublis</w:t>
      </w:r>
      <w:proofErr w:type="spellEnd"/>
      <w:r w:rsidRPr="00CB715A">
        <w:rPr>
          <w:bCs/>
          <w:lang w:eastAsia="lv-LV"/>
        </w:rPr>
        <w:t xml:space="preserve">, </w:t>
      </w:r>
      <w:proofErr w:type="spellStart"/>
      <w:r w:rsidRPr="00CB715A">
        <w:rPr>
          <w:bCs/>
          <w:lang w:eastAsia="lv-LV"/>
        </w:rPr>
        <w:t>A.Tomašūns</w:t>
      </w:r>
      <w:proofErr w:type="spellEnd"/>
      <w:r w:rsidRPr="00CB715A">
        <w:rPr>
          <w:bCs/>
          <w:lang w:eastAsia="lv-LV"/>
        </w:rPr>
        <w:t>)</w:t>
      </w:r>
      <w:r w:rsidRPr="00CB715A">
        <w:rPr>
          <w:color w:val="000000"/>
          <w:lang w:eastAsia="lv-LV"/>
        </w:rPr>
        <w:t>,</w:t>
      </w:r>
    </w:p>
    <w:p w14:paraId="7516EA6E" w14:textId="77777777" w:rsidR="00B30753" w:rsidRPr="00CB715A" w:rsidRDefault="00B30753" w:rsidP="00B30753">
      <w:pPr>
        <w:ind w:firstLine="567"/>
        <w:jc w:val="both"/>
      </w:pPr>
      <w:r w:rsidRPr="00CB715A">
        <w:t xml:space="preserve">Saskaņā ar Jelgavas </w:t>
      </w:r>
      <w:proofErr w:type="spellStart"/>
      <w:r w:rsidRPr="00CB715A">
        <w:t>valstspilsētas</w:t>
      </w:r>
      <w:proofErr w:type="spellEnd"/>
      <w:r w:rsidRPr="00CB715A">
        <w:t xml:space="preserve"> domes 2022. gada 24. novembra lēmumu Nr.15/2 “Jelgavas </w:t>
      </w:r>
      <w:proofErr w:type="spellStart"/>
      <w:r w:rsidRPr="00CB715A">
        <w:t>valstspilsētas</w:t>
      </w:r>
      <w:proofErr w:type="spellEnd"/>
      <w:r w:rsidRPr="00CB715A">
        <w:t xml:space="preserve"> pašvaldības “Centrālā pārvalde” izveidošana”, kurā noteikts, ka Jelgavas </w:t>
      </w:r>
      <w:proofErr w:type="spellStart"/>
      <w:r w:rsidRPr="00CB715A">
        <w:t>valstspilsētas</w:t>
      </w:r>
      <w:proofErr w:type="spellEnd"/>
      <w:r w:rsidRPr="00CB715A">
        <w:t xml:space="preserve"> pašvaldības iestāde “Centrālā pārvalde” ir Jelgavas </w:t>
      </w:r>
      <w:proofErr w:type="spellStart"/>
      <w:r w:rsidRPr="00CB715A">
        <w:t>valstspilsētas</w:t>
      </w:r>
      <w:proofErr w:type="spellEnd"/>
      <w:r w:rsidRPr="00CB715A">
        <w:t xml:space="preserve"> pašvaldības administrācijas tiesību un saistību pārņēmēja, un pamatojoties uz Jelgavas pilsētas pašvaldības 2019. gada 26. septembra saistošo noteikumu Nr.19-19 “Jelgavas </w:t>
      </w:r>
      <w:proofErr w:type="spellStart"/>
      <w:r w:rsidRPr="00CB715A">
        <w:t>valstspilsētas</w:t>
      </w:r>
      <w:proofErr w:type="spellEnd"/>
      <w:r w:rsidRPr="00CB715A">
        <w:t xml:space="preserve"> pašvaldības nolikums” 89.punktu,</w:t>
      </w:r>
    </w:p>
    <w:p w14:paraId="0B2C7639" w14:textId="77777777" w:rsidR="00B30753" w:rsidRPr="00CB715A" w:rsidRDefault="00B30753" w:rsidP="00B30753">
      <w:pPr>
        <w:pStyle w:val="Header"/>
        <w:tabs>
          <w:tab w:val="clear" w:pos="4320"/>
          <w:tab w:val="clear" w:pos="8640"/>
        </w:tabs>
        <w:jc w:val="both"/>
        <w:rPr>
          <w:lang w:val="lv-LV"/>
        </w:rPr>
      </w:pPr>
    </w:p>
    <w:p w14:paraId="43C030B7" w14:textId="77777777" w:rsidR="00B30753" w:rsidRPr="00CB715A" w:rsidRDefault="00B30753" w:rsidP="00B30753">
      <w:pPr>
        <w:pStyle w:val="Header"/>
        <w:tabs>
          <w:tab w:val="clear" w:pos="4320"/>
          <w:tab w:val="clear" w:pos="8640"/>
        </w:tabs>
        <w:rPr>
          <w:b/>
          <w:bCs/>
          <w:lang w:val="lv-LV"/>
        </w:rPr>
      </w:pPr>
      <w:r w:rsidRPr="00CB715A">
        <w:rPr>
          <w:b/>
          <w:bCs/>
          <w:lang w:val="lv-LV"/>
        </w:rPr>
        <w:t>JELGAVAS VALSTSPILSĒTAS PAŠVALDĪBAS DOME NOLEMJ:</w:t>
      </w:r>
    </w:p>
    <w:p w14:paraId="3F19A550" w14:textId="77777777" w:rsidR="00591DAD" w:rsidRPr="00CB715A" w:rsidRDefault="00B30753" w:rsidP="00B30753">
      <w:pPr>
        <w:pStyle w:val="Header"/>
        <w:tabs>
          <w:tab w:val="clear" w:pos="4320"/>
          <w:tab w:val="clear" w:pos="8640"/>
        </w:tabs>
        <w:jc w:val="both"/>
        <w:rPr>
          <w:lang w:val="lv-LV"/>
        </w:rPr>
      </w:pPr>
      <w:r w:rsidRPr="00CB715A">
        <w:rPr>
          <w:bCs/>
          <w:lang w:val="lv-LV"/>
        </w:rPr>
        <w:t xml:space="preserve">Pilnvarot Jelgavas </w:t>
      </w:r>
      <w:proofErr w:type="spellStart"/>
      <w:r w:rsidRPr="00CB715A">
        <w:rPr>
          <w:bCs/>
          <w:lang w:val="lv-LV"/>
        </w:rPr>
        <w:t>valstspilsētas</w:t>
      </w:r>
      <w:proofErr w:type="spellEnd"/>
      <w:r w:rsidRPr="00CB715A">
        <w:rPr>
          <w:bCs/>
          <w:lang w:val="lv-LV"/>
        </w:rPr>
        <w:t xml:space="preserve"> pašvaldības iestādes “Centrālā pārvalde” vadītāju Jelgavas </w:t>
      </w:r>
      <w:proofErr w:type="spellStart"/>
      <w:r w:rsidRPr="00CB715A">
        <w:rPr>
          <w:bCs/>
          <w:lang w:val="lv-LV"/>
        </w:rPr>
        <w:t>valstspilsētas</w:t>
      </w:r>
      <w:proofErr w:type="spellEnd"/>
      <w:r w:rsidRPr="00CB715A">
        <w:rPr>
          <w:bCs/>
          <w:lang w:val="lv-LV"/>
        </w:rPr>
        <w:t xml:space="preserve"> pašvaldības vārdā slēgt līgumus saistībā ar Eiropas Savienības struktūrfondu un citu ārējo finanšu avotu līdzfinansēto projektu īstenošanu.</w:t>
      </w:r>
    </w:p>
    <w:p w14:paraId="55E7B6D1" w14:textId="77777777" w:rsidR="00694FBE" w:rsidRPr="00CB715A" w:rsidRDefault="00694FBE" w:rsidP="00694FBE">
      <w:pPr>
        <w:pStyle w:val="Header"/>
        <w:tabs>
          <w:tab w:val="clear" w:pos="4320"/>
          <w:tab w:val="clear" w:pos="8640"/>
        </w:tabs>
        <w:jc w:val="both"/>
        <w:rPr>
          <w:lang w:val="lv-LV"/>
        </w:rPr>
      </w:pPr>
    </w:p>
    <w:p w14:paraId="355D5814" w14:textId="77777777" w:rsidR="00AB4590" w:rsidRPr="00CB715A" w:rsidRDefault="0047508F" w:rsidP="00AB4590">
      <w:pPr>
        <w:jc w:val="center"/>
        <w:rPr>
          <w:b/>
          <w:bCs/>
          <w:lang w:eastAsia="lv-LV"/>
        </w:rPr>
      </w:pPr>
      <w:r w:rsidRPr="00CB715A">
        <w:rPr>
          <w:b/>
          <w:bCs/>
          <w:lang w:eastAsia="lv-LV"/>
        </w:rPr>
        <w:t>1</w:t>
      </w:r>
      <w:r w:rsidR="00AB4590" w:rsidRPr="00CB715A">
        <w:rPr>
          <w:b/>
          <w:bCs/>
          <w:lang w:eastAsia="lv-LV"/>
        </w:rPr>
        <w:t>/4</w:t>
      </w:r>
    </w:p>
    <w:p w14:paraId="5908BD2C" w14:textId="77777777" w:rsidR="00B30753" w:rsidRPr="00CB715A" w:rsidRDefault="00B30753" w:rsidP="00B30753">
      <w:pPr>
        <w:pBdr>
          <w:bottom w:val="single" w:sz="4" w:space="1" w:color="auto"/>
        </w:pBdr>
        <w:jc w:val="center"/>
        <w:rPr>
          <w:b/>
          <w:bCs/>
        </w:rPr>
      </w:pPr>
      <w:r w:rsidRPr="00CB715A">
        <w:rPr>
          <w:b/>
          <w:bCs/>
        </w:rPr>
        <w:t>PAR NEKUSTAMO ĪPAŠUMU BALOŽU KAPI, JELGAVAS NOVADS, SVĒTES PAGASTS (KADASTRA NUMURS 5482 001 0801)</w:t>
      </w:r>
    </w:p>
    <w:p w14:paraId="3F4E2CE2" w14:textId="77777777" w:rsidR="00B30753" w:rsidRPr="00CB715A" w:rsidRDefault="00B30753" w:rsidP="004C72CA">
      <w:pPr>
        <w:rPr>
          <w:highlight w:val="yellow"/>
        </w:rPr>
      </w:pPr>
    </w:p>
    <w:p w14:paraId="351CA328" w14:textId="77777777" w:rsidR="004C72CA" w:rsidRPr="00CB715A" w:rsidRDefault="004C72CA" w:rsidP="004C72CA">
      <w:pPr>
        <w:jc w:val="both"/>
      </w:pPr>
      <w:r w:rsidRPr="00CB715A">
        <w:t xml:space="preserve">Informāciju par sagatavoto lēmuma projektu sniedz Jelgavas </w:t>
      </w:r>
      <w:proofErr w:type="spellStart"/>
      <w:r w:rsidRPr="00CB715A">
        <w:t>valstspilsētas</w:t>
      </w:r>
      <w:proofErr w:type="spellEnd"/>
      <w:r w:rsidRPr="00CB715A">
        <w:t xml:space="preserve"> pašvaldības izpilddirektore </w:t>
      </w:r>
      <w:proofErr w:type="spellStart"/>
      <w:r w:rsidRPr="00CB715A">
        <w:t>I.Škutāne</w:t>
      </w:r>
      <w:proofErr w:type="spellEnd"/>
      <w:r w:rsidRPr="00CB715A">
        <w:t>.</w:t>
      </w:r>
    </w:p>
    <w:p w14:paraId="26AC1332" w14:textId="77777777" w:rsidR="004C72CA" w:rsidRPr="00CB715A" w:rsidRDefault="004C72CA" w:rsidP="004C72CA">
      <w:proofErr w:type="spellStart"/>
      <w:r w:rsidRPr="00CB715A">
        <w:t>A.Rāviņš</w:t>
      </w:r>
      <w:proofErr w:type="spellEnd"/>
      <w:r w:rsidRPr="00CB715A">
        <w:t xml:space="preserve"> ziņo par lēmuma projekta izskatīšanu Finanšu komitejas sēdē.</w:t>
      </w:r>
    </w:p>
    <w:p w14:paraId="32691A97" w14:textId="77777777" w:rsidR="004C72CA" w:rsidRPr="00CB715A" w:rsidRDefault="004C72CA" w:rsidP="004C72CA">
      <w:pPr>
        <w:rPr>
          <w:highlight w:val="yellow"/>
        </w:rPr>
      </w:pPr>
    </w:p>
    <w:p w14:paraId="052DD9E4" w14:textId="77777777" w:rsidR="00B30753" w:rsidRPr="00CB715A" w:rsidRDefault="00B30753" w:rsidP="00B30753">
      <w:pPr>
        <w:jc w:val="both"/>
      </w:pPr>
      <w:r w:rsidRPr="00CB715A">
        <w:rPr>
          <w:b/>
          <w:bCs/>
          <w:lang w:eastAsia="lv-LV"/>
        </w:rPr>
        <w:t xml:space="preserve">Atklāti balsojot: PAR – 15 </w:t>
      </w:r>
      <w:r w:rsidRPr="00CB715A">
        <w:rPr>
          <w:bCs/>
          <w:lang w:eastAsia="lv-LV"/>
        </w:rPr>
        <w:t>(</w:t>
      </w:r>
      <w:proofErr w:type="spellStart"/>
      <w:r w:rsidRPr="00CB715A">
        <w:rPr>
          <w:bCs/>
          <w:lang w:eastAsia="lv-LV"/>
        </w:rPr>
        <w:t>A.Rāviņš</w:t>
      </w:r>
      <w:proofErr w:type="spellEnd"/>
      <w:r w:rsidRPr="00CB715A">
        <w:rPr>
          <w:bCs/>
          <w:lang w:eastAsia="lv-LV"/>
        </w:rPr>
        <w:t xml:space="preserve">, </w:t>
      </w:r>
      <w:proofErr w:type="spellStart"/>
      <w:r w:rsidRPr="00CB715A">
        <w:rPr>
          <w:bCs/>
          <w:lang w:eastAsia="lv-LV"/>
        </w:rPr>
        <w:t>R.Vectirāne</w:t>
      </w:r>
      <w:proofErr w:type="spellEnd"/>
      <w:r w:rsidRPr="00CB715A">
        <w:rPr>
          <w:bCs/>
          <w:lang w:eastAsia="lv-LV"/>
        </w:rPr>
        <w:t xml:space="preserve">, </w:t>
      </w:r>
      <w:proofErr w:type="spellStart"/>
      <w:r w:rsidRPr="00CB715A">
        <w:rPr>
          <w:bCs/>
          <w:lang w:eastAsia="lv-LV"/>
        </w:rPr>
        <w:t>V.Ļevčenoks</w:t>
      </w:r>
      <w:proofErr w:type="spellEnd"/>
      <w:r w:rsidRPr="00CB715A">
        <w:rPr>
          <w:bCs/>
          <w:lang w:eastAsia="lv-LV"/>
        </w:rPr>
        <w:t xml:space="preserve">, </w:t>
      </w:r>
      <w:proofErr w:type="spellStart"/>
      <w:r w:rsidRPr="00CB715A">
        <w:rPr>
          <w:bCs/>
          <w:lang w:eastAsia="lv-LV"/>
        </w:rPr>
        <w:t>M.Buškevics</w:t>
      </w:r>
      <w:proofErr w:type="spellEnd"/>
      <w:r w:rsidRPr="00CB715A">
        <w:rPr>
          <w:bCs/>
          <w:lang w:eastAsia="lv-LV"/>
        </w:rPr>
        <w:t xml:space="preserve">, </w:t>
      </w:r>
      <w:proofErr w:type="spellStart"/>
      <w:r w:rsidRPr="00CB715A">
        <w:rPr>
          <w:bCs/>
          <w:lang w:eastAsia="lv-LV"/>
        </w:rPr>
        <w:t>I.Bandeniece</w:t>
      </w:r>
      <w:proofErr w:type="spellEnd"/>
      <w:r w:rsidRPr="00CB715A">
        <w:rPr>
          <w:bCs/>
          <w:lang w:eastAsia="lv-LV"/>
        </w:rPr>
        <w:t xml:space="preserve">, </w:t>
      </w:r>
      <w:proofErr w:type="spellStart"/>
      <w:r w:rsidRPr="00CB715A">
        <w:rPr>
          <w:bCs/>
          <w:lang w:eastAsia="lv-LV"/>
        </w:rPr>
        <w:t>I.Priževoite</w:t>
      </w:r>
      <w:proofErr w:type="spellEnd"/>
      <w:r w:rsidRPr="00CB715A">
        <w:rPr>
          <w:bCs/>
          <w:lang w:eastAsia="lv-LV"/>
        </w:rPr>
        <w:t xml:space="preserve">, </w:t>
      </w:r>
      <w:proofErr w:type="spellStart"/>
      <w:r w:rsidRPr="00CB715A">
        <w:rPr>
          <w:bCs/>
          <w:lang w:eastAsia="lv-LV"/>
        </w:rPr>
        <w:t>J.Strods</w:t>
      </w:r>
      <w:proofErr w:type="spellEnd"/>
      <w:r w:rsidRPr="00CB715A">
        <w:rPr>
          <w:bCs/>
          <w:lang w:eastAsia="lv-LV"/>
        </w:rPr>
        <w:t xml:space="preserve">, </w:t>
      </w:r>
      <w:proofErr w:type="spellStart"/>
      <w:r w:rsidRPr="00CB715A">
        <w:rPr>
          <w:bCs/>
          <w:lang w:eastAsia="lv-LV"/>
        </w:rPr>
        <w:t>R.Šlegelmilhs</w:t>
      </w:r>
      <w:proofErr w:type="spellEnd"/>
      <w:r w:rsidRPr="00CB715A">
        <w:rPr>
          <w:bCs/>
          <w:lang w:eastAsia="lv-LV"/>
        </w:rPr>
        <w:t xml:space="preserve">, </w:t>
      </w:r>
      <w:proofErr w:type="spellStart"/>
      <w:r w:rsidRPr="00CB715A">
        <w:rPr>
          <w:bCs/>
          <w:lang w:eastAsia="lv-LV"/>
        </w:rPr>
        <w:t>U.Dūmiņš</w:t>
      </w:r>
      <w:proofErr w:type="spellEnd"/>
      <w:r w:rsidRPr="00CB715A">
        <w:rPr>
          <w:bCs/>
          <w:lang w:eastAsia="lv-LV"/>
        </w:rPr>
        <w:t xml:space="preserve">, </w:t>
      </w:r>
      <w:proofErr w:type="spellStart"/>
      <w:r w:rsidRPr="00CB715A">
        <w:rPr>
          <w:bCs/>
          <w:lang w:eastAsia="lv-LV"/>
        </w:rPr>
        <w:t>M.Daģis</w:t>
      </w:r>
      <w:proofErr w:type="spellEnd"/>
      <w:r w:rsidRPr="00CB715A">
        <w:rPr>
          <w:bCs/>
          <w:lang w:eastAsia="lv-LV"/>
        </w:rPr>
        <w:t xml:space="preserve">, </w:t>
      </w:r>
      <w:proofErr w:type="spellStart"/>
      <w:r w:rsidRPr="00CB715A">
        <w:rPr>
          <w:bCs/>
          <w:lang w:eastAsia="lv-LV"/>
        </w:rPr>
        <w:t>A.Eihvalds</w:t>
      </w:r>
      <w:proofErr w:type="spellEnd"/>
      <w:r w:rsidRPr="00CB715A">
        <w:rPr>
          <w:bCs/>
          <w:lang w:eastAsia="lv-LV"/>
        </w:rPr>
        <w:t xml:space="preserve">, </w:t>
      </w:r>
      <w:proofErr w:type="spellStart"/>
      <w:r w:rsidRPr="00CB715A">
        <w:rPr>
          <w:bCs/>
          <w:lang w:eastAsia="lv-LV"/>
        </w:rPr>
        <w:t>A.Pagors</w:t>
      </w:r>
      <w:proofErr w:type="spellEnd"/>
      <w:r w:rsidRPr="00CB715A">
        <w:rPr>
          <w:bCs/>
          <w:lang w:eastAsia="lv-LV"/>
        </w:rPr>
        <w:t xml:space="preserve">, </w:t>
      </w:r>
      <w:proofErr w:type="spellStart"/>
      <w:r w:rsidRPr="00CB715A">
        <w:rPr>
          <w:bCs/>
          <w:lang w:eastAsia="lv-LV"/>
        </w:rPr>
        <w:t>G.Kurlovičs</w:t>
      </w:r>
      <w:proofErr w:type="spellEnd"/>
      <w:r w:rsidRPr="00CB715A">
        <w:rPr>
          <w:bCs/>
          <w:lang w:eastAsia="lv-LV"/>
        </w:rPr>
        <w:t xml:space="preserve">, </w:t>
      </w:r>
      <w:proofErr w:type="spellStart"/>
      <w:r w:rsidRPr="00CB715A">
        <w:rPr>
          <w:bCs/>
          <w:lang w:eastAsia="lv-LV"/>
        </w:rPr>
        <w:t>A.Rublis</w:t>
      </w:r>
      <w:proofErr w:type="spellEnd"/>
      <w:r w:rsidRPr="00CB715A">
        <w:rPr>
          <w:bCs/>
          <w:lang w:eastAsia="lv-LV"/>
        </w:rPr>
        <w:t xml:space="preserve">, </w:t>
      </w:r>
      <w:proofErr w:type="spellStart"/>
      <w:r w:rsidRPr="00CB715A">
        <w:rPr>
          <w:bCs/>
          <w:lang w:eastAsia="lv-LV"/>
        </w:rPr>
        <w:t>A.Tomašūns</w:t>
      </w:r>
      <w:proofErr w:type="spellEnd"/>
      <w:r w:rsidRPr="00CB715A">
        <w:rPr>
          <w:bCs/>
          <w:lang w:eastAsia="lv-LV"/>
        </w:rPr>
        <w:t>),</w:t>
      </w:r>
      <w:r w:rsidRPr="00CB715A">
        <w:rPr>
          <w:b/>
          <w:bCs/>
          <w:lang w:eastAsia="lv-LV"/>
        </w:rPr>
        <w:t xml:space="preserve"> PRET – nav</w:t>
      </w:r>
      <w:r w:rsidRPr="00CB715A">
        <w:rPr>
          <w:bCs/>
          <w:lang w:eastAsia="lv-LV"/>
        </w:rPr>
        <w:t>,</w:t>
      </w:r>
      <w:r w:rsidRPr="00CB715A">
        <w:rPr>
          <w:b/>
          <w:bCs/>
          <w:lang w:eastAsia="lv-LV"/>
        </w:rPr>
        <w:t xml:space="preserve"> ATTURAS – nav</w:t>
      </w:r>
      <w:r w:rsidRPr="00CB715A">
        <w:rPr>
          <w:color w:val="000000"/>
          <w:lang w:eastAsia="lv-LV"/>
        </w:rPr>
        <w:t>,</w:t>
      </w:r>
    </w:p>
    <w:p w14:paraId="4B0CBACC" w14:textId="77777777" w:rsidR="00B30753" w:rsidRPr="00CB715A" w:rsidRDefault="00B30753" w:rsidP="00B30753">
      <w:pPr>
        <w:ind w:right="-193" w:firstLine="567"/>
        <w:jc w:val="both"/>
      </w:pPr>
      <w:r w:rsidRPr="00CB715A">
        <w:t>Nekustamais īpašums Baložu kapi, Jelgavas novads, Svētes pagasts, ar kadastra Nr. 5482 001 0801, kas sastāv no zemes vienības ar kopējo platību 21000 m</w:t>
      </w:r>
      <w:r w:rsidRPr="00CB715A">
        <w:rPr>
          <w:vertAlign w:val="superscript"/>
        </w:rPr>
        <w:t>2</w:t>
      </w:r>
      <w:r w:rsidRPr="00CB715A">
        <w:t xml:space="preserve"> (turpmāk – Zemes vienība), Svētes pagasta zemesgrāmatas nodalījumā Nr.100000560507 reģistrēts uz Jelgavas novada pašvaldības vārda. Zemes vienība </w:t>
      </w:r>
      <w:proofErr w:type="spellStart"/>
      <w:r w:rsidRPr="00CB715A">
        <w:t>piegul</w:t>
      </w:r>
      <w:proofErr w:type="spellEnd"/>
      <w:r w:rsidRPr="00CB715A">
        <w:t xml:space="preserve"> Jelgavas </w:t>
      </w:r>
      <w:proofErr w:type="spellStart"/>
      <w:r w:rsidRPr="00CB715A">
        <w:t>valstspilsētas</w:t>
      </w:r>
      <w:proofErr w:type="spellEnd"/>
      <w:r w:rsidRPr="00CB715A">
        <w:t xml:space="preserve"> pašvaldības īpašumā esošajai zemes vienībai ar kadastra apzīmējumu 0900 019 0447, kas ietilpst nekustamā īpašuma Baložu ielā 14, Jelgavā (kadastra Nr. 0900 019 0448) sastāvā, kurā izvietojas Baložu kapsēta. Laika periodā no 1970. gada Zemes vienībā Jelgavas pilsēta ir veikusi apbedījumus un uzturējusi daļu no Zemes vienības. </w:t>
      </w:r>
    </w:p>
    <w:p w14:paraId="4266FC13" w14:textId="77777777" w:rsidR="00B30753" w:rsidRPr="00CB715A" w:rsidRDefault="00B30753" w:rsidP="00B30753">
      <w:pPr>
        <w:ind w:right="-193" w:firstLine="567"/>
        <w:jc w:val="both"/>
      </w:pPr>
      <w:r w:rsidRPr="00CB715A">
        <w:t xml:space="preserve">Pašvaldību likuma 4.panta  pirmās daļas 2.punkts nosaka, ka pašvaldības autonomā funkcija ir gādāt par pašvaldības administratīvās teritorijas labiekārtošanu un sanitāro tīrību, t.sk., kapsētu izveidošanu un uzturēšanu. </w:t>
      </w:r>
    </w:p>
    <w:p w14:paraId="03E14830" w14:textId="77777777" w:rsidR="00B30753" w:rsidRPr="00CB715A" w:rsidRDefault="00B30753" w:rsidP="00B30753">
      <w:pPr>
        <w:ind w:right="-193" w:firstLine="567"/>
        <w:jc w:val="both"/>
      </w:pPr>
      <w:r w:rsidRPr="00CB715A">
        <w:t xml:space="preserve">Saņemta Jelgavas </w:t>
      </w:r>
      <w:proofErr w:type="spellStart"/>
      <w:r w:rsidRPr="00CB715A">
        <w:t>valstspilsētas</w:t>
      </w:r>
      <w:proofErr w:type="spellEnd"/>
      <w:r w:rsidRPr="00CB715A">
        <w:t xml:space="preserve"> pašvaldības iestādes “Pilsētsaimniecība” 2022. gada 9. decembra vēstule Nr. PIL/1-11/22/615 “Par Baložu kapsētu, Jelgavā” ar ierosinājumu vērsties Jelgavas novada pašvaldībā un lūgt nodot Zemes vienību turpmākai Baložu kapsētas teritorijas uzturēšanai un paplašināšanai.</w:t>
      </w:r>
    </w:p>
    <w:p w14:paraId="749B0066" w14:textId="77777777" w:rsidR="00B30753" w:rsidRPr="00CB715A" w:rsidRDefault="00B30753" w:rsidP="00B30753">
      <w:pPr>
        <w:ind w:right="-193" w:firstLine="567"/>
        <w:jc w:val="both"/>
      </w:pPr>
      <w:r w:rsidRPr="00CB715A">
        <w:t xml:space="preserve">Saskaņā Pašvaldību likuma 4.panta pirmās daļas 2.punktu, 10.panta pirmās daļas 16.punktu, 73.panta ceturto daļu, Publiskas personas mantas atsavināšanas likuma 3.panta pirmās daļas 6.punktu un 42.panta otro daļu, lai nodrošinātu pašvaldības autonomās funkcijas izpildi – gādāt par pašvaldības administratīvās teritorijas labiekārtošanu un sanitāro tīrību, t.sk., kapsētu izveidošanu un uzturēšanu, </w:t>
      </w:r>
    </w:p>
    <w:p w14:paraId="796B3446" w14:textId="77777777" w:rsidR="00B30753" w:rsidRPr="00CB715A" w:rsidRDefault="00B30753" w:rsidP="00B30753">
      <w:pPr>
        <w:pStyle w:val="Header"/>
        <w:tabs>
          <w:tab w:val="clear" w:pos="4320"/>
          <w:tab w:val="clear" w:pos="8640"/>
        </w:tabs>
        <w:jc w:val="both"/>
        <w:rPr>
          <w:lang w:val="lv-LV"/>
        </w:rPr>
      </w:pPr>
    </w:p>
    <w:p w14:paraId="20C15EF0" w14:textId="77777777" w:rsidR="00B30753" w:rsidRPr="00CB715A" w:rsidRDefault="00B30753" w:rsidP="00B30753">
      <w:pPr>
        <w:pStyle w:val="Header"/>
        <w:tabs>
          <w:tab w:val="clear" w:pos="4320"/>
          <w:tab w:val="clear" w:pos="8640"/>
        </w:tabs>
        <w:rPr>
          <w:b/>
          <w:bCs/>
          <w:lang w:val="lv-LV"/>
        </w:rPr>
      </w:pPr>
      <w:r w:rsidRPr="00CB715A">
        <w:rPr>
          <w:b/>
          <w:bCs/>
          <w:lang w:val="lv-LV"/>
        </w:rPr>
        <w:t>JELGAVAS VALSTSPILSĒTAS PAŠVALDĪBAS DOME NOLEMJ:</w:t>
      </w:r>
    </w:p>
    <w:p w14:paraId="3563DA41" w14:textId="77777777" w:rsidR="00221892" w:rsidRPr="00CB715A" w:rsidRDefault="00B30753" w:rsidP="00B30753">
      <w:pPr>
        <w:pStyle w:val="Header"/>
        <w:tabs>
          <w:tab w:val="clear" w:pos="4320"/>
          <w:tab w:val="clear" w:pos="8640"/>
        </w:tabs>
        <w:jc w:val="both"/>
        <w:rPr>
          <w:lang w:val="lv-LV"/>
        </w:rPr>
      </w:pPr>
      <w:r w:rsidRPr="00CB715A">
        <w:rPr>
          <w:lang w:val="lv-LV"/>
        </w:rPr>
        <w:t>Ierosināt Jelgavas novada pašvaldībai atsavināt nekustamo īpašumu Baložu kapi, Jelgavas novads, Svētes pagasts (kadastra numurs 5482 001 0801), sastāvošu no zemes vienības 21000 m</w:t>
      </w:r>
      <w:r w:rsidRPr="00CB715A">
        <w:rPr>
          <w:vertAlign w:val="superscript"/>
          <w:lang w:val="lv-LV"/>
        </w:rPr>
        <w:t>2</w:t>
      </w:r>
      <w:r w:rsidRPr="00CB715A">
        <w:rPr>
          <w:lang w:val="lv-LV"/>
        </w:rPr>
        <w:t xml:space="preserve"> platībā,</w:t>
      </w:r>
      <w:r w:rsidRPr="00CB715A">
        <w:rPr>
          <w:sz w:val="20"/>
          <w:szCs w:val="22"/>
          <w:lang w:val="lv-LV"/>
        </w:rPr>
        <w:t xml:space="preserve"> </w:t>
      </w:r>
      <w:r w:rsidRPr="00CB715A">
        <w:rPr>
          <w:lang w:val="lv-LV"/>
        </w:rPr>
        <w:t xml:space="preserve">nododot bez atlīdzības Jelgavas </w:t>
      </w:r>
      <w:proofErr w:type="spellStart"/>
      <w:r w:rsidRPr="00CB715A">
        <w:rPr>
          <w:lang w:val="lv-LV"/>
        </w:rPr>
        <w:t>valstspilsētas</w:t>
      </w:r>
      <w:proofErr w:type="spellEnd"/>
      <w:r w:rsidRPr="00CB715A">
        <w:rPr>
          <w:lang w:val="lv-LV"/>
        </w:rPr>
        <w:t xml:space="preserve"> pašvaldības īpašumā pašvaldības funkcijas īstenošanai ar mērķi gādāt par pašvaldības administratīvās teritorijas labiekārtošanu un sanitāro tīrību, t.sk., kapsētu izveidošanu un uzturēšanu.</w:t>
      </w:r>
    </w:p>
    <w:p w14:paraId="52B8CAE0" w14:textId="77777777" w:rsidR="00C73301" w:rsidRDefault="00C73301" w:rsidP="00143D9C">
      <w:pPr>
        <w:jc w:val="center"/>
        <w:rPr>
          <w:b/>
          <w:bCs/>
          <w:lang w:eastAsia="lv-LV"/>
        </w:rPr>
      </w:pPr>
    </w:p>
    <w:p w14:paraId="3FBEE7DE" w14:textId="77777777" w:rsidR="00476C1F" w:rsidRPr="00CB715A" w:rsidRDefault="00476C1F" w:rsidP="00143D9C">
      <w:pPr>
        <w:jc w:val="center"/>
        <w:rPr>
          <w:b/>
          <w:bCs/>
          <w:lang w:eastAsia="lv-LV"/>
        </w:rPr>
      </w:pPr>
    </w:p>
    <w:p w14:paraId="164BD65C" w14:textId="77777777" w:rsidR="00143D9C" w:rsidRPr="00CB715A" w:rsidRDefault="00591DAD" w:rsidP="00143D9C">
      <w:pPr>
        <w:jc w:val="center"/>
        <w:rPr>
          <w:b/>
          <w:bCs/>
          <w:lang w:eastAsia="lv-LV"/>
        </w:rPr>
      </w:pPr>
      <w:r w:rsidRPr="00CB715A">
        <w:rPr>
          <w:b/>
          <w:bCs/>
          <w:lang w:eastAsia="lv-LV"/>
        </w:rPr>
        <w:lastRenderedPageBreak/>
        <w:t>1</w:t>
      </w:r>
      <w:r w:rsidR="00143D9C" w:rsidRPr="00CB715A">
        <w:rPr>
          <w:b/>
          <w:bCs/>
          <w:lang w:eastAsia="lv-LV"/>
        </w:rPr>
        <w:t>/5</w:t>
      </w:r>
    </w:p>
    <w:p w14:paraId="766B38DF" w14:textId="77777777" w:rsidR="00B30753" w:rsidRPr="00CB715A" w:rsidRDefault="00B30753" w:rsidP="00B30753">
      <w:pPr>
        <w:pStyle w:val="Heading6"/>
        <w:pBdr>
          <w:bottom w:val="single" w:sz="6" w:space="1" w:color="auto"/>
        </w:pBdr>
        <w:rPr>
          <w:u w:val="none"/>
        </w:rPr>
      </w:pPr>
      <w:r w:rsidRPr="00CB715A">
        <w:rPr>
          <w:u w:val="none"/>
        </w:rPr>
        <w:t xml:space="preserve">PIEKRIŠANA LATVIJAS NEREDZĪGO BIBLIOTĒKAS </w:t>
      </w:r>
    </w:p>
    <w:p w14:paraId="0A71BEB9" w14:textId="77777777" w:rsidR="00B30753" w:rsidRPr="00CB715A" w:rsidRDefault="00B30753" w:rsidP="00B30753">
      <w:pPr>
        <w:pStyle w:val="Heading6"/>
        <w:pBdr>
          <w:bottom w:val="single" w:sz="6" w:space="1" w:color="auto"/>
        </w:pBdr>
        <w:rPr>
          <w:u w:val="none"/>
        </w:rPr>
      </w:pPr>
      <w:r w:rsidRPr="00CB715A">
        <w:rPr>
          <w:u w:val="none"/>
        </w:rPr>
        <w:t>JELGAVAS FILIĀLBIBLIOTĒKAS PĀRŅEMŠANAI</w:t>
      </w:r>
    </w:p>
    <w:p w14:paraId="48AE6E7D" w14:textId="77777777" w:rsidR="00B30753" w:rsidRPr="00CB715A" w:rsidRDefault="00B30753" w:rsidP="004C72CA">
      <w:pPr>
        <w:rPr>
          <w:highlight w:val="yellow"/>
        </w:rPr>
      </w:pPr>
    </w:p>
    <w:p w14:paraId="66D17C7C" w14:textId="77777777" w:rsidR="004C72CA" w:rsidRPr="00CB715A" w:rsidRDefault="004C72CA" w:rsidP="004C72CA">
      <w:pPr>
        <w:jc w:val="both"/>
      </w:pPr>
      <w:r w:rsidRPr="00CB715A">
        <w:t xml:space="preserve">Informāciju par sagatavoto lēmuma projektu sniedz Jelgavas </w:t>
      </w:r>
      <w:proofErr w:type="spellStart"/>
      <w:r w:rsidRPr="00CB715A">
        <w:t>valstspilsētas</w:t>
      </w:r>
      <w:proofErr w:type="spellEnd"/>
      <w:r w:rsidRPr="00CB715A">
        <w:t xml:space="preserve"> pašvaldības izpilddirektore </w:t>
      </w:r>
      <w:proofErr w:type="spellStart"/>
      <w:r w:rsidRPr="00CB715A">
        <w:t>I.Škutāne</w:t>
      </w:r>
      <w:proofErr w:type="spellEnd"/>
      <w:r w:rsidRPr="00CB715A">
        <w:t>.</w:t>
      </w:r>
    </w:p>
    <w:p w14:paraId="0DA1A167" w14:textId="77777777" w:rsidR="004C72CA" w:rsidRPr="00CB715A" w:rsidRDefault="004C72CA" w:rsidP="004C72CA">
      <w:proofErr w:type="spellStart"/>
      <w:r w:rsidRPr="00CB715A">
        <w:t>A.Rāviņš</w:t>
      </w:r>
      <w:proofErr w:type="spellEnd"/>
      <w:r w:rsidRPr="00CB715A">
        <w:t xml:space="preserve"> ziņo par lēmuma projekta izskatīšanu Finanšu komitejas sēdē.</w:t>
      </w:r>
    </w:p>
    <w:p w14:paraId="0CB9A5AB" w14:textId="77777777" w:rsidR="004C72CA" w:rsidRPr="00CB715A" w:rsidRDefault="004C72CA" w:rsidP="004C72CA">
      <w:pPr>
        <w:rPr>
          <w:highlight w:val="yellow"/>
        </w:rPr>
      </w:pPr>
    </w:p>
    <w:p w14:paraId="49153BE8" w14:textId="77777777" w:rsidR="00B30753" w:rsidRPr="00CB715A" w:rsidRDefault="00B30753" w:rsidP="00B30753">
      <w:pPr>
        <w:tabs>
          <w:tab w:val="left" w:pos="2281"/>
        </w:tabs>
        <w:jc w:val="both"/>
      </w:pPr>
      <w:r w:rsidRPr="00CB715A">
        <w:rPr>
          <w:b/>
          <w:bCs/>
          <w:lang w:eastAsia="lv-LV"/>
        </w:rPr>
        <w:t xml:space="preserve">Atklāti balsojot: PAR – 15 </w:t>
      </w:r>
      <w:r w:rsidRPr="00CB715A">
        <w:rPr>
          <w:bCs/>
          <w:lang w:eastAsia="lv-LV"/>
        </w:rPr>
        <w:t>(</w:t>
      </w:r>
      <w:proofErr w:type="spellStart"/>
      <w:r w:rsidRPr="00CB715A">
        <w:rPr>
          <w:bCs/>
          <w:lang w:eastAsia="lv-LV"/>
        </w:rPr>
        <w:t>A.Rāviņš</w:t>
      </w:r>
      <w:proofErr w:type="spellEnd"/>
      <w:r w:rsidRPr="00CB715A">
        <w:rPr>
          <w:bCs/>
          <w:lang w:eastAsia="lv-LV"/>
        </w:rPr>
        <w:t xml:space="preserve">, </w:t>
      </w:r>
      <w:proofErr w:type="spellStart"/>
      <w:r w:rsidRPr="00CB715A">
        <w:rPr>
          <w:bCs/>
          <w:lang w:eastAsia="lv-LV"/>
        </w:rPr>
        <w:t>R.Vectirāne</w:t>
      </w:r>
      <w:proofErr w:type="spellEnd"/>
      <w:r w:rsidRPr="00CB715A">
        <w:rPr>
          <w:bCs/>
          <w:lang w:eastAsia="lv-LV"/>
        </w:rPr>
        <w:t xml:space="preserve">, </w:t>
      </w:r>
      <w:proofErr w:type="spellStart"/>
      <w:r w:rsidRPr="00CB715A">
        <w:rPr>
          <w:bCs/>
          <w:lang w:eastAsia="lv-LV"/>
        </w:rPr>
        <w:t>V.Ļevčenoks</w:t>
      </w:r>
      <w:proofErr w:type="spellEnd"/>
      <w:r w:rsidRPr="00CB715A">
        <w:rPr>
          <w:bCs/>
          <w:lang w:eastAsia="lv-LV"/>
        </w:rPr>
        <w:t xml:space="preserve">, </w:t>
      </w:r>
      <w:proofErr w:type="spellStart"/>
      <w:r w:rsidRPr="00CB715A">
        <w:rPr>
          <w:bCs/>
          <w:lang w:eastAsia="lv-LV"/>
        </w:rPr>
        <w:t>M.Buškevics</w:t>
      </w:r>
      <w:proofErr w:type="spellEnd"/>
      <w:r w:rsidRPr="00CB715A">
        <w:rPr>
          <w:bCs/>
          <w:lang w:eastAsia="lv-LV"/>
        </w:rPr>
        <w:t xml:space="preserve">, </w:t>
      </w:r>
      <w:proofErr w:type="spellStart"/>
      <w:r w:rsidRPr="00CB715A">
        <w:rPr>
          <w:bCs/>
          <w:lang w:eastAsia="lv-LV"/>
        </w:rPr>
        <w:t>I.Bandeniece</w:t>
      </w:r>
      <w:proofErr w:type="spellEnd"/>
      <w:r w:rsidRPr="00CB715A">
        <w:rPr>
          <w:bCs/>
          <w:lang w:eastAsia="lv-LV"/>
        </w:rPr>
        <w:t xml:space="preserve">, </w:t>
      </w:r>
      <w:proofErr w:type="spellStart"/>
      <w:r w:rsidRPr="00CB715A">
        <w:rPr>
          <w:bCs/>
          <w:lang w:eastAsia="lv-LV"/>
        </w:rPr>
        <w:t>I.Priževoite</w:t>
      </w:r>
      <w:proofErr w:type="spellEnd"/>
      <w:r w:rsidRPr="00CB715A">
        <w:rPr>
          <w:bCs/>
          <w:lang w:eastAsia="lv-LV"/>
        </w:rPr>
        <w:t xml:space="preserve">, </w:t>
      </w:r>
      <w:proofErr w:type="spellStart"/>
      <w:r w:rsidRPr="00CB715A">
        <w:rPr>
          <w:bCs/>
          <w:lang w:eastAsia="lv-LV"/>
        </w:rPr>
        <w:t>J.Strods</w:t>
      </w:r>
      <w:proofErr w:type="spellEnd"/>
      <w:r w:rsidRPr="00CB715A">
        <w:rPr>
          <w:bCs/>
          <w:lang w:eastAsia="lv-LV"/>
        </w:rPr>
        <w:t xml:space="preserve">, </w:t>
      </w:r>
      <w:proofErr w:type="spellStart"/>
      <w:r w:rsidRPr="00CB715A">
        <w:rPr>
          <w:bCs/>
          <w:lang w:eastAsia="lv-LV"/>
        </w:rPr>
        <w:t>R.Šlegelmilhs</w:t>
      </w:r>
      <w:proofErr w:type="spellEnd"/>
      <w:r w:rsidRPr="00CB715A">
        <w:rPr>
          <w:bCs/>
          <w:lang w:eastAsia="lv-LV"/>
        </w:rPr>
        <w:t xml:space="preserve">, </w:t>
      </w:r>
      <w:proofErr w:type="spellStart"/>
      <w:r w:rsidRPr="00CB715A">
        <w:rPr>
          <w:bCs/>
          <w:lang w:eastAsia="lv-LV"/>
        </w:rPr>
        <w:t>U.Dūmiņš</w:t>
      </w:r>
      <w:proofErr w:type="spellEnd"/>
      <w:r w:rsidRPr="00CB715A">
        <w:rPr>
          <w:bCs/>
          <w:lang w:eastAsia="lv-LV"/>
        </w:rPr>
        <w:t xml:space="preserve">, </w:t>
      </w:r>
      <w:proofErr w:type="spellStart"/>
      <w:r w:rsidRPr="00CB715A">
        <w:rPr>
          <w:bCs/>
          <w:lang w:eastAsia="lv-LV"/>
        </w:rPr>
        <w:t>M.Daģis</w:t>
      </w:r>
      <w:proofErr w:type="spellEnd"/>
      <w:r w:rsidRPr="00CB715A">
        <w:rPr>
          <w:bCs/>
          <w:lang w:eastAsia="lv-LV"/>
        </w:rPr>
        <w:t xml:space="preserve">, </w:t>
      </w:r>
      <w:proofErr w:type="spellStart"/>
      <w:r w:rsidRPr="00CB715A">
        <w:rPr>
          <w:bCs/>
          <w:lang w:eastAsia="lv-LV"/>
        </w:rPr>
        <w:t>A.Eihvalds</w:t>
      </w:r>
      <w:proofErr w:type="spellEnd"/>
      <w:r w:rsidRPr="00CB715A">
        <w:rPr>
          <w:bCs/>
          <w:lang w:eastAsia="lv-LV"/>
        </w:rPr>
        <w:t xml:space="preserve">, </w:t>
      </w:r>
      <w:proofErr w:type="spellStart"/>
      <w:r w:rsidRPr="00CB715A">
        <w:rPr>
          <w:bCs/>
          <w:lang w:eastAsia="lv-LV"/>
        </w:rPr>
        <w:t>A.Pagors</w:t>
      </w:r>
      <w:proofErr w:type="spellEnd"/>
      <w:r w:rsidRPr="00CB715A">
        <w:rPr>
          <w:bCs/>
          <w:lang w:eastAsia="lv-LV"/>
        </w:rPr>
        <w:t xml:space="preserve">, </w:t>
      </w:r>
      <w:proofErr w:type="spellStart"/>
      <w:r w:rsidRPr="00CB715A">
        <w:rPr>
          <w:bCs/>
          <w:lang w:eastAsia="lv-LV"/>
        </w:rPr>
        <w:t>G.Kurlovičs</w:t>
      </w:r>
      <w:proofErr w:type="spellEnd"/>
      <w:r w:rsidRPr="00CB715A">
        <w:rPr>
          <w:bCs/>
          <w:lang w:eastAsia="lv-LV"/>
        </w:rPr>
        <w:t xml:space="preserve">, </w:t>
      </w:r>
      <w:proofErr w:type="spellStart"/>
      <w:r w:rsidRPr="00CB715A">
        <w:rPr>
          <w:bCs/>
          <w:lang w:eastAsia="lv-LV"/>
        </w:rPr>
        <w:t>A.Rublis</w:t>
      </w:r>
      <w:proofErr w:type="spellEnd"/>
      <w:r w:rsidRPr="00CB715A">
        <w:rPr>
          <w:bCs/>
          <w:lang w:eastAsia="lv-LV"/>
        </w:rPr>
        <w:t xml:space="preserve">, </w:t>
      </w:r>
      <w:proofErr w:type="spellStart"/>
      <w:r w:rsidRPr="00CB715A">
        <w:rPr>
          <w:bCs/>
          <w:lang w:eastAsia="lv-LV"/>
        </w:rPr>
        <w:t>A.Tomašūns</w:t>
      </w:r>
      <w:proofErr w:type="spellEnd"/>
      <w:r w:rsidRPr="00CB715A">
        <w:rPr>
          <w:bCs/>
          <w:lang w:eastAsia="lv-LV"/>
        </w:rPr>
        <w:t>),</w:t>
      </w:r>
      <w:r w:rsidRPr="00CB715A">
        <w:rPr>
          <w:b/>
          <w:bCs/>
          <w:lang w:eastAsia="lv-LV"/>
        </w:rPr>
        <w:t xml:space="preserve"> PRET – nav</w:t>
      </w:r>
      <w:r w:rsidRPr="00CB715A">
        <w:rPr>
          <w:bCs/>
          <w:lang w:eastAsia="lv-LV"/>
        </w:rPr>
        <w:t>,</w:t>
      </w:r>
      <w:r w:rsidRPr="00CB715A">
        <w:rPr>
          <w:b/>
          <w:bCs/>
          <w:lang w:eastAsia="lv-LV"/>
        </w:rPr>
        <w:t xml:space="preserve"> ATTURAS – nav</w:t>
      </w:r>
      <w:r w:rsidRPr="00CB715A">
        <w:rPr>
          <w:color w:val="000000"/>
          <w:lang w:eastAsia="lv-LV"/>
        </w:rPr>
        <w:t>,</w:t>
      </w:r>
    </w:p>
    <w:p w14:paraId="4EA80241" w14:textId="77777777" w:rsidR="00B30753" w:rsidRPr="00CB715A" w:rsidRDefault="00B30753" w:rsidP="00B30753">
      <w:pPr>
        <w:pStyle w:val="BodyText"/>
        <w:ind w:firstLine="567"/>
        <w:jc w:val="both"/>
      </w:pPr>
      <w:r w:rsidRPr="00CB715A">
        <w:t>Saskaņā ar Valsts pārvaldes iekārtas likuma 15.panta sesto daļu, Pašvaldību likuma 4.panta pirmās daļas 4.punktu, 10.panta pirmās daļas 21.punktu, Bibliotēku likuma 15.panta pirmās daļas 8.punktu un 29.panta ceturto daļu, pamatojoties uz Kultūras ministrijas 2023. gada 12. janvāra vēstuli Nr.3.3-1/53 “Par Latvijas Neredzīgo bibliotēkas reorganizāciju”,</w:t>
      </w:r>
    </w:p>
    <w:p w14:paraId="1E6B62B0" w14:textId="77777777" w:rsidR="00B30753" w:rsidRPr="00CB715A" w:rsidRDefault="00B30753" w:rsidP="00B30753">
      <w:pPr>
        <w:pStyle w:val="Header"/>
        <w:tabs>
          <w:tab w:val="clear" w:pos="4320"/>
          <w:tab w:val="clear" w:pos="8640"/>
        </w:tabs>
        <w:jc w:val="both"/>
        <w:rPr>
          <w:lang w:val="lv-LV"/>
        </w:rPr>
      </w:pPr>
    </w:p>
    <w:p w14:paraId="18B5C312" w14:textId="77777777" w:rsidR="00B30753" w:rsidRPr="00CB715A" w:rsidRDefault="00B30753" w:rsidP="00B30753">
      <w:pPr>
        <w:pStyle w:val="Header"/>
        <w:tabs>
          <w:tab w:val="clear" w:pos="4320"/>
          <w:tab w:val="clear" w:pos="8640"/>
        </w:tabs>
        <w:rPr>
          <w:b/>
          <w:bCs/>
          <w:lang w:val="lv-LV"/>
        </w:rPr>
      </w:pPr>
      <w:r w:rsidRPr="00CB715A">
        <w:rPr>
          <w:b/>
          <w:bCs/>
          <w:lang w:val="lv-LV"/>
        </w:rPr>
        <w:t>JELGAVAS VALSTSPILSĒTAS PAŠVALDĪBAS DOME NOLEMJ:</w:t>
      </w:r>
    </w:p>
    <w:p w14:paraId="100947CF" w14:textId="77777777" w:rsidR="00C73301" w:rsidRPr="00CB715A" w:rsidRDefault="00B30753" w:rsidP="00B30753">
      <w:pPr>
        <w:pStyle w:val="Header"/>
        <w:tabs>
          <w:tab w:val="clear" w:pos="4320"/>
          <w:tab w:val="clear" w:pos="8640"/>
        </w:tabs>
        <w:jc w:val="both"/>
        <w:rPr>
          <w:lang w:val="lv-LV"/>
        </w:rPr>
      </w:pPr>
      <w:r w:rsidRPr="00CB715A">
        <w:rPr>
          <w:lang w:val="lv-LV"/>
        </w:rPr>
        <w:t xml:space="preserve">Piekrist Ministru kabineta rīkojuma projektā “Par Latvijas Neredzīgo bibliotēkas reorganizāciju” (22-TA-3330) paredzētajai Latvijas Neredzīgo bibliotēkas Jelgavas </w:t>
      </w:r>
      <w:proofErr w:type="spellStart"/>
      <w:r w:rsidRPr="00CB715A">
        <w:rPr>
          <w:lang w:val="lv-LV"/>
        </w:rPr>
        <w:t>filiālbibliotēkas</w:t>
      </w:r>
      <w:proofErr w:type="spellEnd"/>
      <w:r w:rsidRPr="00CB715A">
        <w:rPr>
          <w:lang w:val="lv-LV"/>
        </w:rPr>
        <w:t xml:space="preserve"> pārņemšanai un ar to saistītajai iedzīvotāju ar redzes traucējumiem un funkcionālo </w:t>
      </w:r>
      <w:proofErr w:type="spellStart"/>
      <w:r w:rsidRPr="00CB715A">
        <w:rPr>
          <w:lang w:val="lv-LV"/>
        </w:rPr>
        <w:t>lasītnespēju</w:t>
      </w:r>
      <w:proofErr w:type="spellEnd"/>
      <w:r w:rsidRPr="00CB715A">
        <w:rPr>
          <w:lang w:val="lv-LV"/>
        </w:rPr>
        <w:t xml:space="preserve"> bibliotekārās apkalpošanas uzdevuma izpildei.</w:t>
      </w:r>
    </w:p>
    <w:p w14:paraId="4F148180" w14:textId="77777777" w:rsidR="00694FBE" w:rsidRPr="00CB715A" w:rsidRDefault="00694FBE" w:rsidP="00694FBE">
      <w:pPr>
        <w:jc w:val="center"/>
        <w:rPr>
          <w:b/>
          <w:bCs/>
          <w:lang w:eastAsia="lv-LV"/>
        </w:rPr>
      </w:pPr>
    </w:p>
    <w:p w14:paraId="60B8F945" w14:textId="77777777" w:rsidR="00143D9C" w:rsidRPr="00CB715A" w:rsidRDefault="002C1D96" w:rsidP="00143D9C">
      <w:pPr>
        <w:jc w:val="center"/>
        <w:rPr>
          <w:b/>
          <w:bCs/>
          <w:lang w:eastAsia="lv-LV"/>
        </w:rPr>
      </w:pPr>
      <w:r w:rsidRPr="00CB715A">
        <w:rPr>
          <w:b/>
          <w:bCs/>
          <w:lang w:eastAsia="lv-LV"/>
        </w:rPr>
        <w:t>1</w:t>
      </w:r>
      <w:r w:rsidR="00143D9C" w:rsidRPr="00CB715A">
        <w:rPr>
          <w:b/>
          <w:bCs/>
          <w:lang w:eastAsia="lv-LV"/>
        </w:rPr>
        <w:t>/6</w:t>
      </w:r>
    </w:p>
    <w:p w14:paraId="333FA9E1" w14:textId="77777777" w:rsidR="004C72CA" w:rsidRPr="00CB715A" w:rsidRDefault="004C72CA" w:rsidP="004C72CA">
      <w:pPr>
        <w:pStyle w:val="BodyText2"/>
        <w:spacing w:after="0" w:line="240" w:lineRule="auto"/>
        <w:jc w:val="center"/>
        <w:rPr>
          <w:b/>
          <w:caps/>
        </w:rPr>
      </w:pPr>
      <w:r w:rsidRPr="00CB715A">
        <w:rPr>
          <w:b/>
          <w:caps/>
        </w:rPr>
        <w:t xml:space="preserve">apbūvēta zemesgabala avotu ielā 8, jelgavā </w:t>
      </w:r>
    </w:p>
    <w:p w14:paraId="2C64E01A" w14:textId="77777777" w:rsidR="00C73301" w:rsidRPr="00CB715A" w:rsidRDefault="004C72CA" w:rsidP="004C72CA">
      <w:pPr>
        <w:pStyle w:val="Heading6"/>
        <w:pBdr>
          <w:bottom w:val="single" w:sz="6" w:space="1" w:color="auto"/>
        </w:pBdr>
        <w:rPr>
          <w:u w:val="none"/>
        </w:rPr>
      </w:pPr>
      <w:r w:rsidRPr="00CB715A">
        <w:rPr>
          <w:u w:val="none"/>
        </w:rPr>
        <w:t>ATSAVINĀŠANA</w:t>
      </w:r>
    </w:p>
    <w:p w14:paraId="34F6043C" w14:textId="77777777" w:rsidR="00C73301" w:rsidRPr="00CB715A" w:rsidRDefault="00C73301" w:rsidP="00C73301">
      <w:pPr>
        <w:jc w:val="center"/>
        <w:rPr>
          <w:szCs w:val="20"/>
          <w:lang w:eastAsia="lv-LV"/>
        </w:rPr>
      </w:pPr>
    </w:p>
    <w:p w14:paraId="5D0D53E0" w14:textId="77777777" w:rsidR="004C72CA" w:rsidRPr="00CB715A" w:rsidRDefault="004C72CA" w:rsidP="004C72CA">
      <w:pPr>
        <w:jc w:val="both"/>
      </w:pPr>
      <w:r w:rsidRPr="00CB715A">
        <w:t xml:space="preserve">Informāciju par sagatavoto lēmuma projektu sniedz Jelgavas </w:t>
      </w:r>
      <w:proofErr w:type="spellStart"/>
      <w:r w:rsidRPr="00CB715A">
        <w:t>valstspilsētas</w:t>
      </w:r>
      <w:proofErr w:type="spellEnd"/>
      <w:r w:rsidRPr="00CB715A">
        <w:t xml:space="preserve"> pašvaldības izpilddirektore </w:t>
      </w:r>
      <w:proofErr w:type="spellStart"/>
      <w:r w:rsidRPr="00CB715A">
        <w:t>I.Škutāne</w:t>
      </w:r>
      <w:proofErr w:type="spellEnd"/>
      <w:r w:rsidRPr="00CB715A">
        <w:t>.</w:t>
      </w:r>
    </w:p>
    <w:p w14:paraId="6357AFA9" w14:textId="77777777" w:rsidR="002518E8" w:rsidRPr="00CB715A" w:rsidRDefault="004C72CA" w:rsidP="004C72CA">
      <w:proofErr w:type="spellStart"/>
      <w:r w:rsidRPr="00CB715A">
        <w:t>A.Rāviņš</w:t>
      </w:r>
      <w:proofErr w:type="spellEnd"/>
      <w:r w:rsidRPr="00CB715A">
        <w:t xml:space="preserve"> ziņo par lēmuma projekta izskatīšanu Finanšu komitejas sēdē.</w:t>
      </w:r>
    </w:p>
    <w:p w14:paraId="35FAC6D4" w14:textId="77777777" w:rsidR="002518E8" w:rsidRPr="00CB715A" w:rsidRDefault="002518E8" w:rsidP="002518E8"/>
    <w:p w14:paraId="70AA8416" w14:textId="77777777" w:rsidR="00C73301" w:rsidRPr="00CB715A" w:rsidRDefault="004C72CA" w:rsidP="00C73301">
      <w:pPr>
        <w:jc w:val="both"/>
      </w:pPr>
      <w:r w:rsidRPr="00CB715A">
        <w:rPr>
          <w:b/>
          <w:bCs/>
          <w:lang w:eastAsia="lv-LV"/>
        </w:rPr>
        <w:t xml:space="preserve">Atklāti balsojot: PAR – 15 </w:t>
      </w:r>
      <w:r w:rsidRPr="00CB715A">
        <w:rPr>
          <w:bCs/>
          <w:lang w:eastAsia="lv-LV"/>
        </w:rPr>
        <w:t>(</w:t>
      </w:r>
      <w:proofErr w:type="spellStart"/>
      <w:r w:rsidRPr="00CB715A">
        <w:rPr>
          <w:bCs/>
          <w:lang w:eastAsia="lv-LV"/>
        </w:rPr>
        <w:t>A.Rāviņš</w:t>
      </w:r>
      <w:proofErr w:type="spellEnd"/>
      <w:r w:rsidRPr="00CB715A">
        <w:rPr>
          <w:bCs/>
          <w:lang w:eastAsia="lv-LV"/>
        </w:rPr>
        <w:t xml:space="preserve">, </w:t>
      </w:r>
      <w:proofErr w:type="spellStart"/>
      <w:r w:rsidRPr="00CB715A">
        <w:rPr>
          <w:bCs/>
          <w:lang w:eastAsia="lv-LV"/>
        </w:rPr>
        <w:t>R.Vectirāne</w:t>
      </w:r>
      <w:proofErr w:type="spellEnd"/>
      <w:r w:rsidRPr="00CB715A">
        <w:rPr>
          <w:bCs/>
          <w:lang w:eastAsia="lv-LV"/>
        </w:rPr>
        <w:t xml:space="preserve">, </w:t>
      </w:r>
      <w:proofErr w:type="spellStart"/>
      <w:r w:rsidRPr="00CB715A">
        <w:rPr>
          <w:bCs/>
          <w:lang w:eastAsia="lv-LV"/>
        </w:rPr>
        <w:t>V.Ļevčenoks</w:t>
      </w:r>
      <w:proofErr w:type="spellEnd"/>
      <w:r w:rsidRPr="00CB715A">
        <w:rPr>
          <w:bCs/>
          <w:lang w:eastAsia="lv-LV"/>
        </w:rPr>
        <w:t xml:space="preserve">, </w:t>
      </w:r>
      <w:proofErr w:type="spellStart"/>
      <w:r w:rsidRPr="00CB715A">
        <w:rPr>
          <w:bCs/>
          <w:lang w:eastAsia="lv-LV"/>
        </w:rPr>
        <w:t>M.Buškevics</w:t>
      </w:r>
      <w:proofErr w:type="spellEnd"/>
      <w:r w:rsidRPr="00CB715A">
        <w:rPr>
          <w:bCs/>
          <w:lang w:eastAsia="lv-LV"/>
        </w:rPr>
        <w:t xml:space="preserve">, </w:t>
      </w:r>
      <w:proofErr w:type="spellStart"/>
      <w:r w:rsidRPr="00CB715A">
        <w:rPr>
          <w:bCs/>
          <w:lang w:eastAsia="lv-LV"/>
        </w:rPr>
        <w:t>I.Bandeniece</w:t>
      </w:r>
      <w:proofErr w:type="spellEnd"/>
      <w:r w:rsidRPr="00CB715A">
        <w:rPr>
          <w:bCs/>
          <w:lang w:eastAsia="lv-LV"/>
        </w:rPr>
        <w:t xml:space="preserve">, </w:t>
      </w:r>
      <w:proofErr w:type="spellStart"/>
      <w:r w:rsidRPr="00CB715A">
        <w:rPr>
          <w:bCs/>
          <w:lang w:eastAsia="lv-LV"/>
        </w:rPr>
        <w:t>I.Priževoite</w:t>
      </w:r>
      <w:proofErr w:type="spellEnd"/>
      <w:r w:rsidRPr="00CB715A">
        <w:rPr>
          <w:bCs/>
          <w:lang w:eastAsia="lv-LV"/>
        </w:rPr>
        <w:t xml:space="preserve">, </w:t>
      </w:r>
      <w:proofErr w:type="spellStart"/>
      <w:r w:rsidRPr="00CB715A">
        <w:rPr>
          <w:bCs/>
          <w:lang w:eastAsia="lv-LV"/>
        </w:rPr>
        <w:t>J.Strods</w:t>
      </w:r>
      <w:proofErr w:type="spellEnd"/>
      <w:r w:rsidRPr="00CB715A">
        <w:rPr>
          <w:bCs/>
          <w:lang w:eastAsia="lv-LV"/>
        </w:rPr>
        <w:t xml:space="preserve">, </w:t>
      </w:r>
      <w:proofErr w:type="spellStart"/>
      <w:r w:rsidRPr="00CB715A">
        <w:rPr>
          <w:bCs/>
          <w:lang w:eastAsia="lv-LV"/>
        </w:rPr>
        <w:t>R.Šlegelmilhs</w:t>
      </w:r>
      <w:proofErr w:type="spellEnd"/>
      <w:r w:rsidRPr="00CB715A">
        <w:rPr>
          <w:bCs/>
          <w:lang w:eastAsia="lv-LV"/>
        </w:rPr>
        <w:t xml:space="preserve">, </w:t>
      </w:r>
      <w:proofErr w:type="spellStart"/>
      <w:r w:rsidRPr="00CB715A">
        <w:rPr>
          <w:bCs/>
          <w:lang w:eastAsia="lv-LV"/>
        </w:rPr>
        <w:t>U.Dūmiņš</w:t>
      </w:r>
      <w:proofErr w:type="spellEnd"/>
      <w:r w:rsidRPr="00CB715A">
        <w:rPr>
          <w:bCs/>
          <w:lang w:eastAsia="lv-LV"/>
        </w:rPr>
        <w:t xml:space="preserve">, </w:t>
      </w:r>
      <w:proofErr w:type="spellStart"/>
      <w:r w:rsidRPr="00CB715A">
        <w:rPr>
          <w:bCs/>
          <w:lang w:eastAsia="lv-LV"/>
        </w:rPr>
        <w:t>M.Daģis</w:t>
      </w:r>
      <w:proofErr w:type="spellEnd"/>
      <w:r w:rsidRPr="00CB715A">
        <w:rPr>
          <w:bCs/>
          <w:lang w:eastAsia="lv-LV"/>
        </w:rPr>
        <w:t xml:space="preserve">, </w:t>
      </w:r>
      <w:proofErr w:type="spellStart"/>
      <w:r w:rsidRPr="00CB715A">
        <w:rPr>
          <w:bCs/>
          <w:lang w:eastAsia="lv-LV"/>
        </w:rPr>
        <w:t>A.Eihvalds</w:t>
      </w:r>
      <w:proofErr w:type="spellEnd"/>
      <w:r w:rsidRPr="00CB715A">
        <w:rPr>
          <w:bCs/>
          <w:lang w:eastAsia="lv-LV"/>
        </w:rPr>
        <w:t xml:space="preserve">, </w:t>
      </w:r>
      <w:proofErr w:type="spellStart"/>
      <w:r w:rsidRPr="00CB715A">
        <w:rPr>
          <w:bCs/>
          <w:lang w:eastAsia="lv-LV"/>
        </w:rPr>
        <w:t>A.Pagors</w:t>
      </w:r>
      <w:proofErr w:type="spellEnd"/>
      <w:r w:rsidRPr="00CB715A">
        <w:rPr>
          <w:bCs/>
          <w:lang w:eastAsia="lv-LV"/>
        </w:rPr>
        <w:t xml:space="preserve">, </w:t>
      </w:r>
      <w:proofErr w:type="spellStart"/>
      <w:r w:rsidRPr="00CB715A">
        <w:rPr>
          <w:bCs/>
          <w:lang w:eastAsia="lv-LV"/>
        </w:rPr>
        <w:t>G.Kurlovičs</w:t>
      </w:r>
      <w:proofErr w:type="spellEnd"/>
      <w:r w:rsidRPr="00CB715A">
        <w:rPr>
          <w:bCs/>
          <w:lang w:eastAsia="lv-LV"/>
        </w:rPr>
        <w:t xml:space="preserve">, </w:t>
      </w:r>
      <w:proofErr w:type="spellStart"/>
      <w:r w:rsidRPr="00CB715A">
        <w:rPr>
          <w:bCs/>
          <w:lang w:eastAsia="lv-LV"/>
        </w:rPr>
        <w:t>A.Rublis</w:t>
      </w:r>
      <w:proofErr w:type="spellEnd"/>
      <w:r w:rsidRPr="00CB715A">
        <w:rPr>
          <w:bCs/>
          <w:lang w:eastAsia="lv-LV"/>
        </w:rPr>
        <w:t xml:space="preserve">, </w:t>
      </w:r>
      <w:proofErr w:type="spellStart"/>
      <w:r w:rsidRPr="00CB715A">
        <w:rPr>
          <w:bCs/>
          <w:lang w:eastAsia="lv-LV"/>
        </w:rPr>
        <w:t>A.Tomašūns</w:t>
      </w:r>
      <w:proofErr w:type="spellEnd"/>
      <w:r w:rsidRPr="00CB715A">
        <w:rPr>
          <w:bCs/>
          <w:lang w:eastAsia="lv-LV"/>
        </w:rPr>
        <w:t>),</w:t>
      </w:r>
      <w:r w:rsidRPr="00CB715A">
        <w:rPr>
          <w:b/>
          <w:bCs/>
          <w:lang w:eastAsia="lv-LV"/>
        </w:rPr>
        <w:t xml:space="preserve"> PRET – nav</w:t>
      </w:r>
      <w:r w:rsidRPr="00CB715A">
        <w:rPr>
          <w:bCs/>
          <w:lang w:eastAsia="lv-LV"/>
        </w:rPr>
        <w:t>,</w:t>
      </w:r>
      <w:r w:rsidRPr="00CB715A">
        <w:rPr>
          <w:b/>
          <w:bCs/>
          <w:lang w:eastAsia="lv-LV"/>
        </w:rPr>
        <w:t xml:space="preserve"> ATTURAS – nav</w:t>
      </w:r>
      <w:r w:rsidRPr="00CB715A">
        <w:rPr>
          <w:color w:val="000000"/>
          <w:lang w:eastAsia="lv-LV"/>
        </w:rPr>
        <w:t>,</w:t>
      </w:r>
    </w:p>
    <w:p w14:paraId="589A2E5C" w14:textId="583F0EB9" w:rsidR="004C72CA" w:rsidRPr="00CB715A" w:rsidRDefault="004C72CA" w:rsidP="004C72CA">
      <w:pPr>
        <w:pStyle w:val="BodyText2"/>
        <w:spacing w:after="0" w:line="240" w:lineRule="auto"/>
        <w:ind w:firstLine="720"/>
        <w:jc w:val="both"/>
        <w:rPr>
          <w:bCs/>
        </w:rPr>
      </w:pPr>
      <w:r w:rsidRPr="00CB715A">
        <w:rPr>
          <w:bCs/>
        </w:rPr>
        <w:t xml:space="preserve">Saskaņā ar Pašvaldību likuma 10. panta pirmās daļas 16. punktu, </w:t>
      </w:r>
      <w:r w:rsidRPr="00CB715A">
        <w:t xml:space="preserve">Atsavināšanas </w:t>
      </w:r>
      <w:r w:rsidRPr="00CB715A">
        <w:rPr>
          <w:bCs/>
        </w:rPr>
        <w:t xml:space="preserve">likuma </w:t>
      </w:r>
      <w:r w:rsidRPr="00CB715A">
        <w:t>3. panta pirmās daļas 2. punktu,</w:t>
      </w:r>
      <w:r w:rsidRPr="00CB715A">
        <w:rPr>
          <w:bCs/>
        </w:rPr>
        <w:t xml:space="preserve"> 4. panta </w:t>
      </w:r>
      <w:r w:rsidRPr="00CB715A">
        <w:t>ceturtās daļas 3. punktu</w:t>
      </w:r>
      <w:r w:rsidRPr="00CB715A">
        <w:rPr>
          <w:bCs/>
        </w:rPr>
        <w:t xml:space="preserve">, 8. pantu, 37. panta pirmās daļas 4. punktu, </w:t>
      </w:r>
      <w:r w:rsidRPr="00CB715A">
        <w:t>44.</w:t>
      </w:r>
      <w:r w:rsidRPr="00CB715A">
        <w:rPr>
          <w:vertAlign w:val="superscript"/>
        </w:rPr>
        <w:t xml:space="preserve">1 </w:t>
      </w:r>
      <w:r w:rsidRPr="00CB715A">
        <w:t xml:space="preserve">panta </w:t>
      </w:r>
      <w:r w:rsidRPr="00CB715A">
        <w:rPr>
          <w:bCs/>
        </w:rPr>
        <w:t>piekto</w:t>
      </w:r>
      <w:r w:rsidRPr="00CB715A">
        <w:t xml:space="preserve"> </w:t>
      </w:r>
      <w:r w:rsidRPr="00CB715A">
        <w:rPr>
          <w:bCs/>
        </w:rPr>
        <w:t xml:space="preserve">daļu, Jelgavas </w:t>
      </w:r>
      <w:proofErr w:type="spellStart"/>
      <w:r w:rsidRPr="00CB715A">
        <w:rPr>
          <w:bCs/>
        </w:rPr>
        <w:t>valstspilsētas</w:t>
      </w:r>
      <w:proofErr w:type="spellEnd"/>
      <w:r w:rsidRPr="00CB715A">
        <w:rPr>
          <w:bCs/>
        </w:rPr>
        <w:t xml:space="preserve"> pašvaldības īpašuma atsavināšanas komisijas </w:t>
      </w:r>
      <w:r w:rsidRPr="00CB715A">
        <w:t>2023. gada 9. janvāra l</w:t>
      </w:r>
      <w:r w:rsidRPr="00CB715A">
        <w:rPr>
          <w:bCs/>
        </w:rPr>
        <w:t xml:space="preserve">ēmumu </w:t>
      </w:r>
      <w:r w:rsidRPr="00CB715A">
        <w:t>Nr. 1/1 “Apbūvēta zemesgabala Avotu ielā 8, Jelgavā atsavināšana” un</w:t>
      </w:r>
      <w:r w:rsidRPr="00CB715A">
        <w:rPr>
          <w:bCs/>
        </w:rPr>
        <w:t xml:space="preserve"> </w:t>
      </w:r>
      <w:r w:rsidR="006F50A8">
        <w:t>iesniedzēja</w:t>
      </w:r>
      <w:r w:rsidRPr="00CB715A">
        <w:t xml:space="preserve"> 2022. gada 1. augusta iesniegumu,</w:t>
      </w:r>
    </w:p>
    <w:p w14:paraId="2DF16EB1" w14:textId="77777777" w:rsidR="004C72CA" w:rsidRPr="00CB715A" w:rsidRDefault="004C72CA" w:rsidP="004C72CA">
      <w:pPr>
        <w:pStyle w:val="BodyText2"/>
        <w:spacing w:after="0" w:line="240" w:lineRule="auto"/>
        <w:ind w:firstLine="720"/>
        <w:jc w:val="both"/>
        <w:rPr>
          <w:bCs/>
        </w:rPr>
      </w:pPr>
    </w:p>
    <w:p w14:paraId="22304C07" w14:textId="77777777" w:rsidR="004C72CA" w:rsidRPr="00CB715A" w:rsidRDefault="004C72CA" w:rsidP="004C72CA">
      <w:pPr>
        <w:pStyle w:val="Header"/>
        <w:tabs>
          <w:tab w:val="clear" w:pos="4320"/>
          <w:tab w:val="clear" w:pos="8640"/>
        </w:tabs>
        <w:rPr>
          <w:b/>
          <w:bCs/>
          <w:lang w:val="lv-LV"/>
        </w:rPr>
      </w:pPr>
      <w:r w:rsidRPr="00CB715A">
        <w:rPr>
          <w:b/>
          <w:bCs/>
          <w:lang w:val="lv-LV"/>
        </w:rPr>
        <w:t>JELGAVAS VALSTSPILSĒTAS PAŠVALDĪBAS DOME NOLEMJ:</w:t>
      </w:r>
    </w:p>
    <w:p w14:paraId="31E16636" w14:textId="2CE23788" w:rsidR="004C72CA" w:rsidRPr="00CB715A" w:rsidRDefault="004C72CA" w:rsidP="004C72CA">
      <w:pPr>
        <w:pStyle w:val="ListParagraph"/>
        <w:numPr>
          <w:ilvl w:val="0"/>
          <w:numId w:val="32"/>
        </w:numPr>
        <w:ind w:left="360"/>
        <w:jc w:val="both"/>
      </w:pPr>
      <w:r w:rsidRPr="00CB715A">
        <w:rPr>
          <w:bCs/>
        </w:rPr>
        <w:t xml:space="preserve">Atsavināt </w:t>
      </w:r>
      <w:bookmarkStart w:id="0" w:name="OLE_LINK2"/>
      <w:r w:rsidRPr="00CB715A">
        <w:rPr>
          <w:bCs/>
        </w:rPr>
        <w:t xml:space="preserve">Jelgavas </w:t>
      </w:r>
      <w:proofErr w:type="spellStart"/>
      <w:r w:rsidRPr="00CB715A">
        <w:rPr>
          <w:bCs/>
        </w:rPr>
        <w:t>valstspilsētas</w:t>
      </w:r>
      <w:proofErr w:type="spellEnd"/>
      <w:r w:rsidRPr="00CB715A">
        <w:rPr>
          <w:bCs/>
        </w:rPr>
        <w:t xml:space="preserve"> pašvaldībai piederošu </w:t>
      </w:r>
      <w:bookmarkEnd w:id="0"/>
      <w:r w:rsidRPr="00CB715A">
        <w:rPr>
          <w:bCs/>
        </w:rPr>
        <w:t xml:space="preserve">apbūvētu zemesgabalu </w:t>
      </w:r>
      <w:r w:rsidRPr="00CB715A">
        <w:t>Avotu ielā 8, Jelgavā (kadastra numurs 09000250230</w:t>
      </w:r>
      <w:r w:rsidRPr="00CB715A">
        <w:rPr>
          <w:bCs/>
        </w:rPr>
        <w:t xml:space="preserve">, kadastra apzīmējums </w:t>
      </w:r>
      <w:r w:rsidRPr="00CB715A">
        <w:t>09000250230,</w:t>
      </w:r>
      <w:r w:rsidRPr="00CB715A">
        <w:rPr>
          <w:bCs/>
        </w:rPr>
        <w:t xml:space="preserve"> platība 611 m</w:t>
      </w:r>
      <w:r w:rsidRPr="00CB715A">
        <w:rPr>
          <w:bCs/>
          <w:vertAlign w:val="superscript"/>
        </w:rPr>
        <w:t>2</w:t>
      </w:r>
      <w:r w:rsidRPr="00CB715A">
        <w:rPr>
          <w:bCs/>
        </w:rPr>
        <w:t xml:space="preserve">), uz tā esošo būvju </w:t>
      </w:r>
      <w:r w:rsidR="006F50A8">
        <w:rPr>
          <w:bCs/>
        </w:rPr>
        <w:t>īpašniekam</w:t>
      </w:r>
      <w:r w:rsidR="00162CE5">
        <w:rPr>
          <w:bCs/>
        </w:rPr>
        <w:t xml:space="preserve"> […]</w:t>
      </w:r>
      <w:r w:rsidRPr="00CB715A">
        <w:rPr>
          <w:bCs/>
        </w:rPr>
        <w:t xml:space="preserve">. </w:t>
      </w:r>
    </w:p>
    <w:p w14:paraId="2F1AEBE7" w14:textId="77777777" w:rsidR="00F13C3B" w:rsidRPr="00CB715A" w:rsidRDefault="004C72CA" w:rsidP="004C72CA">
      <w:pPr>
        <w:pStyle w:val="ListParagraph"/>
        <w:numPr>
          <w:ilvl w:val="0"/>
          <w:numId w:val="32"/>
        </w:numPr>
        <w:ind w:left="360"/>
        <w:jc w:val="both"/>
      </w:pPr>
      <w:r w:rsidRPr="00CB715A">
        <w:rPr>
          <w:bCs/>
        </w:rPr>
        <w:t xml:space="preserve">Jelgavas </w:t>
      </w:r>
      <w:proofErr w:type="spellStart"/>
      <w:r w:rsidRPr="00CB715A">
        <w:rPr>
          <w:bCs/>
        </w:rPr>
        <w:t>valstspilsētas</w:t>
      </w:r>
      <w:proofErr w:type="spellEnd"/>
      <w:r w:rsidRPr="00CB715A">
        <w:rPr>
          <w:bCs/>
        </w:rPr>
        <w:t xml:space="preserve"> pašvaldības īpašuma atsavināšanas komisijai veikt visas nepieciešamās darbības lēmuma izpildei.</w:t>
      </w:r>
    </w:p>
    <w:p w14:paraId="36D8BEEE" w14:textId="77777777" w:rsidR="004C72CA" w:rsidRPr="00CB715A" w:rsidRDefault="004C72CA" w:rsidP="004C72CA">
      <w:pPr>
        <w:jc w:val="both"/>
      </w:pPr>
    </w:p>
    <w:p w14:paraId="34218B46" w14:textId="3C91E72D" w:rsidR="004C72CA" w:rsidRPr="00CB715A" w:rsidRDefault="004C72CA" w:rsidP="004C72CA">
      <w:pPr>
        <w:jc w:val="both"/>
      </w:pPr>
      <w:r w:rsidRPr="00CB715A">
        <w:t xml:space="preserve">Protokolam pielikumā </w:t>
      </w:r>
      <w:r w:rsidR="003B39FC">
        <w:t>lēmums</w:t>
      </w:r>
      <w:r w:rsidRPr="00CB715A">
        <w:t xml:space="preserve"> uz 2 lpp.</w:t>
      </w:r>
    </w:p>
    <w:p w14:paraId="05E8DBF8" w14:textId="77777777" w:rsidR="008D1BD2" w:rsidRPr="00CB715A" w:rsidRDefault="008D1BD2" w:rsidP="00C73301">
      <w:pPr>
        <w:rPr>
          <w:b/>
          <w:bCs/>
          <w:highlight w:val="yellow"/>
          <w:lang w:eastAsia="lv-LV"/>
        </w:rPr>
      </w:pPr>
    </w:p>
    <w:p w14:paraId="514B5CE9" w14:textId="77777777" w:rsidR="00143D9C" w:rsidRPr="00CB715A" w:rsidRDefault="002C1D96" w:rsidP="00143D9C">
      <w:pPr>
        <w:jc w:val="center"/>
        <w:rPr>
          <w:b/>
          <w:bCs/>
          <w:lang w:eastAsia="lv-LV"/>
        </w:rPr>
      </w:pPr>
      <w:r w:rsidRPr="00CB715A">
        <w:rPr>
          <w:b/>
          <w:bCs/>
          <w:lang w:eastAsia="lv-LV"/>
        </w:rPr>
        <w:t>1</w:t>
      </w:r>
      <w:r w:rsidR="00143D9C" w:rsidRPr="00CB715A">
        <w:rPr>
          <w:b/>
          <w:bCs/>
          <w:lang w:eastAsia="lv-LV"/>
        </w:rPr>
        <w:t>/7</w:t>
      </w:r>
    </w:p>
    <w:p w14:paraId="533829BD" w14:textId="77777777" w:rsidR="004C72CA" w:rsidRPr="00CB715A" w:rsidRDefault="004C72CA" w:rsidP="004C72CA">
      <w:pPr>
        <w:pStyle w:val="BodyText2"/>
        <w:spacing w:after="0" w:line="240" w:lineRule="auto"/>
        <w:jc w:val="center"/>
        <w:rPr>
          <w:b/>
          <w:caps/>
        </w:rPr>
      </w:pPr>
      <w:r w:rsidRPr="00CB715A">
        <w:rPr>
          <w:b/>
          <w:caps/>
        </w:rPr>
        <w:t xml:space="preserve">apbūvēta zemesgabala bērzu ceļā 17, jelgavā </w:t>
      </w:r>
    </w:p>
    <w:p w14:paraId="2CA6225C" w14:textId="77777777" w:rsidR="00C73301" w:rsidRPr="00CB715A" w:rsidRDefault="004C72CA" w:rsidP="004C72CA">
      <w:pPr>
        <w:pStyle w:val="Heading6"/>
        <w:pBdr>
          <w:bottom w:val="single" w:sz="6" w:space="1" w:color="auto"/>
        </w:pBdr>
        <w:rPr>
          <w:u w:val="none"/>
        </w:rPr>
      </w:pPr>
      <w:r w:rsidRPr="00CB715A">
        <w:rPr>
          <w:u w:val="none"/>
        </w:rPr>
        <w:t>ATSAVINĀŠANA</w:t>
      </w:r>
    </w:p>
    <w:p w14:paraId="7C80F012" w14:textId="77777777" w:rsidR="004C72CA" w:rsidRPr="00CB715A" w:rsidRDefault="004C72CA" w:rsidP="004C72CA">
      <w:pPr>
        <w:jc w:val="both"/>
      </w:pPr>
    </w:p>
    <w:p w14:paraId="7986DBC5" w14:textId="77777777" w:rsidR="004C72CA" w:rsidRPr="00CB715A" w:rsidRDefault="004C72CA" w:rsidP="004C72CA">
      <w:pPr>
        <w:jc w:val="both"/>
      </w:pPr>
      <w:r w:rsidRPr="00CB715A">
        <w:t xml:space="preserve">Informāciju par sagatavoto lēmuma projektu sniedz Jelgavas </w:t>
      </w:r>
      <w:proofErr w:type="spellStart"/>
      <w:r w:rsidRPr="00CB715A">
        <w:t>valstspilsētas</w:t>
      </w:r>
      <w:proofErr w:type="spellEnd"/>
      <w:r w:rsidRPr="00CB715A">
        <w:t xml:space="preserve"> pašvaldības izpilddirektore </w:t>
      </w:r>
      <w:proofErr w:type="spellStart"/>
      <w:r w:rsidRPr="00CB715A">
        <w:t>I.Škutāne</w:t>
      </w:r>
      <w:proofErr w:type="spellEnd"/>
      <w:r w:rsidRPr="00CB715A">
        <w:t>.</w:t>
      </w:r>
    </w:p>
    <w:p w14:paraId="45AA10DF" w14:textId="77777777" w:rsidR="00C73301" w:rsidRPr="00CB715A" w:rsidRDefault="004C72CA" w:rsidP="004C72CA">
      <w:proofErr w:type="spellStart"/>
      <w:r w:rsidRPr="00CB715A">
        <w:t>A.Rāviņš</w:t>
      </w:r>
      <w:proofErr w:type="spellEnd"/>
      <w:r w:rsidRPr="00CB715A">
        <w:t xml:space="preserve"> ziņo par lēmuma projekta izskatīšanu Finanšu komitejas sēdē.</w:t>
      </w:r>
    </w:p>
    <w:p w14:paraId="2856220A" w14:textId="77777777" w:rsidR="004C72CA" w:rsidRPr="00CB715A" w:rsidRDefault="004C72CA" w:rsidP="004C72CA"/>
    <w:p w14:paraId="0B64AA1C" w14:textId="77777777" w:rsidR="00C73301" w:rsidRPr="00CB715A" w:rsidRDefault="00C73301" w:rsidP="00C73301">
      <w:pPr>
        <w:jc w:val="both"/>
        <w:rPr>
          <w:sz w:val="20"/>
        </w:rPr>
      </w:pPr>
      <w:r w:rsidRPr="00CB715A">
        <w:rPr>
          <w:b/>
          <w:bCs/>
          <w:lang w:eastAsia="lv-LV"/>
        </w:rPr>
        <w:t xml:space="preserve">Atklāti balsojot: PAR – 15 </w:t>
      </w:r>
      <w:r w:rsidRPr="00CB715A">
        <w:rPr>
          <w:bCs/>
          <w:lang w:eastAsia="lv-LV"/>
        </w:rPr>
        <w:t>(</w:t>
      </w:r>
      <w:proofErr w:type="spellStart"/>
      <w:r w:rsidRPr="00CB715A">
        <w:rPr>
          <w:bCs/>
          <w:lang w:eastAsia="lv-LV"/>
        </w:rPr>
        <w:t>A.Rāviņš</w:t>
      </w:r>
      <w:proofErr w:type="spellEnd"/>
      <w:r w:rsidRPr="00CB715A">
        <w:rPr>
          <w:bCs/>
          <w:lang w:eastAsia="lv-LV"/>
        </w:rPr>
        <w:t xml:space="preserve">, </w:t>
      </w:r>
      <w:proofErr w:type="spellStart"/>
      <w:r w:rsidRPr="00CB715A">
        <w:rPr>
          <w:bCs/>
          <w:lang w:eastAsia="lv-LV"/>
        </w:rPr>
        <w:t>R.Vectirāne</w:t>
      </w:r>
      <w:proofErr w:type="spellEnd"/>
      <w:r w:rsidRPr="00CB715A">
        <w:rPr>
          <w:bCs/>
          <w:lang w:eastAsia="lv-LV"/>
        </w:rPr>
        <w:t xml:space="preserve">, </w:t>
      </w:r>
      <w:proofErr w:type="spellStart"/>
      <w:r w:rsidRPr="00CB715A">
        <w:rPr>
          <w:bCs/>
          <w:lang w:eastAsia="lv-LV"/>
        </w:rPr>
        <w:t>V.Ļevčenoks</w:t>
      </w:r>
      <w:proofErr w:type="spellEnd"/>
      <w:r w:rsidRPr="00CB715A">
        <w:rPr>
          <w:bCs/>
          <w:lang w:eastAsia="lv-LV"/>
        </w:rPr>
        <w:t xml:space="preserve">, </w:t>
      </w:r>
      <w:proofErr w:type="spellStart"/>
      <w:r w:rsidRPr="00CB715A">
        <w:rPr>
          <w:bCs/>
          <w:lang w:eastAsia="lv-LV"/>
        </w:rPr>
        <w:t>M.Buškevics</w:t>
      </w:r>
      <w:proofErr w:type="spellEnd"/>
      <w:r w:rsidRPr="00CB715A">
        <w:rPr>
          <w:bCs/>
          <w:lang w:eastAsia="lv-LV"/>
        </w:rPr>
        <w:t xml:space="preserve">, </w:t>
      </w:r>
      <w:proofErr w:type="spellStart"/>
      <w:r w:rsidRPr="00CB715A">
        <w:rPr>
          <w:bCs/>
          <w:lang w:eastAsia="lv-LV"/>
        </w:rPr>
        <w:t>I.Bandeniece</w:t>
      </w:r>
      <w:proofErr w:type="spellEnd"/>
      <w:r w:rsidRPr="00CB715A">
        <w:rPr>
          <w:bCs/>
          <w:lang w:eastAsia="lv-LV"/>
        </w:rPr>
        <w:t xml:space="preserve">, </w:t>
      </w:r>
      <w:proofErr w:type="spellStart"/>
      <w:r w:rsidRPr="00CB715A">
        <w:rPr>
          <w:bCs/>
          <w:lang w:eastAsia="lv-LV"/>
        </w:rPr>
        <w:t>I.Priževoite</w:t>
      </w:r>
      <w:proofErr w:type="spellEnd"/>
      <w:r w:rsidRPr="00CB715A">
        <w:rPr>
          <w:bCs/>
          <w:lang w:eastAsia="lv-LV"/>
        </w:rPr>
        <w:t xml:space="preserve">, </w:t>
      </w:r>
      <w:proofErr w:type="spellStart"/>
      <w:r w:rsidRPr="00CB715A">
        <w:rPr>
          <w:bCs/>
          <w:lang w:eastAsia="lv-LV"/>
        </w:rPr>
        <w:t>J.Strods</w:t>
      </w:r>
      <w:proofErr w:type="spellEnd"/>
      <w:r w:rsidRPr="00CB715A">
        <w:rPr>
          <w:bCs/>
          <w:lang w:eastAsia="lv-LV"/>
        </w:rPr>
        <w:t xml:space="preserve">, </w:t>
      </w:r>
      <w:proofErr w:type="spellStart"/>
      <w:r w:rsidRPr="00CB715A">
        <w:rPr>
          <w:bCs/>
          <w:lang w:eastAsia="lv-LV"/>
        </w:rPr>
        <w:t>R.Šlegelmilhs</w:t>
      </w:r>
      <w:proofErr w:type="spellEnd"/>
      <w:r w:rsidRPr="00CB715A">
        <w:rPr>
          <w:bCs/>
          <w:lang w:eastAsia="lv-LV"/>
        </w:rPr>
        <w:t xml:space="preserve">, </w:t>
      </w:r>
      <w:proofErr w:type="spellStart"/>
      <w:r w:rsidRPr="00CB715A">
        <w:rPr>
          <w:bCs/>
          <w:lang w:eastAsia="lv-LV"/>
        </w:rPr>
        <w:t>U.Dūmiņš</w:t>
      </w:r>
      <w:proofErr w:type="spellEnd"/>
      <w:r w:rsidRPr="00CB715A">
        <w:rPr>
          <w:bCs/>
          <w:lang w:eastAsia="lv-LV"/>
        </w:rPr>
        <w:t xml:space="preserve">, </w:t>
      </w:r>
      <w:proofErr w:type="spellStart"/>
      <w:r w:rsidRPr="00CB715A">
        <w:rPr>
          <w:bCs/>
          <w:lang w:eastAsia="lv-LV"/>
        </w:rPr>
        <w:t>M.Daģis</w:t>
      </w:r>
      <w:proofErr w:type="spellEnd"/>
      <w:r w:rsidRPr="00CB715A">
        <w:rPr>
          <w:bCs/>
          <w:lang w:eastAsia="lv-LV"/>
        </w:rPr>
        <w:t xml:space="preserve">, </w:t>
      </w:r>
      <w:proofErr w:type="spellStart"/>
      <w:r w:rsidRPr="00CB715A">
        <w:rPr>
          <w:bCs/>
          <w:lang w:eastAsia="lv-LV"/>
        </w:rPr>
        <w:t>A.Eihvalds</w:t>
      </w:r>
      <w:proofErr w:type="spellEnd"/>
      <w:r w:rsidRPr="00CB715A">
        <w:rPr>
          <w:bCs/>
          <w:lang w:eastAsia="lv-LV"/>
        </w:rPr>
        <w:t xml:space="preserve">, </w:t>
      </w:r>
      <w:proofErr w:type="spellStart"/>
      <w:r w:rsidRPr="00CB715A">
        <w:rPr>
          <w:bCs/>
          <w:lang w:eastAsia="lv-LV"/>
        </w:rPr>
        <w:t>A.Pagors</w:t>
      </w:r>
      <w:proofErr w:type="spellEnd"/>
      <w:r w:rsidRPr="00CB715A">
        <w:rPr>
          <w:bCs/>
          <w:lang w:eastAsia="lv-LV"/>
        </w:rPr>
        <w:t xml:space="preserve">, </w:t>
      </w:r>
      <w:proofErr w:type="spellStart"/>
      <w:r w:rsidRPr="00CB715A">
        <w:rPr>
          <w:bCs/>
          <w:lang w:eastAsia="lv-LV"/>
        </w:rPr>
        <w:t>G.Kurlovičs</w:t>
      </w:r>
      <w:proofErr w:type="spellEnd"/>
      <w:r w:rsidRPr="00CB715A">
        <w:rPr>
          <w:bCs/>
          <w:lang w:eastAsia="lv-LV"/>
        </w:rPr>
        <w:t xml:space="preserve">, </w:t>
      </w:r>
      <w:proofErr w:type="spellStart"/>
      <w:r w:rsidRPr="00CB715A">
        <w:rPr>
          <w:bCs/>
          <w:lang w:eastAsia="lv-LV"/>
        </w:rPr>
        <w:t>A.Rublis</w:t>
      </w:r>
      <w:proofErr w:type="spellEnd"/>
      <w:r w:rsidRPr="00CB715A">
        <w:rPr>
          <w:bCs/>
          <w:lang w:eastAsia="lv-LV"/>
        </w:rPr>
        <w:t xml:space="preserve">, </w:t>
      </w:r>
      <w:proofErr w:type="spellStart"/>
      <w:r w:rsidRPr="00CB715A">
        <w:rPr>
          <w:bCs/>
          <w:lang w:eastAsia="lv-LV"/>
        </w:rPr>
        <w:t>A.Tomašūns</w:t>
      </w:r>
      <w:proofErr w:type="spellEnd"/>
      <w:r w:rsidRPr="00CB715A">
        <w:rPr>
          <w:bCs/>
          <w:lang w:eastAsia="lv-LV"/>
        </w:rPr>
        <w:t>),</w:t>
      </w:r>
      <w:r w:rsidRPr="00CB715A">
        <w:rPr>
          <w:b/>
          <w:bCs/>
          <w:lang w:eastAsia="lv-LV"/>
        </w:rPr>
        <w:t xml:space="preserve"> PRET – nav</w:t>
      </w:r>
      <w:r w:rsidRPr="00CB715A">
        <w:rPr>
          <w:bCs/>
          <w:lang w:eastAsia="lv-LV"/>
        </w:rPr>
        <w:t>,</w:t>
      </w:r>
      <w:r w:rsidRPr="00CB715A">
        <w:rPr>
          <w:b/>
          <w:bCs/>
          <w:lang w:eastAsia="lv-LV"/>
        </w:rPr>
        <w:t xml:space="preserve"> ATTURAS – nav</w:t>
      </w:r>
      <w:r w:rsidRPr="00CB715A">
        <w:rPr>
          <w:color w:val="000000"/>
          <w:lang w:eastAsia="lv-LV"/>
        </w:rPr>
        <w:t>,</w:t>
      </w:r>
    </w:p>
    <w:p w14:paraId="2FDEAACC" w14:textId="2EA71A9C" w:rsidR="004C72CA" w:rsidRPr="00CB715A" w:rsidRDefault="004C72CA" w:rsidP="004C72CA">
      <w:pPr>
        <w:pStyle w:val="BodyText2"/>
        <w:spacing w:after="0" w:line="240" w:lineRule="auto"/>
        <w:ind w:firstLine="720"/>
        <w:jc w:val="both"/>
        <w:rPr>
          <w:bCs/>
        </w:rPr>
      </w:pPr>
      <w:r w:rsidRPr="00CB715A">
        <w:rPr>
          <w:bCs/>
        </w:rPr>
        <w:t xml:space="preserve">Saskaņā ar Pašvaldību likuma 10. panta pirmās daļas 16. punktu, </w:t>
      </w:r>
      <w:r w:rsidRPr="00CB715A">
        <w:t xml:space="preserve">Atsavināšanas </w:t>
      </w:r>
      <w:r w:rsidRPr="00CB715A">
        <w:rPr>
          <w:bCs/>
        </w:rPr>
        <w:t xml:space="preserve">likuma </w:t>
      </w:r>
      <w:r w:rsidRPr="00CB715A">
        <w:t>3. panta pirmās daļas 2. punktu,</w:t>
      </w:r>
      <w:r w:rsidRPr="00CB715A">
        <w:rPr>
          <w:bCs/>
        </w:rPr>
        <w:t xml:space="preserve"> 4. panta </w:t>
      </w:r>
      <w:r w:rsidRPr="00CB715A">
        <w:t>ceturtās daļas 3. punktu</w:t>
      </w:r>
      <w:r w:rsidRPr="00CB715A">
        <w:rPr>
          <w:bCs/>
        </w:rPr>
        <w:t xml:space="preserve">, 8. pantu, 37. panta pirmās daļas 4. punktu, </w:t>
      </w:r>
      <w:r w:rsidRPr="00CB715A">
        <w:t>44.</w:t>
      </w:r>
      <w:r w:rsidRPr="00CB715A">
        <w:rPr>
          <w:vertAlign w:val="superscript"/>
        </w:rPr>
        <w:t xml:space="preserve">1 </w:t>
      </w:r>
      <w:r w:rsidRPr="00CB715A">
        <w:t xml:space="preserve">panta </w:t>
      </w:r>
      <w:r w:rsidRPr="00CB715A">
        <w:rPr>
          <w:bCs/>
        </w:rPr>
        <w:t>piekto</w:t>
      </w:r>
      <w:r w:rsidRPr="00CB715A">
        <w:t xml:space="preserve"> </w:t>
      </w:r>
      <w:r w:rsidRPr="00CB715A">
        <w:rPr>
          <w:bCs/>
        </w:rPr>
        <w:t xml:space="preserve">daļu, Jelgavas </w:t>
      </w:r>
      <w:proofErr w:type="spellStart"/>
      <w:r w:rsidRPr="00CB715A">
        <w:rPr>
          <w:bCs/>
        </w:rPr>
        <w:t>valstspilsētas</w:t>
      </w:r>
      <w:proofErr w:type="spellEnd"/>
      <w:r w:rsidRPr="00CB715A">
        <w:rPr>
          <w:bCs/>
        </w:rPr>
        <w:t xml:space="preserve"> pašvaldības īpašuma atsavināšanas komisijas </w:t>
      </w:r>
      <w:r w:rsidRPr="00CB715A">
        <w:t>2023. gada 9. janvāra l</w:t>
      </w:r>
      <w:r w:rsidRPr="00CB715A">
        <w:rPr>
          <w:bCs/>
        </w:rPr>
        <w:t xml:space="preserve">ēmumu </w:t>
      </w:r>
      <w:r w:rsidRPr="00CB715A">
        <w:t>Nr. 1/2 “Apbūvēta zemesgabala Bērzu ceļā 17, Jelgavā atsavināšana” un</w:t>
      </w:r>
      <w:r w:rsidRPr="00CB715A">
        <w:rPr>
          <w:bCs/>
        </w:rPr>
        <w:t xml:space="preserve"> </w:t>
      </w:r>
      <w:r w:rsidR="00162CE5">
        <w:t>i</w:t>
      </w:r>
      <w:r w:rsidRPr="00CB715A">
        <w:t>esniedzēja 2022. gada 27. aprīļa iesniegumu,</w:t>
      </w:r>
    </w:p>
    <w:p w14:paraId="0C4B178C" w14:textId="77777777" w:rsidR="004C72CA" w:rsidRPr="00CB715A" w:rsidRDefault="004C72CA" w:rsidP="004C72CA">
      <w:pPr>
        <w:pStyle w:val="BodyText2"/>
        <w:spacing w:after="0" w:line="240" w:lineRule="auto"/>
        <w:ind w:firstLine="720"/>
        <w:jc w:val="both"/>
        <w:rPr>
          <w:bCs/>
        </w:rPr>
      </w:pPr>
    </w:p>
    <w:p w14:paraId="37D31B9E" w14:textId="77777777" w:rsidR="004C72CA" w:rsidRPr="00CB715A" w:rsidRDefault="004C72CA" w:rsidP="004C72CA">
      <w:pPr>
        <w:pStyle w:val="Header"/>
        <w:tabs>
          <w:tab w:val="clear" w:pos="4320"/>
          <w:tab w:val="clear" w:pos="8640"/>
        </w:tabs>
        <w:rPr>
          <w:b/>
          <w:bCs/>
          <w:lang w:val="lv-LV"/>
        </w:rPr>
      </w:pPr>
      <w:r w:rsidRPr="00CB715A">
        <w:rPr>
          <w:b/>
          <w:bCs/>
          <w:lang w:val="lv-LV"/>
        </w:rPr>
        <w:t>JELGAVAS VALSTSPILSĒTAS PAŠVALDĪBAS DOME NOLEMJ:</w:t>
      </w:r>
    </w:p>
    <w:p w14:paraId="38D75A5C" w14:textId="69320B80" w:rsidR="004C72CA" w:rsidRPr="00CB715A" w:rsidRDefault="004C72CA" w:rsidP="004C72CA">
      <w:pPr>
        <w:pStyle w:val="ListParagraph"/>
        <w:numPr>
          <w:ilvl w:val="0"/>
          <w:numId w:val="38"/>
        </w:numPr>
        <w:ind w:left="426" w:hanging="426"/>
        <w:jc w:val="both"/>
      </w:pPr>
      <w:r w:rsidRPr="00CB715A">
        <w:rPr>
          <w:bCs/>
        </w:rPr>
        <w:t xml:space="preserve">Atsavināt Jelgavas </w:t>
      </w:r>
      <w:proofErr w:type="spellStart"/>
      <w:r w:rsidRPr="00CB715A">
        <w:rPr>
          <w:bCs/>
        </w:rPr>
        <w:t>valstspilsētas</w:t>
      </w:r>
      <w:proofErr w:type="spellEnd"/>
      <w:r w:rsidRPr="00CB715A">
        <w:rPr>
          <w:bCs/>
        </w:rPr>
        <w:t xml:space="preserve"> pašvaldībai piederošu apbūvētu zemesgabalu </w:t>
      </w:r>
      <w:r w:rsidRPr="00CB715A">
        <w:t>Bērzu ceļā 17, Jelgavā (kadastra numurs 09000250133</w:t>
      </w:r>
      <w:r w:rsidRPr="00CB715A">
        <w:rPr>
          <w:bCs/>
        </w:rPr>
        <w:t xml:space="preserve">, kadastra apzīmējums </w:t>
      </w:r>
      <w:r w:rsidRPr="00CB715A">
        <w:t>09000250133,</w:t>
      </w:r>
      <w:r w:rsidRPr="00CB715A">
        <w:rPr>
          <w:bCs/>
        </w:rPr>
        <w:t xml:space="preserve"> platība 596 m</w:t>
      </w:r>
      <w:r w:rsidRPr="00CB715A">
        <w:rPr>
          <w:bCs/>
          <w:vertAlign w:val="superscript"/>
        </w:rPr>
        <w:t>2</w:t>
      </w:r>
      <w:r w:rsidRPr="00CB715A">
        <w:rPr>
          <w:bCs/>
        </w:rPr>
        <w:t xml:space="preserve">), uz tā esošo būvju īpašniekam </w:t>
      </w:r>
      <w:r w:rsidR="00162CE5">
        <w:rPr>
          <w:bCs/>
        </w:rPr>
        <w:t>[…]</w:t>
      </w:r>
      <w:r w:rsidRPr="00CB715A">
        <w:rPr>
          <w:bCs/>
        </w:rPr>
        <w:t xml:space="preserve">. </w:t>
      </w:r>
    </w:p>
    <w:p w14:paraId="38B24CB8" w14:textId="77777777" w:rsidR="00974D69" w:rsidRPr="00CB715A" w:rsidRDefault="004C72CA" w:rsidP="004C72CA">
      <w:pPr>
        <w:pStyle w:val="ListParagraph"/>
        <w:numPr>
          <w:ilvl w:val="0"/>
          <w:numId w:val="38"/>
        </w:numPr>
        <w:ind w:left="360"/>
        <w:jc w:val="both"/>
      </w:pPr>
      <w:r w:rsidRPr="00CB715A">
        <w:rPr>
          <w:bCs/>
        </w:rPr>
        <w:t xml:space="preserve">Jelgavas </w:t>
      </w:r>
      <w:proofErr w:type="spellStart"/>
      <w:r w:rsidRPr="00CB715A">
        <w:rPr>
          <w:bCs/>
        </w:rPr>
        <w:t>valstspilsētas</w:t>
      </w:r>
      <w:proofErr w:type="spellEnd"/>
      <w:r w:rsidRPr="00CB715A">
        <w:rPr>
          <w:bCs/>
        </w:rPr>
        <w:t xml:space="preserve"> pašvaldības īpašuma atsavināšanas komisijai veikt visas nepieciešamās darbības lēmuma izpildei.</w:t>
      </w:r>
    </w:p>
    <w:p w14:paraId="2B360BC2" w14:textId="77777777" w:rsidR="004C72CA" w:rsidRPr="00CB715A" w:rsidRDefault="004C72CA" w:rsidP="004C72CA">
      <w:pPr>
        <w:jc w:val="both"/>
      </w:pPr>
    </w:p>
    <w:p w14:paraId="536DCDF1" w14:textId="03777D06" w:rsidR="004C72CA" w:rsidRPr="00CB715A" w:rsidRDefault="004C72CA" w:rsidP="004C72CA">
      <w:pPr>
        <w:jc w:val="both"/>
      </w:pPr>
      <w:r w:rsidRPr="00CB715A">
        <w:t xml:space="preserve">Protokolam pielikumā </w:t>
      </w:r>
      <w:r w:rsidR="003B39FC">
        <w:t>lēmums</w:t>
      </w:r>
      <w:r w:rsidR="003B39FC" w:rsidRPr="00CB715A">
        <w:t xml:space="preserve"> </w:t>
      </w:r>
      <w:r w:rsidRPr="00CB715A">
        <w:t>uz 2 lpp.</w:t>
      </w:r>
    </w:p>
    <w:p w14:paraId="368286CB" w14:textId="77777777" w:rsidR="00C73301" w:rsidRPr="00CB715A" w:rsidRDefault="00C73301" w:rsidP="00143D9C">
      <w:pPr>
        <w:jc w:val="center"/>
        <w:rPr>
          <w:b/>
          <w:bCs/>
          <w:lang w:eastAsia="lv-LV"/>
        </w:rPr>
      </w:pPr>
    </w:p>
    <w:p w14:paraId="4879F755" w14:textId="77777777" w:rsidR="00143D9C" w:rsidRPr="00CB715A" w:rsidRDefault="0047508F" w:rsidP="00143D9C">
      <w:pPr>
        <w:jc w:val="center"/>
        <w:rPr>
          <w:b/>
          <w:bCs/>
          <w:lang w:eastAsia="lv-LV"/>
        </w:rPr>
      </w:pPr>
      <w:r w:rsidRPr="00CB715A">
        <w:rPr>
          <w:b/>
          <w:bCs/>
          <w:lang w:eastAsia="lv-LV"/>
        </w:rPr>
        <w:t>1</w:t>
      </w:r>
      <w:r w:rsidR="00143D9C" w:rsidRPr="00CB715A">
        <w:rPr>
          <w:b/>
          <w:bCs/>
          <w:lang w:eastAsia="lv-LV"/>
        </w:rPr>
        <w:t>/8</w:t>
      </w:r>
    </w:p>
    <w:p w14:paraId="0A124CB4" w14:textId="77777777" w:rsidR="004C72CA" w:rsidRPr="00CB715A" w:rsidRDefault="004C72CA" w:rsidP="004C72CA">
      <w:pPr>
        <w:pStyle w:val="BodyText2"/>
        <w:spacing w:after="0" w:line="240" w:lineRule="auto"/>
        <w:jc w:val="center"/>
        <w:rPr>
          <w:b/>
          <w:caps/>
        </w:rPr>
      </w:pPr>
      <w:r w:rsidRPr="00CB715A">
        <w:rPr>
          <w:b/>
          <w:caps/>
        </w:rPr>
        <w:t>zemes starpgabala saulaines ielā 24A, Jelgavā</w:t>
      </w:r>
    </w:p>
    <w:p w14:paraId="7B153A2D" w14:textId="77777777" w:rsidR="00C73301" w:rsidRPr="00CB715A" w:rsidRDefault="004C72CA" w:rsidP="004C72CA">
      <w:pPr>
        <w:pStyle w:val="Heading6"/>
        <w:pBdr>
          <w:bottom w:val="single" w:sz="6" w:space="1" w:color="auto"/>
        </w:pBdr>
        <w:rPr>
          <w:u w:val="none"/>
        </w:rPr>
      </w:pPr>
      <w:r w:rsidRPr="00CB715A">
        <w:rPr>
          <w:caps/>
          <w:u w:val="none"/>
        </w:rPr>
        <w:t>atsavināšana</w:t>
      </w:r>
    </w:p>
    <w:p w14:paraId="7865D7AA" w14:textId="77777777" w:rsidR="00C73301" w:rsidRPr="00CB715A" w:rsidRDefault="00C73301" w:rsidP="004C72CA">
      <w:pPr>
        <w:rPr>
          <w:szCs w:val="20"/>
          <w:lang w:eastAsia="lv-LV"/>
        </w:rPr>
      </w:pPr>
    </w:p>
    <w:p w14:paraId="760F96C1" w14:textId="77777777" w:rsidR="004C72CA" w:rsidRPr="00CB715A" w:rsidRDefault="004C72CA" w:rsidP="004C72CA">
      <w:pPr>
        <w:jc w:val="both"/>
      </w:pPr>
      <w:r w:rsidRPr="00CB715A">
        <w:t xml:space="preserve">Informāciju par sagatavoto lēmuma projektu sniedz Jelgavas </w:t>
      </w:r>
      <w:proofErr w:type="spellStart"/>
      <w:r w:rsidRPr="00CB715A">
        <w:t>valstspilsētas</w:t>
      </w:r>
      <w:proofErr w:type="spellEnd"/>
      <w:r w:rsidRPr="00CB715A">
        <w:t xml:space="preserve"> pašvaldības izpilddirektore </w:t>
      </w:r>
      <w:proofErr w:type="spellStart"/>
      <w:r w:rsidRPr="00CB715A">
        <w:t>I.Škutāne</w:t>
      </w:r>
      <w:proofErr w:type="spellEnd"/>
      <w:r w:rsidRPr="00CB715A">
        <w:t>.</w:t>
      </w:r>
    </w:p>
    <w:p w14:paraId="4F177002" w14:textId="77777777" w:rsidR="004C72CA" w:rsidRPr="00CB715A" w:rsidRDefault="004C72CA" w:rsidP="004C72CA">
      <w:pPr>
        <w:rPr>
          <w:szCs w:val="20"/>
          <w:lang w:eastAsia="lv-LV"/>
        </w:rPr>
      </w:pPr>
      <w:proofErr w:type="spellStart"/>
      <w:r w:rsidRPr="00CB715A">
        <w:t>A.Rāviņš</w:t>
      </w:r>
      <w:proofErr w:type="spellEnd"/>
      <w:r w:rsidRPr="00CB715A">
        <w:t xml:space="preserve"> ziņo par lēmuma projekta izskatīšanu Finanšu komitejas sēdē.</w:t>
      </w:r>
    </w:p>
    <w:p w14:paraId="5130ED58" w14:textId="77777777" w:rsidR="00C73301" w:rsidRPr="00CB715A" w:rsidRDefault="00C73301" w:rsidP="00C73301">
      <w:pPr>
        <w:jc w:val="center"/>
      </w:pPr>
    </w:p>
    <w:p w14:paraId="5D0E2308" w14:textId="77777777" w:rsidR="00C73301" w:rsidRPr="00CB715A" w:rsidRDefault="004C72CA" w:rsidP="00C73301">
      <w:pPr>
        <w:jc w:val="both"/>
      </w:pPr>
      <w:r w:rsidRPr="00CB715A">
        <w:rPr>
          <w:b/>
          <w:bCs/>
          <w:lang w:eastAsia="lv-LV"/>
        </w:rPr>
        <w:t xml:space="preserve">Atklāti balsojot: PAR – 15 </w:t>
      </w:r>
      <w:r w:rsidRPr="00CB715A">
        <w:rPr>
          <w:bCs/>
          <w:lang w:eastAsia="lv-LV"/>
        </w:rPr>
        <w:t>(</w:t>
      </w:r>
      <w:proofErr w:type="spellStart"/>
      <w:r w:rsidRPr="00CB715A">
        <w:rPr>
          <w:bCs/>
          <w:lang w:eastAsia="lv-LV"/>
        </w:rPr>
        <w:t>A.Rāviņš</w:t>
      </w:r>
      <w:proofErr w:type="spellEnd"/>
      <w:r w:rsidRPr="00CB715A">
        <w:rPr>
          <w:bCs/>
          <w:lang w:eastAsia="lv-LV"/>
        </w:rPr>
        <w:t xml:space="preserve">, </w:t>
      </w:r>
      <w:proofErr w:type="spellStart"/>
      <w:r w:rsidRPr="00CB715A">
        <w:rPr>
          <w:bCs/>
          <w:lang w:eastAsia="lv-LV"/>
        </w:rPr>
        <w:t>R.Vectirāne</w:t>
      </w:r>
      <w:proofErr w:type="spellEnd"/>
      <w:r w:rsidRPr="00CB715A">
        <w:rPr>
          <w:bCs/>
          <w:lang w:eastAsia="lv-LV"/>
        </w:rPr>
        <w:t xml:space="preserve">, </w:t>
      </w:r>
      <w:proofErr w:type="spellStart"/>
      <w:r w:rsidRPr="00CB715A">
        <w:rPr>
          <w:bCs/>
          <w:lang w:eastAsia="lv-LV"/>
        </w:rPr>
        <w:t>V.Ļevčenoks</w:t>
      </w:r>
      <w:proofErr w:type="spellEnd"/>
      <w:r w:rsidRPr="00CB715A">
        <w:rPr>
          <w:bCs/>
          <w:lang w:eastAsia="lv-LV"/>
        </w:rPr>
        <w:t xml:space="preserve">, </w:t>
      </w:r>
      <w:proofErr w:type="spellStart"/>
      <w:r w:rsidRPr="00CB715A">
        <w:rPr>
          <w:bCs/>
          <w:lang w:eastAsia="lv-LV"/>
        </w:rPr>
        <w:t>M.Buškevics</w:t>
      </w:r>
      <w:proofErr w:type="spellEnd"/>
      <w:r w:rsidRPr="00CB715A">
        <w:rPr>
          <w:bCs/>
          <w:lang w:eastAsia="lv-LV"/>
        </w:rPr>
        <w:t xml:space="preserve">, </w:t>
      </w:r>
      <w:proofErr w:type="spellStart"/>
      <w:r w:rsidRPr="00CB715A">
        <w:rPr>
          <w:bCs/>
          <w:lang w:eastAsia="lv-LV"/>
        </w:rPr>
        <w:t>I.Bandeniece</w:t>
      </w:r>
      <w:proofErr w:type="spellEnd"/>
      <w:r w:rsidRPr="00CB715A">
        <w:rPr>
          <w:bCs/>
          <w:lang w:eastAsia="lv-LV"/>
        </w:rPr>
        <w:t xml:space="preserve">, </w:t>
      </w:r>
      <w:proofErr w:type="spellStart"/>
      <w:r w:rsidRPr="00CB715A">
        <w:rPr>
          <w:bCs/>
          <w:lang w:eastAsia="lv-LV"/>
        </w:rPr>
        <w:t>I.Priževoite</w:t>
      </w:r>
      <w:proofErr w:type="spellEnd"/>
      <w:r w:rsidRPr="00CB715A">
        <w:rPr>
          <w:bCs/>
          <w:lang w:eastAsia="lv-LV"/>
        </w:rPr>
        <w:t xml:space="preserve">, </w:t>
      </w:r>
      <w:proofErr w:type="spellStart"/>
      <w:r w:rsidRPr="00CB715A">
        <w:rPr>
          <w:bCs/>
          <w:lang w:eastAsia="lv-LV"/>
        </w:rPr>
        <w:t>J.Strods</w:t>
      </w:r>
      <w:proofErr w:type="spellEnd"/>
      <w:r w:rsidRPr="00CB715A">
        <w:rPr>
          <w:bCs/>
          <w:lang w:eastAsia="lv-LV"/>
        </w:rPr>
        <w:t xml:space="preserve">, </w:t>
      </w:r>
      <w:proofErr w:type="spellStart"/>
      <w:r w:rsidRPr="00CB715A">
        <w:rPr>
          <w:bCs/>
          <w:lang w:eastAsia="lv-LV"/>
        </w:rPr>
        <w:t>R.Šlegelmilhs</w:t>
      </w:r>
      <w:proofErr w:type="spellEnd"/>
      <w:r w:rsidRPr="00CB715A">
        <w:rPr>
          <w:bCs/>
          <w:lang w:eastAsia="lv-LV"/>
        </w:rPr>
        <w:t xml:space="preserve">, </w:t>
      </w:r>
      <w:proofErr w:type="spellStart"/>
      <w:r w:rsidRPr="00CB715A">
        <w:rPr>
          <w:bCs/>
          <w:lang w:eastAsia="lv-LV"/>
        </w:rPr>
        <w:t>U.Dūmiņš</w:t>
      </w:r>
      <w:proofErr w:type="spellEnd"/>
      <w:r w:rsidRPr="00CB715A">
        <w:rPr>
          <w:bCs/>
          <w:lang w:eastAsia="lv-LV"/>
        </w:rPr>
        <w:t xml:space="preserve">, </w:t>
      </w:r>
      <w:proofErr w:type="spellStart"/>
      <w:r w:rsidRPr="00CB715A">
        <w:rPr>
          <w:bCs/>
          <w:lang w:eastAsia="lv-LV"/>
        </w:rPr>
        <w:t>M.Daģis</w:t>
      </w:r>
      <w:proofErr w:type="spellEnd"/>
      <w:r w:rsidRPr="00CB715A">
        <w:rPr>
          <w:bCs/>
          <w:lang w:eastAsia="lv-LV"/>
        </w:rPr>
        <w:t xml:space="preserve">, </w:t>
      </w:r>
      <w:proofErr w:type="spellStart"/>
      <w:r w:rsidRPr="00CB715A">
        <w:rPr>
          <w:bCs/>
          <w:lang w:eastAsia="lv-LV"/>
        </w:rPr>
        <w:t>A.Eihvalds</w:t>
      </w:r>
      <w:proofErr w:type="spellEnd"/>
      <w:r w:rsidRPr="00CB715A">
        <w:rPr>
          <w:bCs/>
          <w:lang w:eastAsia="lv-LV"/>
        </w:rPr>
        <w:t xml:space="preserve">, </w:t>
      </w:r>
      <w:proofErr w:type="spellStart"/>
      <w:r w:rsidRPr="00CB715A">
        <w:rPr>
          <w:bCs/>
          <w:lang w:eastAsia="lv-LV"/>
        </w:rPr>
        <w:t>A.Pagors</w:t>
      </w:r>
      <w:proofErr w:type="spellEnd"/>
      <w:r w:rsidRPr="00CB715A">
        <w:rPr>
          <w:bCs/>
          <w:lang w:eastAsia="lv-LV"/>
        </w:rPr>
        <w:t xml:space="preserve">, </w:t>
      </w:r>
      <w:proofErr w:type="spellStart"/>
      <w:r w:rsidRPr="00CB715A">
        <w:rPr>
          <w:bCs/>
          <w:lang w:eastAsia="lv-LV"/>
        </w:rPr>
        <w:t>G.Kurlovičs</w:t>
      </w:r>
      <w:proofErr w:type="spellEnd"/>
      <w:r w:rsidRPr="00CB715A">
        <w:rPr>
          <w:bCs/>
          <w:lang w:eastAsia="lv-LV"/>
        </w:rPr>
        <w:t xml:space="preserve">, </w:t>
      </w:r>
      <w:proofErr w:type="spellStart"/>
      <w:r w:rsidRPr="00CB715A">
        <w:rPr>
          <w:bCs/>
          <w:lang w:eastAsia="lv-LV"/>
        </w:rPr>
        <w:t>A.Rublis</w:t>
      </w:r>
      <w:proofErr w:type="spellEnd"/>
      <w:r w:rsidRPr="00CB715A">
        <w:rPr>
          <w:bCs/>
          <w:lang w:eastAsia="lv-LV"/>
        </w:rPr>
        <w:t xml:space="preserve">, </w:t>
      </w:r>
      <w:proofErr w:type="spellStart"/>
      <w:r w:rsidRPr="00CB715A">
        <w:rPr>
          <w:bCs/>
          <w:lang w:eastAsia="lv-LV"/>
        </w:rPr>
        <w:t>A.Tomašūns</w:t>
      </w:r>
      <w:proofErr w:type="spellEnd"/>
      <w:r w:rsidRPr="00CB715A">
        <w:rPr>
          <w:bCs/>
          <w:lang w:eastAsia="lv-LV"/>
        </w:rPr>
        <w:t>),</w:t>
      </w:r>
      <w:r w:rsidRPr="00CB715A">
        <w:rPr>
          <w:b/>
          <w:bCs/>
          <w:lang w:eastAsia="lv-LV"/>
        </w:rPr>
        <w:t xml:space="preserve"> PRET – nav</w:t>
      </w:r>
      <w:r w:rsidRPr="00CB715A">
        <w:rPr>
          <w:bCs/>
          <w:lang w:eastAsia="lv-LV"/>
        </w:rPr>
        <w:t>,</w:t>
      </w:r>
      <w:r w:rsidRPr="00CB715A">
        <w:rPr>
          <w:b/>
          <w:bCs/>
          <w:lang w:eastAsia="lv-LV"/>
        </w:rPr>
        <w:t xml:space="preserve"> ATTURAS – nav</w:t>
      </w:r>
      <w:r w:rsidRPr="00CB715A">
        <w:rPr>
          <w:color w:val="000000"/>
          <w:lang w:eastAsia="lv-LV"/>
        </w:rPr>
        <w:t>,</w:t>
      </w:r>
    </w:p>
    <w:p w14:paraId="0262D07D" w14:textId="66F6F74E" w:rsidR="004C72CA" w:rsidRPr="00CB715A" w:rsidRDefault="004C72CA" w:rsidP="004C72CA">
      <w:pPr>
        <w:pStyle w:val="BodyText2"/>
        <w:spacing w:after="0" w:line="240" w:lineRule="auto"/>
        <w:ind w:firstLine="720"/>
        <w:jc w:val="both"/>
        <w:rPr>
          <w:bCs/>
        </w:rPr>
      </w:pPr>
      <w:r w:rsidRPr="00CB715A">
        <w:rPr>
          <w:bCs/>
        </w:rPr>
        <w:t xml:space="preserve">Saskaņā ar Pašvaldību likuma 10. panta pirmās daļas 16. punktu, </w:t>
      </w:r>
      <w:r w:rsidRPr="00CB715A">
        <w:t xml:space="preserve">Publiskas personas mantas atsavināšanas likuma 3. panta pirmās daļas 2. punktu, </w:t>
      </w:r>
      <w:r w:rsidRPr="00CB715A">
        <w:rPr>
          <w:bCs/>
        </w:rPr>
        <w:t xml:space="preserve">4. panta </w:t>
      </w:r>
      <w:r w:rsidRPr="00CB715A">
        <w:t>ceturtās daļas 1. punktu</w:t>
      </w:r>
      <w:r w:rsidRPr="00CB715A">
        <w:rPr>
          <w:bCs/>
        </w:rPr>
        <w:t xml:space="preserve">, 8. pantu, 36. panta trešo daļu, 37. panta pirmās daļas 4. punktu, Jelgavas </w:t>
      </w:r>
      <w:proofErr w:type="spellStart"/>
      <w:r w:rsidRPr="00CB715A">
        <w:rPr>
          <w:bCs/>
        </w:rPr>
        <w:t>valstspilsētas</w:t>
      </w:r>
      <w:proofErr w:type="spellEnd"/>
      <w:r w:rsidRPr="00CB715A">
        <w:rPr>
          <w:bCs/>
        </w:rPr>
        <w:t xml:space="preserve"> pašvaldības īpašuma atsavināšanas komisijas </w:t>
      </w:r>
      <w:r w:rsidRPr="00CB715A">
        <w:t>2023. gada 9. janvāra l</w:t>
      </w:r>
      <w:r w:rsidRPr="00CB715A">
        <w:rPr>
          <w:bCs/>
        </w:rPr>
        <w:t xml:space="preserve">ēmumu </w:t>
      </w:r>
      <w:r w:rsidRPr="00CB715A">
        <w:t xml:space="preserve">Nr. 1/3 “Zemes </w:t>
      </w:r>
      <w:proofErr w:type="spellStart"/>
      <w:r w:rsidRPr="00CB715A">
        <w:t>starpgabala</w:t>
      </w:r>
      <w:proofErr w:type="spellEnd"/>
      <w:r w:rsidRPr="00CB715A">
        <w:t xml:space="preserve"> Saulaines ielā 24A, Jelgavā, atsavināšana”</w:t>
      </w:r>
      <w:r w:rsidRPr="00CB715A">
        <w:rPr>
          <w:bCs/>
        </w:rPr>
        <w:t xml:space="preserve"> un </w:t>
      </w:r>
      <w:r w:rsidR="00162CE5">
        <w:t>i</w:t>
      </w:r>
      <w:r w:rsidRPr="00CB715A">
        <w:t xml:space="preserve">esniedzēja 2021. gada 6. aprīļa iesniegumu, </w:t>
      </w:r>
    </w:p>
    <w:p w14:paraId="23E4F213" w14:textId="77777777" w:rsidR="004C72CA" w:rsidRPr="00CB715A" w:rsidRDefault="004C72CA" w:rsidP="004C72CA">
      <w:pPr>
        <w:pStyle w:val="BodyText2"/>
        <w:spacing w:after="0" w:line="240" w:lineRule="auto"/>
        <w:ind w:firstLine="720"/>
        <w:jc w:val="both"/>
        <w:rPr>
          <w:bCs/>
        </w:rPr>
      </w:pPr>
    </w:p>
    <w:p w14:paraId="21279242" w14:textId="77777777" w:rsidR="004C72CA" w:rsidRPr="00CB715A" w:rsidRDefault="004C72CA" w:rsidP="004C72CA">
      <w:pPr>
        <w:pStyle w:val="Header"/>
        <w:tabs>
          <w:tab w:val="clear" w:pos="4320"/>
          <w:tab w:val="clear" w:pos="8640"/>
        </w:tabs>
        <w:rPr>
          <w:b/>
          <w:bCs/>
          <w:lang w:val="lv-LV"/>
        </w:rPr>
      </w:pPr>
      <w:r w:rsidRPr="00CB715A">
        <w:rPr>
          <w:b/>
          <w:bCs/>
          <w:lang w:val="lv-LV"/>
        </w:rPr>
        <w:t>JELGAVAS VALSTSPILSĒTAS PAŠVALDĪBAS DOME NOLEMJ:</w:t>
      </w:r>
    </w:p>
    <w:p w14:paraId="06229FCF" w14:textId="336B96B5" w:rsidR="004C72CA" w:rsidRPr="00CB715A" w:rsidRDefault="004C72CA" w:rsidP="004C72CA">
      <w:pPr>
        <w:pStyle w:val="BodyText2"/>
        <w:numPr>
          <w:ilvl w:val="0"/>
          <w:numId w:val="39"/>
        </w:numPr>
        <w:spacing w:after="0" w:line="240" w:lineRule="auto"/>
        <w:ind w:left="284" w:hanging="284"/>
        <w:jc w:val="both"/>
      </w:pPr>
      <w:r w:rsidRPr="00CB715A">
        <w:rPr>
          <w:bCs/>
        </w:rPr>
        <w:t xml:space="preserve">Atsavināt Jelgavas </w:t>
      </w:r>
      <w:proofErr w:type="spellStart"/>
      <w:r w:rsidRPr="00CB715A">
        <w:rPr>
          <w:bCs/>
        </w:rPr>
        <w:t>valstspilsētas</w:t>
      </w:r>
      <w:proofErr w:type="spellEnd"/>
      <w:r w:rsidRPr="00CB715A">
        <w:rPr>
          <w:bCs/>
        </w:rPr>
        <w:t xml:space="preserve"> pašvaldībai piederošu zemes </w:t>
      </w:r>
      <w:proofErr w:type="spellStart"/>
      <w:r w:rsidRPr="00CB715A">
        <w:rPr>
          <w:bCs/>
        </w:rPr>
        <w:t>starpgabalu</w:t>
      </w:r>
      <w:proofErr w:type="spellEnd"/>
      <w:r w:rsidRPr="00CB715A">
        <w:rPr>
          <w:bCs/>
        </w:rPr>
        <w:t xml:space="preserve"> </w:t>
      </w:r>
      <w:r w:rsidRPr="00CB715A">
        <w:t xml:space="preserve">Saulaines ielā 24A, Jelgavā (kadastra numurs 09000161176, kadastra </w:t>
      </w:r>
      <w:r w:rsidRPr="00CB715A">
        <w:rPr>
          <w:bCs/>
        </w:rPr>
        <w:t xml:space="preserve">apzīmējums </w:t>
      </w:r>
      <w:r w:rsidRPr="00CB715A">
        <w:t xml:space="preserve">09000161173, </w:t>
      </w:r>
      <w:r w:rsidRPr="00CB715A">
        <w:rPr>
          <w:bCs/>
        </w:rPr>
        <w:t>platība 183 m</w:t>
      </w:r>
      <w:r w:rsidRPr="00CB715A">
        <w:rPr>
          <w:bCs/>
          <w:vertAlign w:val="superscript"/>
        </w:rPr>
        <w:t>2</w:t>
      </w:r>
      <w:r w:rsidRPr="00CB715A">
        <w:rPr>
          <w:bCs/>
        </w:rPr>
        <w:t xml:space="preserve">), pārdodot to piegulošās zemes vienības </w:t>
      </w:r>
      <w:r w:rsidRPr="00CB715A">
        <w:t xml:space="preserve">ar kadastra apzīmējumu </w:t>
      </w:r>
      <w:hyperlink r:id="rId8" w:history="1">
        <w:r w:rsidRPr="00A843D1">
          <w:rPr>
            <w:bCs/>
          </w:rPr>
          <w:t>09000160028</w:t>
        </w:r>
      </w:hyperlink>
      <w:r w:rsidRPr="00A843D1">
        <w:rPr>
          <w:bCs/>
        </w:rPr>
        <w:t xml:space="preserve"> Sa</w:t>
      </w:r>
      <w:r w:rsidRPr="00CB715A">
        <w:t>ulaines ielā 24</w:t>
      </w:r>
      <w:r w:rsidRPr="00CB715A">
        <w:rPr>
          <w:bCs/>
        </w:rPr>
        <w:t>, Jelgavā īpašnie</w:t>
      </w:r>
      <w:r w:rsidR="00162CE5">
        <w:rPr>
          <w:bCs/>
        </w:rPr>
        <w:t>kam […]</w:t>
      </w:r>
      <w:r w:rsidRPr="00CB715A">
        <w:rPr>
          <w:bCs/>
        </w:rPr>
        <w:t xml:space="preserve">. </w:t>
      </w:r>
    </w:p>
    <w:p w14:paraId="795973A8" w14:textId="77777777" w:rsidR="00694FBE" w:rsidRPr="00CB715A" w:rsidRDefault="004C72CA" w:rsidP="004C72CA">
      <w:pPr>
        <w:pStyle w:val="BodyText2"/>
        <w:numPr>
          <w:ilvl w:val="0"/>
          <w:numId w:val="39"/>
        </w:numPr>
        <w:spacing w:after="0" w:line="240" w:lineRule="auto"/>
        <w:ind w:left="284" w:hanging="284"/>
        <w:jc w:val="both"/>
      </w:pPr>
      <w:r w:rsidRPr="00CB715A">
        <w:rPr>
          <w:bCs/>
        </w:rPr>
        <w:t xml:space="preserve">Jelgavas </w:t>
      </w:r>
      <w:proofErr w:type="spellStart"/>
      <w:r w:rsidRPr="00CB715A">
        <w:rPr>
          <w:bCs/>
        </w:rPr>
        <w:t>valstspilsētas</w:t>
      </w:r>
      <w:proofErr w:type="spellEnd"/>
      <w:r w:rsidRPr="00CB715A">
        <w:rPr>
          <w:bCs/>
        </w:rPr>
        <w:t xml:space="preserve"> pašvaldības īpašuma atsavināšanas komisijai veikt visas nepieciešamās darbības lēmuma izpildei.</w:t>
      </w:r>
    </w:p>
    <w:p w14:paraId="77B6DB5B" w14:textId="77777777" w:rsidR="00A97345" w:rsidRPr="00CB715A" w:rsidRDefault="00A97345" w:rsidP="005B0939">
      <w:pPr>
        <w:rPr>
          <w:b/>
          <w:bCs/>
          <w:lang w:eastAsia="lv-LV"/>
        </w:rPr>
      </w:pPr>
    </w:p>
    <w:p w14:paraId="3D0A1E7B" w14:textId="62770FFC" w:rsidR="004C72CA" w:rsidRPr="00CB715A" w:rsidRDefault="004C72CA" w:rsidP="005B0939">
      <w:pPr>
        <w:rPr>
          <w:bCs/>
          <w:lang w:eastAsia="lv-LV"/>
        </w:rPr>
      </w:pPr>
      <w:r w:rsidRPr="00CB715A">
        <w:rPr>
          <w:bCs/>
          <w:lang w:eastAsia="lv-LV"/>
        </w:rPr>
        <w:t>Proto</w:t>
      </w:r>
      <w:r w:rsidR="003B39FC">
        <w:rPr>
          <w:bCs/>
          <w:lang w:eastAsia="lv-LV"/>
        </w:rPr>
        <w:t xml:space="preserve">kolam pielikumā </w:t>
      </w:r>
      <w:r w:rsidR="003B39FC">
        <w:t>lēmums</w:t>
      </w:r>
      <w:r w:rsidR="003B39FC" w:rsidRPr="00CB715A">
        <w:rPr>
          <w:bCs/>
          <w:lang w:eastAsia="lv-LV"/>
        </w:rPr>
        <w:t xml:space="preserve"> </w:t>
      </w:r>
      <w:r w:rsidRPr="00CB715A">
        <w:rPr>
          <w:bCs/>
          <w:lang w:eastAsia="lv-LV"/>
        </w:rPr>
        <w:t>uz 2 lpp.</w:t>
      </w:r>
    </w:p>
    <w:p w14:paraId="4840283A" w14:textId="77777777" w:rsidR="004C72CA" w:rsidRDefault="004C72CA" w:rsidP="005B0939">
      <w:pPr>
        <w:rPr>
          <w:b/>
          <w:bCs/>
          <w:lang w:eastAsia="lv-LV"/>
        </w:rPr>
      </w:pPr>
    </w:p>
    <w:p w14:paraId="60542737" w14:textId="77777777" w:rsidR="00143D9C" w:rsidRPr="00CB715A" w:rsidRDefault="0047508F" w:rsidP="00143D9C">
      <w:pPr>
        <w:jc w:val="center"/>
        <w:rPr>
          <w:b/>
          <w:bCs/>
          <w:lang w:eastAsia="lv-LV"/>
        </w:rPr>
      </w:pPr>
      <w:r w:rsidRPr="00CB715A">
        <w:rPr>
          <w:b/>
          <w:bCs/>
          <w:lang w:eastAsia="lv-LV"/>
        </w:rPr>
        <w:t>1</w:t>
      </w:r>
      <w:r w:rsidR="00143D9C" w:rsidRPr="00CB715A">
        <w:rPr>
          <w:b/>
          <w:bCs/>
          <w:lang w:eastAsia="lv-LV"/>
        </w:rPr>
        <w:t>/</w:t>
      </w:r>
      <w:r w:rsidR="000C083A" w:rsidRPr="00CB715A">
        <w:rPr>
          <w:b/>
          <w:bCs/>
          <w:lang w:eastAsia="lv-LV"/>
        </w:rPr>
        <w:t>9</w:t>
      </w:r>
    </w:p>
    <w:p w14:paraId="17714346" w14:textId="77777777" w:rsidR="004C72CA" w:rsidRPr="00CB715A" w:rsidRDefault="004C72CA" w:rsidP="004C72CA">
      <w:pPr>
        <w:pStyle w:val="BodyText2"/>
        <w:spacing w:after="0" w:line="240" w:lineRule="auto"/>
        <w:jc w:val="center"/>
        <w:rPr>
          <w:b/>
          <w:caps/>
        </w:rPr>
      </w:pPr>
      <w:r w:rsidRPr="00CB715A">
        <w:rPr>
          <w:b/>
          <w:caps/>
        </w:rPr>
        <w:t>neapbūvēta zemesgabala smiltnieku ielā 18, Jelgavā</w:t>
      </w:r>
    </w:p>
    <w:p w14:paraId="6F2E832F" w14:textId="77777777" w:rsidR="00925AEE" w:rsidRPr="00CB715A" w:rsidRDefault="004C72CA" w:rsidP="004C72CA">
      <w:pPr>
        <w:pStyle w:val="Heading6"/>
        <w:pBdr>
          <w:bottom w:val="single" w:sz="6" w:space="1" w:color="auto"/>
        </w:pBdr>
        <w:rPr>
          <w:u w:val="none"/>
        </w:rPr>
      </w:pPr>
      <w:r w:rsidRPr="00CB715A">
        <w:rPr>
          <w:caps/>
          <w:u w:val="none"/>
        </w:rPr>
        <w:t>atsavināšanas uzsākšana un izsoles noteikumu apstiprināšana</w:t>
      </w:r>
    </w:p>
    <w:p w14:paraId="666B8919" w14:textId="77777777" w:rsidR="00925AEE" w:rsidRPr="00CB715A" w:rsidRDefault="00925AEE" w:rsidP="004C72CA">
      <w:pPr>
        <w:rPr>
          <w:szCs w:val="20"/>
          <w:lang w:eastAsia="lv-LV"/>
        </w:rPr>
      </w:pPr>
    </w:p>
    <w:p w14:paraId="46777AFE" w14:textId="77777777" w:rsidR="004C72CA" w:rsidRPr="00CB715A" w:rsidRDefault="004C72CA" w:rsidP="004C72CA">
      <w:pPr>
        <w:jc w:val="both"/>
      </w:pPr>
      <w:r w:rsidRPr="00CB715A">
        <w:t xml:space="preserve">Informāciju par sagatavoto lēmuma projektu sniedz Jelgavas </w:t>
      </w:r>
      <w:proofErr w:type="spellStart"/>
      <w:r w:rsidRPr="00CB715A">
        <w:t>valstspilsētas</w:t>
      </w:r>
      <w:proofErr w:type="spellEnd"/>
      <w:r w:rsidRPr="00CB715A">
        <w:t xml:space="preserve"> pašvaldības izpilddirektore </w:t>
      </w:r>
      <w:proofErr w:type="spellStart"/>
      <w:r w:rsidRPr="00CB715A">
        <w:t>I.Škutāne</w:t>
      </w:r>
      <w:proofErr w:type="spellEnd"/>
      <w:r w:rsidRPr="00CB715A">
        <w:t>.</w:t>
      </w:r>
    </w:p>
    <w:p w14:paraId="70B6463A" w14:textId="77777777" w:rsidR="004C72CA" w:rsidRPr="00CB715A" w:rsidRDefault="004C72CA" w:rsidP="004C72CA">
      <w:proofErr w:type="spellStart"/>
      <w:r w:rsidRPr="00CB715A">
        <w:t>A.Rāviņš</w:t>
      </w:r>
      <w:proofErr w:type="spellEnd"/>
      <w:r w:rsidRPr="00CB715A">
        <w:t xml:space="preserve"> ziņo par lēmuma projekta izskatīšanu Finanšu komitejas sēdē.</w:t>
      </w:r>
    </w:p>
    <w:p w14:paraId="1BB104C0" w14:textId="77777777" w:rsidR="004C72CA" w:rsidRDefault="00A843D1" w:rsidP="004C72CA">
      <w:r>
        <w:t xml:space="preserve">Jautājumus uzdod: </w:t>
      </w:r>
      <w:proofErr w:type="spellStart"/>
      <w:r>
        <w:t>A.Rublis</w:t>
      </w:r>
      <w:proofErr w:type="spellEnd"/>
      <w:r>
        <w:t>.</w:t>
      </w:r>
    </w:p>
    <w:p w14:paraId="710FFFF5" w14:textId="77777777" w:rsidR="00A843D1" w:rsidRDefault="00A843D1" w:rsidP="004C72CA">
      <w:r>
        <w:lastRenderedPageBreak/>
        <w:t xml:space="preserve">Uz jautājumiem atbild: </w:t>
      </w:r>
      <w:proofErr w:type="spellStart"/>
      <w:r>
        <w:t>I.Škutāne</w:t>
      </w:r>
      <w:proofErr w:type="spellEnd"/>
      <w:r>
        <w:t>.</w:t>
      </w:r>
    </w:p>
    <w:p w14:paraId="0DDB3B6A" w14:textId="77777777" w:rsidR="00A843D1" w:rsidRPr="00CB715A" w:rsidRDefault="00A843D1" w:rsidP="004C72CA"/>
    <w:p w14:paraId="2E830A14" w14:textId="77777777" w:rsidR="00925AEE" w:rsidRPr="00CB715A" w:rsidRDefault="00CB715A" w:rsidP="00925AEE">
      <w:pPr>
        <w:jc w:val="both"/>
      </w:pPr>
      <w:r w:rsidRPr="00CB715A">
        <w:rPr>
          <w:b/>
          <w:bCs/>
          <w:lang w:eastAsia="lv-LV"/>
        </w:rPr>
        <w:t xml:space="preserve">Atklāti balsojot: PAR – 15 </w:t>
      </w:r>
      <w:r w:rsidRPr="00CB715A">
        <w:rPr>
          <w:bCs/>
          <w:lang w:eastAsia="lv-LV"/>
        </w:rPr>
        <w:t>(</w:t>
      </w:r>
      <w:proofErr w:type="spellStart"/>
      <w:r w:rsidRPr="00CB715A">
        <w:rPr>
          <w:bCs/>
          <w:lang w:eastAsia="lv-LV"/>
        </w:rPr>
        <w:t>A.Rāviņš</w:t>
      </w:r>
      <w:proofErr w:type="spellEnd"/>
      <w:r w:rsidRPr="00CB715A">
        <w:rPr>
          <w:bCs/>
          <w:lang w:eastAsia="lv-LV"/>
        </w:rPr>
        <w:t xml:space="preserve">, </w:t>
      </w:r>
      <w:proofErr w:type="spellStart"/>
      <w:r w:rsidRPr="00CB715A">
        <w:rPr>
          <w:bCs/>
          <w:lang w:eastAsia="lv-LV"/>
        </w:rPr>
        <w:t>R.Vectirāne</w:t>
      </w:r>
      <w:proofErr w:type="spellEnd"/>
      <w:r w:rsidRPr="00CB715A">
        <w:rPr>
          <w:bCs/>
          <w:lang w:eastAsia="lv-LV"/>
        </w:rPr>
        <w:t xml:space="preserve">, </w:t>
      </w:r>
      <w:proofErr w:type="spellStart"/>
      <w:r w:rsidRPr="00CB715A">
        <w:rPr>
          <w:bCs/>
          <w:lang w:eastAsia="lv-LV"/>
        </w:rPr>
        <w:t>V.Ļevčenoks</w:t>
      </w:r>
      <w:proofErr w:type="spellEnd"/>
      <w:r w:rsidRPr="00CB715A">
        <w:rPr>
          <w:bCs/>
          <w:lang w:eastAsia="lv-LV"/>
        </w:rPr>
        <w:t xml:space="preserve">, </w:t>
      </w:r>
      <w:proofErr w:type="spellStart"/>
      <w:r w:rsidRPr="00CB715A">
        <w:rPr>
          <w:bCs/>
          <w:lang w:eastAsia="lv-LV"/>
        </w:rPr>
        <w:t>M.Buškevics</w:t>
      </w:r>
      <w:proofErr w:type="spellEnd"/>
      <w:r w:rsidRPr="00CB715A">
        <w:rPr>
          <w:bCs/>
          <w:lang w:eastAsia="lv-LV"/>
        </w:rPr>
        <w:t xml:space="preserve">, </w:t>
      </w:r>
      <w:proofErr w:type="spellStart"/>
      <w:r w:rsidRPr="00CB715A">
        <w:rPr>
          <w:bCs/>
          <w:lang w:eastAsia="lv-LV"/>
        </w:rPr>
        <w:t>I.Bandeniece</w:t>
      </w:r>
      <w:proofErr w:type="spellEnd"/>
      <w:r w:rsidRPr="00CB715A">
        <w:rPr>
          <w:bCs/>
          <w:lang w:eastAsia="lv-LV"/>
        </w:rPr>
        <w:t xml:space="preserve">, </w:t>
      </w:r>
      <w:proofErr w:type="spellStart"/>
      <w:r w:rsidRPr="00CB715A">
        <w:rPr>
          <w:bCs/>
          <w:lang w:eastAsia="lv-LV"/>
        </w:rPr>
        <w:t>I.Priževoite</w:t>
      </w:r>
      <w:proofErr w:type="spellEnd"/>
      <w:r w:rsidRPr="00CB715A">
        <w:rPr>
          <w:bCs/>
          <w:lang w:eastAsia="lv-LV"/>
        </w:rPr>
        <w:t xml:space="preserve">, </w:t>
      </w:r>
      <w:proofErr w:type="spellStart"/>
      <w:r w:rsidRPr="00CB715A">
        <w:rPr>
          <w:bCs/>
          <w:lang w:eastAsia="lv-LV"/>
        </w:rPr>
        <w:t>J.Strods</w:t>
      </w:r>
      <w:proofErr w:type="spellEnd"/>
      <w:r w:rsidRPr="00CB715A">
        <w:rPr>
          <w:bCs/>
          <w:lang w:eastAsia="lv-LV"/>
        </w:rPr>
        <w:t xml:space="preserve">, </w:t>
      </w:r>
      <w:proofErr w:type="spellStart"/>
      <w:r w:rsidRPr="00CB715A">
        <w:rPr>
          <w:bCs/>
          <w:lang w:eastAsia="lv-LV"/>
        </w:rPr>
        <w:t>R.Šlegelmilhs</w:t>
      </w:r>
      <w:proofErr w:type="spellEnd"/>
      <w:r w:rsidRPr="00CB715A">
        <w:rPr>
          <w:bCs/>
          <w:lang w:eastAsia="lv-LV"/>
        </w:rPr>
        <w:t xml:space="preserve">, </w:t>
      </w:r>
      <w:proofErr w:type="spellStart"/>
      <w:r w:rsidRPr="00CB715A">
        <w:rPr>
          <w:bCs/>
          <w:lang w:eastAsia="lv-LV"/>
        </w:rPr>
        <w:t>U.Dūmiņš</w:t>
      </w:r>
      <w:proofErr w:type="spellEnd"/>
      <w:r w:rsidRPr="00CB715A">
        <w:rPr>
          <w:bCs/>
          <w:lang w:eastAsia="lv-LV"/>
        </w:rPr>
        <w:t xml:space="preserve">, </w:t>
      </w:r>
      <w:proofErr w:type="spellStart"/>
      <w:r w:rsidRPr="00CB715A">
        <w:rPr>
          <w:bCs/>
          <w:lang w:eastAsia="lv-LV"/>
        </w:rPr>
        <w:t>M.Daģis</w:t>
      </w:r>
      <w:proofErr w:type="spellEnd"/>
      <w:r w:rsidRPr="00CB715A">
        <w:rPr>
          <w:bCs/>
          <w:lang w:eastAsia="lv-LV"/>
        </w:rPr>
        <w:t xml:space="preserve">, </w:t>
      </w:r>
      <w:proofErr w:type="spellStart"/>
      <w:r w:rsidRPr="00CB715A">
        <w:rPr>
          <w:bCs/>
          <w:lang w:eastAsia="lv-LV"/>
        </w:rPr>
        <w:t>A.Eihvalds</w:t>
      </w:r>
      <w:proofErr w:type="spellEnd"/>
      <w:r w:rsidRPr="00CB715A">
        <w:rPr>
          <w:bCs/>
          <w:lang w:eastAsia="lv-LV"/>
        </w:rPr>
        <w:t xml:space="preserve">, </w:t>
      </w:r>
      <w:proofErr w:type="spellStart"/>
      <w:r w:rsidRPr="00CB715A">
        <w:rPr>
          <w:bCs/>
          <w:lang w:eastAsia="lv-LV"/>
        </w:rPr>
        <w:t>A.Pagors</w:t>
      </w:r>
      <w:proofErr w:type="spellEnd"/>
      <w:r w:rsidRPr="00CB715A">
        <w:rPr>
          <w:bCs/>
          <w:lang w:eastAsia="lv-LV"/>
        </w:rPr>
        <w:t xml:space="preserve">, </w:t>
      </w:r>
      <w:proofErr w:type="spellStart"/>
      <w:r w:rsidRPr="00CB715A">
        <w:rPr>
          <w:bCs/>
          <w:lang w:eastAsia="lv-LV"/>
        </w:rPr>
        <w:t>G.Kurlovičs</w:t>
      </w:r>
      <w:proofErr w:type="spellEnd"/>
      <w:r w:rsidRPr="00CB715A">
        <w:rPr>
          <w:bCs/>
          <w:lang w:eastAsia="lv-LV"/>
        </w:rPr>
        <w:t xml:space="preserve">, </w:t>
      </w:r>
      <w:proofErr w:type="spellStart"/>
      <w:r w:rsidRPr="00CB715A">
        <w:rPr>
          <w:bCs/>
          <w:lang w:eastAsia="lv-LV"/>
        </w:rPr>
        <w:t>A.Rublis</w:t>
      </w:r>
      <w:proofErr w:type="spellEnd"/>
      <w:r w:rsidRPr="00CB715A">
        <w:rPr>
          <w:bCs/>
          <w:lang w:eastAsia="lv-LV"/>
        </w:rPr>
        <w:t xml:space="preserve">, </w:t>
      </w:r>
      <w:proofErr w:type="spellStart"/>
      <w:r w:rsidRPr="00CB715A">
        <w:rPr>
          <w:bCs/>
          <w:lang w:eastAsia="lv-LV"/>
        </w:rPr>
        <w:t>A.Tomašūns</w:t>
      </w:r>
      <w:proofErr w:type="spellEnd"/>
      <w:r w:rsidRPr="00CB715A">
        <w:rPr>
          <w:bCs/>
          <w:lang w:eastAsia="lv-LV"/>
        </w:rPr>
        <w:t>),</w:t>
      </w:r>
      <w:r w:rsidRPr="00CB715A">
        <w:rPr>
          <w:b/>
          <w:bCs/>
          <w:lang w:eastAsia="lv-LV"/>
        </w:rPr>
        <w:t xml:space="preserve"> PRET – nav</w:t>
      </w:r>
      <w:r w:rsidRPr="00CB715A">
        <w:rPr>
          <w:bCs/>
          <w:lang w:eastAsia="lv-LV"/>
        </w:rPr>
        <w:t>,</w:t>
      </w:r>
      <w:r w:rsidRPr="00CB715A">
        <w:rPr>
          <w:b/>
          <w:bCs/>
          <w:lang w:eastAsia="lv-LV"/>
        </w:rPr>
        <w:t xml:space="preserve"> ATTURAS – nav</w:t>
      </w:r>
      <w:r w:rsidRPr="00CB715A">
        <w:rPr>
          <w:color w:val="000000"/>
          <w:lang w:eastAsia="lv-LV"/>
        </w:rPr>
        <w:t>,</w:t>
      </w:r>
    </w:p>
    <w:p w14:paraId="7426806C" w14:textId="77777777" w:rsidR="00CB715A" w:rsidRPr="00CB715A" w:rsidRDefault="00CB715A" w:rsidP="00CB715A">
      <w:pPr>
        <w:pStyle w:val="BodyText2"/>
        <w:spacing w:after="0" w:line="240" w:lineRule="auto"/>
        <w:ind w:firstLine="720"/>
        <w:jc w:val="both"/>
        <w:rPr>
          <w:bCs/>
        </w:rPr>
      </w:pPr>
      <w:r w:rsidRPr="00CB715A">
        <w:rPr>
          <w:bCs/>
        </w:rPr>
        <w:t xml:space="preserve">Saskaņā ar Pašvaldību likuma 10. panta pirmās daļas 16. punktu, </w:t>
      </w:r>
      <w:r w:rsidRPr="00CB715A">
        <w:t xml:space="preserve">Publiskas personas mantas atsavināšanas likuma 3. panta pirmās daļas 1. punktu, </w:t>
      </w:r>
      <w:r w:rsidRPr="00CB715A">
        <w:rPr>
          <w:bCs/>
        </w:rPr>
        <w:t xml:space="preserve">4. panta </w:t>
      </w:r>
      <w:r w:rsidRPr="00CB715A">
        <w:t>pirmo daļu</w:t>
      </w:r>
      <w:r w:rsidRPr="00CB715A">
        <w:rPr>
          <w:bCs/>
        </w:rPr>
        <w:t xml:space="preserve">,   8. pantu, 15. pantu, 36. panta trešo daļu, Jelgavas </w:t>
      </w:r>
      <w:proofErr w:type="spellStart"/>
      <w:r w:rsidRPr="00CB715A">
        <w:rPr>
          <w:bCs/>
        </w:rPr>
        <w:t>valstspilsētas</w:t>
      </w:r>
      <w:proofErr w:type="spellEnd"/>
      <w:r w:rsidRPr="00CB715A">
        <w:rPr>
          <w:bCs/>
        </w:rPr>
        <w:t xml:space="preserve"> pašvaldības īpašuma atsavināšanas komisijas </w:t>
      </w:r>
      <w:r w:rsidRPr="00CB715A">
        <w:t>2023. gada 9. janvāra l</w:t>
      </w:r>
      <w:r w:rsidRPr="00CB715A">
        <w:rPr>
          <w:bCs/>
        </w:rPr>
        <w:t xml:space="preserve">ēmumu </w:t>
      </w:r>
      <w:r w:rsidRPr="00CB715A">
        <w:t xml:space="preserve">Nr. 1/4 “Neapbūvēta zemesgabala </w:t>
      </w:r>
      <w:proofErr w:type="spellStart"/>
      <w:r w:rsidRPr="00CB715A">
        <w:t>Smiltnieku</w:t>
      </w:r>
      <w:proofErr w:type="spellEnd"/>
      <w:r w:rsidRPr="00CB715A">
        <w:t xml:space="preserve"> ielā 18, Jelgavā atsavināšana” un SIA “Mītavas industrija” 2022. gada 25. novembra iesniegumu, </w:t>
      </w:r>
    </w:p>
    <w:p w14:paraId="0419A34D" w14:textId="77777777" w:rsidR="00CB715A" w:rsidRPr="00CB715A" w:rsidRDefault="00CB715A" w:rsidP="00CB715A">
      <w:pPr>
        <w:pStyle w:val="BodyText2"/>
        <w:spacing w:after="0" w:line="240" w:lineRule="auto"/>
        <w:ind w:firstLine="720"/>
        <w:jc w:val="both"/>
        <w:rPr>
          <w:bCs/>
        </w:rPr>
      </w:pPr>
    </w:p>
    <w:p w14:paraId="669A8262" w14:textId="77777777" w:rsidR="00CB715A" w:rsidRPr="00CB715A" w:rsidRDefault="00CB715A" w:rsidP="00CB715A">
      <w:pPr>
        <w:pStyle w:val="Header"/>
        <w:tabs>
          <w:tab w:val="clear" w:pos="4320"/>
          <w:tab w:val="clear" w:pos="8640"/>
        </w:tabs>
        <w:rPr>
          <w:b/>
          <w:bCs/>
          <w:lang w:val="lv-LV"/>
        </w:rPr>
      </w:pPr>
      <w:r w:rsidRPr="00CB715A">
        <w:rPr>
          <w:b/>
          <w:bCs/>
          <w:lang w:val="lv-LV"/>
        </w:rPr>
        <w:t>JELGAVAS VALSTSPILSĒTAS PAŠVALDĪBAS DOME NOLEMJ:</w:t>
      </w:r>
    </w:p>
    <w:p w14:paraId="5088D965" w14:textId="77777777" w:rsidR="00CB715A" w:rsidRPr="00CB715A" w:rsidRDefault="00CB715A" w:rsidP="00CB715A">
      <w:pPr>
        <w:pStyle w:val="BodyText2"/>
        <w:numPr>
          <w:ilvl w:val="0"/>
          <w:numId w:val="40"/>
        </w:numPr>
        <w:spacing w:after="0" w:line="240" w:lineRule="auto"/>
        <w:ind w:left="426" w:hanging="426"/>
        <w:jc w:val="both"/>
        <w:rPr>
          <w:bCs/>
        </w:rPr>
      </w:pPr>
      <w:r w:rsidRPr="00CB715A">
        <w:rPr>
          <w:bCs/>
        </w:rPr>
        <w:t xml:space="preserve">Atsavināt Jelgavas </w:t>
      </w:r>
      <w:proofErr w:type="spellStart"/>
      <w:r w:rsidRPr="00CB715A">
        <w:rPr>
          <w:bCs/>
        </w:rPr>
        <w:t>valstspilsētas</w:t>
      </w:r>
      <w:proofErr w:type="spellEnd"/>
      <w:r w:rsidRPr="00CB715A">
        <w:rPr>
          <w:bCs/>
        </w:rPr>
        <w:t xml:space="preserve"> pašvaldībai piederošu neapbūvētu zemesgabalu </w:t>
      </w:r>
      <w:proofErr w:type="spellStart"/>
      <w:r w:rsidRPr="00CB715A">
        <w:t>Smiltnieku</w:t>
      </w:r>
      <w:proofErr w:type="spellEnd"/>
      <w:r w:rsidRPr="00CB715A">
        <w:t xml:space="preserve"> ielā 18, Jelgavā (kadastra numurs </w:t>
      </w:r>
      <w:r w:rsidRPr="00CB715A">
        <w:rPr>
          <w:bCs/>
          <w:color w:val="000000"/>
        </w:rPr>
        <w:t>09000180197</w:t>
      </w:r>
      <w:r w:rsidRPr="00CB715A">
        <w:t xml:space="preserve">, kadastra </w:t>
      </w:r>
      <w:r w:rsidRPr="00CB715A">
        <w:rPr>
          <w:bCs/>
        </w:rPr>
        <w:t xml:space="preserve">apzīmējums </w:t>
      </w:r>
      <w:r w:rsidRPr="00CB715A">
        <w:t>09000180527,</w:t>
      </w:r>
      <w:r w:rsidRPr="00CB715A">
        <w:rPr>
          <w:bCs/>
        </w:rPr>
        <w:t xml:space="preserve"> platība </w:t>
      </w:r>
      <w:r w:rsidRPr="00CB715A">
        <w:t>10499 </w:t>
      </w:r>
      <w:r w:rsidRPr="00CB715A">
        <w:rPr>
          <w:bCs/>
        </w:rPr>
        <w:t>m</w:t>
      </w:r>
      <w:r w:rsidRPr="00CB715A">
        <w:rPr>
          <w:bCs/>
          <w:vertAlign w:val="superscript"/>
        </w:rPr>
        <w:t>2</w:t>
      </w:r>
      <w:r w:rsidRPr="00CB715A">
        <w:rPr>
          <w:bCs/>
        </w:rPr>
        <w:t>)</w:t>
      </w:r>
      <w:r w:rsidRPr="00CB715A">
        <w:t xml:space="preserve">, </w:t>
      </w:r>
      <w:r w:rsidRPr="00CB715A">
        <w:rPr>
          <w:bCs/>
        </w:rPr>
        <w:t xml:space="preserve">pārdodot to mutiskā izsolē ar augšupejošu soli.  </w:t>
      </w:r>
    </w:p>
    <w:p w14:paraId="2D08D1D5" w14:textId="77777777" w:rsidR="00CB715A" w:rsidRPr="00CB715A" w:rsidRDefault="00CB715A" w:rsidP="00CB715A">
      <w:pPr>
        <w:pStyle w:val="BodyText2"/>
        <w:numPr>
          <w:ilvl w:val="0"/>
          <w:numId w:val="40"/>
        </w:numPr>
        <w:tabs>
          <w:tab w:val="num" w:pos="360"/>
        </w:tabs>
        <w:spacing w:after="0" w:line="240" w:lineRule="auto"/>
        <w:ind w:left="360"/>
        <w:jc w:val="both"/>
        <w:rPr>
          <w:bCs/>
        </w:rPr>
      </w:pPr>
      <w:r w:rsidRPr="00CB715A">
        <w:t xml:space="preserve">Noteikt </w:t>
      </w:r>
      <w:r w:rsidRPr="00CB715A">
        <w:rPr>
          <w:bCs/>
        </w:rPr>
        <w:t xml:space="preserve">neapbūvēta zemesgabala </w:t>
      </w:r>
      <w:proofErr w:type="spellStart"/>
      <w:r w:rsidRPr="00CB715A">
        <w:t>Smiltnieku</w:t>
      </w:r>
      <w:proofErr w:type="spellEnd"/>
      <w:r w:rsidRPr="00CB715A">
        <w:t xml:space="preserve"> ielā 18, Jelgavā, pārdošanas nosacīto </w:t>
      </w:r>
      <w:r w:rsidRPr="00CB715A">
        <w:rPr>
          <w:bCs/>
        </w:rPr>
        <w:t>cenu (</w:t>
      </w:r>
      <w:r w:rsidRPr="00CB715A">
        <w:t>izsoles</w:t>
      </w:r>
      <w:r w:rsidRPr="00CB715A">
        <w:rPr>
          <w:bCs/>
        </w:rPr>
        <w:t xml:space="preserve"> sākumcenu) </w:t>
      </w:r>
      <w:r w:rsidRPr="00CB715A">
        <w:t xml:space="preserve">43000,00 </w:t>
      </w:r>
      <w:proofErr w:type="spellStart"/>
      <w:r w:rsidRPr="00CB715A">
        <w:rPr>
          <w:i/>
        </w:rPr>
        <w:t>euro</w:t>
      </w:r>
      <w:proofErr w:type="spellEnd"/>
      <w:r w:rsidRPr="00CB715A">
        <w:t xml:space="preserve"> (četrdesmit trīs tūkstoši </w:t>
      </w:r>
      <w:proofErr w:type="spellStart"/>
      <w:r w:rsidRPr="00CB715A">
        <w:rPr>
          <w:i/>
        </w:rPr>
        <w:t>euro</w:t>
      </w:r>
      <w:proofErr w:type="spellEnd"/>
      <w:r w:rsidRPr="00CB715A">
        <w:t xml:space="preserve">, 00 centi), izsoles soli 1000,00 </w:t>
      </w:r>
      <w:proofErr w:type="spellStart"/>
      <w:r w:rsidRPr="00CB715A">
        <w:rPr>
          <w:i/>
        </w:rPr>
        <w:t>euro</w:t>
      </w:r>
      <w:proofErr w:type="spellEnd"/>
      <w:r w:rsidRPr="00CB715A">
        <w:t xml:space="preserve"> (viens tūkstotis </w:t>
      </w:r>
      <w:proofErr w:type="spellStart"/>
      <w:r w:rsidRPr="00CB715A">
        <w:rPr>
          <w:i/>
        </w:rPr>
        <w:t>euro</w:t>
      </w:r>
      <w:proofErr w:type="spellEnd"/>
      <w:r w:rsidRPr="00CB715A">
        <w:t xml:space="preserve">, 00 centi), nodrošinājumu 4300,00 </w:t>
      </w:r>
      <w:proofErr w:type="spellStart"/>
      <w:r w:rsidRPr="00CB715A">
        <w:rPr>
          <w:i/>
        </w:rPr>
        <w:t>euro</w:t>
      </w:r>
      <w:proofErr w:type="spellEnd"/>
      <w:r w:rsidRPr="00CB715A">
        <w:t xml:space="preserve"> (četri tūkstoši trīs simti divdesmit </w:t>
      </w:r>
      <w:proofErr w:type="spellStart"/>
      <w:r w:rsidRPr="00CB715A">
        <w:rPr>
          <w:i/>
        </w:rPr>
        <w:t>euro</w:t>
      </w:r>
      <w:proofErr w:type="spellEnd"/>
      <w:r w:rsidRPr="00CB715A">
        <w:t>, 00 centi), reģistrācijas maksu 50,00 </w:t>
      </w:r>
      <w:proofErr w:type="spellStart"/>
      <w:r w:rsidRPr="00CB715A">
        <w:rPr>
          <w:i/>
        </w:rPr>
        <w:t>euro</w:t>
      </w:r>
      <w:proofErr w:type="spellEnd"/>
      <w:r w:rsidRPr="00CB715A">
        <w:t xml:space="preserve"> (piecdesmit </w:t>
      </w:r>
      <w:proofErr w:type="spellStart"/>
      <w:r w:rsidRPr="00CB715A">
        <w:rPr>
          <w:i/>
        </w:rPr>
        <w:t>euro</w:t>
      </w:r>
      <w:proofErr w:type="spellEnd"/>
      <w:r w:rsidRPr="00CB715A">
        <w:t>, 00 centi)</w:t>
      </w:r>
      <w:r w:rsidRPr="00CB715A">
        <w:rPr>
          <w:b/>
        </w:rPr>
        <w:t xml:space="preserve"> </w:t>
      </w:r>
      <w:r w:rsidRPr="00CB715A">
        <w:t>un nomaksas termiņu – piecus gadus.</w:t>
      </w:r>
    </w:p>
    <w:p w14:paraId="46669F90" w14:textId="77777777" w:rsidR="00CB715A" w:rsidRPr="00CB715A" w:rsidRDefault="00CB715A" w:rsidP="00CB715A">
      <w:pPr>
        <w:pStyle w:val="BodyText2"/>
        <w:numPr>
          <w:ilvl w:val="0"/>
          <w:numId w:val="40"/>
        </w:numPr>
        <w:spacing w:after="0" w:line="240" w:lineRule="auto"/>
        <w:ind w:left="360"/>
        <w:jc w:val="both"/>
        <w:rPr>
          <w:bCs/>
        </w:rPr>
      </w:pPr>
      <w:r w:rsidRPr="00CB715A">
        <w:rPr>
          <w:bCs/>
        </w:rPr>
        <w:t xml:space="preserve">Apstiprināt neapbūvēta zemesgabala </w:t>
      </w:r>
      <w:proofErr w:type="spellStart"/>
      <w:r w:rsidRPr="00CB715A">
        <w:t>Smiltnieku</w:t>
      </w:r>
      <w:proofErr w:type="spellEnd"/>
      <w:r w:rsidRPr="00CB715A">
        <w:t xml:space="preserve"> ielā 18, Jelgavā </w:t>
      </w:r>
      <w:r w:rsidRPr="00CB715A">
        <w:rPr>
          <w:bCs/>
        </w:rPr>
        <w:t>izsoles noteikumus (pielikumā).</w:t>
      </w:r>
    </w:p>
    <w:p w14:paraId="6A042037" w14:textId="77777777" w:rsidR="005B0939" w:rsidRPr="00CB715A" w:rsidRDefault="00CB715A" w:rsidP="00CB715A">
      <w:pPr>
        <w:pStyle w:val="BodyText2"/>
        <w:numPr>
          <w:ilvl w:val="0"/>
          <w:numId w:val="40"/>
        </w:numPr>
        <w:tabs>
          <w:tab w:val="num" w:pos="360"/>
        </w:tabs>
        <w:spacing w:after="0" w:line="240" w:lineRule="auto"/>
        <w:ind w:left="360"/>
        <w:jc w:val="both"/>
        <w:rPr>
          <w:bCs/>
        </w:rPr>
      </w:pPr>
      <w:r w:rsidRPr="00CB715A">
        <w:t xml:space="preserve">Jelgavas </w:t>
      </w:r>
      <w:proofErr w:type="spellStart"/>
      <w:r w:rsidRPr="00CB715A">
        <w:t>valstspilsētas</w:t>
      </w:r>
      <w:proofErr w:type="spellEnd"/>
      <w:r w:rsidRPr="00CB715A">
        <w:t xml:space="preserve"> pašvaldības Izsoles komisijai rīkot </w:t>
      </w:r>
      <w:r w:rsidRPr="00CB715A">
        <w:rPr>
          <w:bCs/>
        </w:rPr>
        <w:t xml:space="preserve">neapbūvēta zemesgabala </w:t>
      </w:r>
      <w:proofErr w:type="spellStart"/>
      <w:r w:rsidRPr="00CB715A">
        <w:t>Smiltnieku</w:t>
      </w:r>
      <w:proofErr w:type="spellEnd"/>
      <w:r w:rsidRPr="00CB715A">
        <w:t xml:space="preserve"> ielā 18, Jelgavā izsoli normatīvajos aktos noteiktajā kārtībā</w:t>
      </w:r>
      <w:r w:rsidRPr="00CB715A">
        <w:rPr>
          <w:bCs/>
        </w:rPr>
        <w:t>.</w:t>
      </w:r>
    </w:p>
    <w:p w14:paraId="3B54D411" w14:textId="77777777" w:rsidR="00CB715A" w:rsidRPr="00CB715A" w:rsidRDefault="00CB715A" w:rsidP="00CB715A">
      <w:pPr>
        <w:pStyle w:val="BodyText2"/>
        <w:spacing w:after="0" w:line="240" w:lineRule="auto"/>
        <w:jc w:val="both"/>
        <w:rPr>
          <w:bCs/>
        </w:rPr>
      </w:pPr>
    </w:p>
    <w:p w14:paraId="40587435" w14:textId="71F25E96" w:rsidR="00CB715A" w:rsidRPr="00CB715A" w:rsidRDefault="00CB715A" w:rsidP="00CB715A">
      <w:pPr>
        <w:pStyle w:val="BodyText2"/>
        <w:spacing w:after="0" w:line="240" w:lineRule="auto"/>
        <w:jc w:val="both"/>
        <w:rPr>
          <w:bCs/>
        </w:rPr>
      </w:pPr>
      <w:proofErr w:type="spellStart"/>
      <w:r w:rsidRPr="00CB715A">
        <w:rPr>
          <w:bCs/>
        </w:rPr>
        <w:t>Protkolam</w:t>
      </w:r>
      <w:proofErr w:type="spellEnd"/>
      <w:r w:rsidRPr="00CB715A">
        <w:rPr>
          <w:bCs/>
        </w:rPr>
        <w:t xml:space="preserve"> pielikumā </w:t>
      </w:r>
      <w:r w:rsidR="003B39FC">
        <w:t>lēmums</w:t>
      </w:r>
      <w:r w:rsidR="003B39FC" w:rsidRPr="00CB715A">
        <w:rPr>
          <w:bCs/>
        </w:rPr>
        <w:t xml:space="preserve"> </w:t>
      </w:r>
      <w:r w:rsidRPr="00CB715A">
        <w:rPr>
          <w:bCs/>
        </w:rPr>
        <w:t>uz 2 lpp. un lēmuma pielikums uz 5 lpp.</w:t>
      </w:r>
    </w:p>
    <w:p w14:paraId="1C6EDB8A" w14:textId="77777777" w:rsidR="00694FBE" w:rsidRPr="00CB715A" w:rsidRDefault="00694FBE" w:rsidP="00143D9C">
      <w:pPr>
        <w:jc w:val="center"/>
        <w:rPr>
          <w:b/>
          <w:bCs/>
          <w:lang w:eastAsia="lv-LV"/>
        </w:rPr>
      </w:pPr>
    </w:p>
    <w:p w14:paraId="63E8FF25" w14:textId="77777777" w:rsidR="00143D9C" w:rsidRPr="00CB715A" w:rsidRDefault="002F1755" w:rsidP="00143D9C">
      <w:pPr>
        <w:jc w:val="center"/>
        <w:rPr>
          <w:b/>
          <w:bCs/>
          <w:lang w:eastAsia="lv-LV"/>
        </w:rPr>
      </w:pPr>
      <w:r w:rsidRPr="00CB715A">
        <w:rPr>
          <w:b/>
          <w:bCs/>
          <w:lang w:eastAsia="lv-LV"/>
        </w:rPr>
        <w:t>1</w:t>
      </w:r>
      <w:r w:rsidR="000C083A" w:rsidRPr="00CB715A">
        <w:rPr>
          <w:b/>
          <w:bCs/>
          <w:lang w:eastAsia="lv-LV"/>
        </w:rPr>
        <w:t>/10</w:t>
      </w:r>
    </w:p>
    <w:p w14:paraId="7C910940" w14:textId="77777777" w:rsidR="00CB715A" w:rsidRPr="00CB715A" w:rsidRDefault="00CB715A" w:rsidP="00A843D1">
      <w:pPr>
        <w:pStyle w:val="BodyText2"/>
        <w:spacing w:after="0" w:line="240" w:lineRule="auto"/>
        <w:jc w:val="center"/>
        <w:rPr>
          <w:b/>
          <w:caps/>
        </w:rPr>
      </w:pPr>
      <w:r w:rsidRPr="00CB715A">
        <w:rPr>
          <w:b/>
          <w:caps/>
        </w:rPr>
        <w:t xml:space="preserve">Cieto segumu laukuma, kurš atrodas uz zemes vienībām </w:t>
      </w:r>
    </w:p>
    <w:p w14:paraId="631CE225" w14:textId="77777777" w:rsidR="00CB715A" w:rsidRPr="00CB715A" w:rsidRDefault="00CB715A" w:rsidP="00A843D1">
      <w:pPr>
        <w:pStyle w:val="BodyText2"/>
        <w:spacing w:after="0" w:line="240" w:lineRule="auto"/>
        <w:jc w:val="center"/>
        <w:rPr>
          <w:b/>
          <w:caps/>
        </w:rPr>
      </w:pPr>
      <w:r w:rsidRPr="00CB715A">
        <w:rPr>
          <w:b/>
          <w:caps/>
        </w:rPr>
        <w:t xml:space="preserve">Jelgavā, Neretas ielā 11A, Neretas ielā 13, Neretas ielā 15 un </w:t>
      </w:r>
    </w:p>
    <w:p w14:paraId="661C960E" w14:textId="77777777" w:rsidR="00CB715A" w:rsidRPr="00CB715A" w:rsidRDefault="00CB715A" w:rsidP="00CB715A">
      <w:pPr>
        <w:pStyle w:val="BodyText2"/>
        <w:spacing w:after="0" w:line="240" w:lineRule="auto"/>
        <w:jc w:val="center"/>
        <w:rPr>
          <w:b/>
          <w:caps/>
        </w:rPr>
      </w:pPr>
      <w:r w:rsidRPr="00CB715A">
        <w:rPr>
          <w:b/>
          <w:caps/>
        </w:rPr>
        <w:t xml:space="preserve">Rubeņu ceļā 2I, nodošana iznomāšanai un </w:t>
      </w:r>
    </w:p>
    <w:p w14:paraId="71B59783" w14:textId="77777777" w:rsidR="00925AEE" w:rsidRPr="00CB715A" w:rsidRDefault="00CB715A" w:rsidP="00CB715A">
      <w:pPr>
        <w:pStyle w:val="Heading6"/>
        <w:pBdr>
          <w:bottom w:val="single" w:sz="6" w:space="1" w:color="auto"/>
        </w:pBdr>
        <w:rPr>
          <w:u w:val="none"/>
        </w:rPr>
      </w:pPr>
      <w:r w:rsidRPr="00CB715A">
        <w:rPr>
          <w:caps/>
          <w:u w:val="none"/>
        </w:rPr>
        <w:t>atkārtotas izsoles noteikumu apstiprināšana</w:t>
      </w:r>
    </w:p>
    <w:p w14:paraId="5E82632A" w14:textId="77777777" w:rsidR="00925AEE" w:rsidRPr="00CB715A" w:rsidRDefault="00925AEE" w:rsidP="004C72CA">
      <w:pPr>
        <w:rPr>
          <w:szCs w:val="20"/>
          <w:lang w:eastAsia="lv-LV"/>
        </w:rPr>
      </w:pPr>
    </w:p>
    <w:p w14:paraId="4B2335B9" w14:textId="77777777" w:rsidR="004C72CA" w:rsidRPr="00CB715A" w:rsidRDefault="004C72CA" w:rsidP="004C72CA">
      <w:pPr>
        <w:jc w:val="both"/>
      </w:pPr>
      <w:r w:rsidRPr="00CB715A">
        <w:t xml:space="preserve">Informāciju par sagatavoto lēmuma projektu sniedz Jelgavas </w:t>
      </w:r>
      <w:proofErr w:type="spellStart"/>
      <w:r w:rsidRPr="00CB715A">
        <w:t>valstspilsētas</w:t>
      </w:r>
      <w:proofErr w:type="spellEnd"/>
      <w:r w:rsidRPr="00CB715A">
        <w:t xml:space="preserve"> pašvaldības izpilddirektore </w:t>
      </w:r>
      <w:proofErr w:type="spellStart"/>
      <w:r w:rsidRPr="00CB715A">
        <w:t>I.Škutāne</w:t>
      </w:r>
      <w:proofErr w:type="spellEnd"/>
      <w:r w:rsidRPr="00CB715A">
        <w:t>.</w:t>
      </w:r>
    </w:p>
    <w:p w14:paraId="20D0D087" w14:textId="77777777" w:rsidR="004C72CA" w:rsidRPr="00CB715A" w:rsidRDefault="004C72CA" w:rsidP="004C72CA">
      <w:pPr>
        <w:rPr>
          <w:szCs w:val="20"/>
          <w:lang w:eastAsia="lv-LV"/>
        </w:rPr>
      </w:pPr>
      <w:proofErr w:type="spellStart"/>
      <w:r w:rsidRPr="00CB715A">
        <w:t>A.Rāviņš</w:t>
      </w:r>
      <w:proofErr w:type="spellEnd"/>
      <w:r w:rsidRPr="00CB715A">
        <w:t xml:space="preserve"> ziņo par lēmuma projekta izskatīšanu Finanšu komitejas sēdē.</w:t>
      </w:r>
    </w:p>
    <w:p w14:paraId="05DC881D" w14:textId="77777777" w:rsidR="00925AEE" w:rsidRDefault="00A843D1" w:rsidP="00A843D1">
      <w:r>
        <w:t xml:space="preserve">Jautājumus uzdod un izsakās: </w:t>
      </w:r>
      <w:proofErr w:type="spellStart"/>
      <w:r>
        <w:t>G.Kurlovičs</w:t>
      </w:r>
      <w:proofErr w:type="spellEnd"/>
      <w:r>
        <w:t xml:space="preserve">, </w:t>
      </w:r>
      <w:proofErr w:type="spellStart"/>
      <w:r>
        <w:t>A.Tomašūns</w:t>
      </w:r>
      <w:proofErr w:type="spellEnd"/>
      <w:r>
        <w:t xml:space="preserve">, </w:t>
      </w:r>
      <w:proofErr w:type="spellStart"/>
      <w:r>
        <w:t>A.Rublis</w:t>
      </w:r>
      <w:proofErr w:type="spellEnd"/>
      <w:r>
        <w:t>.</w:t>
      </w:r>
    </w:p>
    <w:p w14:paraId="785E756E" w14:textId="77777777" w:rsidR="00A843D1" w:rsidRDefault="00A843D1" w:rsidP="00A843D1">
      <w:r>
        <w:t xml:space="preserve">Uz jautājumiem atbild: </w:t>
      </w:r>
      <w:proofErr w:type="spellStart"/>
      <w:r>
        <w:t>I.Škutāne</w:t>
      </w:r>
      <w:proofErr w:type="spellEnd"/>
      <w:r>
        <w:t xml:space="preserve">, </w:t>
      </w:r>
      <w:proofErr w:type="spellStart"/>
      <w:r>
        <w:t>A.Rāviņš</w:t>
      </w:r>
      <w:proofErr w:type="spellEnd"/>
      <w:r>
        <w:t>.</w:t>
      </w:r>
    </w:p>
    <w:p w14:paraId="5ACC064E" w14:textId="77777777" w:rsidR="00A843D1" w:rsidRPr="00CB715A" w:rsidRDefault="00A843D1" w:rsidP="00A843D1"/>
    <w:p w14:paraId="601AB63A" w14:textId="77777777" w:rsidR="00925AEE" w:rsidRPr="00CB715A" w:rsidRDefault="00A843D1" w:rsidP="00925AEE">
      <w:pPr>
        <w:jc w:val="both"/>
      </w:pPr>
      <w:r w:rsidRPr="008C50AD">
        <w:rPr>
          <w:b/>
          <w:bCs/>
          <w:lang w:eastAsia="lv-LV"/>
        </w:rPr>
        <w:t xml:space="preserve">Atklāti balsojot: PAR – </w:t>
      </w:r>
      <w:r>
        <w:rPr>
          <w:b/>
          <w:bCs/>
          <w:lang w:eastAsia="lv-LV"/>
        </w:rPr>
        <w:t>12</w:t>
      </w:r>
      <w:r w:rsidRPr="008C50AD">
        <w:rPr>
          <w:b/>
          <w:bCs/>
          <w:lang w:eastAsia="lv-LV"/>
        </w:rPr>
        <w:t xml:space="preserve"> </w:t>
      </w:r>
      <w:r w:rsidRPr="008C50AD">
        <w:rPr>
          <w:bCs/>
          <w:lang w:eastAsia="lv-LV"/>
        </w:rPr>
        <w:t>(</w:t>
      </w:r>
      <w:proofErr w:type="spellStart"/>
      <w:r w:rsidRPr="008C50AD">
        <w:rPr>
          <w:bCs/>
          <w:lang w:eastAsia="lv-LV"/>
        </w:rPr>
        <w:t>A.Rāviņš</w:t>
      </w:r>
      <w:proofErr w:type="spellEnd"/>
      <w:r w:rsidRPr="008C50AD">
        <w:rPr>
          <w:bCs/>
          <w:lang w:eastAsia="lv-LV"/>
        </w:rPr>
        <w:t xml:space="preserve">, </w:t>
      </w:r>
      <w:proofErr w:type="spellStart"/>
      <w:r w:rsidRPr="008C50AD">
        <w:rPr>
          <w:bCs/>
          <w:lang w:eastAsia="lv-LV"/>
        </w:rPr>
        <w:t>R.Vectirāne</w:t>
      </w:r>
      <w:proofErr w:type="spellEnd"/>
      <w:r w:rsidRPr="008C50AD">
        <w:rPr>
          <w:bCs/>
          <w:lang w:eastAsia="lv-LV"/>
        </w:rPr>
        <w:t xml:space="preserve">, </w:t>
      </w:r>
      <w:proofErr w:type="spellStart"/>
      <w:r w:rsidRPr="008C50AD">
        <w:rPr>
          <w:bCs/>
          <w:lang w:eastAsia="lv-LV"/>
        </w:rPr>
        <w:t>V.Ļevčenoks</w:t>
      </w:r>
      <w:proofErr w:type="spellEnd"/>
      <w:r w:rsidRPr="008C50AD">
        <w:rPr>
          <w:bCs/>
          <w:lang w:eastAsia="lv-LV"/>
        </w:rPr>
        <w:t xml:space="preserve">, </w:t>
      </w:r>
      <w:proofErr w:type="spellStart"/>
      <w:r w:rsidRPr="008C50AD">
        <w:rPr>
          <w:bCs/>
          <w:lang w:eastAsia="lv-LV"/>
        </w:rPr>
        <w:t>M.Buškevics</w:t>
      </w:r>
      <w:proofErr w:type="spellEnd"/>
      <w:r w:rsidRPr="008C50AD">
        <w:rPr>
          <w:bCs/>
          <w:lang w:eastAsia="lv-LV"/>
        </w:rPr>
        <w:t xml:space="preserve">, </w:t>
      </w:r>
      <w:proofErr w:type="spellStart"/>
      <w:r w:rsidRPr="008C50AD">
        <w:rPr>
          <w:bCs/>
          <w:lang w:eastAsia="lv-LV"/>
        </w:rPr>
        <w:t>I.Bandeniece</w:t>
      </w:r>
      <w:proofErr w:type="spellEnd"/>
      <w:r w:rsidRPr="008C50AD">
        <w:rPr>
          <w:bCs/>
          <w:lang w:eastAsia="lv-LV"/>
        </w:rPr>
        <w:t xml:space="preserve">, </w:t>
      </w:r>
      <w:proofErr w:type="spellStart"/>
      <w:r w:rsidRPr="008C50AD">
        <w:rPr>
          <w:bCs/>
          <w:lang w:eastAsia="lv-LV"/>
        </w:rPr>
        <w:t>I.Priževoite</w:t>
      </w:r>
      <w:proofErr w:type="spellEnd"/>
      <w:r w:rsidRPr="008C50AD">
        <w:rPr>
          <w:bCs/>
          <w:lang w:eastAsia="lv-LV"/>
        </w:rPr>
        <w:t xml:space="preserve">, </w:t>
      </w:r>
      <w:proofErr w:type="spellStart"/>
      <w:r w:rsidRPr="008C50AD">
        <w:rPr>
          <w:bCs/>
          <w:lang w:eastAsia="lv-LV"/>
        </w:rPr>
        <w:t>J.Strods</w:t>
      </w:r>
      <w:proofErr w:type="spellEnd"/>
      <w:r w:rsidRPr="008C50AD">
        <w:rPr>
          <w:bCs/>
          <w:lang w:eastAsia="lv-LV"/>
        </w:rPr>
        <w:t xml:space="preserve">, </w:t>
      </w:r>
      <w:proofErr w:type="spellStart"/>
      <w:r w:rsidRPr="008C50AD">
        <w:rPr>
          <w:bCs/>
          <w:lang w:eastAsia="lv-LV"/>
        </w:rPr>
        <w:t>R.Šlegelmilhs</w:t>
      </w:r>
      <w:proofErr w:type="spellEnd"/>
      <w:r w:rsidRPr="008C50AD">
        <w:rPr>
          <w:bCs/>
          <w:lang w:eastAsia="lv-LV"/>
        </w:rPr>
        <w:t xml:space="preserve">, </w:t>
      </w:r>
      <w:proofErr w:type="spellStart"/>
      <w:r w:rsidRPr="008C50AD">
        <w:rPr>
          <w:bCs/>
          <w:lang w:eastAsia="lv-LV"/>
        </w:rPr>
        <w:t>U.Dūmiņš</w:t>
      </w:r>
      <w:proofErr w:type="spellEnd"/>
      <w:r>
        <w:rPr>
          <w:bCs/>
          <w:lang w:eastAsia="lv-LV"/>
        </w:rPr>
        <w:t xml:space="preserve">, </w:t>
      </w:r>
      <w:proofErr w:type="spellStart"/>
      <w:r>
        <w:rPr>
          <w:bCs/>
          <w:lang w:eastAsia="lv-LV"/>
        </w:rPr>
        <w:t>M.Daģis</w:t>
      </w:r>
      <w:proofErr w:type="spellEnd"/>
      <w:r>
        <w:rPr>
          <w:bCs/>
          <w:lang w:eastAsia="lv-LV"/>
        </w:rPr>
        <w:t xml:space="preserve">, </w:t>
      </w:r>
      <w:proofErr w:type="spellStart"/>
      <w:r>
        <w:rPr>
          <w:bCs/>
          <w:lang w:eastAsia="lv-LV"/>
        </w:rPr>
        <w:t>A.Eihvalds</w:t>
      </w:r>
      <w:proofErr w:type="spellEnd"/>
      <w:r>
        <w:rPr>
          <w:bCs/>
          <w:lang w:eastAsia="lv-LV"/>
        </w:rPr>
        <w:t xml:space="preserve">, </w:t>
      </w:r>
      <w:proofErr w:type="spellStart"/>
      <w:r>
        <w:rPr>
          <w:bCs/>
          <w:lang w:eastAsia="lv-LV"/>
        </w:rPr>
        <w:t>A.Pagors</w:t>
      </w:r>
      <w:proofErr w:type="spellEnd"/>
      <w:r w:rsidRPr="008C50AD">
        <w:rPr>
          <w:bCs/>
          <w:lang w:eastAsia="lv-LV"/>
        </w:rPr>
        <w:t>),</w:t>
      </w:r>
      <w:r w:rsidRPr="008C50AD">
        <w:rPr>
          <w:b/>
          <w:bCs/>
          <w:lang w:eastAsia="lv-LV"/>
        </w:rPr>
        <w:t xml:space="preserve"> PRET – nav</w:t>
      </w:r>
      <w:r w:rsidRPr="008C50AD">
        <w:rPr>
          <w:bCs/>
          <w:lang w:eastAsia="lv-LV"/>
        </w:rPr>
        <w:t>,</w:t>
      </w:r>
      <w:r w:rsidRPr="008C50AD">
        <w:rPr>
          <w:b/>
          <w:bCs/>
          <w:lang w:eastAsia="lv-LV"/>
        </w:rPr>
        <w:t xml:space="preserve"> ATTURAS – </w:t>
      </w:r>
      <w:r>
        <w:rPr>
          <w:b/>
          <w:bCs/>
          <w:lang w:eastAsia="lv-LV"/>
        </w:rPr>
        <w:t xml:space="preserve">3 </w:t>
      </w:r>
      <w:r w:rsidRPr="003A52BE">
        <w:rPr>
          <w:bCs/>
          <w:lang w:eastAsia="lv-LV"/>
        </w:rPr>
        <w:t>(</w:t>
      </w:r>
      <w:proofErr w:type="spellStart"/>
      <w:r w:rsidRPr="003A52BE">
        <w:rPr>
          <w:bCs/>
          <w:lang w:eastAsia="lv-LV"/>
        </w:rPr>
        <w:t>G.Kurlovičs</w:t>
      </w:r>
      <w:proofErr w:type="spellEnd"/>
      <w:r w:rsidRPr="003A52BE">
        <w:rPr>
          <w:bCs/>
          <w:lang w:eastAsia="lv-LV"/>
        </w:rPr>
        <w:t xml:space="preserve">, </w:t>
      </w:r>
      <w:proofErr w:type="spellStart"/>
      <w:r w:rsidRPr="003A52BE">
        <w:rPr>
          <w:bCs/>
          <w:lang w:eastAsia="lv-LV"/>
        </w:rPr>
        <w:t>A.Rublis</w:t>
      </w:r>
      <w:proofErr w:type="spellEnd"/>
      <w:r w:rsidRPr="003A52BE">
        <w:rPr>
          <w:bCs/>
          <w:lang w:eastAsia="lv-LV"/>
        </w:rPr>
        <w:t xml:space="preserve">, </w:t>
      </w:r>
      <w:proofErr w:type="spellStart"/>
      <w:r w:rsidRPr="003A52BE">
        <w:rPr>
          <w:bCs/>
          <w:lang w:eastAsia="lv-LV"/>
        </w:rPr>
        <w:t>A.Tomašūns</w:t>
      </w:r>
      <w:proofErr w:type="spellEnd"/>
      <w:r w:rsidRPr="003A52BE">
        <w:rPr>
          <w:bCs/>
          <w:lang w:eastAsia="lv-LV"/>
        </w:rPr>
        <w:t>)</w:t>
      </w:r>
      <w:r w:rsidRPr="003A52BE">
        <w:rPr>
          <w:color w:val="000000"/>
          <w:lang w:eastAsia="lv-LV"/>
        </w:rPr>
        <w:t>,</w:t>
      </w:r>
    </w:p>
    <w:p w14:paraId="7BCDAB61" w14:textId="77777777" w:rsidR="00CB715A" w:rsidRPr="00CB715A" w:rsidRDefault="00CB715A" w:rsidP="00CB715A">
      <w:pPr>
        <w:ind w:firstLine="720"/>
        <w:jc w:val="both"/>
        <w:rPr>
          <w:lang w:eastAsia="lv-LV"/>
        </w:rPr>
      </w:pPr>
      <w:r w:rsidRPr="00CB715A">
        <w:t xml:space="preserve">Saskaņā ar Pašvaldību likuma 4. panta pirmās daļas 12. punktu, 10. panta otrās daļas 2.punkta a) apakšpunktu, 73.panta, </w:t>
      </w:r>
      <w:r w:rsidRPr="00CB715A">
        <w:rPr>
          <w:bCs/>
        </w:rPr>
        <w:t>Publiskas personas finanšu līdzekļu un mantas izšķērdēšanas novēršanas likuma</w:t>
      </w:r>
      <w:r w:rsidRPr="00CB715A">
        <w:t xml:space="preserve"> 6.</w:t>
      </w:r>
      <w:r w:rsidRPr="00CB715A">
        <w:rPr>
          <w:vertAlign w:val="superscript"/>
        </w:rPr>
        <w:t xml:space="preserve">1 </w:t>
      </w:r>
      <w:r w:rsidRPr="00CB715A">
        <w:t>pantu, Ministru kabineta 2018. gada 20. februāra noteikumiem Nr. 97 “Publiskas mantas iznomāšanas noteikumi”,</w:t>
      </w:r>
    </w:p>
    <w:p w14:paraId="1C34A00D" w14:textId="77777777" w:rsidR="00CB715A" w:rsidRPr="00CB715A" w:rsidRDefault="00CB715A" w:rsidP="00CB715A">
      <w:pPr>
        <w:pStyle w:val="Header"/>
        <w:tabs>
          <w:tab w:val="clear" w:pos="4320"/>
          <w:tab w:val="clear" w:pos="8640"/>
        </w:tabs>
        <w:rPr>
          <w:b/>
          <w:bCs/>
          <w:lang w:val="lv-LV"/>
        </w:rPr>
      </w:pPr>
    </w:p>
    <w:p w14:paraId="29ECD749" w14:textId="77777777" w:rsidR="00CB715A" w:rsidRPr="00CB715A" w:rsidRDefault="00CB715A" w:rsidP="00CB715A">
      <w:pPr>
        <w:pStyle w:val="Header"/>
        <w:tabs>
          <w:tab w:val="clear" w:pos="4320"/>
          <w:tab w:val="clear" w:pos="8640"/>
        </w:tabs>
        <w:rPr>
          <w:b/>
          <w:bCs/>
          <w:lang w:val="lv-LV"/>
        </w:rPr>
      </w:pPr>
      <w:r w:rsidRPr="00CB715A">
        <w:rPr>
          <w:b/>
          <w:bCs/>
          <w:lang w:val="lv-LV"/>
        </w:rPr>
        <w:t>JELGAVAS VALSTSPILSĒTAS PAŠVALDĪBAS DOME NOLEMJ:</w:t>
      </w:r>
    </w:p>
    <w:p w14:paraId="7E0BC6B6" w14:textId="77777777" w:rsidR="00CB715A" w:rsidRPr="00CB715A" w:rsidRDefault="00CB715A" w:rsidP="00CB715A">
      <w:pPr>
        <w:pStyle w:val="BodyText2"/>
        <w:numPr>
          <w:ilvl w:val="0"/>
          <w:numId w:val="11"/>
        </w:numPr>
        <w:spacing w:after="0" w:line="240" w:lineRule="auto"/>
        <w:jc w:val="both"/>
        <w:rPr>
          <w:bCs/>
        </w:rPr>
      </w:pPr>
      <w:r w:rsidRPr="00CB715A">
        <w:rPr>
          <w:bCs/>
        </w:rPr>
        <w:t xml:space="preserve">Nodot iznomāšanai </w:t>
      </w:r>
      <w:r w:rsidRPr="00CB715A">
        <w:t>cieto segumu laukumu 10346 m</w:t>
      </w:r>
      <w:r w:rsidRPr="00CB715A">
        <w:rPr>
          <w:vertAlign w:val="superscript"/>
        </w:rPr>
        <w:t>2</w:t>
      </w:r>
      <w:r w:rsidRPr="00CB715A">
        <w:t xml:space="preserve"> platībā (turpmāk – Objekts), kurš atrodas uz Jelgavas </w:t>
      </w:r>
      <w:proofErr w:type="spellStart"/>
      <w:r w:rsidRPr="00CB715A">
        <w:t>valstspilsētas</w:t>
      </w:r>
      <w:proofErr w:type="spellEnd"/>
      <w:r w:rsidRPr="00CB715A">
        <w:t xml:space="preserve"> pašvaldībai piederošajiem nekustamajiem īpašumiem – četrām zemes vienībām Jelgavā, Neretas ielā 11A (kadastra apzīmējums 09000150226), Neretas ielā 13 (kadastra apzīmējums 09000150210), Neretas ielā 15 (kadastra apzīmējums 09000150296) un Rubeņu ceļā 2I (kadastra apzīmējums 09000150304),</w:t>
      </w:r>
      <w:r w:rsidRPr="00CB715A">
        <w:rPr>
          <w:bCs/>
        </w:rPr>
        <w:t xml:space="preserve"> atkārtoti rīkojot mutisku izsoli </w:t>
      </w:r>
      <w:r w:rsidRPr="00CB715A">
        <w:t>ar augšupejošu soli.</w:t>
      </w:r>
    </w:p>
    <w:p w14:paraId="24D320FD" w14:textId="77777777" w:rsidR="00CB715A" w:rsidRPr="00CB715A" w:rsidRDefault="00CB715A" w:rsidP="00CB715A">
      <w:pPr>
        <w:pStyle w:val="BodyText2"/>
        <w:numPr>
          <w:ilvl w:val="0"/>
          <w:numId w:val="11"/>
        </w:numPr>
        <w:spacing w:after="0" w:line="240" w:lineRule="auto"/>
        <w:jc w:val="both"/>
        <w:rPr>
          <w:bCs/>
        </w:rPr>
      </w:pPr>
      <w:r w:rsidRPr="00CB715A">
        <w:lastRenderedPageBreak/>
        <w:t xml:space="preserve">Noteikt Objekta izsoles sākuma nomas maksu </w:t>
      </w:r>
      <w:r w:rsidRPr="00CB715A">
        <w:rPr>
          <w:bCs/>
        </w:rPr>
        <w:t xml:space="preserve">5000,00 </w:t>
      </w:r>
      <w:proofErr w:type="spellStart"/>
      <w:r w:rsidRPr="00CB715A">
        <w:rPr>
          <w:i/>
        </w:rPr>
        <w:t>euro</w:t>
      </w:r>
      <w:proofErr w:type="spellEnd"/>
      <w:r w:rsidRPr="00CB715A">
        <w:rPr>
          <w:i/>
        </w:rPr>
        <w:t xml:space="preserve"> </w:t>
      </w:r>
      <w:r w:rsidRPr="00CB715A">
        <w:rPr>
          <w:bCs/>
        </w:rPr>
        <w:t xml:space="preserve">(pieci tūkstoši </w:t>
      </w:r>
      <w:proofErr w:type="spellStart"/>
      <w:r w:rsidRPr="00CB715A">
        <w:rPr>
          <w:bCs/>
          <w:i/>
        </w:rPr>
        <w:t>euro</w:t>
      </w:r>
      <w:proofErr w:type="spellEnd"/>
      <w:r w:rsidRPr="00CB715A">
        <w:rPr>
          <w:bCs/>
          <w:i/>
        </w:rPr>
        <w:t xml:space="preserve">, </w:t>
      </w:r>
      <w:r w:rsidRPr="00CB715A">
        <w:rPr>
          <w:bCs/>
        </w:rPr>
        <w:t xml:space="preserve">00 centi) mēnesī, izsoles soli 100,00 </w:t>
      </w:r>
      <w:proofErr w:type="spellStart"/>
      <w:r w:rsidRPr="00CB715A">
        <w:rPr>
          <w:i/>
        </w:rPr>
        <w:t>euro</w:t>
      </w:r>
      <w:proofErr w:type="spellEnd"/>
      <w:r w:rsidRPr="00CB715A">
        <w:rPr>
          <w:i/>
        </w:rPr>
        <w:t xml:space="preserve"> </w:t>
      </w:r>
      <w:r w:rsidRPr="00CB715A">
        <w:rPr>
          <w:bCs/>
        </w:rPr>
        <w:t xml:space="preserve">(viens simts </w:t>
      </w:r>
      <w:proofErr w:type="spellStart"/>
      <w:r w:rsidRPr="00CB715A">
        <w:rPr>
          <w:bCs/>
          <w:i/>
        </w:rPr>
        <w:t>euro</w:t>
      </w:r>
      <w:proofErr w:type="spellEnd"/>
      <w:r w:rsidRPr="00CB715A">
        <w:rPr>
          <w:bCs/>
          <w:i/>
        </w:rPr>
        <w:t xml:space="preserve">, </w:t>
      </w:r>
      <w:r w:rsidRPr="00CB715A">
        <w:rPr>
          <w:bCs/>
        </w:rPr>
        <w:t>00 centi),</w:t>
      </w:r>
      <w:r w:rsidRPr="00CB715A">
        <w:t xml:space="preserve"> </w:t>
      </w:r>
      <w:r w:rsidRPr="00CB715A">
        <w:rPr>
          <w:bCs/>
        </w:rPr>
        <w:t xml:space="preserve">reģistrācijas maksu 100,00 </w:t>
      </w:r>
      <w:proofErr w:type="spellStart"/>
      <w:r w:rsidRPr="00CB715A">
        <w:rPr>
          <w:i/>
        </w:rPr>
        <w:t>euro</w:t>
      </w:r>
      <w:proofErr w:type="spellEnd"/>
      <w:r w:rsidRPr="00CB715A">
        <w:rPr>
          <w:i/>
        </w:rPr>
        <w:t xml:space="preserve"> </w:t>
      </w:r>
      <w:r w:rsidRPr="00CB715A">
        <w:rPr>
          <w:bCs/>
        </w:rPr>
        <w:t xml:space="preserve">(viens simts </w:t>
      </w:r>
      <w:proofErr w:type="spellStart"/>
      <w:r w:rsidRPr="00CB715A">
        <w:rPr>
          <w:bCs/>
          <w:i/>
        </w:rPr>
        <w:t>euro</w:t>
      </w:r>
      <w:proofErr w:type="spellEnd"/>
      <w:r w:rsidRPr="00CB715A">
        <w:rPr>
          <w:bCs/>
          <w:i/>
        </w:rPr>
        <w:t xml:space="preserve">, </w:t>
      </w:r>
      <w:r w:rsidRPr="00CB715A">
        <w:rPr>
          <w:bCs/>
        </w:rPr>
        <w:t xml:space="preserve">00 centi), </w:t>
      </w:r>
      <w:r w:rsidRPr="00CB715A">
        <w:t>nomas termiņu – 30 (trīsdesmit) gadus.</w:t>
      </w:r>
    </w:p>
    <w:p w14:paraId="52A560E7" w14:textId="77777777" w:rsidR="00CB715A" w:rsidRPr="00CB715A" w:rsidRDefault="00CB715A" w:rsidP="00CB715A">
      <w:pPr>
        <w:pStyle w:val="BodyText2"/>
        <w:numPr>
          <w:ilvl w:val="0"/>
          <w:numId w:val="11"/>
        </w:numPr>
        <w:spacing w:after="0" w:line="240" w:lineRule="auto"/>
        <w:jc w:val="both"/>
        <w:rPr>
          <w:bCs/>
        </w:rPr>
      </w:pPr>
      <w:r w:rsidRPr="00CB715A">
        <w:rPr>
          <w:bCs/>
        </w:rPr>
        <w:t xml:space="preserve">Apstiprināt </w:t>
      </w:r>
      <w:r w:rsidRPr="00CB715A">
        <w:t xml:space="preserve">Objekta </w:t>
      </w:r>
      <w:r w:rsidRPr="00CB715A">
        <w:rPr>
          <w:bCs/>
        </w:rPr>
        <w:t>izsoles noteikumus (pielikumā).</w:t>
      </w:r>
    </w:p>
    <w:p w14:paraId="2D835356" w14:textId="77777777" w:rsidR="00183F6A" w:rsidRPr="00CB715A" w:rsidRDefault="00CB715A" w:rsidP="00CB715A">
      <w:pPr>
        <w:pStyle w:val="Header"/>
        <w:numPr>
          <w:ilvl w:val="0"/>
          <w:numId w:val="11"/>
        </w:numPr>
        <w:tabs>
          <w:tab w:val="clear" w:pos="4320"/>
          <w:tab w:val="clear" w:pos="8640"/>
        </w:tabs>
        <w:jc w:val="both"/>
        <w:rPr>
          <w:szCs w:val="24"/>
          <w:lang w:val="lv-LV"/>
        </w:rPr>
      </w:pPr>
      <w:r w:rsidRPr="00CB715A">
        <w:rPr>
          <w:bCs/>
          <w:lang w:val="lv-LV"/>
        </w:rPr>
        <w:t xml:space="preserve">Jelgavas </w:t>
      </w:r>
      <w:proofErr w:type="spellStart"/>
      <w:r w:rsidRPr="00CB715A">
        <w:rPr>
          <w:bCs/>
          <w:lang w:val="lv-LV"/>
        </w:rPr>
        <w:t>valstspilsētas</w:t>
      </w:r>
      <w:proofErr w:type="spellEnd"/>
      <w:r w:rsidRPr="00CB715A">
        <w:rPr>
          <w:bCs/>
          <w:lang w:val="lv-LV"/>
        </w:rPr>
        <w:t xml:space="preserve"> pašvaldības</w:t>
      </w:r>
      <w:r w:rsidRPr="00CB715A">
        <w:rPr>
          <w:lang w:val="lv-LV"/>
        </w:rPr>
        <w:t xml:space="preserve"> Izsoles komisijai rīkot Objekta nomas</w:t>
      </w:r>
      <w:r w:rsidRPr="00CB715A">
        <w:rPr>
          <w:bCs/>
          <w:lang w:val="lv-LV"/>
        </w:rPr>
        <w:t xml:space="preserve"> </w:t>
      </w:r>
      <w:r w:rsidRPr="00CB715A">
        <w:rPr>
          <w:lang w:val="lv-LV"/>
        </w:rPr>
        <w:t>izsoli normatīvajos aktos noteiktajā kārtībā</w:t>
      </w:r>
      <w:r w:rsidRPr="00CB715A">
        <w:rPr>
          <w:bCs/>
          <w:lang w:val="lv-LV"/>
        </w:rPr>
        <w:t>.</w:t>
      </w:r>
    </w:p>
    <w:p w14:paraId="2220E6C8" w14:textId="77777777" w:rsidR="00CB715A" w:rsidRPr="00CB715A" w:rsidRDefault="00CB715A" w:rsidP="00CB715A">
      <w:pPr>
        <w:pStyle w:val="Header"/>
        <w:tabs>
          <w:tab w:val="clear" w:pos="4320"/>
          <w:tab w:val="clear" w:pos="8640"/>
        </w:tabs>
        <w:jc w:val="both"/>
        <w:rPr>
          <w:bCs/>
          <w:lang w:val="lv-LV"/>
        </w:rPr>
      </w:pPr>
    </w:p>
    <w:p w14:paraId="634246A5" w14:textId="1BE96E4C" w:rsidR="00CB715A" w:rsidRPr="00CB715A" w:rsidRDefault="00CB715A" w:rsidP="00CB715A">
      <w:pPr>
        <w:pStyle w:val="Header"/>
        <w:tabs>
          <w:tab w:val="clear" w:pos="4320"/>
          <w:tab w:val="clear" w:pos="8640"/>
        </w:tabs>
        <w:jc w:val="both"/>
        <w:rPr>
          <w:szCs w:val="24"/>
          <w:lang w:val="lv-LV"/>
        </w:rPr>
      </w:pPr>
      <w:r w:rsidRPr="00CB715A">
        <w:rPr>
          <w:bCs/>
          <w:lang w:val="lv-LV"/>
        </w:rPr>
        <w:t xml:space="preserve">Protokolam pielikumā </w:t>
      </w:r>
      <w:proofErr w:type="spellStart"/>
      <w:r w:rsidR="003B39FC">
        <w:t>lēmums</w:t>
      </w:r>
      <w:proofErr w:type="spellEnd"/>
      <w:r w:rsidR="003B39FC" w:rsidRPr="00CB715A">
        <w:rPr>
          <w:bCs/>
          <w:lang w:val="lv-LV"/>
        </w:rPr>
        <w:t xml:space="preserve"> </w:t>
      </w:r>
      <w:r w:rsidRPr="00CB715A">
        <w:rPr>
          <w:bCs/>
          <w:lang w:val="lv-LV"/>
        </w:rPr>
        <w:t>uz 2</w:t>
      </w:r>
      <w:r w:rsidR="003B39FC">
        <w:rPr>
          <w:bCs/>
          <w:lang w:val="lv-LV"/>
        </w:rPr>
        <w:t xml:space="preserve"> </w:t>
      </w:r>
      <w:r w:rsidRPr="00CB715A">
        <w:rPr>
          <w:bCs/>
          <w:lang w:val="lv-LV"/>
        </w:rPr>
        <w:t>lpp. un lēmuma pielikums uz 10 lpp.</w:t>
      </w:r>
    </w:p>
    <w:p w14:paraId="009D066E" w14:textId="77777777" w:rsidR="00183F6A" w:rsidRPr="00CB715A" w:rsidRDefault="00183F6A" w:rsidP="00143D9C">
      <w:pPr>
        <w:jc w:val="center"/>
        <w:rPr>
          <w:b/>
          <w:bCs/>
          <w:lang w:eastAsia="lv-LV"/>
        </w:rPr>
      </w:pPr>
    </w:p>
    <w:p w14:paraId="230C5F50" w14:textId="77777777" w:rsidR="00143D9C" w:rsidRPr="00CB715A" w:rsidRDefault="00657EB6" w:rsidP="00143D9C">
      <w:pPr>
        <w:jc w:val="center"/>
        <w:rPr>
          <w:b/>
          <w:bCs/>
          <w:lang w:eastAsia="lv-LV"/>
        </w:rPr>
      </w:pPr>
      <w:r w:rsidRPr="00CB715A">
        <w:rPr>
          <w:b/>
          <w:bCs/>
          <w:lang w:eastAsia="lv-LV"/>
        </w:rPr>
        <w:t>1</w:t>
      </w:r>
      <w:r w:rsidR="000C083A" w:rsidRPr="00CB715A">
        <w:rPr>
          <w:b/>
          <w:bCs/>
          <w:lang w:eastAsia="lv-LV"/>
        </w:rPr>
        <w:t>/11</w:t>
      </w:r>
    </w:p>
    <w:p w14:paraId="2CB14021" w14:textId="77777777" w:rsidR="00CB715A" w:rsidRPr="00CB715A" w:rsidRDefault="00CB715A" w:rsidP="00CB715A">
      <w:pPr>
        <w:pStyle w:val="BodyText2"/>
        <w:spacing w:after="0" w:line="240" w:lineRule="auto"/>
        <w:jc w:val="center"/>
        <w:rPr>
          <w:b/>
          <w:caps/>
        </w:rPr>
      </w:pPr>
      <w:r w:rsidRPr="00CB715A">
        <w:rPr>
          <w:b/>
          <w:caps/>
        </w:rPr>
        <w:t xml:space="preserve">neapbūvēta zemesgabala ābelītes ielā 21, jelgavā </w:t>
      </w:r>
    </w:p>
    <w:p w14:paraId="26F5FC95" w14:textId="77777777" w:rsidR="00925AEE" w:rsidRPr="00CB715A" w:rsidRDefault="00CB715A" w:rsidP="00CB715A">
      <w:pPr>
        <w:pStyle w:val="Heading6"/>
        <w:pBdr>
          <w:bottom w:val="single" w:sz="6" w:space="1" w:color="auto"/>
        </w:pBdr>
        <w:rPr>
          <w:u w:val="none"/>
        </w:rPr>
      </w:pPr>
      <w:r w:rsidRPr="00CB715A">
        <w:rPr>
          <w:u w:val="none"/>
        </w:rPr>
        <w:t>IZSOLES REZULTĀTU APSTIPRINĀŠANA</w:t>
      </w:r>
    </w:p>
    <w:p w14:paraId="45E7A001" w14:textId="77777777" w:rsidR="00925AEE" w:rsidRPr="00CB715A" w:rsidRDefault="00925AEE" w:rsidP="004C72CA">
      <w:pPr>
        <w:rPr>
          <w:szCs w:val="20"/>
          <w:lang w:eastAsia="lv-LV"/>
        </w:rPr>
      </w:pPr>
    </w:p>
    <w:p w14:paraId="61F22D93" w14:textId="77777777" w:rsidR="004C72CA" w:rsidRPr="00CB715A" w:rsidRDefault="004C72CA" w:rsidP="004C72CA">
      <w:pPr>
        <w:jc w:val="both"/>
      </w:pPr>
      <w:r w:rsidRPr="00CB715A">
        <w:t xml:space="preserve">Informāciju par sagatavoto lēmuma projektu sniedz Jelgavas </w:t>
      </w:r>
      <w:proofErr w:type="spellStart"/>
      <w:r w:rsidRPr="00CB715A">
        <w:t>valstspilsētas</w:t>
      </w:r>
      <w:proofErr w:type="spellEnd"/>
      <w:r w:rsidRPr="00CB715A">
        <w:t xml:space="preserve"> pašvaldības izpilddirektore </w:t>
      </w:r>
      <w:proofErr w:type="spellStart"/>
      <w:r w:rsidRPr="00CB715A">
        <w:t>I.Škutāne</w:t>
      </w:r>
      <w:proofErr w:type="spellEnd"/>
      <w:r w:rsidRPr="00CB715A">
        <w:t>.</w:t>
      </w:r>
    </w:p>
    <w:p w14:paraId="22CB5571" w14:textId="77777777" w:rsidR="004C72CA" w:rsidRPr="00CB715A" w:rsidRDefault="004C72CA" w:rsidP="004C72CA">
      <w:pPr>
        <w:rPr>
          <w:szCs w:val="20"/>
          <w:lang w:eastAsia="lv-LV"/>
        </w:rPr>
      </w:pPr>
      <w:proofErr w:type="spellStart"/>
      <w:r w:rsidRPr="00CB715A">
        <w:t>A.Rāviņš</w:t>
      </w:r>
      <w:proofErr w:type="spellEnd"/>
      <w:r w:rsidRPr="00CB715A">
        <w:t xml:space="preserve"> ziņo par lēmuma projekta izskatīšanu Finanšu komitejas sēdē.</w:t>
      </w:r>
    </w:p>
    <w:p w14:paraId="6D999F3F" w14:textId="77777777" w:rsidR="001E4D54" w:rsidRPr="00CB715A" w:rsidRDefault="001E4D54" w:rsidP="00925AEE"/>
    <w:p w14:paraId="397F33DD" w14:textId="77777777" w:rsidR="00CB715A" w:rsidRPr="00CB715A" w:rsidRDefault="00CB715A" w:rsidP="00CB715A">
      <w:pPr>
        <w:pStyle w:val="BodyText"/>
        <w:jc w:val="both"/>
        <w:rPr>
          <w:szCs w:val="24"/>
        </w:rPr>
      </w:pPr>
      <w:r w:rsidRPr="00CB715A">
        <w:rPr>
          <w:b/>
          <w:bCs/>
          <w:lang w:eastAsia="lv-LV"/>
        </w:rPr>
        <w:t xml:space="preserve">Atklāti balsojot: PAR – 15 </w:t>
      </w:r>
      <w:r w:rsidRPr="00CB715A">
        <w:rPr>
          <w:bCs/>
          <w:lang w:eastAsia="lv-LV"/>
        </w:rPr>
        <w:t>(</w:t>
      </w:r>
      <w:proofErr w:type="spellStart"/>
      <w:r w:rsidRPr="00CB715A">
        <w:rPr>
          <w:bCs/>
          <w:lang w:eastAsia="lv-LV"/>
        </w:rPr>
        <w:t>A.Rāviņš</w:t>
      </w:r>
      <w:proofErr w:type="spellEnd"/>
      <w:r w:rsidRPr="00CB715A">
        <w:rPr>
          <w:bCs/>
          <w:lang w:eastAsia="lv-LV"/>
        </w:rPr>
        <w:t xml:space="preserve">, </w:t>
      </w:r>
      <w:proofErr w:type="spellStart"/>
      <w:r w:rsidRPr="00CB715A">
        <w:rPr>
          <w:bCs/>
          <w:lang w:eastAsia="lv-LV"/>
        </w:rPr>
        <w:t>R.Vectirāne</w:t>
      </w:r>
      <w:proofErr w:type="spellEnd"/>
      <w:r w:rsidRPr="00CB715A">
        <w:rPr>
          <w:bCs/>
          <w:lang w:eastAsia="lv-LV"/>
        </w:rPr>
        <w:t xml:space="preserve">, </w:t>
      </w:r>
      <w:proofErr w:type="spellStart"/>
      <w:r w:rsidRPr="00CB715A">
        <w:rPr>
          <w:bCs/>
          <w:lang w:eastAsia="lv-LV"/>
        </w:rPr>
        <w:t>V.Ļevčenoks</w:t>
      </w:r>
      <w:proofErr w:type="spellEnd"/>
      <w:r w:rsidRPr="00CB715A">
        <w:rPr>
          <w:bCs/>
          <w:lang w:eastAsia="lv-LV"/>
        </w:rPr>
        <w:t xml:space="preserve">, </w:t>
      </w:r>
      <w:proofErr w:type="spellStart"/>
      <w:r w:rsidRPr="00CB715A">
        <w:rPr>
          <w:bCs/>
          <w:lang w:eastAsia="lv-LV"/>
        </w:rPr>
        <w:t>M.Buškevics</w:t>
      </w:r>
      <w:proofErr w:type="spellEnd"/>
      <w:r w:rsidRPr="00CB715A">
        <w:rPr>
          <w:bCs/>
          <w:lang w:eastAsia="lv-LV"/>
        </w:rPr>
        <w:t xml:space="preserve">, </w:t>
      </w:r>
      <w:proofErr w:type="spellStart"/>
      <w:r w:rsidRPr="00CB715A">
        <w:rPr>
          <w:bCs/>
          <w:lang w:eastAsia="lv-LV"/>
        </w:rPr>
        <w:t>I.Bandeniece</w:t>
      </w:r>
      <w:proofErr w:type="spellEnd"/>
      <w:r w:rsidRPr="00CB715A">
        <w:rPr>
          <w:bCs/>
          <w:lang w:eastAsia="lv-LV"/>
        </w:rPr>
        <w:t xml:space="preserve">, </w:t>
      </w:r>
      <w:proofErr w:type="spellStart"/>
      <w:r w:rsidRPr="00CB715A">
        <w:rPr>
          <w:bCs/>
          <w:lang w:eastAsia="lv-LV"/>
        </w:rPr>
        <w:t>I.Priževoite</w:t>
      </w:r>
      <w:proofErr w:type="spellEnd"/>
      <w:r w:rsidRPr="00CB715A">
        <w:rPr>
          <w:bCs/>
          <w:lang w:eastAsia="lv-LV"/>
        </w:rPr>
        <w:t xml:space="preserve">, </w:t>
      </w:r>
      <w:proofErr w:type="spellStart"/>
      <w:r w:rsidRPr="00CB715A">
        <w:rPr>
          <w:bCs/>
          <w:lang w:eastAsia="lv-LV"/>
        </w:rPr>
        <w:t>J.Strods</w:t>
      </w:r>
      <w:proofErr w:type="spellEnd"/>
      <w:r w:rsidRPr="00CB715A">
        <w:rPr>
          <w:bCs/>
          <w:lang w:eastAsia="lv-LV"/>
        </w:rPr>
        <w:t xml:space="preserve">, </w:t>
      </w:r>
      <w:proofErr w:type="spellStart"/>
      <w:r w:rsidRPr="00CB715A">
        <w:rPr>
          <w:bCs/>
          <w:lang w:eastAsia="lv-LV"/>
        </w:rPr>
        <w:t>R.Šlegelmilhs</w:t>
      </w:r>
      <w:proofErr w:type="spellEnd"/>
      <w:r w:rsidRPr="00CB715A">
        <w:rPr>
          <w:bCs/>
          <w:lang w:eastAsia="lv-LV"/>
        </w:rPr>
        <w:t xml:space="preserve">, </w:t>
      </w:r>
      <w:proofErr w:type="spellStart"/>
      <w:r w:rsidRPr="00CB715A">
        <w:rPr>
          <w:bCs/>
          <w:lang w:eastAsia="lv-LV"/>
        </w:rPr>
        <w:t>U.Dūmiņš</w:t>
      </w:r>
      <w:proofErr w:type="spellEnd"/>
      <w:r w:rsidRPr="00CB715A">
        <w:rPr>
          <w:bCs/>
          <w:lang w:eastAsia="lv-LV"/>
        </w:rPr>
        <w:t xml:space="preserve">, </w:t>
      </w:r>
      <w:proofErr w:type="spellStart"/>
      <w:r w:rsidRPr="00CB715A">
        <w:rPr>
          <w:bCs/>
          <w:lang w:eastAsia="lv-LV"/>
        </w:rPr>
        <w:t>M.Daģis</w:t>
      </w:r>
      <w:proofErr w:type="spellEnd"/>
      <w:r w:rsidRPr="00CB715A">
        <w:rPr>
          <w:bCs/>
          <w:lang w:eastAsia="lv-LV"/>
        </w:rPr>
        <w:t xml:space="preserve">, </w:t>
      </w:r>
      <w:proofErr w:type="spellStart"/>
      <w:r w:rsidRPr="00CB715A">
        <w:rPr>
          <w:bCs/>
          <w:lang w:eastAsia="lv-LV"/>
        </w:rPr>
        <w:t>A.Eihvalds</w:t>
      </w:r>
      <w:proofErr w:type="spellEnd"/>
      <w:r w:rsidRPr="00CB715A">
        <w:rPr>
          <w:bCs/>
          <w:lang w:eastAsia="lv-LV"/>
        </w:rPr>
        <w:t xml:space="preserve">, </w:t>
      </w:r>
      <w:proofErr w:type="spellStart"/>
      <w:r w:rsidRPr="00CB715A">
        <w:rPr>
          <w:bCs/>
          <w:lang w:eastAsia="lv-LV"/>
        </w:rPr>
        <w:t>A.Pagors</w:t>
      </w:r>
      <w:proofErr w:type="spellEnd"/>
      <w:r w:rsidRPr="00CB715A">
        <w:rPr>
          <w:bCs/>
          <w:lang w:eastAsia="lv-LV"/>
        </w:rPr>
        <w:t xml:space="preserve">, </w:t>
      </w:r>
      <w:proofErr w:type="spellStart"/>
      <w:r w:rsidRPr="00CB715A">
        <w:rPr>
          <w:bCs/>
          <w:lang w:eastAsia="lv-LV"/>
        </w:rPr>
        <w:t>G.Kurlovičs</w:t>
      </w:r>
      <w:proofErr w:type="spellEnd"/>
      <w:r w:rsidRPr="00CB715A">
        <w:rPr>
          <w:bCs/>
          <w:lang w:eastAsia="lv-LV"/>
        </w:rPr>
        <w:t xml:space="preserve">, </w:t>
      </w:r>
      <w:proofErr w:type="spellStart"/>
      <w:r w:rsidRPr="00CB715A">
        <w:rPr>
          <w:bCs/>
          <w:lang w:eastAsia="lv-LV"/>
        </w:rPr>
        <w:t>A.Rublis</w:t>
      </w:r>
      <w:proofErr w:type="spellEnd"/>
      <w:r w:rsidRPr="00CB715A">
        <w:rPr>
          <w:bCs/>
          <w:lang w:eastAsia="lv-LV"/>
        </w:rPr>
        <w:t xml:space="preserve">, </w:t>
      </w:r>
      <w:proofErr w:type="spellStart"/>
      <w:r w:rsidRPr="00CB715A">
        <w:rPr>
          <w:bCs/>
          <w:lang w:eastAsia="lv-LV"/>
        </w:rPr>
        <w:t>A.Tomašūns</w:t>
      </w:r>
      <w:proofErr w:type="spellEnd"/>
      <w:r w:rsidRPr="00CB715A">
        <w:rPr>
          <w:bCs/>
          <w:lang w:eastAsia="lv-LV"/>
        </w:rPr>
        <w:t>),</w:t>
      </w:r>
      <w:r w:rsidRPr="00CB715A">
        <w:rPr>
          <w:b/>
          <w:bCs/>
          <w:lang w:eastAsia="lv-LV"/>
        </w:rPr>
        <w:t xml:space="preserve"> PRET – nav</w:t>
      </w:r>
      <w:r w:rsidRPr="00CB715A">
        <w:rPr>
          <w:bCs/>
          <w:lang w:eastAsia="lv-LV"/>
        </w:rPr>
        <w:t>,</w:t>
      </w:r>
      <w:r w:rsidRPr="00CB715A">
        <w:rPr>
          <w:b/>
          <w:bCs/>
          <w:lang w:eastAsia="lv-LV"/>
        </w:rPr>
        <w:t xml:space="preserve"> ATTURAS – nav</w:t>
      </w:r>
      <w:r w:rsidRPr="00CB715A">
        <w:rPr>
          <w:color w:val="000000"/>
          <w:lang w:eastAsia="lv-LV"/>
        </w:rPr>
        <w:t>,</w:t>
      </w:r>
    </w:p>
    <w:p w14:paraId="5FF5886A" w14:textId="77777777" w:rsidR="00CB715A" w:rsidRPr="00CB715A" w:rsidRDefault="00CB715A" w:rsidP="00CB715A">
      <w:pPr>
        <w:pStyle w:val="Header"/>
        <w:tabs>
          <w:tab w:val="clear" w:pos="4320"/>
          <w:tab w:val="clear" w:pos="8640"/>
        </w:tabs>
        <w:jc w:val="both"/>
        <w:rPr>
          <w:lang w:val="lv-LV"/>
        </w:rPr>
      </w:pPr>
      <w:r w:rsidRPr="00CB715A">
        <w:rPr>
          <w:lang w:val="lv-LV"/>
        </w:rPr>
        <w:t xml:space="preserve">      </w:t>
      </w:r>
      <w:r w:rsidRPr="00CB715A">
        <w:rPr>
          <w:lang w:val="lv-LV"/>
        </w:rPr>
        <w:tab/>
        <w:t xml:space="preserve">Saskaņā ar </w:t>
      </w:r>
      <w:r w:rsidRPr="00CB715A">
        <w:rPr>
          <w:bCs/>
          <w:lang w:val="lv-LV"/>
        </w:rPr>
        <w:t>Pašvaldību likuma 10. panta pirmās daļas 16. punktu,</w:t>
      </w:r>
      <w:r w:rsidRPr="00CB715A">
        <w:rPr>
          <w:lang w:val="lv-LV"/>
        </w:rPr>
        <w:t xml:space="preserve"> Publiskas personas mantas atsavināšanas likuma 34. pantu, Jelgavas </w:t>
      </w:r>
      <w:proofErr w:type="spellStart"/>
      <w:r w:rsidRPr="00CB715A">
        <w:rPr>
          <w:lang w:val="lv-LV"/>
        </w:rPr>
        <w:t>valstspilsētas</w:t>
      </w:r>
      <w:proofErr w:type="spellEnd"/>
      <w:r w:rsidRPr="00CB715A">
        <w:rPr>
          <w:lang w:val="lv-LV"/>
        </w:rPr>
        <w:t xml:space="preserve"> domes 2022. gada 28. oktobra </w:t>
      </w:r>
      <w:r w:rsidRPr="00CB715A">
        <w:rPr>
          <w:bCs/>
          <w:lang w:val="lv-LV"/>
        </w:rPr>
        <w:t xml:space="preserve">lēmumu Nr. 14/27 “Neapbūvēta zemesgabala </w:t>
      </w:r>
      <w:r w:rsidRPr="00CB715A">
        <w:rPr>
          <w:lang w:val="lv-LV"/>
        </w:rPr>
        <w:t>Ābelītes ielā 21</w:t>
      </w:r>
      <w:r w:rsidRPr="00CB715A">
        <w:rPr>
          <w:bCs/>
          <w:lang w:val="lv-LV"/>
        </w:rPr>
        <w:t xml:space="preserve">, </w:t>
      </w:r>
      <w:r w:rsidRPr="00CB715A">
        <w:rPr>
          <w:lang w:val="lv-LV"/>
        </w:rPr>
        <w:t>Jelgavā atsavināšanas uzsākšana un izsoles noteikumu apstiprināšana</w:t>
      </w:r>
      <w:r w:rsidRPr="00CB715A">
        <w:rPr>
          <w:bCs/>
          <w:lang w:val="lv-LV"/>
        </w:rPr>
        <w:t>”</w:t>
      </w:r>
      <w:r w:rsidRPr="00CB715A">
        <w:rPr>
          <w:lang w:val="lv-LV"/>
        </w:rPr>
        <w:t xml:space="preserve"> un Jelgavas </w:t>
      </w:r>
      <w:proofErr w:type="spellStart"/>
      <w:r w:rsidRPr="00CB715A">
        <w:rPr>
          <w:lang w:val="lv-LV"/>
        </w:rPr>
        <w:t>valstspilsētas</w:t>
      </w:r>
      <w:proofErr w:type="spellEnd"/>
      <w:r w:rsidRPr="00CB715A">
        <w:rPr>
          <w:lang w:val="lv-LV"/>
        </w:rPr>
        <w:t xml:space="preserve"> pašvaldības Izsoles komisijas 2022. gada 19. decembra lēmumu Nr.18/1 “</w:t>
      </w:r>
      <w:r w:rsidRPr="00CB715A">
        <w:rPr>
          <w:bCs/>
          <w:lang w:val="lv-LV"/>
        </w:rPr>
        <w:t xml:space="preserve">Neapbūvēta zemesgabala </w:t>
      </w:r>
      <w:r w:rsidRPr="00CB715A">
        <w:rPr>
          <w:lang w:val="lv-LV"/>
        </w:rPr>
        <w:t>Ābelītes ielā 21, Jelgavā 2022. gada 19. decembra izsoles protokola Nr.1 apstiprināšana”,</w:t>
      </w:r>
    </w:p>
    <w:p w14:paraId="697F3042" w14:textId="77777777" w:rsidR="00CB715A" w:rsidRPr="00CB715A" w:rsidRDefault="00CB715A" w:rsidP="00CB715A">
      <w:pPr>
        <w:pStyle w:val="BodyText2"/>
        <w:spacing w:after="0" w:line="240" w:lineRule="auto"/>
        <w:ind w:firstLine="720"/>
        <w:jc w:val="both"/>
        <w:rPr>
          <w:bCs/>
        </w:rPr>
      </w:pPr>
    </w:p>
    <w:p w14:paraId="4F6B4771" w14:textId="77777777" w:rsidR="00CB715A" w:rsidRPr="00CB715A" w:rsidRDefault="00CB715A" w:rsidP="00CB715A">
      <w:pPr>
        <w:pStyle w:val="Header"/>
        <w:tabs>
          <w:tab w:val="clear" w:pos="4320"/>
          <w:tab w:val="clear" w:pos="8640"/>
        </w:tabs>
        <w:rPr>
          <w:b/>
          <w:bCs/>
          <w:lang w:val="lv-LV"/>
        </w:rPr>
      </w:pPr>
      <w:r w:rsidRPr="00CB715A">
        <w:rPr>
          <w:b/>
          <w:bCs/>
          <w:lang w:val="lv-LV"/>
        </w:rPr>
        <w:t xml:space="preserve">JELGAVAS VALSTSPILSĒTAS </w:t>
      </w:r>
      <w:r w:rsidRPr="00CB715A">
        <w:rPr>
          <w:b/>
          <w:bCs/>
          <w:caps/>
          <w:lang w:val="lv-LV"/>
        </w:rPr>
        <w:t>pašvaldības</w:t>
      </w:r>
      <w:r w:rsidRPr="00CB715A">
        <w:rPr>
          <w:b/>
          <w:bCs/>
          <w:lang w:val="lv-LV"/>
        </w:rPr>
        <w:t xml:space="preserve"> DOME NOLEMJ:</w:t>
      </w:r>
    </w:p>
    <w:p w14:paraId="61A0905E" w14:textId="77777777" w:rsidR="00CB715A" w:rsidRPr="00CB715A" w:rsidRDefault="00CB715A" w:rsidP="00CB715A">
      <w:pPr>
        <w:numPr>
          <w:ilvl w:val="0"/>
          <w:numId w:val="42"/>
        </w:numPr>
        <w:ind w:left="284" w:hanging="284"/>
        <w:jc w:val="both"/>
        <w:rPr>
          <w:bCs/>
        </w:rPr>
      </w:pPr>
      <w:r w:rsidRPr="00CB715A">
        <w:rPr>
          <w:bCs/>
        </w:rPr>
        <w:t xml:space="preserve">Apstiprināt neapbūvēta zemesgabala </w:t>
      </w:r>
      <w:r w:rsidRPr="00CB715A">
        <w:t xml:space="preserve">Ābelītes ielā 21, Jelgavā (kadastra numurs </w:t>
      </w:r>
      <w:r w:rsidRPr="00CB715A">
        <w:rPr>
          <w:bCs/>
        </w:rPr>
        <w:t>09000370144</w:t>
      </w:r>
      <w:r w:rsidRPr="00CB715A">
        <w:t xml:space="preserve">, kadastra </w:t>
      </w:r>
      <w:r w:rsidRPr="00CB715A">
        <w:rPr>
          <w:bCs/>
        </w:rPr>
        <w:t>apzīmējums 09000370144</w:t>
      </w:r>
      <w:r w:rsidRPr="00CB715A">
        <w:t>,</w:t>
      </w:r>
      <w:r w:rsidRPr="00CB715A">
        <w:rPr>
          <w:bCs/>
        </w:rPr>
        <w:t xml:space="preserve"> platība 845 m</w:t>
      </w:r>
      <w:r w:rsidRPr="00CB715A">
        <w:rPr>
          <w:bCs/>
          <w:vertAlign w:val="superscript"/>
        </w:rPr>
        <w:t>2</w:t>
      </w:r>
      <w:r w:rsidRPr="00CB715A">
        <w:rPr>
          <w:bCs/>
        </w:rPr>
        <w:t xml:space="preserve">) izsoles rezultātus un pārdot to </w:t>
      </w:r>
      <w:proofErr w:type="spellStart"/>
      <w:r w:rsidRPr="00CB715A">
        <w:rPr>
          <w:bCs/>
        </w:rPr>
        <w:t>Šacka</w:t>
      </w:r>
      <w:proofErr w:type="spellEnd"/>
      <w:r w:rsidRPr="00CB715A">
        <w:rPr>
          <w:bCs/>
        </w:rPr>
        <w:t xml:space="preserve"> Jelgavas individuālajam uzņēmumam “Zvanošie Ciedri” (reģistrācijas numurs 40002192918</w:t>
      </w:r>
      <w:r w:rsidRPr="00CB715A">
        <w:t>, juridiskā adrese: Puķu iela 3-47, Jelgava, LV-3001) p</w:t>
      </w:r>
      <w:r w:rsidRPr="00CB715A">
        <w:rPr>
          <w:bCs/>
        </w:rPr>
        <w:t xml:space="preserve">ar </w:t>
      </w:r>
      <w:r w:rsidRPr="00CB715A">
        <w:t xml:space="preserve">12700,00 </w:t>
      </w:r>
      <w:proofErr w:type="spellStart"/>
      <w:r w:rsidRPr="00CB715A">
        <w:rPr>
          <w:i/>
        </w:rPr>
        <w:t>euro</w:t>
      </w:r>
      <w:proofErr w:type="spellEnd"/>
      <w:r w:rsidRPr="00CB715A">
        <w:rPr>
          <w:i/>
        </w:rPr>
        <w:t xml:space="preserve"> </w:t>
      </w:r>
      <w:r w:rsidRPr="00CB715A">
        <w:t xml:space="preserve">(divpadsmit tūkstoši septiņi simti </w:t>
      </w:r>
      <w:proofErr w:type="spellStart"/>
      <w:r w:rsidRPr="00CB715A">
        <w:rPr>
          <w:i/>
        </w:rPr>
        <w:t>euro</w:t>
      </w:r>
      <w:proofErr w:type="spellEnd"/>
      <w:r w:rsidRPr="00CB715A">
        <w:rPr>
          <w:i/>
        </w:rPr>
        <w:t xml:space="preserve">, </w:t>
      </w:r>
      <w:r w:rsidRPr="00CB715A">
        <w:t>00 centi).</w:t>
      </w:r>
    </w:p>
    <w:p w14:paraId="67CF4994" w14:textId="77777777" w:rsidR="0047508F" w:rsidRPr="00CB715A" w:rsidRDefault="00CB715A" w:rsidP="00CB715A">
      <w:pPr>
        <w:numPr>
          <w:ilvl w:val="0"/>
          <w:numId w:val="42"/>
        </w:numPr>
        <w:ind w:left="284" w:hanging="284"/>
        <w:jc w:val="both"/>
        <w:rPr>
          <w:bCs/>
        </w:rPr>
      </w:pPr>
      <w:r w:rsidRPr="00CB715A">
        <w:t xml:space="preserve">Pilnvarot Jelgavas </w:t>
      </w:r>
      <w:proofErr w:type="spellStart"/>
      <w:r w:rsidRPr="00CB715A">
        <w:t>valstspilsētas</w:t>
      </w:r>
      <w:proofErr w:type="spellEnd"/>
      <w:r w:rsidRPr="00CB715A">
        <w:t xml:space="preserve"> pašvaldības iestādes “Centrālā pārvalde” Pašvaldības īpašumu departamenta vadītāju noslēgt </w:t>
      </w:r>
      <w:r w:rsidRPr="00CB715A">
        <w:rPr>
          <w:bCs/>
        </w:rPr>
        <w:t xml:space="preserve">neapbūvēta zemesgabala </w:t>
      </w:r>
      <w:r w:rsidRPr="00CB715A">
        <w:t>Ābelītes ielā 21</w:t>
      </w:r>
      <w:r w:rsidRPr="00CB715A">
        <w:rPr>
          <w:bCs/>
        </w:rPr>
        <w:t>, Jelgavā</w:t>
      </w:r>
      <w:r w:rsidRPr="00CB715A">
        <w:t xml:space="preserve"> </w:t>
      </w:r>
      <w:r w:rsidRPr="00CB715A">
        <w:rPr>
          <w:bCs/>
        </w:rPr>
        <w:t xml:space="preserve">pirkuma līgumu ar </w:t>
      </w:r>
      <w:proofErr w:type="spellStart"/>
      <w:r w:rsidRPr="00CB715A">
        <w:rPr>
          <w:bCs/>
        </w:rPr>
        <w:t>Šacka</w:t>
      </w:r>
      <w:proofErr w:type="spellEnd"/>
      <w:r w:rsidRPr="00CB715A">
        <w:rPr>
          <w:bCs/>
        </w:rPr>
        <w:t xml:space="preserve"> Jelgavas individuālo uzņēmumu “Zvanošie Ciedri”</w:t>
      </w:r>
      <w:r w:rsidRPr="00CB715A">
        <w:t>.</w:t>
      </w:r>
    </w:p>
    <w:p w14:paraId="16468E08" w14:textId="77777777" w:rsidR="009B5A24" w:rsidRPr="00CB715A" w:rsidRDefault="009B5A24" w:rsidP="00143D9C">
      <w:pPr>
        <w:jc w:val="center"/>
        <w:rPr>
          <w:b/>
          <w:bCs/>
          <w:lang w:eastAsia="lv-LV"/>
        </w:rPr>
      </w:pPr>
    </w:p>
    <w:p w14:paraId="2BC38586" w14:textId="77777777" w:rsidR="00143D9C" w:rsidRPr="00CB715A" w:rsidRDefault="00657EB6" w:rsidP="00143D9C">
      <w:pPr>
        <w:jc w:val="center"/>
        <w:rPr>
          <w:b/>
          <w:bCs/>
          <w:lang w:eastAsia="lv-LV"/>
        </w:rPr>
      </w:pPr>
      <w:r w:rsidRPr="00CB715A">
        <w:rPr>
          <w:b/>
          <w:bCs/>
          <w:lang w:eastAsia="lv-LV"/>
        </w:rPr>
        <w:t>1</w:t>
      </w:r>
      <w:r w:rsidR="000C083A" w:rsidRPr="00CB715A">
        <w:rPr>
          <w:b/>
          <w:bCs/>
          <w:lang w:eastAsia="lv-LV"/>
        </w:rPr>
        <w:t>/12</w:t>
      </w:r>
    </w:p>
    <w:p w14:paraId="06E63D80" w14:textId="77777777" w:rsidR="00CB715A" w:rsidRPr="00CB715A" w:rsidRDefault="00CB715A" w:rsidP="00CB715A">
      <w:pPr>
        <w:pStyle w:val="BodyText2"/>
        <w:spacing w:after="0" w:line="240" w:lineRule="auto"/>
        <w:jc w:val="center"/>
        <w:rPr>
          <w:b/>
          <w:caps/>
        </w:rPr>
      </w:pPr>
      <w:r w:rsidRPr="00CB715A">
        <w:rPr>
          <w:b/>
          <w:caps/>
        </w:rPr>
        <w:t xml:space="preserve">neapbūvēta zemesgabala veselības ielā 37, jelgavā </w:t>
      </w:r>
    </w:p>
    <w:p w14:paraId="49D2067B" w14:textId="77777777" w:rsidR="00925AEE" w:rsidRPr="00CB715A" w:rsidRDefault="00CB715A" w:rsidP="00CB715A">
      <w:pPr>
        <w:pStyle w:val="Heading6"/>
        <w:pBdr>
          <w:bottom w:val="single" w:sz="6" w:space="1" w:color="auto"/>
        </w:pBdr>
        <w:rPr>
          <w:u w:val="none"/>
        </w:rPr>
      </w:pPr>
      <w:r w:rsidRPr="00CB715A">
        <w:rPr>
          <w:u w:val="none"/>
        </w:rPr>
        <w:t>IZSOLES REZULTĀTU APSTIPRINĀŠANA</w:t>
      </w:r>
    </w:p>
    <w:p w14:paraId="194F7241" w14:textId="77777777" w:rsidR="00925AEE" w:rsidRPr="00CB715A" w:rsidRDefault="00925AEE" w:rsidP="004C72CA">
      <w:pPr>
        <w:rPr>
          <w:szCs w:val="20"/>
          <w:lang w:eastAsia="lv-LV"/>
        </w:rPr>
      </w:pPr>
    </w:p>
    <w:p w14:paraId="17DEEBBA" w14:textId="77777777" w:rsidR="004C72CA" w:rsidRPr="00CB715A" w:rsidRDefault="004C72CA" w:rsidP="004C72CA">
      <w:pPr>
        <w:jc w:val="both"/>
      </w:pPr>
      <w:r w:rsidRPr="00CB715A">
        <w:t xml:space="preserve">Informāciju par sagatavoto lēmuma projektu sniedz Jelgavas </w:t>
      </w:r>
      <w:proofErr w:type="spellStart"/>
      <w:r w:rsidRPr="00CB715A">
        <w:t>valstspilsētas</w:t>
      </w:r>
      <w:proofErr w:type="spellEnd"/>
      <w:r w:rsidRPr="00CB715A">
        <w:t xml:space="preserve"> pašvaldības izpilddirektore </w:t>
      </w:r>
      <w:proofErr w:type="spellStart"/>
      <w:r w:rsidRPr="00CB715A">
        <w:t>I.Škutāne</w:t>
      </w:r>
      <w:proofErr w:type="spellEnd"/>
      <w:r w:rsidRPr="00CB715A">
        <w:t>.</w:t>
      </w:r>
    </w:p>
    <w:p w14:paraId="5E05F651" w14:textId="77777777" w:rsidR="004C72CA" w:rsidRPr="00CB715A" w:rsidRDefault="004C72CA" w:rsidP="004C72CA">
      <w:pPr>
        <w:rPr>
          <w:szCs w:val="20"/>
          <w:lang w:eastAsia="lv-LV"/>
        </w:rPr>
      </w:pPr>
      <w:proofErr w:type="spellStart"/>
      <w:r w:rsidRPr="00CB715A">
        <w:t>A.Rāviņš</w:t>
      </w:r>
      <w:proofErr w:type="spellEnd"/>
      <w:r w:rsidRPr="00CB715A">
        <w:t xml:space="preserve"> ziņo par lēmuma projekta izskatīšanu Finanšu komitejas sēdē.</w:t>
      </w:r>
    </w:p>
    <w:p w14:paraId="25C760A9" w14:textId="77777777" w:rsidR="00925AEE" w:rsidRPr="00CB715A" w:rsidRDefault="00925AEE" w:rsidP="00925AEE">
      <w:pPr>
        <w:jc w:val="center"/>
      </w:pPr>
    </w:p>
    <w:p w14:paraId="6CD40810" w14:textId="77777777" w:rsidR="00CB715A" w:rsidRPr="00CB715A" w:rsidRDefault="00CB715A" w:rsidP="00CB715A">
      <w:pPr>
        <w:pStyle w:val="BodyText"/>
        <w:jc w:val="both"/>
        <w:rPr>
          <w:szCs w:val="24"/>
        </w:rPr>
      </w:pPr>
      <w:r w:rsidRPr="00CB715A">
        <w:rPr>
          <w:b/>
          <w:bCs/>
          <w:lang w:eastAsia="lv-LV"/>
        </w:rPr>
        <w:t xml:space="preserve">Atklāti balsojot: PAR – 15 </w:t>
      </w:r>
      <w:r w:rsidRPr="00CB715A">
        <w:rPr>
          <w:bCs/>
          <w:lang w:eastAsia="lv-LV"/>
        </w:rPr>
        <w:t>(</w:t>
      </w:r>
      <w:proofErr w:type="spellStart"/>
      <w:r w:rsidRPr="00CB715A">
        <w:rPr>
          <w:bCs/>
          <w:lang w:eastAsia="lv-LV"/>
        </w:rPr>
        <w:t>A.Rāviņš</w:t>
      </w:r>
      <w:proofErr w:type="spellEnd"/>
      <w:r w:rsidRPr="00CB715A">
        <w:rPr>
          <w:bCs/>
          <w:lang w:eastAsia="lv-LV"/>
        </w:rPr>
        <w:t xml:space="preserve">, </w:t>
      </w:r>
      <w:proofErr w:type="spellStart"/>
      <w:r w:rsidRPr="00CB715A">
        <w:rPr>
          <w:bCs/>
          <w:lang w:eastAsia="lv-LV"/>
        </w:rPr>
        <w:t>R.Vectirāne</w:t>
      </w:r>
      <w:proofErr w:type="spellEnd"/>
      <w:r w:rsidRPr="00CB715A">
        <w:rPr>
          <w:bCs/>
          <w:lang w:eastAsia="lv-LV"/>
        </w:rPr>
        <w:t xml:space="preserve">, </w:t>
      </w:r>
      <w:proofErr w:type="spellStart"/>
      <w:r w:rsidRPr="00CB715A">
        <w:rPr>
          <w:bCs/>
          <w:lang w:eastAsia="lv-LV"/>
        </w:rPr>
        <w:t>V.Ļevčenoks</w:t>
      </w:r>
      <w:proofErr w:type="spellEnd"/>
      <w:r w:rsidRPr="00CB715A">
        <w:rPr>
          <w:bCs/>
          <w:lang w:eastAsia="lv-LV"/>
        </w:rPr>
        <w:t xml:space="preserve">, </w:t>
      </w:r>
      <w:proofErr w:type="spellStart"/>
      <w:r w:rsidRPr="00CB715A">
        <w:rPr>
          <w:bCs/>
          <w:lang w:eastAsia="lv-LV"/>
        </w:rPr>
        <w:t>M.Buškevics</w:t>
      </w:r>
      <w:proofErr w:type="spellEnd"/>
      <w:r w:rsidRPr="00CB715A">
        <w:rPr>
          <w:bCs/>
          <w:lang w:eastAsia="lv-LV"/>
        </w:rPr>
        <w:t xml:space="preserve">, </w:t>
      </w:r>
      <w:proofErr w:type="spellStart"/>
      <w:r w:rsidRPr="00CB715A">
        <w:rPr>
          <w:bCs/>
          <w:lang w:eastAsia="lv-LV"/>
        </w:rPr>
        <w:t>I.Bandeniece</w:t>
      </w:r>
      <w:proofErr w:type="spellEnd"/>
      <w:r w:rsidRPr="00CB715A">
        <w:rPr>
          <w:bCs/>
          <w:lang w:eastAsia="lv-LV"/>
        </w:rPr>
        <w:t xml:space="preserve">, </w:t>
      </w:r>
      <w:proofErr w:type="spellStart"/>
      <w:r w:rsidRPr="00CB715A">
        <w:rPr>
          <w:bCs/>
          <w:lang w:eastAsia="lv-LV"/>
        </w:rPr>
        <w:t>I.Priževoite</w:t>
      </w:r>
      <w:proofErr w:type="spellEnd"/>
      <w:r w:rsidRPr="00CB715A">
        <w:rPr>
          <w:bCs/>
          <w:lang w:eastAsia="lv-LV"/>
        </w:rPr>
        <w:t xml:space="preserve">, </w:t>
      </w:r>
      <w:proofErr w:type="spellStart"/>
      <w:r w:rsidRPr="00CB715A">
        <w:rPr>
          <w:bCs/>
          <w:lang w:eastAsia="lv-LV"/>
        </w:rPr>
        <w:t>J.Strods</w:t>
      </w:r>
      <w:proofErr w:type="spellEnd"/>
      <w:r w:rsidRPr="00CB715A">
        <w:rPr>
          <w:bCs/>
          <w:lang w:eastAsia="lv-LV"/>
        </w:rPr>
        <w:t xml:space="preserve">, </w:t>
      </w:r>
      <w:proofErr w:type="spellStart"/>
      <w:r w:rsidRPr="00CB715A">
        <w:rPr>
          <w:bCs/>
          <w:lang w:eastAsia="lv-LV"/>
        </w:rPr>
        <w:t>R.Šlegelmilhs</w:t>
      </w:r>
      <w:proofErr w:type="spellEnd"/>
      <w:r w:rsidRPr="00CB715A">
        <w:rPr>
          <w:bCs/>
          <w:lang w:eastAsia="lv-LV"/>
        </w:rPr>
        <w:t xml:space="preserve">, </w:t>
      </w:r>
      <w:proofErr w:type="spellStart"/>
      <w:r w:rsidRPr="00CB715A">
        <w:rPr>
          <w:bCs/>
          <w:lang w:eastAsia="lv-LV"/>
        </w:rPr>
        <w:t>U.Dūmiņš</w:t>
      </w:r>
      <w:proofErr w:type="spellEnd"/>
      <w:r w:rsidRPr="00CB715A">
        <w:rPr>
          <w:bCs/>
          <w:lang w:eastAsia="lv-LV"/>
        </w:rPr>
        <w:t xml:space="preserve">, </w:t>
      </w:r>
      <w:proofErr w:type="spellStart"/>
      <w:r w:rsidRPr="00CB715A">
        <w:rPr>
          <w:bCs/>
          <w:lang w:eastAsia="lv-LV"/>
        </w:rPr>
        <w:t>M.Daģis</w:t>
      </w:r>
      <w:proofErr w:type="spellEnd"/>
      <w:r w:rsidRPr="00CB715A">
        <w:rPr>
          <w:bCs/>
          <w:lang w:eastAsia="lv-LV"/>
        </w:rPr>
        <w:t xml:space="preserve">, </w:t>
      </w:r>
      <w:proofErr w:type="spellStart"/>
      <w:r w:rsidRPr="00CB715A">
        <w:rPr>
          <w:bCs/>
          <w:lang w:eastAsia="lv-LV"/>
        </w:rPr>
        <w:t>A.Eihvalds</w:t>
      </w:r>
      <w:proofErr w:type="spellEnd"/>
      <w:r w:rsidRPr="00CB715A">
        <w:rPr>
          <w:bCs/>
          <w:lang w:eastAsia="lv-LV"/>
        </w:rPr>
        <w:t xml:space="preserve">, </w:t>
      </w:r>
      <w:proofErr w:type="spellStart"/>
      <w:r w:rsidRPr="00CB715A">
        <w:rPr>
          <w:bCs/>
          <w:lang w:eastAsia="lv-LV"/>
        </w:rPr>
        <w:t>A.Pagors</w:t>
      </w:r>
      <w:proofErr w:type="spellEnd"/>
      <w:r w:rsidRPr="00CB715A">
        <w:rPr>
          <w:bCs/>
          <w:lang w:eastAsia="lv-LV"/>
        </w:rPr>
        <w:t xml:space="preserve">, </w:t>
      </w:r>
      <w:proofErr w:type="spellStart"/>
      <w:r w:rsidRPr="00CB715A">
        <w:rPr>
          <w:bCs/>
          <w:lang w:eastAsia="lv-LV"/>
        </w:rPr>
        <w:t>G.Kurlovičs</w:t>
      </w:r>
      <w:proofErr w:type="spellEnd"/>
      <w:r w:rsidRPr="00CB715A">
        <w:rPr>
          <w:bCs/>
          <w:lang w:eastAsia="lv-LV"/>
        </w:rPr>
        <w:t xml:space="preserve">, </w:t>
      </w:r>
      <w:proofErr w:type="spellStart"/>
      <w:r w:rsidRPr="00CB715A">
        <w:rPr>
          <w:bCs/>
          <w:lang w:eastAsia="lv-LV"/>
        </w:rPr>
        <w:t>A.Rublis</w:t>
      </w:r>
      <w:proofErr w:type="spellEnd"/>
      <w:r w:rsidRPr="00CB715A">
        <w:rPr>
          <w:bCs/>
          <w:lang w:eastAsia="lv-LV"/>
        </w:rPr>
        <w:t xml:space="preserve">, </w:t>
      </w:r>
      <w:proofErr w:type="spellStart"/>
      <w:r w:rsidRPr="00CB715A">
        <w:rPr>
          <w:bCs/>
          <w:lang w:eastAsia="lv-LV"/>
        </w:rPr>
        <w:t>A.Tomašūns</w:t>
      </w:r>
      <w:proofErr w:type="spellEnd"/>
      <w:r w:rsidRPr="00CB715A">
        <w:rPr>
          <w:bCs/>
          <w:lang w:eastAsia="lv-LV"/>
        </w:rPr>
        <w:t>),</w:t>
      </w:r>
      <w:r w:rsidRPr="00CB715A">
        <w:rPr>
          <w:b/>
          <w:bCs/>
          <w:lang w:eastAsia="lv-LV"/>
        </w:rPr>
        <w:t xml:space="preserve"> PRET – nav</w:t>
      </w:r>
      <w:r w:rsidRPr="00CB715A">
        <w:rPr>
          <w:bCs/>
          <w:lang w:eastAsia="lv-LV"/>
        </w:rPr>
        <w:t>,</w:t>
      </w:r>
      <w:r w:rsidRPr="00CB715A">
        <w:rPr>
          <w:b/>
          <w:bCs/>
          <w:lang w:eastAsia="lv-LV"/>
        </w:rPr>
        <w:t xml:space="preserve"> ATTURAS – nav</w:t>
      </w:r>
      <w:r w:rsidRPr="00CB715A">
        <w:rPr>
          <w:color w:val="000000"/>
          <w:lang w:eastAsia="lv-LV"/>
        </w:rPr>
        <w:t>,</w:t>
      </w:r>
    </w:p>
    <w:p w14:paraId="1D463165" w14:textId="77777777" w:rsidR="00CB715A" w:rsidRPr="00CB715A" w:rsidRDefault="00CB715A" w:rsidP="00CB715A">
      <w:pPr>
        <w:pStyle w:val="Header"/>
        <w:tabs>
          <w:tab w:val="clear" w:pos="4320"/>
          <w:tab w:val="clear" w:pos="8640"/>
        </w:tabs>
        <w:jc w:val="both"/>
        <w:rPr>
          <w:lang w:val="lv-LV"/>
        </w:rPr>
      </w:pPr>
      <w:r w:rsidRPr="00CB715A">
        <w:rPr>
          <w:lang w:val="lv-LV"/>
        </w:rPr>
        <w:t xml:space="preserve">      </w:t>
      </w:r>
      <w:r w:rsidRPr="00CB715A">
        <w:rPr>
          <w:lang w:val="lv-LV"/>
        </w:rPr>
        <w:tab/>
        <w:t xml:space="preserve">Saskaņā ar </w:t>
      </w:r>
      <w:r w:rsidRPr="00CB715A">
        <w:rPr>
          <w:bCs/>
          <w:lang w:val="lv-LV"/>
        </w:rPr>
        <w:t>Pašvaldību likuma 10. panta pirmās daļas 16. punktu,</w:t>
      </w:r>
      <w:r w:rsidRPr="00CB715A">
        <w:rPr>
          <w:lang w:val="lv-LV"/>
        </w:rPr>
        <w:t xml:space="preserve"> Publiskas personas mantas atsavināšanas likuma 34. pantu, Jelgavas </w:t>
      </w:r>
      <w:proofErr w:type="spellStart"/>
      <w:r w:rsidRPr="00CB715A">
        <w:rPr>
          <w:lang w:val="lv-LV"/>
        </w:rPr>
        <w:t>valstspilsētas</w:t>
      </w:r>
      <w:proofErr w:type="spellEnd"/>
      <w:r w:rsidRPr="00CB715A">
        <w:rPr>
          <w:lang w:val="lv-LV"/>
        </w:rPr>
        <w:t xml:space="preserve"> domes 2022. gada 28. oktobra </w:t>
      </w:r>
      <w:r w:rsidRPr="00CB715A">
        <w:rPr>
          <w:bCs/>
          <w:lang w:val="lv-LV"/>
        </w:rPr>
        <w:t xml:space="preserve">lēmumu Nr.14/29 “Neapbūvēta zemesgabala </w:t>
      </w:r>
      <w:r w:rsidRPr="00CB715A">
        <w:rPr>
          <w:lang w:val="lv-LV"/>
        </w:rPr>
        <w:t>Veselības ielā 37</w:t>
      </w:r>
      <w:r w:rsidRPr="00CB715A">
        <w:rPr>
          <w:bCs/>
          <w:lang w:val="lv-LV"/>
        </w:rPr>
        <w:t xml:space="preserve">, </w:t>
      </w:r>
      <w:r w:rsidRPr="00CB715A">
        <w:rPr>
          <w:lang w:val="lv-LV"/>
        </w:rPr>
        <w:t>Jelgavā atsavināšanas uzsākšana un izsoles noteikumu apstiprināšana</w:t>
      </w:r>
      <w:r w:rsidRPr="00CB715A">
        <w:rPr>
          <w:bCs/>
          <w:lang w:val="lv-LV"/>
        </w:rPr>
        <w:t>”</w:t>
      </w:r>
      <w:r w:rsidRPr="00CB715A">
        <w:rPr>
          <w:lang w:val="lv-LV"/>
        </w:rPr>
        <w:t xml:space="preserve"> un Jelgavas </w:t>
      </w:r>
      <w:proofErr w:type="spellStart"/>
      <w:r w:rsidRPr="00CB715A">
        <w:rPr>
          <w:lang w:val="lv-LV"/>
        </w:rPr>
        <w:t>valstspilsētas</w:t>
      </w:r>
      <w:proofErr w:type="spellEnd"/>
      <w:r w:rsidRPr="00CB715A">
        <w:rPr>
          <w:lang w:val="lv-LV"/>
        </w:rPr>
        <w:t xml:space="preserve"> pašvaldības Izsoles komisijas 2022. gada 19. decembra lēmumu Nr.18/2 “</w:t>
      </w:r>
      <w:r w:rsidRPr="00CB715A">
        <w:rPr>
          <w:bCs/>
          <w:lang w:val="lv-LV"/>
        </w:rPr>
        <w:t xml:space="preserve">Neapbūvēta zemesgabala </w:t>
      </w:r>
      <w:r w:rsidRPr="00CB715A">
        <w:rPr>
          <w:lang w:val="lv-LV"/>
        </w:rPr>
        <w:t>Veselības ielā 37, Jelgavā 2022. gada 19. decembra izsoles protokola Nr.2 apstiprināšana”,</w:t>
      </w:r>
    </w:p>
    <w:p w14:paraId="28E1B29B" w14:textId="77777777" w:rsidR="00CB715A" w:rsidRPr="00CB715A" w:rsidRDefault="00CB715A" w:rsidP="00CB715A">
      <w:pPr>
        <w:pStyle w:val="BodyText2"/>
        <w:spacing w:after="0" w:line="240" w:lineRule="auto"/>
        <w:ind w:firstLine="720"/>
        <w:jc w:val="both"/>
        <w:rPr>
          <w:bCs/>
        </w:rPr>
      </w:pPr>
    </w:p>
    <w:p w14:paraId="758D9FA6" w14:textId="77777777" w:rsidR="00CB715A" w:rsidRPr="00CB715A" w:rsidRDefault="00CB715A" w:rsidP="00CB715A">
      <w:pPr>
        <w:pStyle w:val="Header"/>
        <w:tabs>
          <w:tab w:val="clear" w:pos="4320"/>
          <w:tab w:val="clear" w:pos="8640"/>
        </w:tabs>
        <w:rPr>
          <w:b/>
          <w:bCs/>
          <w:lang w:val="lv-LV"/>
        </w:rPr>
      </w:pPr>
      <w:r w:rsidRPr="00CB715A">
        <w:rPr>
          <w:b/>
          <w:bCs/>
          <w:lang w:val="lv-LV"/>
        </w:rPr>
        <w:lastRenderedPageBreak/>
        <w:t xml:space="preserve">JELGAVAS VALSTSPILSĒTAS </w:t>
      </w:r>
      <w:r w:rsidRPr="00CB715A">
        <w:rPr>
          <w:b/>
          <w:bCs/>
          <w:caps/>
          <w:lang w:val="lv-LV"/>
        </w:rPr>
        <w:t>pašvaldības</w:t>
      </w:r>
      <w:r w:rsidRPr="00CB715A">
        <w:rPr>
          <w:b/>
          <w:bCs/>
          <w:lang w:val="lv-LV"/>
        </w:rPr>
        <w:t xml:space="preserve"> DOME NOLEMJ:</w:t>
      </w:r>
    </w:p>
    <w:p w14:paraId="55329E1C" w14:textId="53A1BFAA" w:rsidR="00CB715A" w:rsidRPr="00CB715A" w:rsidRDefault="00CB715A" w:rsidP="00CB715A">
      <w:pPr>
        <w:numPr>
          <w:ilvl w:val="0"/>
          <w:numId w:val="43"/>
        </w:numPr>
        <w:ind w:left="284" w:hanging="284"/>
        <w:jc w:val="both"/>
        <w:rPr>
          <w:bCs/>
        </w:rPr>
      </w:pPr>
      <w:r w:rsidRPr="00CB715A">
        <w:rPr>
          <w:bCs/>
        </w:rPr>
        <w:t xml:space="preserve">Apstiprināt neapbūvēta zemesgabala </w:t>
      </w:r>
      <w:r w:rsidRPr="00CB715A">
        <w:t xml:space="preserve">Veselības ielā 37, Jelgavā (kadastra numurs </w:t>
      </w:r>
      <w:r w:rsidRPr="00CB715A">
        <w:rPr>
          <w:bCs/>
        </w:rPr>
        <w:t>09000160605</w:t>
      </w:r>
      <w:r w:rsidRPr="00CB715A">
        <w:t xml:space="preserve">, kadastra </w:t>
      </w:r>
      <w:r w:rsidRPr="00CB715A">
        <w:rPr>
          <w:bCs/>
        </w:rPr>
        <w:t>apzīmējums 09000160605</w:t>
      </w:r>
      <w:r w:rsidRPr="00CB715A">
        <w:t>,</w:t>
      </w:r>
      <w:r w:rsidRPr="00CB715A">
        <w:rPr>
          <w:bCs/>
        </w:rPr>
        <w:t xml:space="preserve"> platība 595 m</w:t>
      </w:r>
      <w:r w:rsidRPr="00CB715A">
        <w:rPr>
          <w:bCs/>
          <w:vertAlign w:val="superscript"/>
        </w:rPr>
        <w:t>2</w:t>
      </w:r>
      <w:r w:rsidRPr="00CB715A">
        <w:rPr>
          <w:bCs/>
        </w:rPr>
        <w:t xml:space="preserve">) izsoles rezultātus un pārdot to </w:t>
      </w:r>
      <w:r w:rsidR="00162CE5" w:rsidRPr="00162CE5">
        <w:rPr>
          <w:bCs/>
          <w:i/>
        </w:rPr>
        <w:t>fiziskai personai</w:t>
      </w:r>
      <w:r w:rsidR="00162CE5">
        <w:rPr>
          <w:bCs/>
          <w:i/>
        </w:rPr>
        <w:t xml:space="preserve"> </w:t>
      </w:r>
      <w:r w:rsidR="00162CE5">
        <w:rPr>
          <w:bCs/>
        </w:rPr>
        <w:t>[…]</w:t>
      </w:r>
      <w:r w:rsidRPr="00CB715A">
        <w:t>.</w:t>
      </w:r>
    </w:p>
    <w:p w14:paraId="11E88D4A" w14:textId="70E48E86" w:rsidR="00694FBE" w:rsidRPr="00CB715A" w:rsidRDefault="00CB715A" w:rsidP="00CB715A">
      <w:pPr>
        <w:numPr>
          <w:ilvl w:val="0"/>
          <w:numId w:val="43"/>
        </w:numPr>
        <w:ind w:left="284" w:hanging="284"/>
        <w:jc w:val="both"/>
        <w:rPr>
          <w:bCs/>
        </w:rPr>
      </w:pPr>
      <w:r w:rsidRPr="00CB715A">
        <w:t xml:space="preserve">Pilnvarot Jelgavas </w:t>
      </w:r>
      <w:proofErr w:type="spellStart"/>
      <w:r w:rsidRPr="00CB715A">
        <w:t>valstspilsētas</w:t>
      </w:r>
      <w:proofErr w:type="spellEnd"/>
      <w:r w:rsidRPr="00CB715A">
        <w:t xml:space="preserve"> pašvaldības iestādes “Centrālā pārvalde” Pašvaldības īpašumu departamenta vadītāju noslēgt </w:t>
      </w:r>
      <w:r w:rsidRPr="00CB715A">
        <w:rPr>
          <w:bCs/>
        </w:rPr>
        <w:t xml:space="preserve">neapbūvēta zemesgabala </w:t>
      </w:r>
      <w:r w:rsidRPr="00CB715A">
        <w:t>Veselības ielā 37</w:t>
      </w:r>
      <w:r w:rsidRPr="00CB715A">
        <w:rPr>
          <w:bCs/>
        </w:rPr>
        <w:t>, Jelgavā</w:t>
      </w:r>
      <w:r w:rsidRPr="00CB715A">
        <w:t xml:space="preserve"> </w:t>
      </w:r>
      <w:r w:rsidRPr="00CB715A">
        <w:rPr>
          <w:bCs/>
        </w:rPr>
        <w:t xml:space="preserve">pirkuma līgumu ar </w:t>
      </w:r>
      <w:r w:rsidR="00162CE5">
        <w:rPr>
          <w:bCs/>
        </w:rPr>
        <w:t>[…]</w:t>
      </w:r>
      <w:r w:rsidRPr="00CB715A">
        <w:t>.</w:t>
      </w:r>
    </w:p>
    <w:p w14:paraId="2180FFB0" w14:textId="77777777" w:rsidR="00925AEE" w:rsidRPr="00CB715A" w:rsidRDefault="00925AEE" w:rsidP="000C083A">
      <w:pPr>
        <w:jc w:val="center"/>
        <w:rPr>
          <w:b/>
          <w:bCs/>
          <w:lang w:eastAsia="lv-LV"/>
        </w:rPr>
      </w:pPr>
    </w:p>
    <w:p w14:paraId="6CDDD86E" w14:textId="77777777" w:rsidR="000C083A" w:rsidRPr="00CB715A" w:rsidRDefault="00657EB6" w:rsidP="000C083A">
      <w:pPr>
        <w:jc w:val="center"/>
        <w:rPr>
          <w:b/>
          <w:bCs/>
          <w:lang w:eastAsia="lv-LV"/>
        </w:rPr>
      </w:pPr>
      <w:r w:rsidRPr="00CB715A">
        <w:rPr>
          <w:b/>
          <w:bCs/>
          <w:lang w:eastAsia="lv-LV"/>
        </w:rPr>
        <w:t>1</w:t>
      </w:r>
      <w:r w:rsidR="000C083A" w:rsidRPr="00CB715A">
        <w:rPr>
          <w:b/>
          <w:bCs/>
          <w:lang w:eastAsia="lv-LV"/>
        </w:rPr>
        <w:t>/13</w:t>
      </w:r>
    </w:p>
    <w:p w14:paraId="15C4D778" w14:textId="77777777" w:rsidR="00CB715A" w:rsidRPr="00CB715A" w:rsidRDefault="00CB715A" w:rsidP="00CB715A">
      <w:pPr>
        <w:pStyle w:val="Heading6"/>
        <w:pBdr>
          <w:bottom w:val="single" w:sz="6" w:space="1" w:color="auto"/>
        </w:pBdr>
        <w:rPr>
          <w:u w:val="none"/>
        </w:rPr>
      </w:pPr>
      <w:r w:rsidRPr="00CB715A">
        <w:rPr>
          <w:u w:val="none"/>
        </w:rPr>
        <w:t xml:space="preserve">PIPARMĒTRU IELAS NOSAUKUMA PIEŠĶIRŠANA TRANSPORTA INFRASTRUKTŪRAS TERITORIJAI VECAJĀ CEĻĀ 27H, JELGAVĀ </w:t>
      </w:r>
    </w:p>
    <w:p w14:paraId="3B8AD276" w14:textId="77777777" w:rsidR="00CB715A" w:rsidRPr="00CB715A" w:rsidRDefault="00CB715A" w:rsidP="00CB715A">
      <w:pPr>
        <w:jc w:val="both"/>
      </w:pPr>
    </w:p>
    <w:p w14:paraId="57B8D7BA" w14:textId="77777777" w:rsidR="00CB715A" w:rsidRPr="00CB715A" w:rsidRDefault="00CB715A" w:rsidP="00CB715A">
      <w:pPr>
        <w:jc w:val="both"/>
      </w:pPr>
      <w:r w:rsidRPr="00CB715A">
        <w:t xml:space="preserve">Informāciju par sagatavoto lēmuma projektu sniedz Jelgavas </w:t>
      </w:r>
      <w:proofErr w:type="spellStart"/>
      <w:r w:rsidRPr="00CB715A">
        <w:t>valstspilsētas</w:t>
      </w:r>
      <w:proofErr w:type="spellEnd"/>
      <w:r w:rsidRPr="00CB715A">
        <w:t xml:space="preserve"> pašvaldības izpilddirektore </w:t>
      </w:r>
      <w:proofErr w:type="spellStart"/>
      <w:r w:rsidRPr="00CB715A">
        <w:t>I.Škutāne</w:t>
      </w:r>
      <w:proofErr w:type="spellEnd"/>
      <w:r w:rsidRPr="00CB715A">
        <w:t>.</w:t>
      </w:r>
    </w:p>
    <w:p w14:paraId="6938D2C2" w14:textId="77777777" w:rsidR="00CB715A" w:rsidRPr="00CB715A" w:rsidRDefault="00CB715A" w:rsidP="00CB715A">
      <w:pPr>
        <w:jc w:val="both"/>
      </w:pPr>
      <w:proofErr w:type="spellStart"/>
      <w:r w:rsidRPr="00CB715A">
        <w:t>J.Strods</w:t>
      </w:r>
      <w:proofErr w:type="spellEnd"/>
      <w:r w:rsidRPr="00CB715A">
        <w:t xml:space="preserve"> ziņo par lēmuma projekta izskatīšanu Tautsaimniecības attīstības un pilsētvides komitejas sēdē.</w:t>
      </w:r>
    </w:p>
    <w:p w14:paraId="43FA54A9" w14:textId="77777777" w:rsidR="00CB715A" w:rsidRPr="002069BB" w:rsidRDefault="002069BB" w:rsidP="00CB715A">
      <w:pPr>
        <w:jc w:val="both"/>
        <w:rPr>
          <w:bCs/>
          <w:lang w:eastAsia="lv-LV"/>
        </w:rPr>
      </w:pPr>
      <w:r w:rsidRPr="002069BB">
        <w:rPr>
          <w:bCs/>
          <w:lang w:eastAsia="lv-LV"/>
        </w:rPr>
        <w:t xml:space="preserve">Jautājumu uzdod: </w:t>
      </w:r>
      <w:proofErr w:type="spellStart"/>
      <w:r w:rsidRPr="002069BB">
        <w:rPr>
          <w:bCs/>
          <w:lang w:eastAsia="lv-LV"/>
        </w:rPr>
        <w:t>G.Kurlovičs</w:t>
      </w:r>
      <w:proofErr w:type="spellEnd"/>
      <w:r w:rsidRPr="002069BB">
        <w:rPr>
          <w:bCs/>
          <w:lang w:eastAsia="lv-LV"/>
        </w:rPr>
        <w:t>.</w:t>
      </w:r>
    </w:p>
    <w:p w14:paraId="758EBEB8" w14:textId="77777777" w:rsidR="002069BB" w:rsidRPr="002069BB" w:rsidRDefault="002069BB" w:rsidP="00CB715A">
      <w:pPr>
        <w:jc w:val="both"/>
        <w:rPr>
          <w:bCs/>
          <w:lang w:eastAsia="lv-LV"/>
        </w:rPr>
      </w:pPr>
      <w:r w:rsidRPr="002069BB">
        <w:rPr>
          <w:bCs/>
          <w:lang w:eastAsia="lv-LV"/>
        </w:rPr>
        <w:t xml:space="preserve">Uz jautājumu atbild: </w:t>
      </w:r>
      <w:proofErr w:type="spellStart"/>
      <w:r w:rsidRPr="002069BB">
        <w:rPr>
          <w:bCs/>
          <w:lang w:eastAsia="lv-LV"/>
        </w:rPr>
        <w:t>I.Škutāne</w:t>
      </w:r>
      <w:proofErr w:type="spellEnd"/>
      <w:r w:rsidRPr="002069BB">
        <w:rPr>
          <w:bCs/>
          <w:lang w:eastAsia="lv-LV"/>
        </w:rPr>
        <w:t>.</w:t>
      </w:r>
    </w:p>
    <w:p w14:paraId="00378532" w14:textId="77777777" w:rsidR="002069BB" w:rsidRPr="00CB715A" w:rsidRDefault="002069BB" w:rsidP="00CB715A">
      <w:pPr>
        <w:jc w:val="both"/>
        <w:rPr>
          <w:b/>
          <w:bCs/>
          <w:lang w:eastAsia="lv-LV"/>
        </w:rPr>
      </w:pPr>
    </w:p>
    <w:p w14:paraId="6CFD7573" w14:textId="77777777" w:rsidR="00CB715A" w:rsidRPr="00CB715A" w:rsidRDefault="00CB715A" w:rsidP="00CB715A">
      <w:pPr>
        <w:jc w:val="both"/>
      </w:pPr>
      <w:r w:rsidRPr="00CB715A">
        <w:rPr>
          <w:b/>
          <w:bCs/>
          <w:lang w:eastAsia="lv-LV"/>
        </w:rPr>
        <w:t xml:space="preserve">Atklāti balsojot: PAR – 15 </w:t>
      </w:r>
      <w:r w:rsidRPr="00CB715A">
        <w:rPr>
          <w:bCs/>
          <w:lang w:eastAsia="lv-LV"/>
        </w:rPr>
        <w:t>(</w:t>
      </w:r>
      <w:proofErr w:type="spellStart"/>
      <w:r w:rsidRPr="00CB715A">
        <w:rPr>
          <w:bCs/>
          <w:lang w:eastAsia="lv-LV"/>
        </w:rPr>
        <w:t>A.Rāviņš</w:t>
      </w:r>
      <w:proofErr w:type="spellEnd"/>
      <w:r w:rsidRPr="00CB715A">
        <w:rPr>
          <w:bCs/>
          <w:lang w:eastAsia="lv-LV"/>
        </w:rPr>
        <w:t xml:space="preserve">, </w:t>
      </w:r>
      <w:proofErr w:type="spellStart"/>
      <w:r w:rsidRPr="00CB715A">
        <w:rPr>
          <w:bCs/>
          <w:lang w:eastAsia="lv-LV"/>
        </w:rPr>
        <w:t>R.Vectirāne</w:t>
      </w:r>
      <w:proofErr w:type="spellEnd"/>
      <w:r w:rsidRPr="00CB715A">
        <w:rPr>
          <w:bCs/>
          <w:lang w:eastAsia="lv-LV"/>
        </w:rPr>
        <w:t xml:space="preserve">, </w:t>
      </w:r>
      <w:proofErr w:type="spellStart"/>
      <w:r w:rsidRPr="00CB715A">
        <w:rPr>
          <w:bCs/>
          <w:lang w:eastAsia="lv-LV"/>
        </w:rPr>
        <w:t>V.Ļevčenoks</w:t>
      </w:r>
      <w:proofErr w:type="spellEnd"/>
      <w:r w:rsidRPr="00CB715A">
        <w:rPr>
          <w:bCs/>
          <w:lang w:eastAsia="lv-LV"/>
        </w:rPr>
        <w:t xml:space="preserve">, </w:t>
      </w:r>
      <w:proofErr w:type="spellStart"/>
      <w:r w:rsidRPr="00CB715A">
        <w:rPr>
          <w:bCs/>
          <w:lang w:eastAsia="lv-LV"/>
        </w:rPr>
        <w:t>M.Buškevics</w:t>
      </w:r>
      <w:proofErr w:type="spellEnd"/>
      <w:r w:rsidRPr="00CB715A">
        <w:rPr>
          <w:bCs/>
          <w:lang w:eastAsia="lv-LV"/>
        </w:rPr>
        <w:t xml:space="preserve">, </w:t>
      </w:r>
      <w:proofErr w:type="spellStart"/>
      <w:r w:rsidRPr="00CB715A">
        <w:rPr>
          <w:bCs/>
          <w:lang w:eastAsia="lv-LV"/>
        </w:rPr>
        <w:t>I.Bandeniece</w:t>
      </w:r>
      <w:proofErr w:type="spellEnd"/>
      <w:r w:rsidRPr="00CB715A">
        <w:rPr>
          <w:bCs/>
          <w:lang w:eastAsia="lv-LV"/>
        </w:rPr>
        <w:t xml:space="preserve">, </w:t>
      </w:r>
      <w:proofErr w:type="spellStart"/>
      <w:r w:rsidRPr="00CB715A">
        <w:rPr>
          <w:bCs/>
          <w:lang w:eastAsia="lv-LV"/>
        </w:rPr>
        <w:t>I.Priževoite</w:t>
      </w:r>
      <w:proofErr w:type="spellEnd"/>
      <w:r w:rsidRPr="00CB715A">
        <w:rPr>
          <w:bCs/>
          <w:lang w:eastAsia="lv-LV"/>
        </w:rPr>
        <w:t xml:space="preserve">, </w:t>
      </w:r>
      <w:proofErr w:type="spellStart"/>
      <w:r w:rsidRPr="00CB715A">
        <w:rPr>
          <w:bCs/>
          <w:lang w:eastAsia="lv-LV"/>
        </w:rPr>
        <w:t>J.Strods</w:t>
      </w:r>
      <w:proofErr w:type="spellEnd"/>
      <w:r w:rsidRPr="00CB715A">
        <w:rPr>
          <w:bCs/>
          <w:lang w:eastAsia="lv-LV"/>
        </w:rPr>
        <w:t xml:space="preserve">, </w:t>
      </w:r>
      <w:proofErr w:type="spellStart"/>
      <w:r w:rsidRPr="00CB715A">
        <w:rPr>
          <w:bCs/>
          <w:lang w:eastAsia="lv-LV"/>
        </w:rPr>
        <w:t>R.Šlegelmilhs</w:t>
      </w:r>
      <w:proofErr w:type="spellEnd"/>
      <w:r w:rsidRPr="00CB715A">
        <w:rPr>
          <w:bCs/>
          <w:lang w:eastAsia="lv-LV"/>
        </w:rPr>
        <w:t xml:space="preserve">, </w:t>
      </w:r>
      <w:proofErr w:type="spellStart"/>
      <w:r w:rsidRPr="00CB715A">
        <w:rPr>
          <w:bCs/>
          <w:lang w:eastAsia="lv-LV"/>
        </w:rPr>
        <w:t>U.Dūmiņš</w:t>
      </w:r>
      <w:proofErr w:type="spellEnd"/>
      <w:r w:rsidRPr="00CB715A">
        <w:rPr>
          <w:bCs/>
          <w:lang w:eastAsia="lv-LV"/>
        </w:rPr>
        <w:t xml:space="preserve">, </w:t>
      </w:r>
      <w:proofErr w:type="spellStart"/>
      <w:r w:rsidRPr="00CB715A">
        <w:rPr>
          <w:bCs/>
          <w:lang w:eastAsia="lv-LV"/>
        </w:rPr>
        <w:t>M.Daģis</w:t>
      </w:r>
      <w:proofErr w:type="spellEnd"/>
      <w:r w:rsidRPr="00CB715A">
        <w:rPr>
          <w:bCs/>
          <w:lang w:eastAsia="lv-LV"/>
        </w:rPr>
        <w:t xml:space="preserve">, </w:t>
      </w:r>
      <w:proofErr w:type="spellStart"/>
      <w:r w:rsidRPr="00CB715A">
        <w:rPr>
          <w:bCs/>
          <w:lang w:eastAsia="lv-LV"/>
        </w:rPr>
        <w:t>A.Eihvalds</w:t>
      </w:r>
      <w:proofErr w:type="spellEnd"/>
      <w:r w:rsidRPr="00CB715A">
        <w:rPr>
          <w:bCs/>
          <w:lang w:eastAsia="lv-LV"/>
        </w:rPr>
        <w:t xml:space="preserve">, </w:t>
      </w:r>
      <w:proofErr w:type="spellStart"/>
      <w:r w:rsidRPr="00CB715A">
        <w:rPr>
          <w:bCs/>
          <w:lang w:eastAsia="lv-LV"/>
        </w:rPr>
        <w:t>A.Pagors</w:t>
      </w:r>
      <w:proofErr w:type="spellEnd"/>
      <w:r w:rsidRPr="00CB715A">
        <w:rPr>
          <w:bCs/>
          <w:lang w:eastAsia="lv-LV"/>
        </w:rPr>
        <w:t xml:space="preserve">, </w:t>
      </w:r>
      <w:proofErr w:type="spellStart"/>
      <w:r w:rsidRPr="00CB715A">
        <w:rPr>
          <w:bCs/>
          <w:lang w:eastAsia="lv-LV"/>
        </w:rPr>
        <w:t>G.Kurlovičs</w:t>
      </w:r>
      <w:proofErr w:type="spellEnd"/>
      <w:r w:rsidRPr="00CB715A">
        <w:rPr>
          <w:bCs/>
          <w:lang w:eastAsia="lv-LV"/>
        </w:rPr>
        <w:t xml:space="preserve">, </w:t>
      </w:r>
      <w:proofErr w:type="spellStart"/>
      <w:r w:rsidRPr="00CB715A">
        <w:rPr>
          <w:bCs/>
          <w:lang w:eastAsia="lv-LV"/>
        </w:rPr>
        <w:t>A.Rublis</w:t>
      </w:r>
      <w:proofErr w:type="spellEnd"/>
      <w:r w:rsidRPr="00CB715A">
        <w:rPr>
          <w:bCs/>
          <w:lang w:eastAsia="lv-LV"/>
        </w:rPr>
        <w:t xml:space="preserve">, </w:t>
      </w:r>
      <w:proofErr w:type="spellStart"/>
      <w:r w:rsidRPr="00CB715A">
        <w:rPr>
          <w:bCs/>
          <w:lang w:eastAsia="lv-LV"/>
        </w:rPr>
        <w:t>A.Tomašūns</w:t>
      </w:r>
      <w:proofErr w:type="spellEnd"/>
      <w:r w:rsidRPr="00CB715A">
        <w:rPr>
          <w:bCs/>
          <w:lang w:eastAsia="lv-LV"/>
        </w:rPr>
        <w:t>),</w:t>
      </w:r>
      <w:r w:rsidRPr="00CB715A">
        <w:rPr>
          <w:b/>
          <w:bCs/>
          <w:lang w:eastAsia="lv-LV"/>
        </w:rPr>
        <w:t xml:space="preserve"> PRET – nav</w:t>
      </w:r>
      <w:r w:rsidRPr="00CB715A">
        <w:rPr>
          <w:bCs/>
          <w:lang w:eastAsia="lv-LV"/>
        </w:rPr>
        <w:t>,</w:t>
      </w:r>
      <w:r w:rsidRPr="00CB715A">
        <w:rPr>
          <w:b/>
          <w:bCs/>
          <w:lang w:eastAsia="lv-LV"/>
        </w:rPr>
        <w:t xml:space="preserve"> ATTURAS – nav</w:t>
      </w:r>
      <w:r w:rsidRPr="00CB715A">
        <w:rPr>
          <w:color w:val="000000"/>
          <w:lang w:eastAsia="lv-LV"/>
        </w:rPr>
        <w:t>,</w:t>
      </w:r>
    </w:p>
    <w:p w14:paraId="528FB603" w14:textId="77777777" w:rsidR="00CB715A" w:rsidRPr="00CB715A" w:rsidRDefault="00CB715A" w:rsidP="00CB715A">
      <w:pPr>
        <w:ind w:firstLine="720"/>
        <w:jc w:val="both"/>
      </w:pPr>
      <w:r w:rsidRPr="00CB715A">
        <w:t xml:space="preserve">Jelgavas </w:t>
      </w:r>
      <w:proofErr w:type="spellStart"/>
      <w:r w:rsidRPr="00CB715A">
        <w:t>valstspilsētas</w:t>
      </w:r>
      <w:proofErr w:type="spellEnd"/>
      <w:r w:rsidRPr="00CB715A">
        <w:t xml:space="preserve"> pašvaldības administrācijā ir saņemts SIA “JMD” 2022. gada  19. septembra iesniegums par Piparmētru ielas nosaukuma piešķiršanu </w:t>
      </w:r>
      <w:proofErr w:type="spellStart"/>
      <w:r w:rsidRPr="00CB715A">
        <w:t>jaunizbūvētajai</w:t>
      </w:r>
      <w:proofErr w:type="spellEnd"/>
      <w:r w:rsidRPr="00CB715A">
        <w:t xml:space="preserve"> ielai Vecajā ceļā 27H, Jelgavā, ar kadastra apzīmējumu 0900 036 0367.</w:t>
      </w:r>
    </w:p>
    <w:p w14:paraId="6E467544" w14:textId="77777777" w:rsidR="00CB715A" w:rsidRPr="00CB715A" w:rsidRDefault="00CB715A" w:rsidP="00CB715A">
      <w:pPr>
        <w:ind w:firstLine="720"/>
        <w:jc w:val="both"/>
      </w:pPr>
      <w:r w:rsidRPr="00CB715A">
        <w:t xml:space="preserve">Jelgavas </w:t>
      </w:r>
      <w:proofErr w:type="spellStart"/>
      <w:r w:rsidRPr="00CB715A">
        <w:t>valstspilsētas</w:t>
      </w:r>
      <w:proofErr w:type="spellEnd"/>
      <w:r w:rsidRPr="00CB715A">
        <w:t xml:space="preserve"> pašvaldības administrācija 2021. gada 5. jūlijā pieņēma lēmumu Nr.2-26.3/4550 “Detālplānojuma pilnveidotā projekta zemes gabalam Vecajā ceļā 27B, Jelgavā, apstiprināšana”. Saskaņā ar izstrādāto detālplānojumu zemes vienības ar kadastra apzīmējumu 0900 036 0367 funkcionālais zonējums ir Transporta infrastruktūras teritorija (TR).</w:t>
      </w:r>
    </w:p>
    <w:p w14:paraId="200DAC4A" w14:textId="77777777" w:rsidR="00CB715A" w:rsidRPr="00CB715A" w:rsidRDefault="00CB715A" w:rsidP="00CB715A">
      <w:pPr>
        <w:ind w:firstLine="720"/>
        <w:jc w:val="both"/>
      </w:pPr>
      <w:r w:rsidRPr="00CB715A">
        <w:t>Saskaņā ar Zemgales rajona tiesas Jelgavas pilsētas zemesgrāmatas nodalījuma  Nr.100000639296 datiem zemes vienība ar kadastra apzīmējumu 0900 036 0367 ietilpst nekustamā īpašuma Vecais ceļš 27H, Jelgava (kadastra numurs 0900 036 0397) sastāvā. Zemes vienībai noteikts lietošanas mērķis – zeme dzelzceļa infrastruktūras zemes nodalījuma joslā un ceļu zemes nodalījuma joslā (kods 1101), kā arī noteiktas ielas sarkanās līnijas. Zemes vienība nodrošina piekļuvi divdesmit apbūvei paredzētām zemes vienībām. Saskaņā ar 2022. gada 16. augusta Būvvaldes aktu “Par objekta  Koplietošanas ceļa izbūve Vecajā ceļā 27B īpašumā, Jelgavā pieņemšanu ekspluatācijā” jaunizbūvētā iela ir pieņemta ekspluatācijā.</w:t>
      </w:r>
    </w:p>
    <w:p w14:paraId="47974CA7" w14:textId="77777777" w:rsidR="00CB715A" w:rsidRPr="00CB715A" w:rsidRDefault="00CB715A" w:rsidP="00CB715A">
      <w:pPr>
        <w:ind w:firstLine="720"/>
        <w:jc w:val="both"/>
      </w:pPr>
      <w:r w:rsidRPr="00CB715A">
        <w:t xml:space="preserve">Atbilstoši Ministru kabineta 2021. gada 29. jūnija noteikumu Nr.455 “Adresācijas noteikumi” 11.punktam pilsētu un ciemu teritorijā ielai pēc tās izbūves piešķir nosaukumu saskaņā ar teritorijas plānojumu, detālplānojumu vai zemes ierīcības projektu. </w:t>
      </w:r>
    </w:p>
    <w:p w14:paraId="12647E3C" w14:textId="77777777" w:rsidR="00CB715A" w:rsidRPr="00CB715A" w:rsidRDefault="00CB715A" w:rsidP="00CB715A">
      <w:pPr>
        <w:pStyle w:val="BodyText"/>
        <w:ind w:firstLine="720"/>
        <w:jc w:val="both"/>
      </w:pPr>
      <w:r w:rsidRPr="00CB715A">
        <w:t>Valsts valodas centrs 2022. gada 8. novembrī ir sniedzis atzinumu Nr.1-16.1/760 “Par oficiālā vietvārda priekšlikumu”, saskaņā ar kuru priekšlikumu par oficiālā vietvārda “Piparmētru iela” piešķiršanu Jelgavā esošam publiskās transporta infrastruktūras objektam atzīst par atbilstošu Ministru kabineta 2012. gada 10. janvāra noteikumu Nr.50 “Vietvārdu informācijas noteikumi” (turpmāk - Noteikumi) prasībām attiecībā uz oficiālo vietvārdu.</w:t>
      </w:r>
    </w:p>
    <w:p w14:paraId="344B75ED" w14:textId="77777777" w:rsidR="00CB715A" w:rsidRPr="00CB715A" w:rsidRDefault="00CB715A" w:rsidP="00CB715A">
      <w:pPr>
        <w:pStyle w:val="BodyText"/>
        <w:ind w:firstLine="720"/>
        <w:jc w:val="both"/>
      </w:pPr>
      <w:r w:rsidRPr="00CB715A">
        <w:t xml:space="preserve">Saskaņā ar Noteikumu 24.1.apakšpunktu, pašvaldība, pamatojoties uz Valsts valodas centra atzinumu, piešķir oficiālos vietvārdus un oficiālos </w:t>
      </w:r>
      <w:proofErr w:type="spellStart"/>
      <w:r w:rsidRPr="00CB715A">
        <w:t>paralēlnosaukumus</w:t>
      </w:r>
      <w:proofErr w:type="spellEnd"/>
      <w:r w:rsidRPr="00CB715A">
        <w:t xml:space="preserve"> adresācijas objektiem, kas noteikti normatīvajos aktos adresācijas jomā. </w:t>
      </w:r>
    </w:p>
    <w:p w14:paraId="4DF7CC6E" w14:textId="77777777" w:rsidR="00CB715A" w:rsidRPr="00CB715A" w:rsidRDefault="00CB715A" w:rsidP="00CB715A">
      <w:pPr>
        <w:pStyle w:val="BodyText"/>
        <w:ind w:firstLine="720"/>
        <w:jc w:val="both"/>
      </w:pPr>
      <w:r w:rsidRPr="00CB715A">
        <w:t>Ievērojot augstāk minēto un pamatojoties uz Administratīvo teritoriju un apdzīvoto vietu likuma 11.panta trešo daļu un Pašvaldību likuma 10.panta pirmās daļas 6.punktu</w:t>
      </w:r>
    </w:p>
    <w:p w14:paraId="366A6ECE" w14:textId="77777777" w:rsidR="00CB715A" w:rsidRPr="00CB715A" w:rsidRDefault="00CB715A" w:rsidP="00CB715A">
      <w:pPr>
        <w:pStyle w:val="Header"/>
        <w:tabs>
          <w:tab w:val="clear" w:pos="4320"/>
          <w:tab w:val="clear" w:pos="8640"/>
        </w:tabs>
        <w:jc w:val="both"/>
        <w:rPr>
          <w:lang w:val="lv-LV"/>
        </w:rPr>
      </w:pPr>
    </w:p>
    <w:p w14:paraId="2C299C52" w14:textId="77777777" w:rsidR="00CB715A" w:rsidRPr="00CB715A" w:rsidRDefault="00CB715A" w:rsidP="00CB715A">
      <w:pPr>
        <w:pStyle w:val="Header"/>
        <w:tabs>
          <w:tab w:val="clear" w:pos="4320"/>
          <w:tab w:val="clear" w:pos="8640"/>
        </w:tabs>
        <w:rPr>
          <w:b/>
          <w:bCs/>
          <w:lang w:val="lv-LV"/>
        </w:rPr>
      </w:pPr>
      <w:r w:rsidRPr="00CB715A">
        <w:rPr>
          <w:b/>
          <w:bCs/>
          <w:lang w:val="lv-LV"/>
        </w:rPr>
        <w:t>JELGAVAS VALSTSPILSĒTAS PAŠVALDĪBAS DOME NOLEMJ:</w:t>
      </w:r>
    </w:p>
    <w:p w14:paraId="535EB434" w14:textId="77777777" w:rsidR="00CB715A" w:rsidRPr="00CB715A" w:rsidRDefault="00CB715A" w:rsidP="00CB715A">
      <w:pPr>
        <w:jc w:val="both"/>
        <w:rPr>
          <w:lang w:eastAsia="lv-LV"/>
        </w:rPr>
      </w:pPr>
      <w:r w:rsidRPr="00CB715A">
        <w:rPr>
          <w:lang w:eastAsia="lv-LV"/>
        </w:rPr>
        <w:lastRenderedPageBreak/>
        <w:t>Piešķirt ielas nosaukumu “Piparmētru iela” transporta infrastruktūras teritorijai Vecajā ceļā 27H, Jelgavā (nekustamā īpašuma kadastra numurs 0900 036 0397, zemes vienības kadastra apzīmējumu 0900 036 0367).</w:t>
      </w:r>
    </w:p>
    <w:p w14:paraId="7334147E" w14:textId="77777777" w:rsidR="00CB715A" w:rsidRPr="00CB715A" w:rsidRDefault="00CB715A" w:rsidP="00CB715A">
      <w:pPr>
        <w:ind w:firstLine="720"/>
        <w:jc w:val="both"/>
        <w:rPr>
          <w:lang w:eastAsia="lv-LV"/>
        </w:rPr>
      </w:pPr>
    </w:p>
    <w:p w14:paraId="30030B4D" w14:textId="77777777" w:rsidR="00642FD4" w:rsidRPr="00CB715A" w:rsidRDefault="00CB715A" w:rsidP="00CB715A">
      <w:pPr>
        <w:pStyle w:val="Header"/>
        <w:tabs>
          <w:tab w:val="clear" w:pos="4320"/>
          <w:tab w:val="clear" w:pos="8640"/>
        </w:tabs>
        <w:jc w:val="both"/>
        <w:rPr>
          <w:szCs w:val="24"/>
          <w:lang w:val="lv-LV"/>
        </w:rPr>
      </w:pPr>
      <w:r w:rsidRPr="00CB715A">
        <w:rPr>
          <w:color w:val="000000" w:themeColor="text1"/>
          <w:lang w:val="lv-LV"/>
        </w:rPr>
        <w:t xml:space="preserve">Jelgavas </w:t>
      </w:r>
      <w:proofErr w:type="spellStart"/>
      <w:r w:rsidRPr="00CB715A">
        <w:rPr>
          <w:color w:val="000000" w:themeColor="text1"/>
          <w:lang w:val="lv-LV"/>
        </w:rPr>
        <w:t>valstspilsētas</w:t>
      </w:r>
      <w:proofErr w:type="spellEnd"/>
      <w:r w:rsidRPr="00CB715A">
        <w:rPr>
          <w:color w:val="000000" w:themeColor="text1"/>
          <w:lang w:val="lv-LV"/>
        </w:rPr>
        <w:t xml:space="preserve"> pašvaldības domes lēmumu viena mēneša laikā var pārsūdzēt Administratīvās rajona tiesas Jelgavas tiesu namā (Atmodas ielā 19, Jelgavā, LV-3007).</w:t>
      </w:r>
    </w:p>
    <w:p w14:paraId="7FD5679B" w14:textId="77777777" w:rsidR="00925AEE" w:rsidRPr="00CB715A" w:rsidRDefault="00925AEE" w:rsidP="000C083A">
      <w:pPr>
        <w:jc w:val="center"/>
        <w:rPr>
          <w:b/>
          <w:bCs/>
          <w:lang w:eastAsia="lv-LV"/>
        </w:rPr>
      </w:pPr>
    </w:p>
    <w:p w14:paraId="38F48EF5" w14:textId="77777777" w:rsidR="000C083A" w:rsidRPr="00CB715A" w:rsidRDefault="007D7CDB" w:rsidP="000C083A">
      <w:pPr>
        <w:jc w:val="center"/>
        <w:rPr>
          <w:b/>
          <w:bCs/>
          <w:lang w:eastAsia="lv-LV"/>
        </w:rPr>
      </w:pPr>
      <w:r w:rsidRPr="00CB715A">
        <w:rPr>
          <w:b/>
          <w:bCs/>
          <w:lang w:eastAsia="lv-LV"/>
        </w:rPr>
        <w:t>1</w:t>
      </w:r>
      <w:r w:rsidR="000C083A" w:rsidRPr="00CB715A">
        <w:rPr>
          <w:b/>
          <w:bCs/>
          <w:lang w:eastAsia="lv-LV"/>
        </w:rPr>
        <w:t>/14</w:t>
      </w:r>
    </w:p>
    <w:p w14:paraId="191D2B57" w14:textId="77777777" w:rsidR="00CB715A" w:rsidRPr="00CB715A" w:rsidRDefault="00CB715A" w:rsidP="00CB715A">
      <w:pPr>
        <w:pStyle w:val="Heading6"/>
        <w:pBdr>
          <w:bottom w:val="single" w:sz="6" w:space="1" w:color="auto"/>
        </w:pBdr>
        <w:rPr>
          <w:u w:val="none"/>
        </w:rPr>
      </w:pPr>
      <w:r w:rsidRPr="00CB715A">
        <w:rPr>
          <w:u w:val="none"/>
        </w:rPr>
        <w:t xml:space="preserve">ZIEMEĻU IELAS NOSAUKUMA PIEŠĶIRŠANA TRANSPORTA INFRASTRUKTŪRAS TERITORIJAI MELDRU CEĻĀ 2, JELGAVĀ </w:t>
      </w:r>
    </w:p>
    <w:p w14:paraId="0F147662" w14:textId="77777777" w:rsidR="00CB715A" w:rsidRPr="00CB715A" w:rsidRDefault="00CB715A" w:rsidP="00CB715A">
      <w:pPr>
        <w:jc w:val="both"/>
      </w:pPr>
    </w:p>
    <w:p w14:paraId="1F0E55E9" w14:textId="77777777" w:rsidR="00CB715A" w:rsidRPr="00CB715A" w:rsidRDefault="00CB715A" w:rsidP="00CB715A">
      <w:pPr>
        <w:jc w:val="both"/>
      </w:pPr>
      <w:r w:rsidRPr="00CB715A">
        <w:t xml:space="preserve">Informāciju par sagatavoto lēmuma projektu sniedz Jelgavas </w:t>
      </w:r>
      <w:proofErr w:type="spellStart"/>
      <w:r w:rsidRPr="00CB715A">
        <w:t>valstspilsētas</w:t>
      </w:r>
      <w:proofErr w:type="spellEnd"/>
      <w:r w:rsidRPr="00CB715A">
        <w:t xml:space="preserve"> pašvaldības izpilddirektore </w:t>
      </w:r>
      <w:proofErr w:type="spellStart"/>
      <w:r w:rsidRPr="00CB715A">
        <w:t>I.Škutāne</w:t>
      </w:r>
      <w:proofErr w:type="spellEnd"/>
      <w:r w:rsidRPr="00CB715A">
        <w:t>.</w:t>
      </w:r>
    </w:p>
    <w:p w14:paraId="040289FD" w14:textId="3DC90202" w:rsidR="00CB715A" w:rsidRPr="00CB715A" w:rsidRDefault="00711BB4" w:rsidP="00CB715A">
      <w:pPr>
        <w:jc w:val="both"/>
      </w:pPr>
      <w:r w:rsidRPr="00CB715A">
        <w:t xml:space="preserve">Tautsaimniecības attīstības un pilsētvides komitejas </w:t>
      </w:r>
      <w:r>
        <w:t xml:space="preserve">priekšsēdētājs </w:t>
      </w:r>
      <w:proofErr w:type="spellStart"/>
      <w:r w:rsidR="00CB715A" w:rsidRPr="00CB715A">
        <w:t>J.Strods</w:t>
      </w:r>
      <w:proofErr w:type="spellEnd"/>
      <w:r w:rsidR="00CB715A" w:rsidRPr="00CB715A">
        <w:t xml:space="preserve"> ziņo par lēmuma projekta izskatīšanu</w:t>
      </w:r>
      <w:r>
        <w:t xml:space="preserve"> komitejas sēdē</w:t>
      </w:r>
      <w:r w:rsidR="00CB715A" w:rsidRPr="00CB715A">
        <w:t>.</w:t>
      </w:r>
    </w:p>
    <w:p w14:paraId="7074672E" w14:textId="77777777" w:rsidR="00CB715A" w:rsidRPr="00CB715A" w:rsidRDefault="00CB715A" w:rsidP="00CB715A">
      <w:pPr>
        <w:jc w:val="both"/>
        <w:rPr>
          <w:b/>
          <w:bCs/>
          <w:lang w:eastAsia="lv-LV"/>
        </w:rPr>
      </w:pPr>
    </w:p>
    <w:p w14:paraId="3CA7395C" w14:textId="77777777" w:rsidR="00CB715A" w:rsidRPr="00CB715A" w:rsidRDefault="00CB715A" w:rsidP="00CB715A">
      <w:pPr>
        <w:jc w:val="both"/>
      </w:pPr>
      <w:r w:rsidRPr="00CB715A">
        <w:rPr>
          <w:b/>
          <w:bCs/>
          <w:lang w:eastAsia="lv-LV"/>
        </w:rPr>
        <w:t xml:space="preserve">Atklāti balsojot: PAR – 15 </w:t>
      </w:r>
      <w:r w:rsidRPr="00CB715A">
        <w:rPr>
          <w:bCs/>
          <w:lang w:eastAsia="lv-LV"/>
        </w:rPr>
        <w:t>(</w:t>
      </w:r>
      <w:proofErr w:type="spellStart"/>
      <w:r w:rsidRPr="00CB715A">
        <w:rPr>
          <w:bCs/>
          <w:lang w:eastAsia="lv-LV"/>
        </w:rPr>
        <w:t>A.Rāviņš</w:t>
      </w:r>
      <w:proofErr w:type="spellEnd"/>
      <w:r w:rsidRPr="00CB715A">
        <w:rPr>
          <w:bCs/>
          <w:lang w:eastAsia="lv-LV"/>
        </w:rPr>
        <w:t xml:space="preserve">, </w:t>
      </w:r>
      <w:proofErr w:type="spellStart"/>
      <w:r w:rsidRPr="00CB715A">
        <w:rPr>
          <w:bCs/>
          <w:lang w:eastAsia="lv-LV"/>
        </w:rPr>
        <w:t>R.Vectirāne</w:t>
      </w:r>
      <w:proofErr w:type="spellEnd"/>
      <w:r w:rsidRPr="00CB715A">
        <w:rPr>
          <w:bCs/>
          <w:lang w:eastAsia="lv-LV"/>
        </w:rPr>
        <w:t xml:space="preserve">, </w:t>
      </w:r>
      <w:proofErr w:type="spellStart"/>
      <w:r w:rsidRPr="00CB715A">
        <w:rPr>
          <w:bCs/>
          <w:lang w:eastAsia="lv-LV"/>
        </w:rPr>
        <w:t>V.Ļevčenoks</w:t>
      </w:r>
      <w:proofErr w:type="spellEnd"/>
      <w:r w:rsidRPr="00CB715A">
        <w:rPr>
          <w:bCs/>
          <w:lang w:eastAsia="lv-LV"/>
        </w:rPr>
        <w:t xml:space="preserve">, </w:t>
      </w:r>
      <w:proofErr w:type="spellStart"/>
      <w:r w:rsidRPr="00CB715A">
        <w:rPr>
          <w:bCs/>
          <w:lang w:eastAsia="lv-LV"/>
        </w:rPr>
        <w:t>M.Buškevics</w:t>
      </w:r>
      <w:proofErr w:type="spellEnd"/>
      <w:r w:rsidRPr="00CB715A">
        <w:rPr>
          <w:bCs/>
          <w:lang w:eastAsia="lv-LV"/>
        </w:rPr>
        <w:t xml:space="preserve">, </w:t>
      </w:r>
      <w:proofErr w:type="spellStart"/>
      <w:r w:rsidRPr="00CB715A">
        <w:rPr>
          <w:bCs/>
          <w:lang w:eastAsia="lv-LV"/>
        </w:rPr>
        <w:t>I.Bandeniece</w:t>
      </w:r>
      <w:proofErr w:type="spellEnd"/>
      <w:r w:rsidRPr="00CB715A">
        <w:rPr>
          <w:bCs/>
          <w:lang w:eastAsia="lv-LV"/>
        </w:rPr>
        <w:t xml:space="preserve">, </w:t>
      </w:r>
      <w:proofErr w:type="spellStart"/>
      <w:r w:rsidRPr="00CB715A">
        <w:rPr>
          <w:bCs/>
          <w:lang w:eastAsia="lv-LV"/>
        </w:rPr>
        <w:t>I.Priževoite</w:t>
      </w:r>
      <w:proofErr w:type="spellEnd"/>
      <w:r w:rsidRPr="00CB715A">
        <w:rPr>
          <w:bCs/>
          <w:lang w:eastAsia="lv-LV"/>
        </w:rPr>
        <w:t xml:space="preserve">, </w:t>
      </w:r>
      <w:proofErr w:type="spellStart"/>
      <w:r w:rsidRPr="00CB715A">
        <w:rPr>
          <w:bCs/>
          <w:lang w:eastAsia="lv-LV"/>
        </w:rPr>
        <w:t>J.Strods</w:t>
      </w:r>
      <w:proofErr w:type="spellEnd"/>
      <w:r w:rsidRPr="00CB715A">
        <w:rPr>
          <w:bCs/>
          <w:lang w:eastAsia="lv-LV"/>
        </w:rPr>
        <w:t xml:space="preserve">, </w:t>
      </w:r>
      <w:proofErr w:type="spellStart"/>
      <w:r w:rsidRPr="00CB715A">
        <w:rPr>
          <w:bCs/>
          <w:lang w:eastAsia="lv-LV"/>
        </w:rPr>
        <w:t>R.Šlegelmilhs</w:t>
      </w:r>
      <w:proofErr w:type="spellEnd"/>
      <w:r w:rsidRPr="00CB715A">
        <w:rPr>
          <w:bCs/>
          <w:lang w:eastAsia="lv-LV"/>
        </w:rPr>
        <w:t xml:space="preserve">, </w:t>
      </w:r>
      <w:proofErr w:type="spellStart"/>
      <w:r w:rsidRPr="00CB715A">
        <w:rPr>
          <w:bCs/>
          <w:lang w:eastAsia="lv-LV"/>
        </w:rPr>
        <w:t>U.Dūmiņš</w:t>
      </w:r>
      <w:proofErr w:type="spellEnd"/>
      <w:r w:rsidRPr="00CB715A">
        <w:rPr>
          <w:bCs/>
          <w:lang w:eastAsia="lv-LV"/>
        </w:rPr>
        <w:t xml:space="preserve">, </w:t>
      </w:r>
      <w:proofErr w:type="spellStart"/>
      <w:r w:rsidRPr="00CB715A">
        <w:rPr>
          <w:bCs/>
          <w:lang w:eastAsia="lv-LV"/>
        </w:rPr>
        <w:t>M.Daģis</w:t>
      </w:r>
      <w:proofErr w:type="spellEnd"/>
      <w:r w:rsidRPr="00CB715A">
        <w:rPr>
          <w:bCs/>
          <w:lang w:eastAsia="lv-LV"/>
        </w:rPr>
        <w:t xml:space="preserve">, </w:t>
      </w:r>
      <w:proofErr w:type="spellStart"/>
      <w:r w:rsidRPr="00CB715A">
        <w:rPr>
          <w:bCs/>
          <w:lang w:eastAsia="lv-LV"/>
        </w:rPr>
        <w:t>A.Eihvalds</w:t>
      </w:r>
      <w:proofErr w:type="spellEnd"/>
      <w:r w:rsidRPr="00CB715A">
        <w:rPr>
          <w:bCs/>
          <w:lang w:eastAsia="lv-LV"/>
        </w:rPr>
        <w:t xml:space="preserve">, </w:t>
      </w:r>
      <w:proofErr w:type="spellStart"/>
      <w:r w:rsidRPr="00CB715A">
        <w:rPr>
          <w:bCs/>
          <w:lang w:eastAsia="lv-LV"/>
        </w:rPr>
        <w:t>A.Pagors</w:t>
      </w:r>
      <w:proofErr w:type="spellEnd"/>
      <w:r w:rsidRPr="00CB715A">
        <w:rPr>
          <w:bCs/>
          <w:lang w:eastAsia="lv-LV"/>
        </w:rPr>
        <w:t xml:space="preserve">, </w:t>
      </w:r>
      <w:proofErr w:type="spellStart"/>
      <w:r w:rsidRPr="00CB715A">
        <w:rPr>
          <w:bCs/>
          <w:lang w:eastAsia="lv-LV"/>
        </w:rPr>
        <w:t>G.Kurlovičs</w:t>
      </w:r>
      <w:proofErr w:type="spellEnd"/>
      <w:r w:rsidRPr="00CB715A">
        <w:rPr>
          <w:bCs/>
          <w:lang w:eastAsia="lv-LV"/>
        </w:rPr>
        <w:t xml:space="preserve">, </w:t>
      </w:r>
      <w:proofErr w:type="spellStart"/>
      <w:r w:rsidRPr="00CB715A">
        <w:rPr>
          <w:bCs/>
          <w:lang w:eastAsia="lv-LV"/>
        </w:rPr>
        <w:t>A.Rublis</w:t>
      </w:r>
      <w:proofErr w:type="spellEnd"/>
      <w:r w:rsidRPr="00CB715A">
        <w:rPr>
          <w:bCs/>
          <w:lang w:eastAsia="lv-LV"/>
        </w:rPr>
        <w:t xml:space="preserve">, </w:t>
      </w:r>
      <w:proofErr w:type="spellStart"/>
      <w:r w:rsidRPr="00CB715A">
        <w:rPr>
          <w:bCs/>
          <w:lang w:eastAsia="lv-LV"/>
        </w:rPr>
        <w:t>A.Tomašūns</w:t>
      </w:r>
      <w:proofErr w:type="spellEnd"/>
      <w:r w:rsidRPr="00CB715A">
        <w:rPr>
          <w:bCs/>
          <w:lang w:eastAsia="lv-LV"/>
        </w:rPr>
        <w:t>),</w:t>
      </w:r>
      <w:r w:rsidRPr="00CB715A">
        <w:rPr>
          <w:b/>
          <w:bCs/>
          <w:lang w:eastAsia="lv-LV"/>
        </w:rPr>
        <w:t xml:space="preserve"> PRET – nav</w:t>
      </w:r>
      <w:r w:rsidRPr="00CB715A">
        <w:rPr>
          <w:bCs/>
          <w:lang w:eastAsia="lv-LV"/>
        </w:rPr>
        <w:t>,</w:t>
      </w:r>
      <w:r w:rsidRPr="00CB715A">
        <w:rPr>
          <w:b/>
          <w:bCs/>
          <w:lang w:eastAsia="lv-LV"/>
        </w:rPr>
        <w:t xml:space="preserve"> ATTURAS – nav</w:t>
      </w:r>
      <w:r w:rsidRPr="00CB715A">
        <w:rPr>
          <w:color w:val="000000"/>
          <w:lang w:eastAsia="lv-LV"/>
        </w:rPr>
        <w:t>,</w:t>
      </w:r>
    </w:p>
    <w:p w14:paraId="76505CC1" w14:textId="77777777" w:rsidR="00CB715A" w:rsidRPr="00CB715A" w:rsidRDefault="00CB715A" w:rsidP="00CB715A">
      <w:pPr>
        <w:ind w:firstLine="720"/>
        <w:jc w:val="both"/>
      </w:pPr>
      <w:r w:rsidRPr="00CB715A">
        <w:t xml:space="preserve">Jelgavas </w:t>
      </w:r>
      <w:proofErr w:type="spellStart"/>
      <w:r w:rsidRPr="00CB715A">
        <w:t>valstspilsētas</w:t>
      </w:r>
      <w:proofErr w:type="spellEnd"/>
      <w:r w:rsidRPr="00CB715A">
        <w:t xml:space="preserve"> pašvaldības iestādē “Centrālā pārvalde” ir saņemts SIA “JMD” 2023. gada 6. janvāra iesniegums par Ziemeļu ielas nosaukuma piešķiršanu nekustamā īpašuma Meldru ceļā 2 zemes vienībai ar kadastra apzīmējumu 0900 030 0380.</w:t>
      </w:r>
    </w:p>
    <w:p w14:paraId="04034C42" w14:textId="77777777" w:rsidR="00CB715A" w:rsidRPr="00CB715A" w:rsidRDefault="00CB715A" w:rsidP="00CB715A">
      <w:pPr>
        <w:ind w:firstLine="720"/>
        <w:jc w:val="both"/>
      </w:pPr>
      <w:r w:rsidRPr="00CB715A">
        <w:t xml:space="preserve">Jelgavas </w:t>
      </w:r>
      <w:proofErr w:type="spellStart"/>
      <w:r w:rsidRPr="00CB715A">
        <w:t>valstspilsētas</w:t>
      </w:r>
      <w:proofErr w:type="spellEnd"/>
      <w:r w:rsidRPr="00CB715A">
        <w:t xml:space="preserve"> pašvaldības administrācija 2021. gada 16. jūlijā pieņēma lēmumu Nr.2-26.3/5040 “Detālplānojuma projekta zemesgabalam Meldru ceļā 2, Jelgavā, apstiprināšana”. Saskaņā ar izstrādāto detālplānojumu zemes vienības ar kadastra apzīmējumu 0900 030 0380 funkcionālais zonējums ir Transporta infrastruktūras teritorija (TR).</w:t>
      </w:r>
    </w:p>
    <w:p w14:paraId="0D912213" w14:textId="77777777" w:rsidR="00CB715A" w:rsidRPr="00CB715A" w:rsidRDefault="00CB715A" w:rsidP="00CB715A">
      <w:pPr>
        <w:ind w:firstLine="720"/>
        <w:jc w:val="both"/>
      </w:pPr>
      <w:r w:rsidRPr="00CB715A">
        <w:t>Saskaņā ar Zemgales rajona tiesas Jelgavas pilsētas zemesgrāmatas nodalījuma  Nr.6534 datiem zemes vienība ar kadastra apzīmējumu 0900 030 0380 ietilpst nekustamā īpašuma Meldru ceļš 2, Jelgava (kadastra numurs 0900 030 0086) sastāvā. Zemes vienībai noteikts lietošanas mērķis – zeme dzelzceļa infrastruktūras zemes nodalījuma joslā un ceļu zemes nodalījuma joslā (kods 1101), kā arī noteiktas ielas sarkanās līnijas. Zemes vienība nodrošina piekļuvi astoņpadsmit apbūvei paredzētām zemes vienībām. Saskaņā ar 2022. gada 25. oktobra Būvvaldes aktu “Par objekta  Koplietošanas ceļa jaunbūve Meldru ceļā 2, Jelgavā pieņemšanu ekspluatācijā” jaunizbūvētā iela ir pieņemta ekspluatācijā.</w:t>
      </w:r>
    </w:p>
    <w:p w14:paraId="13D4D8D2" w14:textId="77777777" w:rsidR="00CB715A" w:rsidRPr="00CB715A" w:rsidRDefault="00CB715A" w:rsidP="00CB715A">
      <w:pPr>
        <w:ind w:firstLine="720"/>
        <w:jc w:val="both"/>
      </w:pPr>
      <w:r w:rsidRPr="00CB715A">
        <w:t xml:space="preserve">Atbilstoši Ministru kabineta 2021. gada 29. jūnija noteikumu Nr.455 “Adresācijas noteikumi” 11.punktam pilsētu un ciemu teritorijā ielai pēc tās izbūves piešķir nosaukumu saskaņā ar teritorijas plānojumu, detālplānojumu vai zemes ierīcības projektu. </w:t>
      </w:r>
    </w:p>
    <w:p w14:paraId="678EA051" w14:textId="77777777" w:rsidR="00CB715A" w:rsidRPr="00CB715A" w:rsidRDefault="00CB715A" w:rsidP="00CB715A">
      <w:pPr>
        <w:pStyle w:val="BodyText"/>
        <w:ind w:firstLine="720"/>
        <w:jc w:val="both"/>
      </w:pPr>
      <w:r w:rsidRPr="00CB715A">
        <w:t>Valsts valodas centrs 2023. gada 18. janvārī ir sniedzis atzinumu Nr.1-16.1/38 “Par oficiālā vietvārda priekšlikumu”, saskaņā ar kuru priekšlikumu par oficiālā vietvārda “Ziemeļu iela” piešķiršanu Jelgavā esošam publiskās transporta infrastruktūras objektam atzīst par atbilstošu Ministru kabineta 2012. gada 10. janvāra noteikumu Nr.50 “Vietvārdu informācijas noteikumi” (turpmāk - Noteikumi) prasībām attiecībā uz oficiālo vietvārdu.</w:t>
      </w:r>
    </w:p>
    <w:p w14:paraId="65A92DD2" w14:textId="77777777" w:rsidR="00CB715A" w:rsidRPr="00CB715A" w:rsidRDefault="00CB715A" w:rsidP="00CB715A">
      <w:pPr>
        <w:pStyle w:val="BodyText"/>
        <w:ind w:firstLine="720"/>
        <w:jc w:val="both"/>
      </w:pPr>
      <w:r w:rsidRPr="00CB715A">
        <w:t xml:space="preserve">Saskaņā ar Noteikumu 24.1.apakšpunktu, pašvaldība, pamatojoties uz Valsts valodas centra atzinumu, piešķir oficiālos vietvārdus un oficiālos </w:t>
      </w:r>
      <w:proofErr w:type="spellStart"/>
      <w:r w:rsidRPr="00CB715A">
        <w:t>paralēlnosaukumus</w:t>
      </w:r>
      <w:proofErr w:type="spellEnd"/>
      <w:r w:rsidRPr="00CB715A">
        <w:t xml:space="preserve"> adresācijas objektiem, kas noteikti normatīvajos aktos adresācijas jomā. </w:t>
      </w:r>
    </w:p>
    <w:p w14:paraId="264FCECC" w14:textId="77777777" w:rsidR="00CB715A" w:rsidRPr="00CB715A" w:rsidRDefault="00CB715A" w:rsidP="00CB715A">
      <w:pPr>
        <w:pStyle w:val="BodyText"/>
        <w:ind w:firstLine="720"/>
        <w:jc w:val="both"/>
      </w:pPr>
      <w:r w:rsidRPr="00CB715A">
        <w:t>Ievērojot augstāk minēto un pamatojoties uz Administratīvo teritoriju un apdzīvoto vietu likuma 11.panta trešo daļu un Pašvaldību likuma 10.panta pirmās daļas 6.punktu</w:t>
      </w:r>
    </w:p>
    <w:p w14:paraId="5EBD2519" w14:textId="77777777" w:rsidR="00CB715A" w:rsidRPr="00CB715A" w:rsidRDefault="00CB715A" w:rsidP="00CB715A">
      <w:pPr>
        <w:pStyle w:val="Header"/>
        <w:tabs>
          <w:tab w:val="clear" w:pos="4320"/>
          <w:tab w:val="clear" w:pos="8640"/>
        </w:tabs>
        <w:jc w:val="both"/>
        <w:rPr>
          <w:lang w:val="lv-LV"/>
        </w:rPr>
      </w:pPr>
    </w:p>
    <w:p w14:paraId="19452ABE" w14:textId="77777777" w:rsidR="00CB715A" w:rsidRPr="00CB715A" w:rsidRDefault="00CB715A" w:rsidP="00CB715A">
      <w:pPr>
        <w:pStyle w:val="Header"/>
        <w:tabs>
          <w:tab w:val="clear" w:pos="4320"/>
          <w:tab w:val="clear" w:pos="8640"/>
        </w:tabs>
        <w:rPr>
          <w:b/>
          <w:bCs/>
          <w:lang w:val="lv-LV"/>
        </w:rPr>
      </w:pPr>
      <w:r w:rsidRPr="00CB715A">
        <w:rPr>
          <w:b/>
          <w:bCs/>
          <w:lang w:val="lv-LV"/>
        </w:rPr>
        <w:t>JELGAVAS VALSTSPILSĒTAS PAŠVALDĪBAS DOME NOLEMJ:</w:t>
      </w:r>
    </w:p>
    <w:p w14:paraId="0D857BC4" w14:textId="77777777" w:rsidR="00CB715A" w:rsidRPr="00CB715A" w:rsidRDefault="00CB715A" w:rsidP="00CB715A">
      <w:pPr>
        <w:jc w:val="both"/>
        <w:rPr>
          <w:lang w:eastAsia="lv-LV"/>
        </w:rPr>
      </w:pPr>
      <w:r w:rsidRPr="00CB715A">
        <w:rPr>
          <w:lang w:eastAsia="lv-LV"/>
        </w:rPr>
        <w:t>Piešķirt ielas nosaukumu “Ziemeļu iela” transporta infrastruktūras teritorijai Meldru ceļā 2, Jelgavā (nekustamā īpašuma kadastra numurs 0900 030 0086, zemes vienības kadastra apzīmējumu 0900 030 0380).</w:t>
      </w:r>
    </w:p>
    <w:p w14:paraId="54E9BF48" w14:textId="77777777" w:rsidR="00CB715A" w:rsidRPr="00CB715A" w:rsidRDefault="00CB715A" w:rsidP="00CB715A">
      <w:pPr>
        <w:pStyle w:val="Header"/>
        <w:tabs>
          <w:tab w:val="clear" w:pos="4320"/>
          <w:tab w:val="clear" w:pos="8640"/>
        </w:tabs>
        <w:ind w:firstLine="720"/>
        <w:jc w:val="both"/>
        <w:rPr>
          <w:lang w:val="lv-LV"/>
        </w:rPr>
      </w:pPr>
    </w:p>
    <w:p w14:paraId="265C0606" w14:textId="77777777" w:rsidR="005B0939" w:rsidRPr="00CB715A" w:rsidRDefault="00CB715A" w:rsidP="00CB715A">
      <w:pPr>
        <w:pStyle w:val="Header"/>
        <w:tabs>
          <w:tab w:val="clear" w:pos="4320"/>
          <w:tab w:val="clear" w:pos="8640"/>
        </w:tabs>
        <w:jc w:val="both"/>
        <w:rPr>
          <w:szCs w:val="24"/>
          <w:lang w:val="lv-LV"/>
        </w:rPr>
      </w:pPr>
      <w:r w:rsidRPr="00CB715A">
        <w:rPr>
          <w:color w:val="000000" w:themeColor="text1"/>
          <w:lang w:val="lv-LV"/>
        </w:rPr>
        <w:t xml:space="preserve">Jelgavas </w:t>
      </w:r>
      <w:proofErr w:type="spellStart"/>
      <w:r w:rsidRPr="00CB715A">
        <w:rPr>
          <w:color w:val="000000" w:themeColor="text1"/>
          <w:lang w:val="lv-LV"/>
        </w:rPr>
        <w:t>valstspilsētas</w:t>
      </w:r>
      <w:proofErr w:type="spellEnd"/>
      <w:r w:rsidRPr="00CB715A">
        <w:rPr>
          <w:color w:val="000000" w:themeColor="text1"/>
          <w:lang w:val="lv-LV"/>
        </w:rPr>
        <w:t xml:space="preserve"> pašvaldības domes lēmumu viena mēneša laikā var pārsūdzēt Administratīvās rajona tiesas Jelgavas tiesu namā (Atmodas ielā 19, Jelgavā, LV-3007).</w:t>
      </w:r>
    </w:p>
    <w:p w14:paraId="335FD7FE" w14:textId="77777777" w:rsidR="00925AEE" w:rsidRPr="00CB715A" w:rsidRDefault="00925AEE" w:rsidP="00C45BAE">
      <w:pPr>
        <w:jc w:val="center"/>
        <w:rPr>
          <w:b/>
          <w:bCs/>
          <w:lang w:eastAsia="lv-LV"/>
        </w:rPr>
      </w:pPr>
      <w:bookmarkStart w:id="1" w:name="_GoBack"/>
      <w:bookmarkEnd w:id="1"/>
    </w:p>
    <w:p w14:paraId="7EEDED82" w14:textId="77777777" w:rsidR="00C45BAE" w:rsidRPr="00CB715A" w:rsidRDefault="007D7CDB" w:rsidP="00C45BAE">
      <w:pPr>
        <w:jc w:val="center"/>
        <w:rPr>
          <w:b/>
          <w:bCs/>
          <w:lang w:eastAsia="lv-LV"/>
        </w:rPr>
      </w:pPr>
      <w:r w:rsidRPr="00CB715A">
        <w:rPr>
          <w:b/>
          <w:bCs/>
          <w:lang w:eastAsia="lv-LV"/>
        </w:rPr>
        <w:t>1</w:t>
      </w:r>
      <w:r w:rsidR="00C45BAE" w:rsidRPr="00CB715A">
        <w:rPr>
          <w:b/>
          <w:bCs/>
          <w:lang w:eastAsia="lv-LV"/>
        </w:rPr>
        <w:t>/15</w:t>
      </w:r>
    </w:p>
    <w:p w14:paraId="08BD83F3" w14:textId="77777777" w:rsidR="00CB715A" w:rsidRPr="00CB715A" w:rsidRDefault="00CB715A" w:rsidP="00CB715A">
      <w:pPr>
        <w:pStyle w:val="Heading6"/>
        <w:pBdr>
          <w:bottom w:val="single" w:sz="6" w:space="1" w:color="auto"/>
        </w:pBdr>
        <w:rPr>
          <w:u w:val="none"/>
        </w:rPr>
      </w:pPr>
      <w:r w:rsidRPr="00CB715A">
        <w:rPr>
          <w:u w:val="none"/>
        </w:rPr>
        <w:t>GROZĪJUMS JELGAVAS VALSTSPILSĒTAS DOMES 2021. GADA 23. SEPTEMBRA LĒMUMĀ Nr.14/36 “JELGAVAS VALSTSPILSĒTAS PAŠVALDĪBAS SATIKSMES KUSTĪBAS DROŠĪBAS KOMISIJAS SASTĀVA APSTIPRINĀŠANA”</w:t>
      </w:r>
    </w:p>
    <w:p w14:paraId="697BAE28" w14:textId="77777777" w:rsidR="00CB715A" w:rsidRPr="00CB715A" w:rsidRDefault="00CB715A" w:rsidP="00CB715A">
      <w:pPr>
        <w:rPr>
          <w:highlight w:val="yellow"/>
        </w:rPr>
      </w:pPr>
    </w:p>
    <w:p w14:paraId="48D52D2A" w14:textId="77777777" w:rsidR="00CB715A" w:rsidRPr="00CB715A" w:rsidRDefault="00CB715A" w:rsidP="00CB715A">
      <w:pPr>
        <w:jc w:val="both"/>
      </w:pPr>
      <w:r w:rsidRPr="00CB715A">
        <w:t xml:space="preserve">Informāciju par sagatavoto lēmuma projektu sniedz Jelgavas </w:t>
      </w:r>
      <w:proofErr w:type="spellStart"/>
      <w:r w:rsidRPr="00CB715A">
        <w:t>valstspilsētas</w:t>
      </w:r>
      <w:proofErr w:type="spellEnd"/>
      <w:r w:rsidRPr="00CB715A">
        <w:t xml:space="preserve"> pašvaldības izpilddirektore </w:t>
      </w:r>
      <w:proofErr w:type="spellStart"/>
      <w:r w:rsidRPr="00CB715A">
        <w:t>I.Škutāne</w:t>
      </w:r>
      <w:proofErr w:type="spellEnd"/>
      <w:r w:rsidRPr="00CB715A">
        <w:t>.</w:t>
      </w:r>
    </w:p>
    <w:p w14:paraId="35328F08" w14:textId="43A16603" w:rsidR="00CB715A" w:rsidRPr="00CB715A" w:rsidRDefault="00711BB4" w:rsidP="00CB715A">
      <w:pPr>
        <w:jc w:val="both"/>
      </w:pPr>
      <w:r w:rsidRPr="00CB715A">
        <w:t xml:space="preserve">Tautsaimniecības attīstības un pilsētvides komitejas </w:t>
      </w:r>
      <w:r>
        <w:t xml:space="preserve">priekšsēdētājs </w:t>
      </w:r>
      <w:proofErr w:type="spellStart"/>
      <w:r w:rsidRPr="00CB715A">
        <w:t>J.Strods</w:t>
      </w:r>
      <w:proofErr w:type="spellEnd"/>
      <w:r w:rsidRPr="00CB715A">
        <w:t xml:space="preserve"> ziņo par lēmuma projekta izskatīšanu</w:t>
      </w:r>
      <w:r>
        <w:t xml:space="preserve"> komitejas sēdē</w:t>
      </w:r>
      <w:r w:rsidRPr="00CB715A">
        <w:t>.</w:t>
      </w:r>
    </w:p>
    <w:p w14:paraId="6FA5F986" w14:textId="77777777" w:rsidR="00CB715A" w:rsidRPr="00CB715A" w:rsidRDefault="00CB715A" w:rsidP="00CB715A">
      <w:pPr>
        <w:jc w:val="both"/>
        <w:rPr>
          <w:b/>
          <w:bCs/>
          <w:lang w:eastAsia="lv-LV"/>
        </w:rPr>
      </w:pPr>
    </w:p>
    <w:p w14:paraId="4D627ECB" w14:textId="77777777" w:rsidR="00CB715A" w:rsidRPr="00CB715A" w:rsidRDefault="00CB715A" w:rsidP="00CB715A">
      <w:pPr>
        <w:jc w:val="both"/>
        <w:rPr>
          <w:highlight w:val="yellow"/>
        </w:rPr>
      </w:pPr>
      <w:r w:rsidRPr="00CB715A">
        <w:rPr>
          <w:b/>
          <w:bCs/>
          <w:lang w:eastAsia="lv-LV"/>
        </w:rPr>
        <w:t xml:space="preserve">Atklāti balsojot: PAR – 15 </w:t>
      </w:r>
      <w:r w:rsidRPr="00CB715A">
        <w:rPr>
          <w:bCs/>
          <w:lang w:eastAsia="lv-LV"/>
        </w:rPr>
        <w:t>(</w:t>
      </w:r>
      <w:proofErr w:type="spellStart"/>
      <w:r w:rsidRPr="00CB715A">
        <w:rPr>
          <w:bCs/>
          <w:lang w:eastAsia="lv-LV"/>
        </w:rPr>
        <w:t>A.Rāviņš</w:t>
      </w:r>
      <w:proofErr w:type="spellEnd"/>
      <w:r w:rsidRPr="00CB715A">
        <w:rPr>
          <w:bCs/>
          <w:lang w:eastAsia="lv-LV"/>
        </w:rPr>
        <w:t xml:space="preserve">, </w:t>
      </w:r>
      <w:proofErr w:type="spellStart"/>
      <w:r w:rsidRPr="00CB715A">
        <w:rPr>
          <w:bCs/>
          <w:lang w:eastAsia="lv-LV"/>
        </w:rPr>
        <w:t>R.Vectirāne</w:t>
      </w:r>
      <w:proofErr w:type="spellEnd"/>
      <w:r w:rsidRPr="00CB715A">
        <w:rPr>
          <w:bCs/>
          <w:lang w:eastAsia="lv-LV"/>
        </w:rPr>
        <w:t xml:space="preserve">, </w:t>
      </w:r>
      <w:proofErr w:type="spellStart"/>
      <w:r w:rsidRPr="00CB715A">
        <w:rPr>
          <w:bCs/>
          <w:lang w:eastAsia="lv-LV"/>
        </w:rPr>
        <w:t>V.Ļevčenoks</w:t>
      </w:r>
      <w:proofErr w:type="spellEnd"/>
      <w:r w:rsidRPr="00CB715A">
        <w:rPr>
          <w:bCs/>
          <w:lang w:eastAsia="lv-LV"/>
        </w:rPr>
        <w:t xml:space="preserve">, </w:t>
      </w:r>
      <w:proofErr w:type="spellStart"/>
      <w:r w:rsidRPr="00CB715A">
        <w:rPr>
          <w:bCs/>
          <w:lang w:eastAsia="lv-LV"/>
        </w:rPr>
        <w:t>M.Buškevics</w:t>
      </w:r>
      <w:proofErr w:type="spellEnd"/>
      <w:r w:rsidRPr="00CB715A">
        <w:rPr>
          <w:bCs/>
          <w:lang w:eastAsia="lv-LV"/>
        </w:rPr>
        <w:t xml:space="preserve">, </w:t>
      </w:r>
      <w:proofErr w:type="spellStart"/>
      <w:r w:rsidRPr="00CB715A">
        <w:rPr>
          <w:bCs/>
          <w:lang w:eastAsia="lv-LV"/>
        </w:rPr>
        <w:t>I.Bandeniece</w:t>
      </w:r>
      <w:proofErr w:type="spellEnd"/>
      <w:r w:rsidRPr="00CB715A">
        <w:rPr>
          <w:bCs/>
          <w:lang w:eastAsia="lv-LV"/>
        </w:rPr>
        <w:t xml:space="preserve">, </w:t>
      </w:r>
      <w:proofErr w:type="spellStart"/>
      <w:r w:rsidRPr="00CB715A">
        <w:rPr>
          <w:bCs/>
          <w:lang w:eastAsia="lv-LV"/>
        </w:rPr>
        <w:t>I.Priževoite</w:t>
      </w:r>
      <w:proofErr w:type="spellEnd"/>
      <w:r w:rsidRPr="00CB715A">
        <w:rPr>
          <w:bCs/>
          <w:lang w:eastAsia="lv-LV"/>
        </w:rPr>
        <w:t xml:space="preserve">, </w:t>
      </w:r>
      <w:proofErr w:type="spellStart"/>
      <w:r w:rsidRPr="00CB715A">
        <w:rPr>
          <w:bCs/>
          <w:lang w:eastAsia="lv-LV"/>
        </w:rPr>
        <w:t>J.Strods</w:t>
      </w:r>
      <w:proofErr w:type="spellEnd"/>
      <w:r w:rsidRPr="00CB715A">
        <w:rPr>
          <w:bCs/>
          <w:lang w:eastAsia="lv-LV"/>
        </w:rPr>
        <w:t xml:space="preserve">, </w:t>
      </w:r>
      <w:proofErr w:type="spellStart"/>
      <w:r w:rsidRPr="00CB715A">
        <w:rPr>
          <w:bCs/>
          <w:lang w:eastAsia="lv-LV"/>
        </w:rPr>
        <w:t>R.Šlegelmilhs</w:t>
      </w:r>
      <w:proofErr w:type="spellEnd"/>
      <w:r w:rsidRPr="00CB715A">
        <w:rPr>
          <w:bCs/>
          <w:lang w:eastAsia="lv-LV"/>
        </w:rPr>
        <w:t xml:space="preserve">, </w:t>
      </w:r>
      <w:proofErr w:type="spellStart"/>
      <w:r w:rsidRPr="00CB715A">
        <w:rPr>
          <w:bCs/>
          <w:lang w:eastAsia="lv-LV"/>
        </w:rPr>
        <w:t>U.Dūmiņš</w:t>
      </w:r>
      <w:proofErr w:type="spellEnd"/>
      <w:r w:rsidRPr="00CB715A">
        <w:rPr>
          <w:bCs/>
          <w:lang w:eastAsia="lv-LV"/>
        </w:rPr>
        <w:t xml:space="preserve">, </w:t>
      </w:r>
      <w:proofErr w:type="spellStart"/>
      <w:r w:rsidRPr="00CB715A">
        <w:rPr>
          <w:bCs/>
          <w:lang w:eastAsia="lv-LV"/>
        </w:rPr>
        <w:t>M.Daģis</w:t>
      </w:r>
      <w:proofErr w:type="spellEnd"/>
      <w:r w:rsidRPr="00CB715A">
        <w:rPr>
          <w:bCs/>
          <w:lang w:eastAsia="lv-LV"/>
        </w:rPr>
        <w:t xml:space="preserve">, </w:t>
      </w:r>
      <w:proofErr w:type="spellStart"/>
      <w:r w:rsidRPr="00CB715A">
        <w:rPr>
          <w:bCs/>
          <w:lang w:eastAsia="lv-LV"/>
        </w:rPr>
        <w:t>A.Eihvalds</w:t>
      </w:r>
      <w:proofErr w:type="spellEnd"/>
      <w:r w:rsidRPr="00CB715A">
        <w:rPr>
          <w:bCs/>
          <w:lang w:eastAsia="lv-LV"/>
        </w:rPr>
        <w:t xml:space="preserve">, </w:t>
      </w:r>
      <w:proofErr w:type="spellStart"/>
      <w:r w:rsidRPr="00CB715A">
        <w:rPr>
          <w:bCs/>
          <w:lang w:eastAsia="lv-LV"/>
        </w:rPr>
        <w:t>A.Pagors</w:t>
      </w:r>
      <w:proofErr w:type="spellEnd"/>
      <w:r w:rsidRPr="00CB715A">
        <w:rPr>
          <w:bCs/>
          <w:lang w:eastAsia="lv-LV"/>
        </w:rPr>
        <w:t xml:space="preserve">, </w:t>
      </w:r>
      <w:proofErr w:type="spellStart"/>
      <w:r w:rsidRPr="00CB715A">
        <w:rPr>
          <w:bCs/>
          <w:lang w:eastAsia="lv-LV"/>
        </w:rPr>
        <w:t>G.Kurlovičs</w:t>
      </w:r>
      <w:proofErr w:type="spellEnd"/>
      <w:r w:rsidRPr="00CB715A">
        <w:rPr>
          <w:bCs/>
          <w:lang w:eastAsia="lv-LV"/>
        </w:rPr>
        <w:t xml:space="preserve">, </w:t>
      </w:r>
      <w:proofErr w:type="spellStart"/>
      <w:r w:rsidRPr="00CB715A">
        <w:rPr>
          <w:bCs/>
          <w:lang w:eastAsia="lv-LV"/>
        </w:rPr>
        <w:t>A.Rublis</w:t>
      </w:r>
      <w:proofErr w:type="spellEnd"/>
      <w:r w:rsidRPr="00CB715A">
        <w:rPr>
          <w:bCs/>
          <w:lang w:eastAsia="lv-LV"/>
        </w:rPr>
        <w:t xml:space="preserve">, </w:t>
      </w:r>
      <w:proofErr w:type="spellStart"/>
      <w:r w:rsidRPr="00CB715A">
        <w:rPr>
          <w:bCs/>
          <w:lang w:eastAsia="lv-LV"/>
        </w:rPr>
        <w:t>A.Tomašūns</w:t>
      </w:r>
      <w:proofErr w:type="spellEnd"/>
      <w:r w:rsidRPr="00CB715A">
        <w:rPr>
          <w:bCs/>
          <w:lang w:eastAsia="lv-LV"/>
        </w:rPr>
        <w:t>),</w:t>
      </w:r>
      <w:r w:rsidRPr="00CB715A">
        <w:rPr>
          <w:b/>
          <w:bCs/>
          <w:lang w:eastAsia="lv-LV"/>
        </w:rPr>
        <w:t xml:space="preserve"> PRET – nav</w:t>
      </w:r>
      <w:r w:rsidRPr="00CB715A">
        <w:rPr>
          <w:bCs/>
          <w:lang w:eastAsia="lv-LV"/>
        </w:rPr>
        <w:t>,</w:t>
      </w:r>
      <w:r w:rsidRPr="00CB715A">
        <w:rPr>
          <w:b/>
          <w:bCs/>
          <w:lang w:eastAsia="lv-LV"/>
        </w:rPr>
        <w:t xml:space="preserve"> ATTURAS – nav</w:t>
      </w:r>
      <w:r w:rsidRPr="00CB715A">
        <w:rPr>
          <w:color w:val="000000"/>
          <w:lang w:eastAsia="lv-LV"/>
        </w:rPr>
        <w:t>,</w:t>
      </w:r>
    </w:p>
    <w:p w14:paraId="56A707FD" w14:textId="77777777" w:rsidR="00CB715A" w:rsidRPr="00CB715A" w:rsidRDefault="00CB715A" w:rsidP="00CB715A">
      <w:pPr>
        <w:jc w:val="both"/>
      </w:pPr>
      <w:r w:rsidRPr="00CB715A">
        <w:tab/>
        <w:t xml:space="preserve">Jelgavas </w:t>
      </w:r>
      <w:proofErr w:type="spellStart"/>
      <w:r w:rsidRPr="00CB715A">
        <w:t>valstspilsētas</w:t>
      </w:r>
      <w:proofErr w:type="spellEnd"/>
      <w:r w:rsidRPr="00CB715A">
        <w:t xml:space="preserve"> pašvaldības administrācijā 2022. gada 20. decembrī saņemta Valsts policijas Zemgales reģiona pārvaldes elektroniski parakstīta vēstule Nr. 20/11-ZRPnos/61161 “Par pārstāvja deleģēšanu komisijā”, ar kuru Valsts policijas Zemgales reģiona pārvalde deleģē  Jelgavas </w:t>
      </w:r>
      <w:proofErr w:type="spellStart"/>
      <w:r w:rsidRPr="00CB715A">
        <w:t>valstspilsētas</w:t>
      </w:r>
      <w:proofErr w:type="spellEnd"/>
      <w:r w:rsidRPr="00CB715A">
        <w:t xml:space="preserve"> pašvaldības Satiksmes kustības drošības komisijā Valsts policijas Zemgales reģiona pārvaldes </w:t>
      </w:r>
      <w:proofErr w:type="spellStart"/>
      <w:r w:rsidRPr="00CB715A">
        <w:t>Dienvidzemgales</w:t>
      </w:r>
      <w:proofErr w:type="spellEnd"/>
      <w:r w:rsidRPr="00CB715A">
        <w:t xml:space="preserve"> iecirkņa priekšnieka vietnieku reaģēšanas nodaļas priekšnieku, pulkvežleitnantu Māri </w:t>
      </w:r>
      <w:proofErr w:type="spellStart"/>
      <w:r w:rsidRPr="00CB715A">
        <w:t>Trēdi</w:t>
      </w:r>
      <w:proofErr w:type="spellEnd"/>
      <w:r w:rsidRPr="00CB715A">
        <w:t>.</w:t>
      </w:r>
    </w:p>
    <w:p w14:paraId="60EA515F" w14:textId="77777777" w:rsidR="00CB715A" w:rsidRPr="00CB715A" w:rsidRDefault="00CB715A" w:rsidP="00CB715A">
      <w:pPr>
        <w:pStyle w:val="BodyText"/>
        <w:ind w:firstLine="720"/>
        <w:jc w:val="both"/>
      </w:pPr>
      <w:r w:rsidRPr="00CB715A">
        <w:t xml:space="preserve">Saskaņā ar Pašvaldības likuma 53. panta pirmo un otro daļu, Jelgavas </w:t>
      </w:r>
      <w:proofErr w:type="spellStart"/>
      <w:r w:rsidRPr="00CB715A">
        <w:t>valstspilsētas</w:t>
      </w:r>
      <w:proofErr w:type="spellEnd"/>
      <w:r w:rsidRPr="00CB715A">
        <w:t xml:space="preserve"> pašvaldības Satiksmes kustības drošības komisijas nolikuma 9.9. apakšpunktu un Valsts policijas Zemgales reģiona pārvaldes elektroniski parakstīto vēstuli Nr. 20/11-ZRPnos/61161 “Par pārstāvja deleģēšanu komisijā”,</w:t>
      </w:r>
    </w:p>
    <w:p w14:paraId="184088E6" w14:textId="77777777" w:rsidR="00CB715A" w:rsidRPr="00CB715A" w:rsidRDefault="00CB715A" w:rsidP="00CB715A">
      <w:pPr>
        <w:pStyle w:val="Header"/>
        <w:tabs>
          <w:tab w:val="clear" w:pos="4320"/>
          <w:tab w:val="clear" w:pos="8640"/>
        </w:tabs>
        <w:jc w:val="both"/>
        <w:rPr>
          <w:lang w:val="lv-LV"/>
        </w:rPr>
      </w:pPr>
    </w:p>
    <w:p w14:paraId="7ED09BCB" w14:textId="77777777" w:rsidR="00CB715A" w:rsidRPr="00CB715A" w:rsidRDefault="00CB715A" w:rsidP="00CB715A">
      <w:pPr>
        <w:pStyle w:val="Header"/>
        <w:tabs>
          <w:tab w:val="clear" w:pos="4320"/>
          <w:tab w:val="clear" w:pos="8640"/>
        </w:tabs>
        <w:rPr>
          <w:b/>
          <w:bCs/>
          <w:lang w:val="lv-LV"/>
        </w:rPr>
      </w:pPr>
      <w:r w:rsidRPr="00CB715A">
        <w:rPr>
          <w:b/>
          <w:bCs/>
          <w:lang w:val="lv-LV"/>
        </w:rPr>
        <w:t>JELGAVAS VALSTSPILSĒTAS PAŠVALDĪBAS DOME NOLEMJ:</w:t>
      </w:r>
    </w:p>
    <w:p w14:paraId="23F5BC73" w14:textId="77777777" w:rsidR="00CB715A" w:rsidRPr="00CB715A" w:rsidRDefault="00CB715A" w:rsidP="00CB715A">
      <w:pPr>
        <w:pStyle w:val="Header"/>
        <w:tabs>
          <w:tab w:val="clear" w:pos="4320"/>
          <w:tab w:val="clear" w:pos="8640"/>
        </w:tabs>
        <w:jc w:val="both"/>
        <w:rPr>
          <w:lang w:val="lv-LV"/>
        </w:rPr>
      </w:pPr>
      <w:r w:rsidRPr="00CB715A">
        <w:rPr>
          <w:lang w:val="lv-LV"/>
        </w:rPr>
        <w:t xml:space="preserve"> Izdarīt grozījumu Jelgavas </w:t>
      </w:r>
      <w:proofErr w:type="spellStart"/>
      <w:r w:rsidRPr="00CB715A">
        <w:rPr>
          <w:lang w:val="lv-LV"/>
        </w:rPr>
        <w:t>valstspilsētas</w:t>
      </w:r>
      <w:proofErr w:type="spellEnd"/>
      <w:r w:rsidRPr="00CB715A">
        <w:rPr>
          <w:lang w:val="lv-LV"/>
        </w:rPr>
        <w:t xml:space="preserve"> domes 2021. gada 23. septembra lēmumā Nr.14/36 “Jelgavas </w:t>
      </w:r>
      <w:proofErr w:type="spellStart"/>
      <w:r w:rsidRPr="00CB715A">
        <w:rPr>
          <w:lang w:val="lv-LV"/>
        </w:rPr>
        <w:t>valstspilsētas</w:t>
      </w:r>
      <w:proofErr w:type="spellEnd"/>
      <w:r w:rsidRPr="00CB715A">
        <w:rPr>
          <w:lang w:val="lv-LV"/>
        </w:rPr>
        <w:t xml:space="preserve"> pašvaldības Satiksmes kustības drošības komisijas sastāva apstiprināšana”, izsakot 1.2.10. apakšpunktu šādā redakcijā:</w:t>
      </w:r>
    </w:p>
    <w:p w14:paraId="254B4B71" w14:textId="77777777" w:rsidR="00925AEE" w:rsidRPr="00CB715A" w:rsidRDefault="00CB715A" w:rsidP="00CB715A">
      <w:pPr>
        <w:rPr>
          <w:b/>
          <w:bCs/>
          <w:lang w:eastAsia="lv-LV"/>
        </w:rPr>
      </w:pPr>
      <w:r w:rsidRPr="00CB715A">
        <w:t xml:space="preserve">“1.2.10. Māris </w:t>
      </w:r>
      <w:proofErr w:type="spellStart"/>
      <w:r w:rsidRPr="00CB715A">
        <w:t>Trēde</w:t>
      </w:r>
      <w:proofErr w:type="spellEnd"/>
      <w:r w:rsidRPr="00CB715A">
        <w:t xml:space="preserve"> – Valsts policijas Zemgales reģiona pārvaldes </w:t>
      </w:r>
      <w:proofErr w:type="spellStart"/>
      <w:r w:rsidRPr="00CB715A">
        <w:t>Dienvidzemgales</w:t>
      </w:r>
      <w:proofErr w:type="spellEnd"/>
      <w:r w:rsidRPr="00CB715A">
        <w:t xml:space="preserve"> iecirkņa priekšnieka vietnieks Reaģēšanas nodaļas priekšnieks, pulkvežleitnants;”.</w:t>
      </w:r>
    </w:p>
    <w:p w14:paraId="5499E25A" w14:textId="77777777" w:rsidR="00CB715A" w:rsidRPr="00CB715A" w:rsidRDefault="00CB715A" w:rsidP="00C45BAE">
      <w:pPr>
        <w:jc w:val="center"/>
        <w:rPr>
          <w:b/>
          <w:bCs/>
          <w:lang w:eastAsia="lv-LV"/>
        </w:rPr>
      </w:pPr>
    </w:p>
    <w:p w14:paraId="2E8D684B" w14:textId="77777777" w:rsidR="00C45BAE" w:rsidRPr="00CB715A" w:rsidRDefault="007D7CDB" w:rsidP="00C45BAE">
      <w:pPr>
        <w:jc w:val="center"/>
        <w:rPr>
          <w:b/>
          <w:bCs/>
          <w:lang w:eastAsia="lv-LV"/>
        </w:rPr>
      </w:pPr>
      <w:r w:rsidRPr="00CB715A">
        <w:rPr>
          <w:b/>
          <w:bCs/>
          <w:lang w:eastAsia="lv-LV"/>
        </w:rPr>
        <w:t>1</w:t>
      </w:r>
      <w:r w:rsidR="00A45BEE" w:rsidRPr="00CB715A">
        <w:rPr>
          <w:b/>
          <w:bCs/>
          <w:lang w:eastAsia="lv-LV"/>
        </w:rPr>
        <w:t>/</w:t>
      </w:r>
      <w:r w:rsidR="00925AEE" w:rsidRPr="00CB715A">
        <w:rPr>
          <w:b/>
          <w:bCs/>
          <w:lang w:eastAsia="lv-LV"/>
        </w:rPr>
        <w:t>16</w:t>
      </w:r>
    </w:p>
    <w:p w14:paraId="01E6D7AC" w14:textId="77777777" w:rsidR="00CB715A" w:rsidRPr="00CB715A" w:rsidRDefault="00CB715A" w:rsidP="00CB715A">
      <w:pPr>
        <w:pStyle w:val="Heading6"/>
        <w:pBdr>
          <w:bottom w:val="single" w:sz="6" w:space="1" w:color="auto"/>
        </w:pBdr>
        <w:rPr>
          <w:u w:val="none"/>
        </w:rPr>
      </w:pPr>
      <w:r w:rsidRPr="00CB715A">
        <w:rPr>
          <w:u w:val="none"/>
        </w:rPr>
        <w:t>GROZĪJUMS JELGAVAS VALSTSPILSĒTAS DOMES 2021. GADA 23. SEPTEMBRA LĒMUMĀ Nr.14/43 “JELGAVAS VALSTSPILSĒTAS PAŠVALDĪBAS ESTĒTIKAS KOMISIJAS SASTĀVA APSTIPRINĀŠANA”</w:t>
      </w:r>
    </w:p>
    <w:p w14:paraId="0FEC8D78" w14:textId="77777777" w:rsidR="00CB715A" w:rsidRPr="00CB715A" w:rsidRDefault="00CB715A" w:rsidP="00CB715A">
      <w:pPr>
        <w:rPr>
          <w:highlight w:val="yellow"/>
        </w:rPr>
      </w:pPr>
    </w:p>
    <w:p w14:paraId="00FBFFFA" w14:textId="77777777" w:rsidR="00CB715A" w:rsidRPr="00CB715A" w:rsidRDefault="00CB715A" w:rsidP="00CB715A">
      <w:pPr>
        <w:jc w:val="both"/>
      </w:pPr>
      <w:r w:rsidRPr="00CB715A">
        <w:t xml:space="preserve">Informāciju par sagatavoto lēmuma projektu sniedz Jelgavas </w:t>
      </w:r>
      <w:proofErr w:type="spellStart"/>
      <w:r w:rsidRPr="00CB715A">
        <w:t>valstspilsētas</w:t>
      </w:r>
      <w:proofErr w:type="spellEnd"/>
      <w:r w:rsidRPr="00CB715A">
        <w:t xml:space="preserve"> pašvaldības izpilddirektore </w:t>
      </w:r>
      <w:proofErr w:type="spellStart"/>
      <w:r w:rsidRPr="00CB715A">
        <w:t>I.Škutāne</w:t>
      </w:r>
      <w:proofErr w:type="spellEnd"/>
      <w:r w:rsidRPr="00CB715A">
        <w:t>.</w:t>
      </w:r>
    </w:p>
    <w:p w14:paraId="5E97D9F5" w14:textId="46CC91AE" w:rsidR="00CB715A" w:rsidRPr="00CB715A" w:rsidRDefault="00711BB4" w:rsidP="00CB715A">
      <w:pPr>
        <w:jc w:val="both"/>
      </w:pPr>
      <w:r w:rsidRPr="00CB715A">
        <w:t xml:space="preserve">Tautsaimniecības attīstības un pilsētvides komitejas </w:t>
      </w:r>
      <w:r>
        <w:t xml:space="preserve">priekšsēdētājs </w:t>
      </w:r>
      <w:proofErr w:type="spellStart"/>
      <w:r w:rsidRPr="00CB715A">
        <w:t>J.Strods</w:t>
      </w:r>
      <w:proofErr w:type="spellEnd"/>
      <w:r w:rsidRPr="00CB715A">
        <w:t xml:space="preserve"> ziņo par lēmuma projekta izskatīšanu</w:t>
      </w:r>
      <w:r>
        <w:t xml:space="preserve"> komitejas sēdē</w:t>
      </w:r>
      <w:r w:rsidRPr="00CB715A">
        <w:t>.</w:t>
      </w:r>
    </w:p>
    <w:p w14:paraId="0291786E" w14:textId="0E16DEDC" w:rsidR="00CB715A" w:rsidRPr="000256C0" w:rsidRDefault="00711BB4" w:rsidP="00CB715A">
      <w:r>
        <w:t>Jautājumu uzdod:</w:t>
      </w:r>
      <w:r w:rsidR="000256C0" w:rsidRPr="000256C0">
        <w:t xml:space="preserve"> </w:t>
      </w:r>
      <w:proofErr w:type="spellStart"/>
      <w:r w:rsidR="000256C0" w:rsidRPr="000256C0">
        <w:t>A.Rublis</w:t>
      </w:r>
      <w:proofErr w:type="spellEnd"/>
      <w:r w:rsidR="000256C0" w:rsidRPr="000256C0">
        <w:t>.</w:t>
      </w:r>
    </w:p>
    <w:p w14:paraId="21C5CC89" w14:textId="77777777" w:rsidR="000256C0" w:rsidRPr="000256C0" w:rsidRDefault="000256C0" w:rsidP="00CB715A">
      <w:r w:rsidRPr="000256C0">
        <w:t xml:space="preserve">Uz jautājumu atbild: </w:t>
      </w:r>
      <w:proofErr w:type="spellStart"/>
      <w:r w:rsidRPr="000256C0">
        <w:t>I.Škutāne</w:t>
      </w:r>
      <w:proofErr w:type="spellEnd"/>
      <w:r w:rsidRPr="000256C0">
        <w:t>.</w:t>
      </w:r>
    </w:p>
    <w:p w14:paraId="3C445C91" w14:textId="77777777" w:rsidR="000256C0" w:rsidRPr="00CB715A" w:rsidRDefault="000256C0" w:rsidP="00CB715A">
      <w:pPr>
        <w:rPr>
          <w:highlight w:val="yellow"/>
        </w:rPr>
      </w:pPr>
    </w:p>
    <w:p w14:paraId="25A00B62" w14:textId="77777777" w:rsidR="00CB715A" w:rsidRPr="00CB715A" w:rsidRDefault="00CB715A" w:rsidP="00CB715A">
      <w:pPr>
        <w:jc w:val="both"/>
      </w:pPr>
      <w:r w:rsidRPr="00CB715A">
        <w:rPr>
          <w:b/>
          <w:bCs/>
          <w:lang w:eastAsia="lv-LV"/>
        </w:rPr>
        <w:t xml:space="preserve">Atklāti balsojot: PAR – 12 </w:t>
      </w:r>
      <w:r w:rsidRPr="00CB715A">
        <w:rPr>
          <w:bCs/>
          <w:lang w:eastAsia="lv-LV"/>
        </w:rPr>
        <w:t>(</w:t>
      </w:r>
      <w:proofErr w:type="spellStart"/>
      <w:r w:rsidRPr="00CB715A">
        <w:rPr>
          <w:bCs/>
          <w:lang w:eastAsia="lv-LV"/>
        </w:rPr>
        <w:t>A.Rāviņš</w:t>
      </w:r>
      <w:proofErr w:type="spellEnd"/>
      <w:r w:rsidRPr="00CB715A">
        <w:rPr>
          <w:bCs/>
          <w:lang w:eastAsia="lv-LV"/>
        </w:rPr>
        <w:t xml:space="preserve">, </w:t>
      </w:r>
      <w:proofErr w:type="spellStart"/>
      <w:r w:rsidRPr="00CB715A">
        <w:rPr>
          <w:bCs/>
          <w:lang w:eastAsia="lv-LV"/>
        </w:rPr>
        <w:t>R.Vectirāne</w:t>
      </w:r>
      <w:proofErr w:type="spellEnd"/>
      <w:r w:rsidRPr="00CB715A">
        <w:rPr>
          <w:bCs/>
          <w:lang w:eastAsia="lv-LV"/>
        </w:rPr>
        <w:t xml:space="preserve">, </w:t>
      </w:r>
      <w:proofErr w:type="spellStart"/>
      <w:r w:rsidRPr="00CB715A">
        <w:rPr>
          <w:bCs/>
          <w:lang w:eastAsia="lv-LV"/>
        </w:rPr>
        <w:t>V.Ļevčenoks</w:t>
      </w:r>
      <w:proofErr w:type="spellEnd"/>
      <w:r w:rsidRPr="00CB715A">
        <w:rPr>
          <w:bCs/>
          <w:lang w:eastAsia="lv-LV"/>
        </w:rPr>
        <w:t xml:space="preserve">, </w:t>
      </w:r>
      <w:proofErr w:type="spellStart"/>
      <w:r w:rsidRPr="00CB715A">
        <w:rPr>
          <w:bCs/>
          <w:lang w:eastAsia="lv-LV"/>
        </w:rPr>
        <w:t>M.Buškevics</w:t>
      </w:r>
      <w:proofErr w:type="spellEnd"/>
      <w:r w:rsidRPr="00CB715A">
        <w:rPr>
          <w:bCs/>
          <w:lang w:eastAsia="lv-LV"/>
        </w:rPr>
        <w:t xml:space="preserve">, </w:t>
      </w:r>
      <w:proofErr w:type="spellStart"/>
      <w:r w:rsidRPr="00CB715A">
        <w:rPr>
          <w:bCs/>
          <w:lang w:eastAsia="lv-LV"/>
        </w:rPr>
        <w:t>I.Bandeniece</w:t>
      </w:r>
      <w:proofErr w:type="spellEnd"/>
      <w:r w:rsidRPr="00CB715A">
        <w:rPr>
          <w:bCs/>
          <w:lang w:eastAsia="lv-LV"/>
        </w:rPr>
        <w:t xml:space="preserve">, </w:t>
      </w:r>
      <w:proofErr w:type="spellStart"/>
      <w:r w:rsidRPr="00CB715A">
        <w:rPr>
          <w:bCs/>
          <w:lang w:eastAsia="lv-LV"/>
        </w:rPr>
        <w:t>I.Priževoite</w:t>
      </w:r>
      <w:proofErr w:type="spellEnd"/>
      <w:r w:rsidRPr="00CB715A">
        <w:rPr>
          <w:bCs/>
          <w:lang w:eastAsia="lv-LV"/>
        </w:rPr>
        <w:t xml:space="preserve">, </w:t>
      </w:r>
      <w:proofErr w:type="spellStart"/>
      <w:r w:rsidRPr="00CB715A">
        <w:rPr>
          <w:bCs/>
          <w:lang w:eastAsia="lv-LV"/>
        </w:rPr>
        <w:t>J.Strods</w:t>
      </w:r>
      <w:proofErr w:type="spellEnd"/>
      <w:r w:rsidRPr="00CB715A">
        <w:rPr>
          <w:bCs/>
          <w:lang w:eastAsia="lv-LV"/>
        </w:rPr>
        <w:t xml:space="preserve">, </w:t>
      </w:r>
      <w:proofErr w:type="spellStart"/>
      <w:r w:rsidRPr="00CB715A">
        <w:rPr>
          <w:bCs/>
          <w:lang w:eastAsia="lv-LV"/>
        </w:rPr>
        <w:t>R.Šlegelmilhs</w:t>
      </w:r>
      <w:proofErr w:type="spellEnd"/>
      <w:r w:rsidRPr="00CB715A">
        <w:rPr>
          <w:bCs/>
          <w:lang w:eastAsia="lv-LV"/>
        </w:rPr>
        <w:t xml:space="preserve">, </w:t>
      </w:r>
      <w:proofErr w:type="spellStart"/>
      <w:r w:rsidRPr="00CB715A">
        <w:rPr>
          <w:bCs/>
          <w:lang w:eastAsia="lv-LV"/>
        </w:rPr>
        <w:t>U.Dūmiņš</w:t>
      </w:r>
      <w:proofErr w:type="spellEnd"/>
      <w:r w:rsidRPr="00CB715A">
        <w:rPr>
          <w:bCs/>
          <w:lang w:eastAsia="lv-LV"/>
        </w:rPr>
        <w:t xml:space="preserve">, </w:t>
      </w:r>
      <w:proofErr w:type="spellStart"/>
      <w:r w:rsidRPr="00CB715A">
        <w:rPr>
          <w:bCs/>
          <w:lang w:eastAsia="lv-LV"/>
        </w:rPr>
        <w:t>M.Daģis</w:t>
      </w:r>
      <w:proofErr w:type="spellEnd"/>
      <w:r w:rsidRPr="00CB715A">
        <w:rPr>
          <w:bCs/>
          <w:lang w:eastAsia="lv-LV"/>
        </w:rPr>
        <w:t xml:space="preserve">, </w:t>
      </w:r>
      <w:proofErr w:type="spellStart"/>
      <w:r w:rsidRPr="00CB715A">
        <w:rPr>
          <w:bCs/>
          <w:lang w:eastAsia="lv-LV"/>
        </w:rPr>
        <w:t>A.Eihvalds</w:t>
      </w:r>
      <w:proofErr w:type="spellEnd"/>
      <w:r w:rsidRPr="00CB715A">
        <w:rPr>
          <w:bCs/>
          <w:lang w:eastAsia="lv-LV"/>
        </w:rPr>
        <w:t xml:space="preserve">, </w:t>
      </w:r>
      <w:proofErr w:type="spellStart"/>
      <w:r w:rsidRPr="00CB715A">
        <w:rPr>
          <w:bCs/>
          <w:lang w:eastAsia="lv-LV"/>
        </w:rPr>
        <w:t>G.Kurlovičs</w:t>
      </w:r>
      <w:proofErr w:type="spellEnd"/>
      <w:r w:rsidRPr="00CB715A">
        <w:rPr>
          <w:bCs/>
          <w:lang w:eastAsia="lv-LV"/>
        </w:rPr>
        <w:t>),</w:t>
      </w:r>
      <w:r w:rsidRPr="00CB715A">
        <w:rPr>
          <w:b/>
          <w:bCs/>
          <w:lang w:eastAsia="lv-LV"/>
        </w:rPr>
        <w:t xml:space="preserve"> PRET – 1 </w:t>
      </w:r>
      <w:r w:rsidRPr="00CB715A">
        <w:rPr>
          <w:bCs/>
          <w:lang w:eastAsia="lv-LV"/>
        </w:rPr>
        <w:t>(</w:t>
      </w:r>
      <w:proofErr w:type="spellStart"/>
      <w:r w:rsidRPr="00CB715A">
        <w:rPr>
          <w:bCs/>
          <w:lang w:eastAsia="lv-LV"/>
        </w:rPr>
        <w:t>A.Rublis</w:t>
      </w:r>
      <w:proofErr w:type="spellEnd"/>
      <w:r w:rsidRPr="00CB715A">
        <w:rPr>
          <w:bCs/>
          <w:lang w:eastAsia="lv-LV"/>
        </w:rPr>
        <w:t>),</w:t>
      </w:r>
      <w:r w:rsidRPr="00CB715A">
        <w:rPr>
          <w:b/>
          <w:bCs/>
          <w:lang w:eastAsia="lv-LV"/>
        </w:rPr>
        <w:t xml:space="preserve"> ATTURAS – 2 </w:t>
      </w:r>
      <w:r w:rsidRPr="00CB715A">
        <w:rPr>
          <w:bCs/>
          <w:lang w:eastAsia="lv-LV"/>
        </w:rPr>
        <w:t>(</w:t>
      </w:r>
      <w:proofErr w:type="spellStart"/>
      <w:r w:rsidRPr="00CB715A">
        <w:rPr>
          <w:bCs/>
          <w:lang w:eastAsia="lv-LV"/>
        </w:rPr>
        <w:t>A.Pagors</w:t>
      </w:r>
      <w:proofErr w:type="spellEnd"/>
      <w:r w:rsidRPr="00CB715A">
        <w:rPr>
          <w:bCs/>
          <w:lang w:eastAsia="lv-LV"/>
        </w:rPr>
        <w:t xml:space="preserve">, </w:t>
      </w:r>
      <w:proofErr w:type="spellStart"/>
      <w:r w:rsidRPr="00CB715A">
        <w:rPr>
          <w:bCs/>
          <w:lang w:eastAsia="lv-LV"/>
        </w:rPr>
        <w:t>A.Tomašūns</w:t>
      </w:r>
      <w:proofErr w:type="spellEnd"/>
      <w:r w:rsidRPr="00CB715A">
        <w:rPr>
          <w:bCs/>
          <w:lang w:eastAsia="lv-LV"/>
        </w:rPr>
        <w:t>)</w:t>
      </w:r>
      <w:r w:rsidRPr="00CB715A">
        <w:rPr>
          <w:color w:val="000000"/>
          <w:lang w:eastAsia="lv-LV"/>
        </w:rPr>
        <w:t>,</w:t>
      </w:r>
    </w:p>
    <w:p w14:paraId="07E166E0" w14:textId="77777777" w:rsidR="00CB715A" w:rsidRPr="00CB715A" w:rsidRDefault="00CB715A" w:rsidP="00CB715A">
      <w:pPr>
        <w:jc w:val="both"/>
      </w:pPr>
      <w:r w:rsidRPr="00CB715A">
        <w:tab/>
        <w:t xml:space="preserve">Jelgavas </w:t>
      </w:r>
      <w:proofErr w:type="spellStart"/>
      <w:r w:rsidRPr="00CB715A">
        <w:t>valstspilsētas</w:t>
      </w:r>
      <w:proofErr w:type="spellEnd"/>
      <w:r w:rsidRPr="00CB715A">
        <w:t xml:space="preserve"> pašvaldības iestādē “Centrālā pārvalde” 2023. gada 13. janvārī saņemts Jelgavas </w:t>
      </w:r>
      <w:proofErr w:type="spellStart"/>
      <w:r w:rsidRPr="00CB715A">
        <w:t>valstspilsētas</w:t>
      </w:r>
      <w:proofErr w:type="spellEnd"/>
      <w:r w:rsidRPr="00CB715A">
        <w:t xml:space="preserve"> pašvaldības iestādes “Centrālā pārvalde” Sabiedrisko attiecību departamenta (turpmāk – Sabiedrisko attiecību departaments) iesniegums, kurā lūdz kā Jelgavas </w:t>
      </w:r>
      <w:proofErr w:type="spellStart"/>
      <w:r w:rsidRPr="00CB715A">
        <w:t>valstspilsētas</w:t>
      </w:r>
      <w:proofErr w:type="spellEnd"/>
      <w:r w:rsidRPr="00CB715A">
        <w:t xml:space="preserve"> pašvaldības Estētikas komisijas locekli iekļaut Līgu </w:t>
      </w:r>
      <w:proofErr w:type="spellStart"/>
      <w:r w:rsidRPr="00CB715A">
        <w:t>Klismetu</w:t>
      </w:r>
      <w:proofErr w:type="spellEnd"/>
      <w:r w:rsidRPr="00CB715A">
        <w:t xml:space="preserve"> – Sabiedrisko attiecību departamenta Komunikāciju un mediju attiecību galveno speciālistu.</w:t>
      </w:r>
    </w:p>
    <w:p w14:paraId="6D3462A8" w14:textId="77777777" w:rsidR="00CB715A" w:rsidRPr="00CB715A" w:rsidRDefault="00CB715A" w:rsidP="00CB715A">
      <w:pPr>
        <w:pStyle w:val="BodyText"/>
        <w:ind w:firstLine="720"/>
        <w:jc w:val="both"/>
      </w:pPr>
      <w:r w:rsidRPr="00CB715A">
        <w:t xml:space="preserve">Saskaņā ar Jelgavas </w:t>
      </w:r>
      <w:proofErr w:type="spellStart"/>
      <w:r w:rsidRPr="00CB715A">
        <w:t>valstspilsētas</w:t>
      </w:r>
      <w:proofErr w:type="spellEnd"/>
      <w:r w:rsidRPr="00CB715A">
        <w:t xml:space="preserve"> pašvaldības Estētikas komisijas nolikuma 7. un 9.3. apakšpunktu un Sabiedrisko attiecību departamenta 13.01.2023. iesniegumu,</w:t>
      </w:r>
    </w:p>
    <w:p w14:paraId="0DB9CB95" w14:textId="77777777" w:rsidR="00CB715A" w:rsidRPr="00CB715A" w:rsidRDefault="00CB715A" w:rsidP="00CB715A">
      <w:pPr>
        <w:pStyle w:val="Header"/>
        <w:tabs>
          <w:tab w:val="clear" w:pos="4320"/>
          <w:tab w:val="clear" w:pos="8640"/>
        </w:tabs>
        <w:jc w:val="both"/>
        <w:rPr>
          <w:lang w:val="lv-LV"/>
        </w:rPr>
      </w:pPr>
    </w:p>
    <w:p w14:paraId="2BC3D30B" w14:textId="77777777" w:rsidR="00CB715A" w:rsidRPr="00CB715A" w:rsidRDefault="00CB715A" w:rsidP="00CB715A">
      <w:pPr>
        <w:pStyle w:val="Header"/>
        <w:tabs>
          <w:tab w:val="clear" w:pos="4320"/>
          <w:tab w:val="clear" w:pos="8640"/>
        </w:tabs>
        <w:rPr>
          <w:b/>
          <w:bCs/>
          <w:lang w:val="lv-LV"/>
        </w:rPr>
      </w:pPr>
      <w:r w:rsidRPr="00CB715A">
        <w:rPr>
          <w:b/>
          <w:bCs/>
          <w:lang w:val="lv-LV"/>
        </w:rPr>
        <w:t>JELGAVAS VALSTSPILSĒTAS PAŠVALDĪBAS DOME NOLEMJ:</w:t>
      </w:r>
    </w:p>
    <w:p w14:paraId="12842484" w14:textId="77777777" w:rsidR="00CB715A" w:rsidRPr="00CB715A" w:rsidRDefault="00CB715A" w:rsidP="00CB715A">
      <w:pPr>
        <w:pStyle w:val="Header"/>
        <w:tabs>
          <w:tab w:val="clear" w:pos="4320"/>
          <w:tab w:val="clear" w:pos="8640"/>
        </w:tabs>
        <w:jc w:val="both"/>
        <w:rPr>
          <w:lang w:val="lv-LV"/>
        </w:rPr>
      </w:pPr>
      <w:r w:rsidRPr="00CB715A">
        <w:rPr>
          <w:lang w:val="lv-LV"/>
        </w:rPr>
        <w:t xml:space="preserve"> Izdarīt grozījumu Jelgavas </w:t>
      </w:r>
      <w:proofErr w:type="spellStart"/>
      <w:r w:rsidRPr="00CB715A">
        <w:rPr>
          <w:lang w:val="lv-LV"/>
        </w:rPr>
        <w:t>valstspilsētas</w:t>
      </w:r>
      <w:proofErr w:type="spellEnd"/>
      <w:r w:rsidRPr="00CB715A">
        <w:rPr>
          <w:lang w:val="lv-LV"/>
        </w:rPr>
        <w:t xml:space="preserve"> domes 2021. gada 23. septembra lēmumā Nr.14/43 “Jelgavas </w:t>
      </w:r>
      <w:proofErr w:type="spellStart"/>
      <w:r w:rsidRPr="00CB715A">
        <w:rPr>
          <w:lang w:val="lv-LV"/>
        </w:rPr>
        <w:t>valstspilsētas</w:t>
      </w:r>
      <w:proofErr w:type="spellEnd"/>
      <w:r w:rsidRPr="00CB715A">
        <w:rPr>
          <w:lang w:val="lv-LV"/>
        </w:rPr>
        <w:t xml:space="preserve"> pašvaldības Estētikas komisijas sastāva apstiprināšana”, izsakot 1.2.4. apakšpunktu šādā redakcijā:</w:t>
      </w:r>
    </w:p>
    <w:p w14:paraId="7279956C" w14:textId="77777777" w:rsidR="005B0939" w:rsidRPr="00CB715A" w:rsidRDefault="00CB715A" w:rsidP="00CB715A">
      <w:pPr>
        <w:jc w:val="both"/>
      </w:pPr>
      <w:r w:rsidRPr="00CB715A">
        <w:t xml:space="preserve">“1.2.4. Līga Klismeta – Jelgavas </w:t>
      </w:r>
      <w:proofErr w:type="spellStart"/>
      <w:r w:rsidRPr="00CB715A">
        <w:t>valstspilsētas</w:t>
      </w:r>
      <w:proofErr w:type="spellEnd"/>
      <w:r w:rsidRPr="00CB715A">
        <w:t xml:space="preserve"> pašvaldības iestādes “Centrālā pārvalde” Sabiedrisko attiecību departamenta Komunikāciju un mediju attiecību galvenā speciāliste;”.</w:t>
      </w:r>
    </w:p>
    <w:p w14:paraId="3D66364A" w14:textId="77777777" w:rsidR="00862B0E" w:rsidRPr="00CB715A" w:rsidRDefault="00862B0E" w:rsidP="00D97FF3">
      <w:pPr>
        <w:shd w:val="clear" w:color="auto" w:fill="FFFFFF"/>
        <w:jc w:val="both"/>
        <w:rPr>
          <w:b/>
          <w:bCs/>
          <w:highlight w:val="yellow"/>
          <w:lang w:eastAsia="lv-LV"/>
        </w:rPr>
      </w:pPr>
    </w:p>
    <w:p w14:paraId="153D77A6" w14:textId="77777777" w:rsidR="00595A1F" w:rsidRPr="00CB715A" w:rsidRDefault="00595A1F" w:rsidP="00D97FF3">
      <w:pPr>
        <w:shd w:val="clear" w:color="auto" w:fill="FFFFFF"/>
        <w:jc w:val="both"/>
        <w:rPr>
          <w:b/>
          <w:bCs/>
          <w:highlight w:val="yellow"/>
          <w:lang w:eastAsia="lv-LV"/>
        </w:rPr>
      </w:pPr>
    </w:p>
    <w:p w14:paraId="7223C8B5" w14:textId="77777777" w:rsidR="00D97FF3" w:rsidRPr="00CB715A" w:rsidRDefault="00AF24D6" w:rsidP="00D97FF3">
      <w:pPr>
        <w:shd w:val="clear" w:color="auto" w:fill="FFFFFF"/>
        <w:jc w:val="both"/>
        <w:rPr>
          <w:i/>
        </w:rPr>
      </w:pPr>
      <w:r w:rsidRPr="00CB715A">
        <w:rPr>
          <w:i/>
        </w:rPr>
        <w:t>Detalizēts</w:t>
      </w:r>
      <w:r w:rsidR="00D97FF3" w:rsidRPr="00CB715A">
        <w:rPr>
          <w:i/>
        </w:rPr>
        <w:t xml:space="preserve"> sēdes atspoguļojums ir pieejams audio</w:t>
      </w:r>
      <w:r w:rsidR="000256C0">
        <w:rPr>
          <w:i/>
        </w:rPr>
        <w:t xml:space="preserve">vizuālajā </w:t>
      </w:r>
      <w:r w:rsidR="00D97FF3" w:rsidRPr="00CB715A">
        <w:rPr>
          <w:i/>
        </w:rPr>
        <w:t xml:space="preserve">ierakstā, kas publicēts pašvaldības oficiālajā tīmekļa vietnē </w:t>
      </w:r>
      <w:hyperlink r:id="rId9" w:history="1">
        <w:r w:rsidR="00D97FF3" w:rsidRPr="00CB715A">
          <w:rPr>
            <w:rStyle w:val="Hyperlink"/>
            <w:i/>
          </w:rPr>
          <w:t>www.jelgava.lv</w:t>
        </w:r>
      </w:hyperlink>
      <w:r w:rsidR="00D97FF3" w:rsidRPr="00CB715A">
        <w:rPr>
          <w:i/>
        </w:rPr>
        <w:t>.</w:t>
      </w:r>
    </w:p>
    <w:p w14:paraId="61D7CACD" w14:textId="77777777" w:rsidR="00812B4D" w:rsidRPr="00CB715A" w:rsidRDefault="00812B4D" w:rsidP="00A374C4">
      <w:pPr>
        <w:rPr>
          <w:bCs/>
          <w:color w:val="000000"/>
        </w:rPr>
      </w:pPr>
    </w:p>
    <w:p w14:paraId="2E8C0ED6" w14:textId="77777777" w:rsidR="00EC18D5" w:rsidRPr="00CB715A" w:rsidRDefault="00EC18D5" w:rsidP="00A374C4">
      <w:pPr>
        <w:rPr>
          <w:bCs/>
          <w:color w:val="000000"/>
        </w:rPr>
      </w:pPr>
    </w:p>
    <w:p w14:paraId="4E2204F4" w14:textId="77777777" w:rsidR="0023019C" w:rsidRPr="00CB715A" w:rsidRDefault="0023019C" w:rsidP="0023019C">
      <w:pPr>
        <w:rPr>
          <w:bCs/>
          <w:color w:val="000000"/>
        </w:rPr>
      </w:pPr>
      <w:r w:rsidRPr="00CB715A">
        <w:rPr>
          <w:bCs/>
          <w:color w:val="000000"/>
        </w:rPr>
        <w:t>Domes priekšsēdētāj</w:t>
      </w:r>
      <w:r w:rsidR="00620323" w:rsidRPr="00CB715A">
        <w:rPr>
          <w:bCs/>
          <w:color w:val="000000"/>
        </w:rPr>
        <w:t>s</w:t>
      </w:r>
      <w:r w:rsidR="00620323" w:rsidRPr="00CB715A">
        <w:rPr>
          <w:bCs/>
          <w:color w:val="000000"/>
        </w:rPr>
        <w:tab/>
      </w:r>
      <w:r w:rsidR="00620323" w:rsidRPr="00CB715A">
        <w:rPr>
          <w:bCs/>
          <w:color w:val="000000"/>
        </w:rPr>
        <w:tab/>
      </w:r>
      <w:r w:rsidRPr="00CB715A">
        <w:rPr>
          <w:bCs/>
          <w:color w:val="000000"/>
        </w:rPr>
        <w:tab/>
      </w:r>
      <w:r w:rsidRPr="00CB715A">
        <w:rPr>
          <w:bCs/>
          <w:color w:val="000000"/>
        </w:rPr>
        <w:tab/>
      </w:r>
      <w:r w:rsidRPr="00CB715A">
        <w:rPr>
          <w:bCs/>
          <w:i/>
          <w:color w:val="000000"/>
        </w:rPr>
        <w:t>(paraksts)</w:t>
      </w:r>
      <w:r w:rsidRPr="00CB715A">
        <w:rPr>
          <w:bCs/>
          <w:color w:val="000000"/>
        </w:rPr>
        <w:tab/>
      </w:r>
      <w:r w:rsidRPr="00CB715A">
        <w:rPr>
          <w:bCs/>
          <w:i/>
          <w:color w:val="000000"/>
        </w:rPr>
        <w:tab/>
      </w:r>
      <w:r w:rsidRPr="00CB715A">
        <w:rPr>
          <w:bCs/>
          <w:i/>
          <w:color w:val="000000"/>
        </w:rPr>
        <w:tab/>
      </w:r>
      <w:proofErr w:type="spellStart"/>
      <w:r w:rsidR="00620323" w:rsidRPr="00CB715A">
        <w:rPr>
          <w:bCs/>
          <w:color w:val="000000"/>
        </w:rPr>
        <w:t>A.Rāviņš</w:t>
      </w:r>
      <w:proofErr w:type="spellEnd"/>
    </w:p>
    <w:p w14:paraId="0A24DCFC" w14:textId="77777777" w:rsidR="00A374C4" w:rsidRPr="00CB715A" w:rsidRDefault="00A374C4" w:rsidP="0055222F">
      <w:pPr>
        <w:rPr>
          <w:color w:val="000000"/>
          <w:lang w:eastAsia="lv-LV"/>
        </w:rPr>
      </w:pPr>
    </w:p>
    <w:p w14:paraId="433E68F1" w14:textId="77777777" w:rsidR="0032177D" w:rsidRPr="00CB715A" w:rsidRDefault="0032177D" w:rsidP="0055222F">
      <w:pPr>
        <w:rPr>
          <w:color w:val="000000"/>
          <w:lang w:eastAsia="lv-LV"/>
        </w:rPr>
      </w:pPr>
    </w:p>
    <w:p w14:paraId="1A0A73AB" w14:textId="77777777" w:rsidR="00476C1F" w:rsidRDefault="00476C1F" w:rsidP="00476C1F">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14:paraId="1E041BCC" w14:textId="77777777" w:rsidR="00476C1F" w:rsidRDefault="00476C1F" w:rsidP="00476C1F">
      <w:pPr>
        <w:shd w:val="clear" w:color="auto" w:fill="FFFFFF"/>
        <w:jc w:val="both"/>
        <w:rPr>
          <w:bCs/>
        </w:rPr>
      </w:pPr>
      <w:r>
        <w:rPr>
          <w:bCs/>
        </w:rPr>
        <w:t>Iestādes “Centrālā pārvalde”</w:t>
      </w:r>
    </w:p>
    <w:p w14:paraId="1EAB2F30" w14:textId="77777777" w:rsidR="00476C1F" w:rsidRPr="002B7546" w:rsidRDefault="00476C1F" w:rsidP="00476C1F">
      <w:pPr>
        <w:shd w:val="clear" w:color="auto" w:fill="FFFFFF"/>
        <w:jc w:val="both"/>
        <w:rPr>
          <w:bCs/>
        </w:rPr>
      </w:pPr>
      <w:r>
        <w:rPr>
          <w:bCs/>
        </w:rPr>
        <w:t>Administratīvā</w:t>
      </w:r>
      <w:r w:rsidRPr="002B7546">
        <w:rPr>
          <w:bCs/>
        </w:rPr>
        <w:t xml:space="preserve"> </w:t>
      </w:r>
      <w:r>
        <w:rPr>
          <w:bCs/>
        </w:rPr>
        <w:t>departamenta</w:t>
      </w:r>
    </w:p>
    <w:p w14:paraId="382067F3" w14:textId="013CCB9F" w:rsidR="000E3F0B" w:rsidRPr="00CB715A" w:rsidRDefault="00476C1F" w:rsidP="00476C1F">
      <w:pPr>
        <w:shd w:val="clear" w:color="auto" w:fill="FFFFFF"/>
        <w:jc w:val="both"/>
        <w:rPr>
          <w:bCs/>
        </w:rPr>
      </w:pPr>
      <w:r w:rsidRPr="00B20E67">
        <w:rPr>
          <w:bCs/>
        </w:rPr>
        <w:t>Lietvedības nodaļas vadītāja</w:t>
      </w:r>
      <w:r>
        <w:rPr>
          <w:bCs/>
        </w:rPr>
        <w:tab/>
      </w:r>
      <w:r>
        <w:rPr>
          <w:bCs/>
        </w:rPr>
        <w:tab/>
      </w:r>
      <w:r>
        <w:rPr>
          <w:bCs/>
        </w:rPr>
        <w:tab/>
      </w:r>
      <w:r w:rsidR="000E3F0B" w:rsidRPr="00CB715A">
        <w:rPr>
          <w:bCs/>
          <w:i/>
        </w:rPr>
        <w:t>(paraksts)</w:t>
      </w:r>
      <w:r>
        <w:rPr>
          <w:bCs/>
        </w:rPr>
        <w:tab/>
      </w:r>
      <w:r>
        <w:rPr>
          <w:bCs/>
        </w:rPr>
        <w:tab/>
      </w:r>
      <w:r>
        <w:rPr>
          <w:bCs/>
        </w:rPr>
        <w:tab/>
      </w:r>
      <w:proofErr w:type="spellStart"/>
      <w:r w:rsidR="000E3F0B" w:rsidRPr="00CB715A">
        <w:rPr>
          <w:bCs/>
        </w:rPr>
        <w:t>B.Jēkabsone</w:t>
      </w:r>
      <w:proofErr w:type="spellEnd"/>
    </w:p>
    <w:p w14:paraId="4E409ABC" w14:textId="58736AC2" w:rsidR="000E3F0B" w:rsidRPr="00CB715A" w:rsidRDefault="00647B61" w:rsidP="000E3F0B">
      <w:r>
        <w:t>2023</w:t>
      </w:r>
      <w:r w:rsidR="000E3F0B" w:rsidRPr="00CB715A">
        <w:t>.</w:t>
      </w:r>
      <w:r w:rsidR="00DC14BA" w:rsidRPr="00CB715A">
        <w:t xml:space="preserve"> </w:t>
      </w:r>
      <w:r w:rsidR="000E3F0B" w:rsidRPr="00CB715A">
        <w:t xml:space="preserve">gada </w:t>
      </w:r>
      <w:r w:rsidR="00711BB4">
        <w:t>31</w:t>
      </w:r>
      <w:r w:rsidR="000E3F0B" w:rsidRPr="00CB715A">
        <w:t>.</w:t>
      </w:r>
      <w:r w:rsidR="00DC14BA" w:rsidRPr="00CB715A">
        <w:t xml:space="preserve"> </w:t>
      </w:r>
      <w:r>
        <w:t>janvārī</w:t>
      </w:r>
    </w:p>
    <w:p w14:paraId="1F7D06C0" w14:textId="77777777" w:rsidR="000E3F0B" w:rsidRPr="00CB715A" w:rsidRDefault="000E3F0B" w:rsidP="000E3F0B"/>
    <w:p w14:paraId="1A78AF2C" w14:textId="77777777" w:rsidR="000E3F0B" w:rsidRPr="00CB715A" w:rsidRDefault="000E3F0B" w:rsidP="000E3F0B"/>
    <w:p w14:paraId="22E4E009" w14:textId="77777777" w:rsidR="00647B61" w:rsidRDefault="00647B61" w:rsidP="00647B61">
      <w:pPr>
        <w:shd w:val="clear" w:color="auto" w:fill="FFFFFF"/>
        <w:jc w:val="both"/>
        <w:rPr>
          <w:bCs/>
        </w:rPr>
      </w:pPr>
      <w:r>
        <w:rPr>
          <w:bCs/>
        </w:rPr>
        <w:t>NORAKSTS PAREIZS</w:t>
      </w:r>
    </w:p>
    <w:p w14:paraId="417383D3" w14:textId="77777777" w:rsidR="00647B61" w:rsidRDefault="00647B61" w:rsidP="00647B61">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14:paraId="0795053B" w14:textId="77777777" w:rsidR="00647B61" w:rsidRDefault="00647B61" w:rsidP="00647B61">
      <w:pPr>
        <w:shd w:val="clear" w:color="auto" w:fill="FFFFFF"/>
        <w:jc w:val="both"/>
        <w:rPr>
          <w:bCs/>
        </w:rPr>
      </w:pPr>
      <w:r>
        <w:rPr>
          <w:bCs/>
        </w:rPr>
        <w:t>Iestādes “Centrālā pārvalde”</w:t>
      </w:r>
    </w:p>
    <w:p w14:paraId="7AF65829" w14:textId="77777777" w:rsidR="00647B61" w:rsidRPr="002B7546" w:rsidRDefault="00647B61" w:rsidP="00647B61">
      <w:pPr>
        <w:shd w:val="clear" w:color="auto" w:fill="FFFFFF"/>
        <w:jc w:val="both"/>
        <w:rPr>
          <w:bCs/>
        </w:rPr>
      </w:pPr>
      <w:r>
        <w:rPr>
          <w:bCs/>
        </w:rPr>
        <w:t>Administratīvā</w:t>
      </w:r>
      <w:r w:rsidRPr="002B7546">
        <w:rPr>
          <w:bCs/>
        </w:rPr>
        <w:t xml:space="preserve"> </w:t>
      </w:r>
      <w:r>
        <w:rPr>
          <w:bCs/>
        </w:rPr>
        <w:t>departamenta</w:t>
      </w:r>
    </w:p>
    <w:p w14:paraId="57A111C8" w14:textId="77777777" w:rsidR="00647B61" w:rsidRPr="002B7546" w:rsidRDefault="00647B61" w:rsidP="00647B61">
      <w:pPr>
        <w:shd w:val="clear" w:color="auto" w:fill="FFFFFF"/>
        <w:jc w:val="both"/>
        <w:rPr>
          <w:bCs/>
        </w:rPr>
      </w:pPr>
      <w:r w:rsidRPr="00B20E67">
        <w:rPr>
          <w:bCs/>
        </w:rPr>
        <w:t>Lietvedības nodaļas vadītāja</w:t>
      </w:r>
      <w:r w:rsidRPr="00B20E67">
        <w:rPr>
          <w:bCs/>
        </w:rPr>
        <w:tab/>
      </w:r>
      <w:r w:rsidRPr="00B20E67">
        <w:rPr>
          <w:bCs/>
        </w:rPr>
        <w:tab/>
      </w:r>
      <w:r w:rsidRPr="00B20E67">
        <w:rPr>
          <w:bCs/>
        </w:rPr>
        <w:tab/>
      </w:r>
      <w:r w:rsidRPr="00B20E67">
        <w:rPr>
          <w:bCs/>
          <w:i/>
        </w:rPr>
        <w:tab/>
      </w:r>
      <w:r w:rsidRPr="00B20E67">
        <w:rPr>
          <w:bCs/>
        </w:rPr>
        <w:tab/>
      </w:r>
      <w:r w:rsidRPr="00B20E67">
        <w:rPr>
          <w:bCs/>
        </w:rPr>
        <w:tab/>
      </w:r>
      <w:r w:rsidRPr="00B20E67">
        <w:rPr>
          <w:bCs/>
        </w:rPr>
        <w:tab/>
      </w:r>
      <w:proofErr w:type="spellStart"/>
      <w:r w:rsidRPr="00B20E67">
        <w:rPr>
          <w:bCs/>
        </w:rPr>
        <w:t>B.Jēkabsone</w:t>
      </w:r>
      <w:proofErr w:type="spellEnd"/>
    </w:p>
    <w:p w14:paraId="59340D48" w14:textId="6FCEB002" w:rsidR="00273D7A" w:rsidRPr="00CB715A" w:rsidRDefault="00647B61" w:rsidP="00647B61">
      <w:r>
        <w:t>2023</w:t>
      </w:r>
      <w:r w:rsidRPr="002B7546">
        <w:t>.</w:t>
      </w:r>
      <w:r>
        <w:t xml:space="preserve"> </w:t>
      </w:r>
      <w:r w:rsidRPr="002B7546">
        <w:t xml:space="preserve">gada </w:t>
      </w:r>
      <w:r w:rsidR="00711BB4">
        <w:t>31</w:t>
      </w:r>
      <w:r>
        <w:t>. janvārī</w:t>
      </w:r>
    </w:p>
    <w:sectPr w:rsidR="00273D7A" w:rsidRPr="00CB715A" w:rsidSect="00711BB4">
      <w:footerReference w:type="default" r:id="rId10"/>
      <w:headerReference w:type="first" r:id="rId11"/>
      <w:pgSz w:w="11906" w:h="16838" w:code="9"/>
      <w:pgMar w:top="567" w:right="1134" w:bottom="567"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0DE09" w14:textId="77777777" w:rsidR="00B415BC" w:rsidRDefault="00B415BC">
      <w:r>
        <w:separator/>
      </w:r>
    </w:p>
  </w:endnote>
  <w:endnote w:type="continuationSeparator" w:id="0">
    <w:p w14:paraId="3944D17D" w14:textId="77777777" w:rsidR="00B415BC" w:rsidRDefault="00B4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029654"/>
      <w:docPartObj>
        <w:docPartGallery w:val="Page Numbers (Bottom of Page)"/>
        <w:docPartUnique/>
      </w:docPartObj>
    </w:sdtPr>
    <w:sdtEndPr>
      <w:rPr>
        <w:noProof/>
      </w:rPr>
    </w:sdtEndPr>
    <w:sdtContent>
      <w:p w14:paraId="2CEEFE28" w14:textId="77777777" w:rsidR="00BB6E7E" w:rsidRDefault="00BB6E7E" w:rsidP="003D7B68">
        <w:pPr>
          <w:pStyle w:val="Footer"/>
          <w:jc w:val="center"/>
        </w:pPr>
        <w:r>
          <w:fldChar w:fldCharType="begin"/>
        </w:r>
        <w:r>
          <w:instrText xml:space="preserve"> PAGE   \* MERGEFORMAT </w:instrText>
        </w:r>
        <w:r>
          <w:fldChar w:fldCharType="separate"/>
        </w:r>
        <w:r w:rsidR="003B39FC">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60415" w14:textId="77777777" w:rsidR="00B415BC" w:rsidRDefault="00B415BC">
      <w:r>
        <w:separator/>
      </w:r>
    </w:p>
  </w:footnote>
  <w:footnote w:type="continuationSeparator" w:id="0">
    <w:p w14:paraId="01313B03" w14:textId="77777777" w:rsidR="00B415BC" w:rsidRDefault="00B41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E1C88" w14:textId="77777777" w:rsidR="00BB6E7E" w:rsidRDefault="00BB6E7E" w:rsidP="005F2552">
    <w:pPr>
      <w:pStyle w:val="Header"/>
      <w:tabs>
        <w:tab w:val="clear" w:pos="4320"/>
        <w:tab w:val="clear" w:pos="8640"/>
        <w:tab w:val="center" w:pos="4558"/>
        <w:tab w:val="left" w:pos="7515"/>
      </w:tabs>
      <w:rPr>
        <w:sz w:val="16"/>
        <w:szCs w:val="16"/>
        <w:lang w:val="lv-LV"/>
      </w:rPr>
    </w:pPr>
    <w:r w:rsidRPr="00CB7069">
      <w:rPr>
        <w:bCs/>
        <w:noProof/>
        <w:color w:val="000000"/>
        <w:lang w:val="lv-LV"/>
      </w:rPr>
      <mc:AlternateContent>
        <mc:Choice Requires="wps">
          <w:drawing>
            <wp:anchor distT="0" distB="0" distL="114300" distR="114300" simplePos="0" relativeHeight="251660288" behindDoc="0" locked="0" layoutInCell="1" allowOverlap="1" wp14:anchorId="32495AA1" wp14:editId="43269985">
              <wp:simplePos x="0" y="0"/>
              <wp:positionH relativeFrom="column">
                <wp:posOffset>4892040</wp:posOffset>
              </wp:positionH>
              <wp:positionV relativeFrom="paragraph">
                <wp:posOffset>-7620</wp:posOffset>
              </wp:positionV>
              <wp:extent cx="1019175" cy="342900"/>
              <wp:effectExtent l="0" t="0" r="9525"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B9540" w14:textId="77777777" w:rsidR="00BB6E7E" w:rsidRDefault="00BB6E7E" w:rsidP="00CB7069">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47A09" id="_x0000_t202" coordsize="21600,21600" o:spt="202" path="m,l,21600r21600,l21600,xe">
              <v:stroke joinstyle="miter"/>
              <v:path gradientshapeok="t" o:connecttype="rect"/>
            </v:shapetype>
            <v:shape id="Text Box 3" o:spid="_x0000_s1026" type="#_x0000_t202" style="position:absolute;margin-left:385.2pt;margin-top:-.6pt;width:80.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" stroked="f">
              <v:textbox>
                <w:txbxContent>
                  <w:p w:rsidR="00BB6E7E" w:rsidRDefault="00BB6E7E" w:rsidP="00CB7069">
                    <w:r>
                      <w:t>NORAKSTS</w:t>
                    </w:r>
                  </w:p>
                </w:txbxContent>
              </v:textbox>
              <w10:wrap type="square"/>
            </v:shape>
          </w:pict>
        </mc:Fallback>
      </mc:AlternateContent>
    </w:r>
    <w:r>
      <w:rPr>
        <w:sz w:val="16"/>
        <w:szCs w:val="16"/>
        <w:lang w:val="lv-LV"/>
      </w:rPr>
      <w:tab/>
    </w:r>
    <w:r>
      <w:rPr>
        <w:noProof/>
        <w:lang w:val="lv-LV"/>
      </w:rPr>
      <mc:AlternateContent>
        <mc:Choice Requires="wps">
          <w:drawing>
            <wp:anchor distT="0" distB="0" distL="114300" distR="114300" simplePos="0" relativeHeight="251658240" behindDoc="0" locked="0" layoutInCell="1" allowOverlap="1" wp14:anchorId="3ADC64A6" wp14:editId="340E0C46">
              <wp:simplePos x="0" y="0"/>
              <wp:positionH relativeFrom="column">
                <wp:posOffset>-75565</wp:posOffset>
              </wp:positionH>
              <wp:positionV relativeFrom="paragraph">
                <wp:posOffset>104775</wp:posOffset>
              </wp:positionV>
              <wp:extent cx="1447800" cy="46863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BB099" w14:textId="77777777" w:rsidR="00BB6E7E" w:rsidRDefault="00BB6E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0196A" id="Text Box 2" o:spid="_x0000_s1027" type="#_x0000_t202" style="position:absolute;margin-left:-5.95pt;margin-top:8.25pt;width:114pt;height:3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99uQIAAMA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" filled="f" stroked="f">
              <v:textbox>
                <w:txbxContent>
                  <w:p w:rsidR="00BB6E7E" w:rsidRDefault="00BB6E7E"/>
                </w:txbxContent>
              </v:textbox>
            </v:shape>
          </w:pict>
        </mc:Fallback>
      </mc:AlternateContent>
    </w:r>
    <w:r>
      <w:rPr>
        <w:rFonts w:ascii="Arial" w:hAnsi="Arial"/>
        <w:b/>
        <w:noProof/>
        <w:sz w:val="28"/>
        <w:lang w:val="lv-LV"/>
      </w:rPr>
      <w:drawing>
        <wp:inline distT="0" distB="0" distL="0" distR="0" wp14:anchorId="19F99659" wp14:editId="1709A1A9">
          <wp:extent cx="704850" cy="838200"/>
          <wp:effectExtent l="0" t="0" r="0" b="0"/>
          <wp:docPr id="6" name="Picture 6"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r w:rsidRPr="00CB7069">
      <w:rPr>
        <w:bCs/>
        <w:noProof/>
        <w:color w:val="000000"/>
        <w:lang w:val="lv-LV"/>
      </w:rPr>
      <w:t xml:space="preserve"> </w:t>
    </w:r>
    <w:r>
      <w:rPr>
        <w:sz w:val="16"/>
        <w:szCs w:val="16"/>
        <w:lang w:val="lv-LV"/>
      </w:rPr>
      <w:tab/>
    </w:r>
  </w:p>
  <w:p w14:paraId="56897A93" w14:textId="77777777" w:rsidR="00BB6E7E" w:rsidRPr="00B2175A" w:rsidRDefault="00BB6E7E" w:rsidP="007F54F5">
    <w:pPr>
      <w:pStyle w:val="Header"/>
      <w:tabs>
        <w:tab w:val="clear" w:pos="4320"/>
        <w:tab w:val="clear" w:pos="8640"/>
      </w:tabs>
      <w:jc w:val="center"/>
      <w:rPr>
        <w:rFonts w:ascii="Arial" w:hAnsi="Arial" w:cs="Arial"/>
        <w:b/>
        <w:position w:val="-6"/>
        <w:sz w:val="22"/>
        <w:szCs w:val="22"/>
        <w:lang w:val="lv-LV"/>
      </w:rPr>
    </w:pPr>
    <w:r w:rsidRPr="00B2175A">
      <w:rPr>
        <w:rFonts w:ascii="Arial" w:hAnsi="Arial" w:cs="Arial"/>
        <w:b/>
        <w:position w:val="-6"/>
        <w:sz w:val="22"/>
        <w:szCs w:val="22"/>
        <w:lang w:val="lv-LV"/>
      </w:rPr>
      <w:t>Latvijas Republika</w:t>
    </w:r>
  </w:p>
  <w:p w14:paraId="73304C44" w14:textId="77777777" w:rsidR="00BB6E7E" w:rsidRPr="00CB7069" w:rsidRDefault="00BB6E7E" w:rsidP="007F54F5">
    <w:pPr>
      <w:pStyle w:val="Header"/>
      <w:tabs>
        <w:tab w:val="clear" w:pos="4320"/>
        <w:tab w:val="clear" w:pos="8640"/>
      </w:tabs>
      <w:jc w:val="center"/>
      <w:rPr>
        <w:rFonts w:ascii="Arial" w:hAnsi="Arial" w:cs="Arial"/>
        <w:b/>
        <w:sz w:val="44"/>
        <w:szCs w:val="44"/>
        <w:lang w:val="lv-LV"/>
      </w:rPr>
    </w:pPr>
    <w:r w:rsidRPr="00CB7069">
      <w:rPr>
        <w:rFonts w:ascii="Arial" w:hAnsi="Arial" w:cs="Arial"/>
        <w:b/>
        <w:sz w:val="44"/>
        <w:szCs w:val="44"/>
        <w:lang w:val="lv-LV"/>
      </w:rPr>
      <w:t xml:space="preserve">Jelgavas </w:t>
    </w:r>
    <w:proofErr w:type="spellStart"/>
    <w:r w:rsidRPr="00CB7069">
      <w:rPr>
        <w:rFonts w:ascii="Arial" w:hAnsi="Arial" w:cs="Arial"/>
        <w:b/>
        <w:sz w:val="44"/>
        <w:szCs w:val="44"/>
        <w:lang w:val="lv-LV"/>
      </w:rPr>
      <w:t>valstspilsētas</w:t>
    </w:r>
    <w:proofErr w:type="spellEnd"/>
    <w:r w:rsidRPr="00CB7069">
      <w:rPr>
        <w:rFonts w:ascii="Arial" w:hAnsi="Arial" w:cs="Arial"/>
        <w:b/>
        <w:sz w:val="44"/>
        <w:szCs w:val="44"/>
        <w:lang w:val="lv-LV"/>
      </w:rPr>
      <w:t xml:space="preserve"> pašvaldības dome</w:t>
    </w:r>
  </w:p>
  <w:p w14:paraId="1EEAB801" w14:textId="77777777" w:rsidR="00BB6E7E" w:rsidRPr="00C52624" w:rsidRDefault="00BB6E7E" w:rsidP="0012564C">
    <w:pPr>
      <w:pStyle w:val="Header"/>
      <w:tabs>
        <w:tab w:val="clear" w:pos="4320"/>
        <w:tab w:val="clear" w:pos="8640"/>
      </w:tabs>
      <w:jc w:val="center"/>
      <w:rPr>
        <w:rFonts w:ascii="Arial" w:hAnsi="Arial" w:cs="Arial"/>
        <w:sz w:val="18"/>
        <w:szCs w:val="18"/>
        <w:lang w:val="lv-LV"/>
      </w:rPr>
    </w:pPr>
    <w:r w:rsidRPr="00C52624">
      <w:rPr>
        <w:rFonts w:ascii="Arial" w:hAnsi="Arial" w:cs="Arial"/>
        <w:sz w:val="18"/>
        <w:szCs w:val="18"/>
        <w:lang w:val="lv-LV"/>
      </w:rPr>
      <w:t>Lielā iela 11, Jelgava, LV 3001, tālr</w:t>
    </w:r>
    <w:r>
      <w:rPr>
        <w:rFonts w:ascii="Arial" w:hAnsi="Arial" w:cs="Arial"/>
        <w:sz w:val="18"/>
        <w:szCs w:val="18"/>
        <w:lang w:val="lv-LV"/>
      </w:rPr>
      <w:t>unis:</w:t>
    </w:r>
    <w:r w:rsidRPr="00C52624">
      <w:rPr>
        <w:rFonts w:ascii="Arial" w:hAnsi="Arial" w:cs="Arial"/>
        <w:sz w:val="18"/>
        <w:szCs w:val="18"/>
        <w:lang w:val="lv-LV"/>
      </w:rPr>
      <w:t xml:space="preserve"> 63005531, 63005538, </w:t>
    </w:r>
    <w:r>
      <w:rPr>
        <w:rFonts w:ascii="Arial" w:hAnsi="Arial" w:cs="Arial"/>
        <w:sz w:val="18"/>
        <w:szCs w:val="18"/>
        <w:lang w:val="lv-LV"/>
      </w:rPr>
      <w:t>e-pasts: pasts@jelgava.lv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BB6E7E" w14:paraId="2FD14F89" w14:textId="77777777" w:rsidTr="006F2F1F">
      <w:trPr>
        <w:jc w:val="center"/>
      </w:trPr>
      <w:tc>
        <w:tcPr>
          <w:tcW w:w="8528" w:type="dxa"/>
        </w:tcPr>
        <w:p w14:paraId="2DA1B609" w14:textId="77777777" w:rsidR="00BB6E7E" w:rsidRDefault="00BB6E7E" w:rsidP="007F54F5">
          <w:pPr>
            <w:pStyle w:val="Header"/>
            <w:tabs>
              <w:tab w:val="clear" w:pos="4320"/>
              <w:tab w:val="clear" w:pos="8640"/>
            </w:tabs>
            <w:jc w:val="center"/>
            <w:rPr>
              <w:rFonts w:ascii="Arial" w:hAnsi="Arial"/>
              <w:sz w:val="20"/>
              <w:lang w:val="lv-LV"/>
            </w:rPr>
          </w:pPr>
        </w:p>
      </w:tc>
    </w:tr>
  </w:tbl>
  <w:p w14:paraId="0BE51390" w14:textId="77777777" w:rsidR="00BB6E7E" w:rsidRPr="003A4DE5" w:rsidRDefault="00BB6E7E" w:rsidP="007F54F5">
    <w:pPr>
      <w:pStyle w:val="Header"/>
      <w:tabs>
        <w:tab w:val="clear" w:pos="4320"/>
        <w:tab w:val="clear" w:pos="8640"/>
      </w:tabs>
      <w:jc w:val="center"/>
      <w:rPr>
        <w:rFonts w:ascii="Arial" w:hAnsi="Arial" w:cs="Arial"/>
        <w:b/>
        <w:szCs w:val="44"/>
        <w:lang w:val="lv-LV"/>
      </w:rPr>
    </w:pPr>
    <w:r w:rsidRPr="003A4DE5">
      <w:rPr>
        <w:rFonts w:ascii="Arial" w:hAnsi="Arial" w:cs="Arial"/>
        <w:b/>
        <w:szCs w:val="44"/>
        <w:lang w:val="lv-LV"/>
      </w:rPr>
      <w:t>SĒDES PROTOKOLS</w:t>
    </w:r>
  </w:p>
  <w:p w14:paraId="6E2C3827" w14:textId="77777777" w:rsidR="00BB6E7E" w:rsidRDefault="00BB6E7E" w:rsidP="007F54F5">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p w14:paraId="31731CE4" w14:textId="77777777" w:rsidR="00BB6E7E" w:rsidRDefault="00BB6E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47AC"/>
    <w:multiLevelType w:val="multilevel"/>
    <w:tmpl w:val="0426001F"/>
    <w:lvl w:ilvl="0">
      <w:start w:val="1"/>
      <w:numFmt w:val="decimal"/>
      <w:lvlText w:val="%1."/>
      <w:lvlJc w:val="left"/>
      <w:pPr>
        <w:ind w:left="360" w:hanging="360"/>
      </w:pPr>
    </w:lvl>
    <w:lvl w:ilvl="1">
      <w:start w:val="1"/>
      <w:numFmt w:val="decimal"/>
      <w:lvlText w:val="%1.%2."/>
      <w:lvlJc w:val="left"/>
      <w:pPr>
        <w:ind w:left="56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1A32C8"/>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714A5D"/>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476B03"/>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4A4AB3"/>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F97C56"/>
    <w:multiLevelType w:val="singleLevel"/>
    <w:tmpl w:val="0426000F"/>
    <w:lvl w:ilvl="0">
      <w:start w:val="1"/>
      <w:numFmt w:val="decimal"/>
      <w:lvlText w:val="%1."/>
      <w:lvlJc w:val="left"/>
      <w:pPr>
        <w:ind w:left="720" w:hanging="360"/>
      </w:pPr>
    </w:lvl>
  </w:abstractNum>
  <w:abstractNum w:abstractNumId="6" w15:restartNumberingAfterBreak="0">
    <w:nsid w:val="10292E7F"/>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505727"/>
    <w:multiLevelType w:val="hybridMultilevel"/>
    <w:tmpl w:val="886643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900E2B"/>
    <w:multiLevelType w:val="hybridMultilevel"/>
    <w:tmpl w:val="C6ECCA86"/>
    <w:lvl w:ilvl="0" w:tplc="08A4BA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5196064"/>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766F76"/>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D17A04"/>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C21F6B"/>
    <w:multiLevelType w:val="hybridMultilevel"/>
    <w:tmpl w:val="F9745E2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DF72322"/>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D3639F"/>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114108"/>
    <w:multiLevelType w:val="multilevel"/>
    <w:tmpl w:val="AFF01820"/>
    <w:lvl w:ilvl="0">
      <w:start w:val="1"/>
      <w:numFmt w:val="decimal"/>
      <w:lvlText w:val="%1."/>
      <w:lvlJc w:val="left"/>
      <w:pPr>
        <w:ind w:left="720" w:hanging="360"/>
      </w:pPr>
    </w:lvl>
    <w:lvl w:ilvl="1">
      <w:start w:val="1"/>
      <w:numFmt w:val="decimal"/>
      <w:isLgl/>
      <w:lvlText w:val="%1.%2."/>
      <w:lvlJc w:val="left"/>
      <w:pPr>
        <w:ind w:left="1352"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600" w:hanging="108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224" w:hanging="1440"/>
      </w:pPr>
      <w:rPr>
        <w:rFonts w:hint="default"/>
      </w:rPr>
    </w:lvl>
    <w:lvl w:ilvl="8">
      <w:start w:val="1"/>
      <w:numFmt w:val="decimal"/>
      <w:isLgl/>
      <w:lvlText w:val="%1.%2.%3.%4.%5.%6.%7.%8.%9."/>
      <w:lvlJc w:val="left"/>
      <w:pPr>
        <w:ind w:left="7216" w:hanging="1800"/>
      </w:pPr>
      <w:rPr>
        <w:rFonts w:hint="default"/>
      </w:rPr>
    </w:lvl>
  </w:abstractNum>
  <w:abstractNum w:abstractNumId="16" w15:restartNumberingAfterBreak="0">
    <w:nsid w:val="3C735338"/>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0B52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BA2E6D"/>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8C2A8D"/>
    <w:multiLevelType w:val="hybridMultilevel"/>
    <w:tmpl w:val="E1A4E1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3F395D"/>
    <w:multiLevelType w:val="singleLevel"/>
    <w:tmpl w:val="0426000F"/>
    <w:lvl w:ilvl="0">
      <w:start w:val="1"/>
      <w:numFmt w:val="decimal"/>
      <w:lvlText w:val="%1."/>
      <w:lvlJc w:val="left"/>
      <w:pPr>
        <w:ind w:left="720" w:hanging="360"/>
      </w:pPr>
    </w:lvl>
  </w:abstractNum>
  <w:abstractNum w:abstractNumId="21" w15:restartNumberingAfterBreak="0">
    <w:nsid w:val="4BBB043A"/>
    <w:multiLevelType w:val="hybridMultilevel"/>
    <w:tmpl w:val="664E1A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C32867"/>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EA2E23"/>
    <w:multiLevelType w:val="hybridMultilevel"/>
    <w:tmpl w:val="E3E218E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4F5830D9"/>
    <w:multiLevelType w:val="singleLevel"/>
    <w:tmpl w:val="0426000F"/>
    <w:lvl w:ilvl="0">
      <w:start w:val="1"/>
      <w:numFmt w:val="decimal"/>
      <w:lvlText w:val="%1."/>
      <w:lvlJc w:val="left"/>
      <w:pPr>
        <w:ind w:left="720" w:hanging="360"/>
      </w:pPr>
    </w:lvl>
  </w:abstractNum>
  <w:abstractNum w:abstractNumId="25" w15:restartNumberingAfterBreak="0">
    <w:nsid w:val="4FFC3584"/>
    <w:multiLevelType w:val="singleLevel"/>
    <w:tmpl w:val="0426000F"/>
    <w:lvl w:ilvl="0">
      <w:start w:val="1"/>
      <w:numFmt w:val="decimal"/>
      <w:lvlText w:val="%1."/>
      <w:lvlJc w:val="left"/>
      <w:pPr>
        <w:ind w:left="720" w:hanging="360"/>
      </w:pPr>
    </w:lvl>
  </w:abstractNum>
  <w:abstractNum w:abstractNumId="26" w15:restartNumberingAfterBreak="0">
    <w:nsid w:val="501204CE"/>
    <w:multiLevelType w:val="hybridMultilevel"/>
    <w:tmpl w:val="F6884EA4"/>
    <w:lvl w:ilvl="0" w:tplc="5EF6A12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52832065"/>
    <w:multiLevelType w:val="hybridMultilevel"/>
    <w:tmpl w:val="664E1A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492E24"/>
    <w:multiLevelType w:val="singleLevel"/>
    <w:tmpl w:val="0426000F"/>
    <w:lvl w:ilvl="0">
      <w:start w:val="1"/>
      <w:numFmt w:val="decimal"/>
      <w:lvlText w:val="%1."/>
      <w:lvlJc w:val="left"/>
      <w:pPr>
        <w:ind w:left="720" w:hanging="360"/>
      </w:pPr>
    </w:lvl>
  </w:abstractNum>
  <w:abstractNum w:abstractNumId="29" w15:restartNumberingAfterBreak="0">
    <w:nsid w:val="55ED1DF1"/>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6C3314"/>
    <w:multiLevelType w:val="multilevel"/>
    <w:tmpl w:val="0426001F"/>
    <w:lvl w:ilvl="0">
      <w:start w:val="1"/>
      <w:numFmt w:val="decimal"/>
      <w:lvlText w:val="%1."/>
      <w:lvlJc w:val="left"/>
      <w:pPr>
        <w:ind w:left="360" w:hanging="360"/>
      </w:pPr>
    </w:lvl>
    <w:lvl w:ilvl="1">
      <w:start w:val="1"/>
      <w:numFmt w:val="decimal"/>
      <w:lvlText w:val="%1.%2."/>
      <w:lvlJc w:val="left"/>
      <w:pPr>
        <w:ind w:left="56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833707"/>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1D6BF4"/>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8A52BA"/>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29F3798"/>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247E6D"/>
    <w:multiLevelType w:val="singleLevel"/>
    <w:tmpl w:val="0426000F"/>
    <w:lvl w:ilvl="0">
      <w:start w:val="1"/>
      <w:numFmt w:val="decimal"/>
      <w:lvlText w:val="%1."/>
      <w:lvlJc w:val="left"/>
      <w:pPr>
        <w:ind w:left="720" w:hanging="360"/>
      </w:pPr>
    </w:lvl>
  </w:abstractNum>
  <w:abstractNum w:abstractNumId="38" w15:restartNumberingAfterBreak="0">
    <w:nsid w:val="675612F6"/>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00332D"/>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4301EE9"/>
    <w:multiLevelType w:val="singleLevel"/>
    <w:tmpl w:val="F67EE458"/>
    <w:lvl w:ilvl="0">
      <w:start w:val="1"/>
      <w:numFmt w:val="decimal"/>
      <w:lvlText w:val="%1."/>
      <w:lvlJc w:val="left"/>
      <w:pPr>
        <w:ind w:left="720" w:hanging="360"/>
      </w:pPr>
      <w:rPr>
        <w:rFonts w:ascii="Times New Roman" w:eastAsia="Times New Roman" w:hAnsi="Times New Roman" w:cs="Times New Roman"/>
      </w:rPr>
    </w:lvl>
  </w:abstractNum>
  <w:abstractNum w:abstractNumId="41" w15:restartNumberingAfterBreak="0">
    <w:nsid w:val="754F3075"/>
    <w:multiLevelType w:val="multilevel"/>
    <w:tmpl w:val="930E102C"/>
    <w:lvl w:ilvl="0">
      <w:start w:val="1"/>
      <w:numFmt w:val="decimal"/>
      <w:lvlText w:val="%1."/>
      <w:lvlJc w:val="left"/>
      <w:pPr>
        <w:ind w:left="7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3120" w:hanging="720"/>
      </w:pPr>
      <w:rPr>
        <w:rFonts w:hint="default"/>
      </w:rPr>
    </w:lvl>
    <w:lvl w:ilvl="4">
      <w:start w:val="1"/>
      <w:numFmt w:val="decimal"/>
      <w:isLgl/>
      <w:lvlText w:val="%1.%2.%3.%4.%5."/>
      <w:lvlJc w:val="left"/>
      <w:pPr>
        <w:ind w:left="414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00" w:hanging="1800"/>
      </w:pPr>
      <w:rPr>
        <w:rFonts w:hint="default"/>
      </w:rPr>
    </w:lvl>
  </w:abstractNum>
  <w:abstractNum w:abstractNumId="42" w15:restartNumberingAfterBreak="0">
    <w:nsid w:val="7A025F30"/>
    <w:multiLevelType w:val="hybridMultilevel"/>
    <w:tmpl w:val="37565406"/>
    <w:lvl w:ilvl="0" w:tplc="DAEE7B9A">
      <w:start w:val="1"/>
      <w:numFmt w:val="decimal"/>
      <w:lvlText w:val="%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num w:numId="1">
    <w:abstractNumId w:val="19"/>
  </w:num>
  <w:num w:numId="2">
    <w:abstractNumId w:val="32"/>
  </w:num>
  <w:num w:numId="3">
    <w:abstractNumId w:val="15"/>
  </w:num>
  <w:num w:numId="4">
    <w:abstractNumId w:val="30"/>
  </w:num>
  <w:num w:numId="5">
    <w:abstractNumId w:val="11"/>
  </w:num>
  <w:num w:numId="6">
    <w:abstractNumId w:val="14"/>
  </w:num>
  <w:num w:numId="7">
    <w:abstractNumId w:val="2"/>
  </w:num>
  <w:num w:numId="8">
    <w:abstractNumId w:val="1"/>
  </w:num>
  <w:num w:numId="9">
    <w:abstractNumId w:val="38"/>
  </w:num>
  <w:num w:numId="10">
    <w:abstractNumId w:val="9"/>
  </w:num>
  <w:num w:numId="11">
    <w:abstractNumId w:val="29"/>
  </w:num>
  <w:num w:numId="12">
    <w:abstractNumId w:val="10"/>
  </w:num>
  <w:num w:numId="13">
    <w:abstractNumId w:val="18"/>
  </w:num>
  <w:num w:numId="14">
    <w:abstractNumId w:val="36"/>
  </w:num>
  <w:num w:numId="15">
    <w:abstractNumId w:val="13"/>
  </w:num>
  <w:num w:numId="16">
    <w:abstractNumId w:val="12"/>
  </w:num>
  <w:num w:numId="17">
    <w:abstractNumId w:val="23"/>
  </w:num>
  <w:num w:numId="18">
    <w:abstractNumId w:val="39"/>
  </w:num>
  <w:num w:numId="19">
    <w:abstractNumId w:val="27"/>
  </w:num>
  <w:num w:numId="20">
    <w:abstractNumId w:val="21"/>
  </w:num>
  <w:num w:numId="21">
    <w:abstractNumId w:val="26"/>
  </w:num>
  <w:num w:numId="22">
    <w:abstractNumId w:val="42"/>
  </w:num>
  <w:num w:numId="23">
    <w:abstractNumId w:val="22"/>
  </w:num>
  <w:num w:numId="24">
    <w:abstractNumId w:val="16"/>
  </w:num>
  <w:num w:numId="25">
    <w:abstractNumId w:val="7"/>
  </w:num>
  <w:num w:numId="26">
    <w:abstractNumId w:val="17"/>
  </w:num>
  <w:num w:numId="27">
    <w:abstractNumId w:val="4"/>
  </w:num>
  <w:num w:numId="28">
    <w:abstractNumId w:val="8"/>
  </w:num>
  <w:num w:numId="29">
    <w:abstractNumId w:val="3"/>
  </w:num>
  <w:num w:numId="30">
    <w:abstractNumId w:val="41"/>
  </w:num>
  <w:num w:numId="31">
    <w:abstractNumId w:val="0"/>
  </w:num>
  <w:num w:numId="32">
    <w:abstractNumId w:val="25"/>
  </w:num>
  <w:num w:numId="33">
    <w:abstractNumId w:val="28"/>
  </w:num>
  <w:num w:numId="34">
    <w:abstractNumId w:val="5"/>
  </w:num>
  <w:num w:numId="35">
    <w:abstractNumId w:val="37"/>
  </w:num>
  <w:num w:numId="36">
    <w:abstractNumId w:val="6"/>
  </w:num>
  <w:num w:numId="37">
    <w:abstractNumId w:val="31"/>
  </w:num>
  <w:num w:numId="38">
    <w:abstractNumId w:val="40"/>
  </w:num>
  <w:num w:numId="39">
    <w:abstractNumId w:val="20"/>
  </w:num>
  <w:num w:numId="40">
    <w:abstractNumId w:val="24"/>
  </w:num>
  <w:num w:numId="41">
    <w:abstractNumId w:val="34"/>
  </w:num>
  <w:num w:numId="42">
    <w:abstractNumId w:val="33"/>
  </w:num>
  <w:num w:numId="43">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0C"/>
    <w:rsid w:val="000009A6"/>
    <w:rsid w:val="0000122F"/>
    <w:rsid w:val="00001E70"/>
    <w:rsid w:val="0000261F"/>
    <w:rsid w:val="000029B6"/>
    <w:rsid w:val="00002AAA"/>
    <w:rsid w:val="00003082"/>
    <w:rsid w:val="000030E4"/>
    <w:rsid w:val="00004B87"/>
    <w:rsid w:val="00005358"/>
    <w:rsid w:val="000062D8"/>
    <w:rsid w:val="000063D4"/>
    <w:rsid w:val="00006E67"/>
    <w:rsid w:val="00007030"/>
    <w:rsid w:val="0001069E"/>
    <w:rsid w:val="000119EB"/>
    <w:rsid w:val="00011B14"/>
    <w:rsid w:val="00011E40"/>
    <w:rsid w:val="000124A7"/>
    <w:rsid w:val="00014138"/>
    <w:rsid w:val="00014DF2"/>
    <w:rsid w:val="00016D17"/>
    <w:rsid w:val="0001797B"/>
    <w:rsid w:val="00020125"/>
    <w:rsid w:val="00020886"/>
    <w:rsid w:val="000215BC"/>
    <w:rsid w:val="00021F0B"/>
    <w:rsid w:val="00024233"/>
    <w:rsid w:val="00024916"/>
    <w:rsid w:val="000256C0"/>
    <w:rsid w:val="0002618B"/>
    <w:rsid w:val="000271CC"/>
    <w:rsid w:val="00027640"/>
    <w:rsid w:val="00027CDF"/>
    <w:rsid w:val="00030093"/>
    <w:rsid w:val="00030F3D"/>
    <w:rsid w:val="000316BF"/>
    <w:rsid w:val="00031956"/>
    <w:rsid w:val="0003205E"/>
    <w:rsid w:val="00032DFA"/>
    <w:rsid w:val="0003499F"/>
    <w:rsid w:val="00035ED9"/>
    <w:rsid w:val="00036607"/>
    <w:rsid w:val="0003754F"/>
    <w:rsid w:val="00040537"/>
    <w:rsid w:val="00041D6F"/>
    <w:rsid w:val="00042D0D"/>
    <w:rsid w:val="00042F2E"/>
    <w:rsid w:val="00043C57"/>
    <w:rsid w:val="00044D0D"/>
    <w:rsid w:val="00044D6C"/>
    <w:rsid w:val="0004582C"/>
    <w:rsid w:val="000459F1"/>
    <w:rsid w:val="00046325"/>
    <w:rsid w:val="000471C1"/>
    <w:rsid w:val="0005011E"/>
    <w:rsid w:val="000510F4"/>
    <w:rsid w:val="0005164C"/>
    <w:rsid w:val="00051D59"/>
    <w:rsid w:val="00052A27"/>
    <w:rsid w:val="00052E57"/>
    <w:rsid w:val="00053BC5"/>
    <w:rsid w:val="000559BC"/>
    <w:rsid w:val="00055DBD"/>
    <w:rsid w:val="00055EA1"/>
    <w:rsid w:val="00057F3F"/>
    <w:rsid w:val="00060165"/>
    <w:rsid w:val="00060CC3"/>
    <w:rsid w:val="00061628"/>
    <w:rsid w:val="00063D89"/>
    <w:rsid w:val="00064216"/>
    <w:rsid w:val="00064989"/>
    <w:rsid w:val="00064C6D"/>
    <w:rsid w:val="00065CBE"/>
    <w:rsid w:val="00066570"/>
    <w:rsid w:val="00070C1A"/>
    <w:rsid w:val="00071E66"/>
    <w:rsid w:val="00072D0D"/>
    <w:rsid w:val="0007378A"/>
    <w:rsid w:val="000739E9"/>
    <w:rsid w:val="00074BBA"/>
    <w:rsid w:val="00076212"/>
    <w:rsid w:val="00076BCF"/>
    <w:rsid w:val="000779EC"/>
    <w:rsid w:val="00081FF8"/>
    <w:rsid w:val="00082793"/>
    <w:rsid w:val="000827A0"/>
    <w:rsid w:val="00082E1C"/>
    <w:rsid w:val="00082EB5"/>
    <w:rsid w:val="000837CF"/>
    <w:rsid w:val="0008712A"/>
    <w:rsid w:val="00087DB3"/>
    <w:rsid w:val="00090215"/>
    <w:rsid w:val="00091266"/>
    <w:rsid w:val="000919A8"/>
    <w:rsid w:val="00092074"/>
    <w:rsid w:val="0009328C"/>
    <w:rsid w:val="00093A86"/>
    <w:rsid w:val="00094F76"/>
    <w:rsid w:val="000959F6"/>
    <w:rsid w:val="00095C22"/>
    <w:rsid w:val="000966BC"/>
    <w:rsid w:val="00096F98"/>
    <w:rsid w:val="000A0E6A"/>
    <w:rsid w:val="000A1995"/>
    <w:rsid w:val="000A2B4F"/>
    <w:rsid w:val="000A35EC"/>
    <w:rsid w:val="000A611F"/>
    <w:rsid w:val="000A634B"/>
    <w:rsid w:val="000A63A7"/>
    <w:rsid w:val="000A6B43"/>
    <w:rsid w:val="000A75BF"/>
    <w:rsid w:val="000A75EE"/>
    <w:rsid w:val="000B0774"/>
    <w:rsid w:val="000B0E7A"/>
    <w:rsid w:val="000B16C3"/>
    <w:rsid w:val="000B1C23"/>
    <w:rsid w:val="000B3D9D"/>
    <w:rsid w:val="000B4DF6"/>
    <w:rsid w:val="000B5699"/>
    <w:rsid w:val="000B59F6"/>
    <w:rsid w:val="000B76EF"/>
    <w:rsid w:val="000B796D"/>
    <w:rsid w:val="000C083A"/>
    <w:rsid w:val="000C1B7D"/>
    <w:rsid w:val="000C35FD"/>
    <w:rsid w:val="000C3A25"/>
    <w:rsid w:val="000C43C7"/>
    <w:rsid w:val="000C466E"/>
    <w:rsid w:val="000C4D25"/>
    <w:rsid w:val="000D11B0"/>
    <w:rsid w:val="000D1BA5"/>
    <w:rsid w:val="000D3665"/>
    <w:rsid w:val="000D431B"/>
    <w:rsid w:val="000D597B"/>
    <w:rsid w:val="000D66FB"/>
    <w:rsid w:val="000E2DBF"/>
    <w:rsid w:val="000E3A4D"/>
    <w:rsid w:val="000E3BD7"/>
    <w:rsid w:val="000E3F0B"/>
    <w:rsid w:val="000F067E"/>
    <w:rsid w:val="000F27DB"/>
    <w:rsid w:val="000F33EA"/>
    <w:rsid w:val="000F48A7"/>
    <w:rsid w:val="000F55DA"/>
    <w:rsid w:val="000F5BE6"/>
    <w:rsid w:val="000F69D8"/>
    <w:rsid w:val="000F6B9D"/>
    <w:rsid w:val="000F78C5"/>
    <w:rsid w:val="00100225"/>
    <w:rsid w:val="00100940"/>
    <w:rsid w:val="00100F92"/>
    <w:rsid w:val="0010102B"/>
    <w:rsid w:val="0010175C"/>
    <w:rsid w:val="00101B75"/>
    <w:rsid w:val="00102B60"/>
    <w:rsid w:val="00102D69"/>
    <w:rsid w:val="00104645"/>
    <w:rsid w:val="0010502B"/>
    <w:rsid w:val="00106293"/>
    <w:rsid w:val="0010672E"/>
    <w:rsid w:val="001106F6"/>
    <w:rsid w:val="00110E9C"/>
    <w:rsid w:val="001125D7"/>
    <w:rsid w:val="0011280D"/>
    <w:rsid w:val="001130A6"/>
    <w:rsid w:val="00113733"/>
    <w:rsid w:val="00114561"/>
    <w:rsid w:val="0011480B"/>
    <w:rsid w:val="001152B1"/>
    <w:rsid w:val="0011551B"/>
    <w:rsid w:val="001241E3"/>
    <w:rsid w:val="001244AE"/>
    <w:rsid w:val="0012564C"/>
    <w:rsid w:val="001273A5"/>
    <w:rsid w:val="00132402"/>
    <w:rsid w:val="00132D88"/>
    <w:rsid w:val="001362C8"/>
    <w:rsid w:val="0013676D"/>
    <w:rsid w:val="0014072F"/>
    <w:rsid w:val="00141222"/>
    <w:rsid w:val="00141F79"/>
    <w:rsid w:val="00142C9C"/>
    <w:rsid w:val="00142FFA"/>
    <w:rsid w:val="00143D9C"/>
    <w:rsid w:val="001440AE"/>
    <w:rsid w:val="001443C6"/>
    <w:rsid w:val="001451F5"/>
    <w:rsid w:val="001457FC"/>
    <w:rsid w:val="00145921"/>
    <w:rsid w:val="00146D60"/>
    <w:rsid w:val="00147C78"/>
    <w:rsid w:val="00147E20"/>
    <w:rsid w:val="00150FB0"/>
    <w:rsid w:val="00152B4F"/>
    <w:rsid w:val="00153CF8"/>
    <w:rsid w:val="00155C35"/>
    <w:rsid w:val="001562D2"/>
    <w:rsid w:val="001564D8"/>
    <w:rsid w:val="001601F5"/>
    <w:rsid w:val="00160652"/>
    <w:rsid w:val="00161469"/>
    <w:rsid w:val="001615C9"/>
    <w:rsid w:val="0016247F"/>
    <w:rsid w:val="00162CE5"/>
    <w:rsid w:val="0016527A"/>
    <w:rsid w:val="00165C97"/>
    <w:rsid w:val="0016708D"/>
    <w:rsid w:val="001701C9"/>
    <w:rsid w:val="001711A4"/>
    <w:rsid w:val="0017257D"/>
    <w:rsid w:val="00172832"/>
    <w:rsid w:val="00172D7F"/>
    <w:rsid w:val="00174748"/>
    <w:rsid w:val="00180210"/>
    <w:rsid w:val="001812EF"/>
    <w:rsid w:val="0018279E"/>
    <w:rsid w:val="00182DD2"/>
    <w:rsid w:val="00183D12"/>
    <w:rsid w:val="00183F6A"/>
    <w:rsid w:val="00184845"/>
    <w:rsid w:val="00185019"/>
    <w:rsid w:val="00185D04"/>
    <w:rsid w:val="001866F4"/>
    <w:rsid w:val="001873F2"/>
    <w:rsid w:val="00187D4B"/>
    <w:rsid w:val="0019092B"/>
    <w:rsid w:val="00190AEA"/>
    <w:rsid w:val="00191E6C"/>
    <w:rsid w:val="00192EE7"/>
    <w:rsid w:val="00195A20"/>
    <w:rsid w:val="001969BF"/>
    <w:rsid w:val="00197234"/>
    <w:rsid w:val="00197975"/>
    <w:rsid w:val="001A37E4"/>
    <w:rsid w:val="001A3BBA"/>
    <w:rsid w:val="001A3CCB"/>
    <w:rsid w:val="001A3CF4"/>
    <w:rsid w:val="001A3F30"/>
    <w:rsid w:val="001A5071"/>
    <w:rsid w:val="001A54EF"/>
    <w:rsid w:val="001A57B2"/>
    <w:rsid w:val="001B1236"/>
    <w:rsid w:val="001B1D97"/>
    <w:rsid w:val="001B3C62"/>
    <w:rsid w:val="001B4AEA"/>
    <w:rsid w:val="001B7905"/>
    <w:rsid w:val="001C16BB"/>
    <w:rsid w:val="001C1FC6"/>
    <w:rsid w:val="001C441F"/>
    <w:rsid w:val="001C5C32"/>
    <w:rsid w:val="001C6A25"/>
    <w:rsid w:val="001D1B50"/>
    <w:rsid w:val="001D1FF0"/>
    <w:rsid w:val="001D3AF8"/>
    <w:rsid w:val="001D488E"/>
    <w:rsid w:val="001D535C"/>
    <w:rsid w:val="001E096D"/>
    <w:rsid w:val="001E1F67"/>
    <w:rsid w:val="001E2B24"/>
    <w:rsid w:val="001E37B5"/>
    <w:rsid w:val="001E3E25"/>
    <w:rsid w:val="001E4A46"/>
    <w:rsid w:val="001E4D54"/>
    <w:rsid w:val="001E5125"/>
    <w:rsid w:val="001E51FD"/>
    <w:rsid w:val="001E6113"/>
    <w:rsid w:val="001E67BA"/>
    <w:rsid w:val="001E6916"/>
    <w:rsid w:val="001F0490"/>
    <w:rsid w:val="001F09FE"/>
    <w:rsid w:val="001F1309"/>
    <w:rsid w:val="001F17A0"/>
    <w:rsid w:val="001F67AF"/>
    <w:rsid w:val="001F689E"/>
    <w:rsid w:val="001F758E"/>
    <w:rsid w:val="002006B4"/>
    <w:rsid w:val="00201CAA"/>
    <w:rsid w:val="002026CE"/>
    <w:rsid w:val="00202C0F"/>
    <w:rsid w:val="002041AA"/>
    <w:rsid w:val="0020503E"/>
    <w:rsid w:val="002066A3"/>
    <w:rsid w:val="002069BB"/>
    <w:rsid w:val="00206BF7"/>
    <w:rsid w:val="00207746"/>
    <w:rsid w:val="00211972"/>
    <w:rsid w:val="0021417E"/>
    <w:rsid w:val="0021553C"/>
    <w:rsid w:val="00215B14"/>
    <w:rsid w:val="00220BB6"/>
    <w:rsid w:val="00221892"/>
    <w:rsid w:val="00221D86"/>
    <w:rsid w:val="00222725"/>
    <w:rsid w:val="00222E22"/>
    <w:rsid w:val="0023019C"/>
    <w:rsid w:val="002303D1"/>
    <w:rsid w:val="00230B91"/>
    <w:rsid w:val="00232F3B"/>
    <w:rsid w:val="002332C8"/>
    <w:rsid w:val="0023516C"/>
    <w:rsid w:val="00240009"/>
    <w:rsid w:val="002400E6"/>
    <w:rsid w:val="002409EB"/>
    <w:rsid w:val="00240D17"/>
    <w:rsid w:val="0024247A"/>
    <w:rsid w:val="00242C65"/>
    <w:rsid w:val="00242DB7"/>
    <w:rsid w:val="0024764D"/>
    <w:rsid w:val="002478DD"/>
    <w:rsid w:val="00250878"/>
    <w:rsid w:val="00250EC1"/>
    <w:rsid w:val="002518E8"/>
    <w:rsid w:val="00252C8B"/>
    <w:rsid w:val="00255A18"/>
    <w:rsid w:val="00255D6A"/>
    <w:rsid w:val="0025691A"/>
    <w:rsid w:val="002569C2"/>
    <w:rsid w:val="00256DDC"/>
    <w:rsid w:val="002576E4"/>
    <w:rsid w:val="00260156"/>
    <w:rsid w:val="0026041F"/>
    <w:rsid w:val="00261848"/>
    <w:rsid w:val="00261CDD"/>
    <w:rsid w:val="00261F09"/>
    <w:rsid w:val="0026533F"/>
    <w:rsid w:val="00266842"/>
    <w:rsid w:val="00267B94"/>
    <w:rsid w:val="00267F4F"/>
    <w:rsid w:val="00270596"/>
    <w:rsid w:val="002712F9"/>
    <w:rsid w:val="00272C8C"/>
    <w:rsid w:val="00273D7A"/>
    <w:rsid w:val="002762E6"/>
    <w:rsid w:val="002768EE"/>
    <w:rsid w:val="00276D8C"/>
    <w:rsid w:val="00277854"/>
    <w:rsid w:val="002779C4"/>
    <w:rsid w:val="002803D6"/>
    <w:rsid w:val="00281588"/>
    <w:rsid w:val="00281F9B"/>
    <w:rsid w:val="0028218E"/>
    <w:rsid w:val="0028354D"/>
    <w:rsid w:val="00283BD9"/>
    <w:rsid w:val="00286656"/>
    <w:rsid w:val="00287315"/>
    <w:rsid w:val="00290CA2"/>
    <w:rsid w:val="00290F4B"/>
    <w:rsid w:val="00291098"/>
    <w:rsid w:val="00292245"/>
    <w:rsid w:val="002941B8"/>
    <w:rsid w:val="00294C6F"/>
    <w:rsid w:val="00295768"/>
    <w:rsid w:val="00295855"/>
    <w:rsid w:val="002971A3"/>
    <w:rsid w:val="00297921"/>
    <w:rsid w:val="002A0081"/>
    <w:rsid w:val="002A10F1"/>
    <w:rsid w:val="002A1597"/>
    <w:rsid w:val="002A1D5C"/>
    <w:rsid w:val="002A1EFD"/>
    <w:rsid w:val="002A2FD2"/>
    <w:rsid w:val="002A38DB"/>
    <w:rsid w:val="002A3B3A"/>
    <w:rsid w:val="002A3DCC"/>
    <w:rsid w:val="002B00D2"/>
    <w:rsid w:val="002B03CD"/>
    <w:rsid w:val="002B38F2"/>
    <w:rsid w:val="002B4979"/>
    <w:rsid w:val="002B4A89"/>
    <w:rsid w:val="002B5696"/>
    <w:rsid w:val="002B5A22"/>
    <w:rsid w:val="002B5D60"/>
    <w:rsid w:val="002B7546"/>
    <w:rsid w:val="002C0163"/>
    <w:rsid w:val="002C03E4"/>
    <w:rsid w:val="002C101C"/>
    <w:rsid w:val="002C16BC"/>
    <w:rsid w:val="002C19D0"/>
    <w:rsid w:val="002C1D96"/>
    <w:rsid w:val="002C205E"/>
    <w:rsid w:val="002C32A0"/>
    <w:rsid w:val="002C36D9"/>
    <w:rsid w:val="002C3817"/>
    <w:rsid w:val="002C5052"/>
    <w:rsid w:val="002C6D1C"/>
    <w:rsid w:val="002C7775"/>
    <w:rsid w:val="002C7A30"/>
    <w:rsid w:val="002D102C"/>
    <w:rsid w:val="002D1A20"/>
    <w:rsid w:val="002D2311"/>
    <w:rsid w:val="002D59CF"/>
    <w:rsid w:val="002D657E"/>
    <w:rsid w:val="002D77C5"/>
    <w:rsid w:val="002E0194"/>
    <w:rsid w:val="002E112F"/>
    <w:rsid w:val="002E1FD6"/>
    <w:rsid w:val="002E248D"/>
    <w:rsid w:val="002E2802"/>
    <w:rsid w:val="002E37F0"/>
    <w:rsid w:val="002E38DE"/>
    <w:rsid w:val="002E3C6D"/>
    <w:rsid w:val="002E4498"/>
    <w:rsid w:val="002E4B08"/>
    <w:rsid w:val="002E57AB"/>
    <w:rsid w:val="002E5F32"/>
    <w:rsid w:val="002E7D5A"/>
    <w:rsid w:val="002F159F"/>
    <w:rsid w:val="002F1755"/>
    <w:rsid w:val="002F1823"/>
    <w:rsid w:val="002F268D"/>
    <w:rsid w:val="002F31A4"/>
    <w:rsid w:val="002F4E6F"/>
    <w:rsid w:val="002F50DC"/>
    <w:rsid w:val="002F5D66"/>
    <w:rsid w:val="002F5EEC"/>
    <w:rsid w:val="002F6643"/>
    <w:rsid w:val="002F6F4C"/>
    <w:rsid w:val="00300AEB"/>
    <w:rsid w:val="00301F36"/>
    <w:rsid w:val="0030500F"/>
    <w:rsid w:val="003067AD"/>
    <w:rsid w:val="00310B32"/>
    <w:rsid w:val="00311178"/>
    <w:rsid w:val="0031246B"/>
    <w:rsid w:val="003127F2"/>
    <w:rsid w:val="00313F87"/>
    <w:rsid w:val="00316ED0"/>
    <w:rsid w:val="003177CD"/>
    <w:rsid w:val="003216E2"/>
    <w:rsid w:val="0032177D"/>
    <w:rsid w:val="00322F15"/>
    <w:rsid w:val="00326C9C"/>
    <w:rsid w:val="00326D4F"/>
    <w:rsid w:val="003279FD"/>
    <w:rsid w:val="003311E0"/>
    <w:rsid w:val="00333B50"/>
    <w:rsid w:val="00334BF4"/>
    <w:rsid w:val="00336659"/>
    <w:rsid w:val="00337AB1"/>
    <w:rsid w:val="003405AD"/>
    <w:rsid w:val="00340E1F"/>
    <w:rsid w:val="00340E61"/>
    <w:rsid w:val="00341CB8"/>
    <w:rsid w:val="00342FF3"/>
    <w:rsid w:val="0034453C"/>
    <w:rsid w:val="003461F1"/>
    <w:rsid w:val="00346E6C"/>
    <w:rsid w:val="003510D2"/>
    <w:rsid w:val="00351FAA"/>
    <w:rsid w:val="00352B27"/>
    <w:rsid w:val="00353450"/>
    <w:rsid w:val="003538B1"/>
    <w:rsid w:val="00355962"/>
    <w:rsid w:val="00355BB3"/>
    <w:rsid w:val="00355EAC"/>
    <w:rsid w:val="00357675"/>
    <w:rsid w:val="003610E9"/>
    <w:rsid w:val="00361F79"/>
    <w:rsid w:val="003621F8"/>
    <w:rsid w:val="00363956"/>
    <w:rsid w:val="003642AD"/>
    <w:rsid w:val="00364B61"/>
    <w:rsid w:val="00364D42"/>
    <w:rsid w:val="00365C4C"/>
    <w:rsid w:val="00366444"/>
    <w:rsid w:val="00366E46"/>
    <w:rsid w:val="00366EA1"/>
    <w:rsid w:val="00366F22"/>
    <w:rsid w:val="0036727D"/>
    <w:rsid w:val="00367451"/>
    <w:rsid w:val="00370774"/>
    <w:rsid w:val="003717AB"/>
    <w:rsid w:val="00371881"/>
    <w:rsid w:val="00372A74"/>
    <w:rsid w:val="0037435C"/>
    <w:rsid w:val="00374A62"/>
    <w:rsid w:val="00375342"/>
    <w:rsid w:val="0037560E"/>
    <w:rsid w:val="00375C54"/>
    <w:rsid w:val="00376B22"/>
    <w:rsid w:val="003774BC"/>
    <w:rsid w:val="003779B1"/>
    <w:rsid w:val="003802DE"/>
    <w:rsid w:val="00380A07"/>
    <w:rsid w:val="00381852"/>
    <w:rsid w:val="00381D28"/>
    <w:rsid w:val="00382779"/>
    <w:rsid w:val="0038486C"/>
    <w:rsid w:val="00384C27"/>
    <w:rsid w:val="003853E1"/>
    <w:rsid w:val="003859CF"/>
    <w:rsid w:val="0038785E"/>
    <w:rsid w:val="00387C50"/>
    <w:rsid w:val="00391063"/>
    <w:rsid w:val="00391E13"/>
    <w:rsid w:val="00393999"/>
    <w:rsid w:val="00393BC0"/>
    <w:rsid w:val="00396B23"/>
    <w:rsid w:val="00397021"/>
    <w:rsid w:val="003A0E01"/>
    <w:rsid w:val="003A2619"/>
    <w:rsid w:val="003A3580"/>
    <w:rsid w:val="003A4DE5"/>
    <w:rsid w:val="003A7118"/>
    <w:rsid w:val="003A7545"/>
    <w:rsid w:val="003B0607"/>
    <w:rsid w:val="003B0683"/>
    <w:rsid w:val="003B14C6"/>
    <w:rsid w:val="003B179B"/>
    <w:rsid w:val="003B39FC"/>
    <w:rsid w:val="003B6B6B"/>
    <w:rsid w:val="003C0BFF"/>
    <w:rsid w:val="003C1446"/>
    <w:rsid w:val="003C37EE"/>
    <w:rsid w:val="003C4C87"/>
    <w:rsid w:val="003C615F"/>
    <w:rsid w:val="003D05A1"/>
    <w:rsid w:val="003D1C2D"/>
    <w:rsid w:val="003D2691"/>
    <w:rsid w:val="003D3BCF"/>
    <w:rsid w:val="003D4C93"/>
    <w:rsid w:val="003D5565"/>
    <w:rsid w:val="003D57FE"/>
    <w:rsid w:val="003D78BA"/>
    <w:rsid w:val="003D7B68"/>
    <w:rsid w:val="003E2FDC"/>
    <w:rsid w:val="003E31EE"/>
    <w:rsid w:val="003E38B6"/>
    <w:rsid w:val="003E57CE"/>
    <w:rsid w:val="003F1131"/>
    <w:rsid w:val="003F1EF0"/>
    <w:rsid w:val="003F1FE3"/>
    <w:rsid w:val="003F29F4"/>
    <w:rsid w:val="003F2E2D"/>
    <w:rsid w:val="003F7E79"/>
    <w:rsid w:val="004000E2"/>
    <w:rsid w:val="00400D1F"/>
    <w:rsid w:val="00402FBA"/>
    <w:rsid w:val="00405859"/>
    <w:rsid w:val="00406274"/>
    <w:rsid w:val="0040659D"/>
    <w:rsid w:val="004066F1"/>
    <w:rsid w:val="00410014"/>
    <w:rsid w:val="00410ABB"/>
    <w:rsid w:val="00410AD7"/>
    <w:rsid w:val="00410D10"/>
    <w:rsid w:val="004121D2"/>
    <w:rsid w:val="00414135"/>
    <w:rsid w:val="004148F3"/>
    <w:rsid w:val="00414F8B"/>
    <w:rsid w:val="00415888"/>
    <w:rsid w:val="004215AD"/>
    <w:rsid w:val="0042229A"/>
    <w:rsid w:val="00425799"/>
    <w:rsid w:val="00426072"/>
    <w:rsid w:val="00427C6E"/>
    <w:rsid w:val="00430092"/>
    <w:rsid w:val="004321DA"/>
    <w:rsid w:val="00433D17"/>
    <w:rsid w:val="00434DE4"/>
    <w:rsid w:val="00436542"/>
    <w:rsid w:val="00436FF2"/>
    <w:rsid w:val="00437DA3"/>
    <w:rsid w:val="00442C8D"/>
    <w:rsid w:val="00442E48"/>
    <w:rsid w:val="004434AD"/>
    <w:rsid w:val="00443DDD"/>
    <w:rsid w:val="004445FC"/>
    <w:rsid w:val="00444C6C"/>
    <w:rsid w:val="00444FF0"/>
    <w:rsid w:val="00445AC7"/>
    <w:rsid w:val="00445F89"/>
    <w:rsid w:val="004460A6"/>
    <w:rsid w:val="00446326"/>
    <w:rsid w:val="00447422"/>
    <w:rsid w:val="004475B4"/>
    <w:rsid w:val="004479E6"/>
    <w:rsid w:val="00447D41"/>
    <w:rsid w:val="00450748"/>
    <w:rsid w:val="004519D0"/>
    <w:rsid w:val="00452A59"/>
    <w:rsid w:val="0045425D"/>
    <w:rsid w:val="00454A14"/>
    <w:rsid w:val="004557CE"/>
    <w:rsid w:val="00455F9A"/>
    <w:rsid w:val="00455FEC"/>
    <w:rsid w:val="00456FC5"/>
    <w:rsid w:val="0045739B"/>
    <w:rsid w:val="00457CBE"/>
    <w:rsid w:val="00460FBB"/>
    <w:rsid w:val="00462A8B"/>
    <w:rsid w:val="004631D5"/>
    <w:rsid w:val="004635AF"/>
    <w:rsid w:val="00463D25"/>
    <w:rsid w:val="004650CE"/>
    <w:rsid w:val="00465177"/>
    <w:rsid w:val="00465683"/>
    <w:rsid w:val="004664EE"/>
    <w:rsid w:val="00466CF8"/>
    <w:rsid w:val="00470553"/>
    <w:rsid w:val="0047087E"/>
    <w:rsid w:val="00474369"/>
    <w:rsid w:val="004747F0"/>
    <w:rsid w:val="00474C16"/>
    <w:rsid w:val="0047508F"/>
    <w:rsid w:val="0047518C"/>
    <w:rsid w:val="0047525B"/>
    <w:rsid w:val="00476AA1"/>
    <w:rsid w:val="00476C1F"/>
    <w:rsid w:val="00476CFF"/>
    <w:rsid w:val="00477484"/>
    <w:rsid w:val="0047750B"/>
    <w:rsid w:val="00480DC6"/>
    <w:rsid w:val="0048147C"/>
    <w:rsid w:val="00481CB1"/>
    <w:rsid w:val="00481E5D"/>
    <w:rsid w:val="004824E0"/>
    <w:rsid w:val="00483E32"/>
    <w:rsid w:val="00484778"/>
    <w:rsid w:val="00484D78"/>
    <w:rsid w:val="00485D92"/>
    <w:rsid w:val="00485EC5"/>
    <w:rsid w:val="00487B58"/>
    <w:rsid w:val="004901C2"/>
    <w:rsid w:val="004901EF"/>
    <w:rsid w:val="00490396"/>
    <w:rsid w:val="004922D0"/>
    <w:rsid w:val="004947D6"/>
    <w:rsid w:val="00494B7C"/>
    <w:rsid w:val="00495732"/>
    <w:rsid w:val="0049603E"/>
    <w:rsid w:val="00496B4E"/>
    <w:rsid w:val="00497211"/>
    <w:rsid w:val="004972DB"/>
    <w:rsid w:val="00497EED"/>
    <w:rsid w:val="004A011C"/>
    <w:rsid w:val="004A053E"/>
    <w:rsid w:val="004A1160"/>
    <w:rsid w:val="004A31F6"/>
    <w:rsid w:val="004A33D4"/>
    <w:rsid w:val="004A36BF"/>
    <w:rsid w:val="004A4318"/>
    <w:rsid w:val="004B1000"/>
    <w:rsid w:val="004B1334"/>
    <w:rsid w:val="004B34ED"/>
    <w:rsid w:val="004B406F"/>
    <w:rsid w:val="004B682F"/>
    <w:rsid w:val="004B7ADE"/>
    <w:rsid w:val="004C0BD9"/>
    <w:rsid w:val="004C1283"/>
    <w:rsid w:val="004C1423"/>
    <w:rsid w:val="004C21D2"/>
    <w:rsid w:val="004C4DEB"/>
    <w:rsid w:val="004C72CA"/>
    <w:rsid w:val="004C75F1"/>
    <w:rsid w:val="004D13E0"/>
    <w:rsid w:val="004D47D9"/>
    <w:rsid w:val="004D4A6B"/>
    <w:rsid w:val="004D5B35"/>
    <w:rsid w:val="004D6329"/>
    <w:rsid w:val="004D6BEA"/>
    <w:rsid w:val="004D6D40"/>
    <w:rsid w:val="004D767E"/>
    <w:rsid w:val="004E09E9"/>
    <w:rsid w:val="004E33B0"/>
    <w:rsid w:val="004E38B1"/>
    <w:rsid w:val="004E7D87"/>
    <w:rsid w:val="004F0C2E"/>
    <w:rsid w:val="004F13A0"/>
    <w:rsid w:val="004F3B8A"/>
    <w:rsid w:val="004F3E7D"/>
    <w:rsid w:val="004F46DA"/>
    <w:rsid w:val="004F4A32"/>
    <w:rsid w:val="004F4DED"/>
    <w:rsid w:val="004F4E24"/>
    <w:rsid w:val="0050086E"/>
    <w:rsid w:val="00501367"/>
    <w:rsid w:val="00501429"/>
    <w:rsid w:val="00501EC0"/>
    <w:rsid w:val="00503D13"/>
    <w:rsid w:val="00506936"/>
    <w:rsid w:val="00506F7F"/>
    <w:rsid w:val="00507F85"/>
    <w:rsid w:val="00510195"/>
    <w:rsid w:val="00511BF1"/>
    <w:rsid w:val="00512DD6"/>
    <w:rsid w:val="00512FA2"/>
    <w:rsid w:val="00514B76"/>
    <w:rsid w:val="00514CF5"/>
    <w:rsid w:val="005162DE"/>
    <w:rsid w:val="005164D2"/>
    <w:rsid w:val="0051693B"/>
    <w:rsid w:val="00516C72"/>
    <w:rsid w:val="00516CD6"/>
    <w:rsid w:val="00517C49"/>
    <w:rsid w:val="0052061E"/>
    <w:rsid w:val="0052256D"/>
    <w:rsid w:val="005226C3"/>
    <w:rsid w:val="005247EB"/>
    <w:rsid w:val="00524D7E"/>
    <w:rsid w:val="00524E86"/>
    <w:rsid w:val="0052653C"/>
    <w:rsid w:val="00527E58"/>
    <w:rsid w:val="00527E65"/>
    <w:rsid w:val="00530EBC"/>
    <w:rsid w:val="00532083"/>
    <w:rsid w:val="00533880"/>
    <w:rsid w:val="00533CFE"/>
    <w:rsid w:val="00535F1B"/>
    <w:rsid w:val="005362A1"/>
    <w:rsid w:val="00540940"/>
    <w:rsid w:val="00541275"/>
    <w:rsid w:val="00541845"/>
    <w:rsid w:val="00542BAC"/>
    <w:rsid w:val="0054370D"/>
    <w:rsid w:val="00543CE8"/>
    <w:rsid w:val="0054422C"/>
    <w:rsid w:val="005448AE"/>
    <w:rsid w:val="00544E8D"/>
    <w:rsid w:val="0054723C"/>
    <w:rsid w:val="00547A9B"/>
    <w:rsid w:val="00547ACB"/>
    <w:rsid w:val="00547DCE"/>
    <w:rsid w:val="00551BB0"/>
    <w:rsid w:val="0055222F"/>
    <w:rsid w:val="00553130"/>
    <w:rsid w:val="00554D24"/>
    <w:rsid w:val="0055500A"/>
    <w:rsid w:val="00556CC7"/>
    <w:rsid w:val="005576B6"/>
    <w:rsid w:val="00557E25"/>
    <w:rsid w:val="00560EFA"/>
    <w:rsid w:val="00561361"/>
    <w:rsid w:val="00561681"/>
    <w:rsid w:val="00562DFB"/>
    <w:rsid w:val="00564106"/>
    <w:rsid w:val="00565946"/>
    <w:rsid w:val="00565AEA"/>
    <w:rsid w:val="0056730A"/>
    <w:rsid w:val="00567551"/>
    <w:rsid w:val="005704BF"/>
    <w:rsid w:val="00570E06"/>
    <w:rsid w:val="0057229B"/>
    <w:rsid w:val="00573214"/>
    <w:rsid w:val="00574224"/>
    <w:rsid w:val="0057468F"/>
    <w:rsid w:val="00575AEA"/>
    <w:rsid w:val="00575F32"/>
    <w:rsid w:val="00576079"/>
    <w:rsid w:val="005806A1"/>
    <w:rsid w:val="00580A0A"/>
    <w:rsid w:val="005821C3"/>
    <w:rsid w:val="0058491E"/>
    <w:rsid w:val="00590FF5"/>
    <w:rsid w:val="005915CF"/>
    <w:rsid w:val="00591DAD"/>
    <w:rsid w:val="00591ECF"/>
    <w:rsid w:val="00592603"/>
    <w:rsid w:val="005936FC"/>
    <w:rsid w:val="005954CD"/>
    <w:rsid w:val="00595A1F"/>
    <w:rsid w:val="00596248"/>
    <w:rsid w:val="005970D8"/>
    <w:rsid w:val="005A1133"/>
    <w:rsid w:val="005A1E91"/>
    <w:rsid w:val="005A2730"/>
    <w:rsid w:val="005A3801"/>
    <w:rsid w:val="005A62C0"/>
    <w:rsid w:val="005B0572"/>
    <w:rsid w:val="005B0939"/>
    <w:rsid w:val="005B0C9B"/>
    <w:rsid w:val="005B1C82"/>
    <w:rsid w:val="005B2C67"/>
    <w:rsid w:val="005B2D69"/>
    <w:rsid w:val="005B40EF"/>
    <w:rsid w:val="005B41F2"/>
    <w:rsid w:val="005B65F6"/>
    <w:rsid w:val="005B6E0B"/>
    <w:rsid w:val="005B701B"/>
    <w:rsid w:val="005B7871"/>
    <w:rsid w:val="005B787E"/>
    <w:rsid w:val="005B7AAE"/>
    <w:rsid w:val="005C0453"/>
    <w:rsid w:val="005C21D7"/>
    <w:rsid w:val="005C2660"/>
    <w:rsid w:val="005C2684"/>
    <w:rsid w:val="005C3C92"/>
    <w:rsid w:val="005C52B3"/>
    <w:rsid w:val="005C5B26"/>
    <w:rsid w:val="005C5BC2"/>
    <w:rsid w:val="005C69D5"/>
    <w:rsid w:val="005C739A"/>
    <w:rsid w:val="005D0317"/>
    <w:rsid w:val="005D0D0D"/>
    <w:rsid w:val="005D12AF"/>
    <w:rsid w:val="005D1F91"/>
    <w:rsid w:val="005D3FFE"/>
    <w:rsid w:val="005D476A"/>
    <w:rsid w:val="005D54D2"/>
    <w:rsid w:val="005D6DCE"/>
    <w:rsid w:val="005D7B8C"/>
    <w:rsid w:val="005E2900"/>
    <w:rsid w:val="005E3852"/>
    <w:rsid w:val="005E48AB"/>
    <w:rsid w:val="005E62B7"/>
    <w:rsid w:val="005F02E3"/>
    <w:rsid w:val="005F1491"/>
    <w:rsid w:val="005F2552"/>
    <w:rsid w:val="005F4718"/>
    <w:rsid w:val="005F5157"/>
    <w:rsid w:val="005F68C0"/>
    <w:rsid w:val="005F68E4"/>
    <w:rsid w:val="005F6B5B"/>
    <w:rsid w:val="0060045E"/>
    <w:rsid w:val="006006F3"/>
    <w:rsid w:val="00604CDF"/>
    <w:rsid w:val="00604E6E"/>
    <w:rsid w:val="00606E40"/>
    <w:rsid w:val="0060781E"/>
    <w:rsid w:val="00614E4A"/>
    <w:rsid w:val="00615918"/>
    <w:rsid w:val="006172CF"/>
    <w:rsid w:val="00617AE4"/>
    <w:rsid w:val="00620323"/>
    <w:rsid w:val="006205F6"/>
    <w:rsid w:val="00620859"/>
    <w:rsid w:val="00620A85"/>
    <w:rsid w:val="006217E8"/>
    <w:rsid w:val="00621CC6"/>
    <w:rsid w:val="00621EFD"/>
    <w:rsid w:val="00621F8B"/>
    <w:rsid w:val="006221B6"/>
    <w:rsid w:val="00623169"/>
    <w:rsid w:val="0062465F"/>
    <w:rsid w:val="00625A03"/>
    <w:rsid w:val="0062607C"/>
    <w:rsid w:val="00627D02"/>
    <w:rsid w:val="0063088E"/>
    <w:rsid w:val="00630B3C"/>
    <w:rsid w:val="00632698"/>
    <w:rsid w:val="006345E4"/>
    <w:rsid w:val="0063485B"/>
    <w:rsid w:val="00637D14"/>
    <w:rsid w:val="00640665"/>
    <w:rsid w:val="00640BD1"/>
    <w:rsid w:val="00642953"/>
    <w:rsid w:val="00642FD4"/>
    <w:rsid w:val="0064314E"/>
    <w:rsid w:val="00643412"/>
    <w:rsid w:val="006435A1"/>
    <w:rsid w:val="00643656"/>
    <w:rsid w:val="00643B8D"/>
    <w:rsid w:val="00644361"/>
    <w:rsid w:val="00644B41"/>
    <w:rsid w:val="00644CDE"/>
    <w:rsid w:val="00644DB2"/>
    <w:rsid w:val="0064518B"/>
    <w:rsid w:val="00645B25"/>
    <w:rsid w:val="00647B61"/>
    <w:rsid w:val="0065044D"/>
    <w:rsid w:val="00650994"/>
    <w:rsid w:val="006510BE"/>
    <w:rsid w:val="00652139"/>
    <w:rsid w:val="0065436D"/>
    <w:rsid w:val="00655471"/>
    <w:rsid w:val="006570B5"/>
    <w:rsid w:val="006572CE"/>
    <w:rsid w:val="00657EB6"/>
    <w:rsid w:val="00662F6C"/>
    <w:rsid w:val="006636DF"/>
    <w:rsid w:val="006659C0"/>
    <w:rsid w:val="006662C7"/>
    <w:rsid w:val="00667A24"/>
    <w:rsid w:val="00667F60"/>
    <w:rsid w:val="00670B77"/>
    <w:rsid w:val="00671810"/>
    <w:rsid w:val="00671855"/>
    <w:rsid w:val="00671980"/>
    <w:rsid w:val="00677B07"/>
    <w:rsid w:val="006805A0"/>
    <w:rsid w:val="00682890"/>
    <w:rsid w:val="006830B1"/>
    <w:rsid w:val="0068453A"/>
    <w:rsid w:val="0068611A"/>
    <w:rsid w:val="00687C99"/>
    <w:rsid w:val="00687E75"/>
    <w:rsid w:val="00690E45"/>
    <w:rsid w:val="00691A67"/>
    <w:rsid w:val="00691E6D"/>
    <w:rsid w:val="00691FFB"/>
    <w:rsid w:val="0069237B"/>
    <w:rsid w:val="00694FBE"/>
    <w:rsid w:val="0069542C"/>
    <w:rsid w:val="00695798"/>
    <w:rsid w:val="006976DD"/>
    <w:rsid w:val="006A1949"/>
    <w:rsid w:val="006A2D1D"/>
    <w:rsid w:val="006A419C"/>
    <w:rsid w:val="006A49AE"/>
    <w:rsid w:val="006A529D"/>
    <w:rsid w:val="006A642D"/>
    <w:rsid w:val="006A67D0"/>
    <w:rsid w:val="006A774F"/>
    <w:rsid w:val="006A7FF5"/>
    <w:rsid w:val="006B0B86"/>
    <w:rsid w:val="006B0C94"/>
    <w:rsid w:val="006B325F"/>
    <w:rsid w:val="006B41A4"/>
    <w:rsid w:val="006B440D"/>
    <w:rsid w:val="006B4A70"/>
    <w:rsid w:val="006C1861"/>
    <w:rsid w:val="006C1F5B"/>
    <w:rsid w:val="006C2C39"/>
    <w:rsid w:val="006C2D11"/>
    <w:rsid w:val="006C36E0"/>
    <w:rsid w:val="006C44C0"/>
    <w:rsid w:val="006C5DBA"/>
    <w:rsid w:val="006C636E"/>
    <w:rsid w:val="006D197B"/>
    <w:rsid w:val="006D1A8B"/>
    <w:rsid w:val="006D732D"/>
    <w:rsid w:val="006E125D"/>
    <w:rsid w:val="006E1B58"/>
    <w:rsid w:val="006E250C"/>
    <w:rsid w:val="006E28E4"/>
    <w:rsid w:val="006E343B"/>
    <w:rsid w:val="006E3510"/>
    <w:rsid w:val="006E35AB"/>
    <w:rsid w:val="006E4092"/>
    <w:rsid w:val="006E4164"/>
    <w:rsid w:val="006E4CFC"/>
    <w:rsid w:val="006E66C0"/>
    <w:rsid w:val="006E70C0"/>
    <w:rsid w:val="006E7ADB"/>
    <w:rsid w:val="006F2F1F"/>
    <w:rsid w:val="006F33F9"/>
    <w:rsid w:val="006F3A38"/>
    <w:rsid w:val="006F50A8"/>
    <w:rsid w:val="006F7E92"/>
    <w:rsid w:val="00700C9B"/>
    <w:rsid w:val="00700FA4"/>
    <w:rsid w:val="007023D6"/>
    <w:rsid w:val="00702A4F"/>
    <w:rsid w:val="00702E12"/>
    <w:rsid w:val="007034C0"/>
    <w:rsid w:val="00703C59"/>
    <w:rsid w:val="0070679E"/>
    <w:rsid w:val="00707F29"/>
    <w:rsid w:val="00711BB4"/>
    <w:rsid w:val="00711C0A"/>
    <w:rsid w:val="0071322B"/>
    <w:rsid w:val="007149CA"/>
    <w:rsid w:val="00714B9A"/>
    <w:rsid w:val="007205AA"/>
    <w:rsid w:val="00721405"/>
    <w:rsid w:val="0072160A"/>
    <w:rsid w:val="007220C5"/>
    <w:rsid w:val="00723FF1"/>
    <w:rsid w:val="00725343"/>
    <w:rsid w:val="00725B88"/>
    <w:rsid w:val="0072610B"/>
    <w:rsid w:val="00731578"/>
    <w:rsid w:val="00733E12"/>
    <w:rsid w:val="0073615D"/>
    <w:rsid w:val="00736176"/>
    <w:rsid w:val="007367F1"/>
    <w:rsid w:val="007374A5"/>
    <w:rsid w:val="007376C5"/>
    <w:rsid w:val="00737D63"/>
    <w:rsid w:val="00740402"/>
    <w:rsid w:val="007414F8"/>
    <w:rsid w:val="00741789"/>
    <w:rsid w:val="00741BC7"/>
    <w:rsid w:val="00742621"/>
    <w:rsid w:val="00743485"/>
    <w:rsid w:val="00745009"/>
    <w:rsid w:val="00747ABB"/>
    <w:rsid w:val="0075042A"/>
    <w:rsid w:val="0075166F"/>
    <w:rsid w:val="007530BA"/>
    <w:rsid w:val="00753A7E"/>
    <w:rsid w:val="00754803"/>
    <w:rsid w:val="00754FD7"/>
    <w:rsid w:val="007562EB"/>
    <w:rsid w:val="0076244F"/>
    <w:rsid w:val="0076280C"/>
    <w:rsid w:val="00764083"/>
    <w:rsid w:val="00765242"/>
    <w:rsid w:val="007658D4"/>
    <w:rsid w:val="007659E7"/>
    <w:rsid w:val="00766955"/>
    <w:rsid w:val="00771909"/>
    <w:rsid w:val="007725AA"/>
    <w:rsid w:val="00772BC3"/>
    <w:rsid w:val="007744B3"/>
    <w:rsid w:val="00774635"/>
    <w:rsid w:val="0078121F"/>
    <w:rsid w:val="00781B23"/>
    <w:rsid w:val="007826C6"/>
    <w:rsid w:val="00782FEA"/>
    <w:rsid w:val="007839BA"/>
    <w:rsid w:val="00784F31"/>
    <w:rsid w:val="007860E1"/>
    <w:rsid w:val="00786433"/>
    <w:rsid w:val="00790E18"/>
    <w:rsid w:val="007911BF"/>
    <w:rsid w:val="00791459"/>
    <w:rsid w:val="00791679"/>
    <w:rsid w:val="00793E67"/>
    <w:rsid w:val="00795C61"/>
    <w:rsid w:val="007974AD"/>
    <w:rsid w:val="007977D4"/>
    <w:rsid w:val="007A0869"/>
    <w:rsid w:val="007A1145"/>
    <w:rsid w:val="007A14FF"/>
    <w:rsid w:val="007A17CB"/>
    <w:rsid w:val="007A19D6"/>
    <w:rsid w:val="007A270F"/>
    <w:rsid w:val="007A408C"/>
    <w:rsid w:val="007A4250"/>
    <w:rsid w:val="007A4905"/>
    <w:rsid w:val="007B15BA"/>
    <w:rsid w:val="007B28EA"/>
    <w:rsid w:val="007B3BD7"/>
    <w:rsid w:val="007B4C1F"/>
    <w:rsid w:val="007B56EA"/>
    <w:rsid w:val="007B6F8D"/>
    <w:rsid w:val="007B77B5"/>
    <w:rsid w:val="007B7CA8"/>
    <w:rsid w:val="007C0ACF"/>
    <w:rsid w:val="007C1643"/>
    <w:rsid w:val="007C2491"/>
    <w:rsid w:val="007C4690"/>
    <w:rsid w:val="007C5633"/>
    <w:rsid w:val="007C5B31"/>
    <w:rsid w:val="007C6799"/>
    <w:rsid w:val="007C68BA"/>
    <w:rsid w:val="007C721D"/>
    <w:rsid w:val="007D0AA9"/>
    <w:rsid w:val="007D1022"/>
    <w:rsid w:val="007D203D"/>
    <w:rsid w:val="007D6048"/>
    <w:rsid w:val="007D68DD"/>
    <w:rsid w:val="007D6A69"/>
    <w:rsid w:val="007D7381"/>
    <w:rsid w:val="007D7CDB"/>
    <w:rsid w:val="007E0836"/>
    <w:rsid w:val="007E175A"/>
    <w:rsid w:val="007E1E47"/>
    <w:rsid w:val="007E3163"/>
    <w:rsid w:val="007E4111"/>
    <w:rsid w:val="007E4FA7"/>
    <w:rsid w:val="007E5D2A"/>
    <w:rsid w:val="007E798A"/>
    <w:rsid w:val="007E7E80"/>
    <w:rsid w:val="007F0121"/>
    <w:rsid w:val="007F070E"/>
    <w:rsid w:val="007F0785"/>
    <w:rsid w:val="007F13B4"/>
    <w:rsid w:val="007F389A"/>
    <w:rsid w:val="007F3D7E"/>
    <w:rsid w:val="007F3EDD"/>
    <w:rsid w:val="007F414C"/>
    <w:rsid w:val="007F5005"/>
    <w:rsid w:val="007F54F5"/>
    <w:rsid w:val="007F55AB"/>
    <w:rsid w:val="007F591C"/>
    <w:rsid w:val="007F5BF3"/>
    <w:rsid w:val="007F63F0"/>
    <w:rsid w:val="007F705F"/>
    <w:rsid w:val="007F7A3C"/>
    <w:rsid w:val="007F7AAE"/>
    <w:rsid w:val="008005D4"/>
    <w:rsid w:val="00800C42"/>
    <w:rsid w:val="00801B76"/>
    <w:rsid w:val="00802D51"/>
    <w:rsid w:val="0080309B"/>
    <w:rsid w:val="00804044"/>
    <w:rsid w:val="0080466B"/>
    <w:rsid w:val="0080563A"/>
    <w:rsid w:val="008108CB"/>
    <w:rsid w:val="0081294A"/>
    <w:rsid w:val="00812B4D"/>
    <w:rsid w:val="00813060"/>
    <w:rsid w:val="0081435D"/>
    <w:rsid w:val="00815553"/>
    <w:rsid w:val="00816F3B"/>
    <w:rsid w:val="00817B6E"/>
    <w:rsid w:val="00821873"/>
    <w:rsid w:val="00822A08"/>
    <w:rsid w:val="00822AFE"/>
    <w:rsid w:val="008239BB"/>
    <w:rsid w:val="00824FDE"/>
    <w:rsid w:val="0082634B"/>
    <w:rsid w:val="00827502"/>
    <w:rsid w:val="00831305"/>
    <w:rsid w:val="00831485"/>
    <w:rsid w:val="00831C2F"/>
    <w:rsid w:val="008322FB"/>
    <w:rsid w:val="008331EF"/>
    <w:rsid w:val="00833C5A"/>
    <w:rsid w:val="0083489F"/>
    <w:rsid w:val="00834C3C"/>
    <w:rsid w:val="00835641"/>
    <w:rsid w:val="00836BA5"/>
    <w:rsid w:val="00836C7F"/>
    <w:rsid w:val="00836F53"/>
    <w:rsid w:val="00837647"/>
    <w:rsid w:val="008403D2"/>
    <w:rsid w:val="00840998"/>
    <w:rsid w:val="0084136C"/>
    <w:rsid w:val="008435B4"/>
    <w:rsid w:val="008437CF"/>
    <w:rsid w:val="00843945"/>
    <w:rsid w:val="0084451D"/>
    <w:rsid w:val="008456E2"/>
    <w:rsid w:val="00845EEE"/>
    <w:rsid w:val="008506C6"/>
    <w:rsid w:val="00850C5A"/>
    <w:rsid w:val="008511AF"/>
    <w:rsid w:val="008514CE"/>
    <w:rsid w:val="00851F91"/>
    <w:rsid w:val="00852AF2"/>
    <w:rsid w:val="00852EB2"/>
    <w:rsid w:val="00853279"/>
    <w:rsid w:val="008535DE"/>
    <w:rsid w:val="00853B9B"/>
    <w:rsid w:val="00856E82"/>
    <w:rsid w:val="00857024"/>
    <w:rsid w:val="00860859"/>
    <w:rsid w:val="0086142D"/>
    <w:rsid w:val="00862324"/>
    <w:rsid w:val="00862B0E"/>
    <w:rsid w:val="00862E90"/>
    <w:rsid w:val="00863778"/>
    <w:rsid w:val="00863916"/>
    <w:rsid w:val="0086417B"/>
    <w:rsid w:val="0086428E"/>
    <w:rsid w:val="00865811"/>
    <w:rsid w:val="0086674C"/>
    <w:rsid w:val="008671B0"/>
    <w:rsid w:val="008700B5"/>
    <w:rsid w:val="0087280D"/>
    <w:rsid w:val="00872888"/>
    <w:rsid w:val="00873007"/>
    <w:rsid w:val="0087403F"/>
    <w:rsid w:val="0087462C"/>
    <w:rsid w:val="00875120"/>
    <w:rsid w:val="00875299"/>
    <w:rsid w:val="0087571C"/>
    <w:rsid w:val="00877CCD"/>
    <w:rsid w:val="00881009"/>
    <w:rsid w:val="008823E3"/>
    <w:rsid w:val="008826DE"/>
    <w:rsid w:val="0088288B"/>
    <w:rsid w:val="00882F93"/>
    <w:rsid w:val="00883364"/>
    <w:rsid w:val="00883B3A"/>
    <w:rsid w:val="0088478F"/>
    <w:rsid w:val="0088509A"/>
    <w:rsid w:val="00885C80"/>
    <w:rsid w:val="00886322"/>
    <w:rsid w:val="00886EE8"/>
    <w:rsid w:val="00890674"/>
    <w:rsid w:val="00892258"/>
    <w:rsid w:val="008925B1"/>
    <w:rsid w:val="00892E69"/>
    <w:rsid w:val="0089441E"/>
    <w:rsid w:val="00894E63"/>
    <w:rsid w:val="00895ADE"/>
    <w:rsid w:val="00895DCC"/>
    <w:rsid w:val="00896394"/>
    <w:rsid w:val="008973F3"/>
    <w:rsid w:val="008A11E5"/>
    <w:rsid w:val="008A1B69"/>
    <w:rsid w:val="008A23ED"/>
    <w:rsid w:val="008A29D6"/>
    <w:rsid w:val="008A44E7"/>
    <w:rsid w:val="008A5F1B"/>
    <w:rsid w:val="008A6619"/>
    <w:rsid w:val="008A6D55"/>
    <w:rsid w:val="008A7B65"/>
    <w:rsid w:val="008B0386"/>
    <w:rsid w:val="008B0DE8"/>
    <w:rsid w:val="008B1025"/>
    <w:rsid w:val="008B309F"/>
    <w:rsid w:val="008C3671"/>
    <w:rsid w:val="008C47EA"/>
    <w:rsid w:val="008C5D26"/>
    <w:rsid w:val="008C79D3"/>
    <w:rsid w:val="008C7B36"/>
    <w:rsid w:val="008D1BD2"/>
    <w:rsid w:val="008D330C"/>
    <w:rsid w:val="008D35DC"/>
    <w:rsid w:val="008D3850"/>
    <w:rsid w:val="008D388D"/>
    <w:rsid w:val="008D3C60"/>
    <w:rsid w:val="008D3E7F"/>
    <w:rsid w:val="008D416B"/>
    <w:rsid w:val="008D4225"/>
    <w:rsid w:val="008D46FC"/>
    <w:rsid w:val="008D7100"/>
    <w:rsid w:val="008D7177"/>
    <w:rsid w:val="008E04EE"/>
    <w:rsid w:val="008E0E9B"/>
    <w:rsid w:val="008E336D"/>
    <w:rsid w:val="008E5859"/>
    <w:rsid w:val="008E62D7"/>
    <w:rsid w:val="008F0731"/>
    <w:rsid w:val="008F14F1"/>
    <w:rsid w:val="008F1986"/>
    <w:rsid w:val="008F1E4E"/>
    <w:rsid w:val="008F2767"/>
    <w:rsid w:val="008F382A"/>
    <w:rsid w:val="008F3FF5"/>
    <w:rsid w:val="008F4D04"/>
    <w:rsid w:val="008F6A78"/>
    <w:rsid w:val="00900FE8"/>
    <w:rsid w:val="0090114A"/>
    <w:rsid w:val="00901D8B"/>
    <w:rsid w:val="00902A88"/>
    <w:rsid w:val="0090373F"/>
    <w:rsid w:val="00904002"/>
    <w:rsid w:val="00905362"/>
    <w:rsid w:val="0090585A"/>
    <w:rsid w:val="009059AF"/>
    <w:rsid w:val="009059BB"/>
    <w:rsid w:val="0090793C"/>
    <w:rsid w:val="0091140C"/>
    <w:rsid w:val="00911664"/>
    <w:rsid w:val="0091307E"/>
    <w:rsid w:val="00914B22"/>
    <w:rsid w:val="00914B30"/>
    <w:rsid w:val="00915406"/>
    <w:rsid w:val="00917770"/>
    <w:rsid w:val="009178E1"/>
    <w:rsid w:val="00921272"/>
    <w:rsid w:val="00921A66"/>
    <w:rsid w:val="0092202A"/>
    <w:rsid w:val="00923FDE"/>
    <w:rsid w:val="0092416D"/>
    <w:rsid w:val="009247C0"/>
    <w:rsid w:val="00924976"/>
    <w:rsid w:val="009253AF"/>
    <w:rsid w:val="00925AEE"/>
    <w:rsid w:val="00927D3E"/>
    <w:rsid w:val="00933E34"/>
    <w:rsid w:val="0093473A"/>
    <w:rsid w:val="0093572F"/>
    <w:rsid w:val="00936BAA"/>
    <w:rsid w:val="00937509"/>
    <w:rsid w:val="00937790"/>
    <w:rsid w:val="00937CB6"/>
    <w:rsid w:val="0094128A"/>
    <w:rsid w:val="00941547"/>
    <w:rsid w:val="00942422"/>
    <w:rsid w:val="00944353"/>
    <w:rsid w:val="00944F9F"/>
    <w:rsid w:val="0094632B"/>
    <w:rsid w:val="00947435"/>
    <w:rsid w:val="009530B8"/>
    <w:rsid w:val="00954E4B"/>
    <w:rsid w:val="00956758"/>
    <w:rsid w:val="009573EA"/>
    <w:rsid w:val="0095769B"/>
    <w:rsid w:val="00960885"/>
    <w:rsid w:val="00960B48"/>
    <w:rsid w:val="00961880"/>
    <w:rsid w:val="0096255C"/>
    <w:rsid w:val="0096288C"/>
    <w:rsid w:val="00963CAF"/>
    <w:rsid w:val="009646A9"/>
    <w:rsid w:val="00964C49"/>
    <w:rsid w:val="009664FB"/>
    <w:rsid w:val="00967B15"/>
    <w:rsid w:val="00967E75"/>
    <w:rsid w:val="009718CB"/>
    <w:rsid w:val="00972153"/>
    <w:rsid w:val="009722CF"/>
    <w:rsid w:val="009725B0"/>
    <w:rsid w:val="00974D69"/>
    <w:rsid w:val="00975805"/>
    <w:rsid w:val="00977189"/>
    <w:rsid w:val="0097752C"/>
    <w:rsid w:val="00977583"/>
    <w:rsid w:val="00980D7B"/>
    <w:rsid w:val="0098156E"/>
    <w:rsid w:val="009820FC"/>
    <w:rsid w:val="00982511"/>
    <w:rsid w:val="00982722"/>
    <w:rsid w:val="0098278C"/>
    <w:rsid w:val="00982D65"/>
    <w:rsid w:val="00983182"/>
    <w:rsid w:val="009847F0"/>
    <w:rsid w:val="00984A3C"/>
    <w:rsid w:val="00985D2A"/>
    <w:rsid w:val="009915E8"/>
    <w:rsid w:val="00991DA7"/>
    <w:rsid w:val="0099287F"/>
    <w:rsid w:val="00992E49"/>
    <w:rsid w:val="00995432"/>
    <w:rsid w:val="00995A1B"/>
    <w:rsid w:val="009961D1"/>
    <w:rsid w:val="00996402"/>
    <w:rsid w:val="00996A70"/>
    <w:rsid w:val="00997184"/>
    <w:rsid w:val="0099750D"/>
    <w:rsid w:val="00997584"/>
    <w:rsid w:val="009977F9"/>
    <w:rsid w:val="00997D26"/>
    <w:rsid w:val="009A0CD3"/>
    <w:rsid w:val="009A193E"/>
    <w:rsid w:val="009A2A19"/>
    <w:rsid w:val="009A2CB7"/>
    <w:rsid w:val="009A2CFD"/>
    <w:rsid w:val="009A6A9E"/>
    <w:rsid w:val="009A6FA4"/>
    <w:rsid w:val="009A7556"/>
    <w:rsid w:val="009B4111"/>
    <w:rsid w:val="009B4D6F"/>
    <w:rsid w:val="009B4DD2"/>
    <w:rsid w:val="009B53FE"/>
    <w:rsid w:val="009B5A24"/>
    <w:rsid w:val="009B5C41"/>
    <w:rsid w:val="009B5CB3"/>
    <w:rsid w:val="009B5E93"/>
    <w:rsid w:val="009B60D9"/>
    <w:rsid w:val="009B7467"/>
    <w:rsid w:val="009C00E0"/>
    <w:rsid w:val="009C0A31"/>
    <w:rsid w:val="009C111B"/>
    <w:rsid w:val="009C2339"/>
    <w:rsid w:val="009C3AD5"/>
    <w:rsid w:val="009C4E4E"/>
    <w:rsid w:val="009C5746"/>
    <w:rsid w:val="009C5793"/>
    <w:rsid w:val="009C5E41"/>
    <w:rsid w:val="009C6487"/>
    <w:rsid w:val="009C75FD"/>
    <w:rsid w:val="009C77C1"/>
    <w:rsid w:val="009C79DC"/>
    <w:rsid w:val="009D0132"/>
    <w:rsid w:val="009D1398"/>
    <w:rsid w:val="009D1809"/>
    <w:rsid w:val="009D1CE6"/>
    <w:rsid w:val="009D1E92"/>
    <w:rsid w:val="009D1EE1"/>
    <w:rsid w:val="009D31DC"/>
    <w:rsid w:val="009D34E3"/>
    <w:rsid w:val="009D39E3"/>
    <w:rsid w:val="009D43CE"/>
    <w:rsid w:val="009D4668"/>
    <w:rsid w:val="009D57DB"/>
    <w:rsid w:val="009D5F46"/>
    <w:rsid w:val="009D65DD"/>
    <w:rsid w:val="009D7750"/>
    <w:rsid w:val="009E0D50"/>
    <w:rsid w:val="009E156E"/>
    <w:rsid w:val="009E242C"/>
    <w:rsid w:val="009E2DF9"/>
    <w:rsid w:val="009E3BF0"/>
    <w:rsid w:val="009E4706"/>
    <w:rsid w:val="009E4B76"/>
    <w:rsid w:val="009E63EC"/>
    <w:rsid w:val="009E7A5D"/>
    <w:rsid w:val="009F08D8"/>
    <w:rsid w:val="009F0FF8"/>
    <w:rsid w:val="009F13FA"/>
    <w:rsid w:val="009F2BB3"/>
    <w:rsid w:val="009F3DA8"/>
    <w:rsid w:val="009F4A36"/>
    <w:rsid w:val="009F77DC"/>
    <w:rsid w:val="009F7844"/>
    <w:rsid w:val="009F78DC"/>
    <w:rsid w:val="009F7ED8"/>
    <w:rsid w:val="00A007F5"/>
    <w:rsid w:val="00A0091C"/>
    <w:rsid w:val="00A00C0B"/>
    <w:rsid w:val="00A01CFB"/>
    <w:rsid w:val="00A01E0E"/>
    <w:rsid w:val="00A022B2"/>
    <w:rsid w:val="00A02C6C"/>
    <w:rsid w:val="00A03B7C"/>
    <w:rsid w:val="00A04968"/>
    <w:rsid w:val="00A04CEA"/>
    <w:rsid w:val="00A04E03"/>
    <w:rsid w:val="00A06330"/>
    <w:rsid w:val="00A067AE"/>
    <w:rsid w:val="00A06CAF"/>
    <w:rsid w:val="00A07899"/>
    <w:rsid w:val="00A10B99"/>
    <w:rsid w:val="00A11031"/>
    <w:rsid w:val="00A11325"/>
    <w:rsid w:val="00A12145"/>
    <w:rsid w:val="00A12623"/>
    <w:rsid w:val="00A13020"/>
    <w:rsid w:val="00A14335"/>
    <w:rsid w:val="00A1532F"/>
    <w:rsid w:val="00A1610A"/>
    <w:rsid w:val="00A21C04"/>
    <w:rsid w:val="00A21F02"/>
    <w:rsid w:val="00A228C9"/>
    <w:rsid w:val="00A24940"/>
    <w:rsid w:val="00A250DB"/>
    <w:rsid w:val="00A26049"/>
    <w:rsid w:val="00A26698"/>
    <w:rsid w:val="00A26FB9"/>
    <w:rsid w:val="00A2779E"/>
    <w:rsid w:val="00A3157E"/>
    <w:rsid w:val="00A32C38"/>
    <w:rsid w:val="00A33559"/>
    <w:rsid w:val="00A36765"/>
    <w:rsid w:val="00A374C4"/>
    <w:rsid w:val="00A37646"/>
    <w:rsid w:val="00A37922"/>
    <w:rsid w:val="00A37F49"/>
    <w:rsid w:val="00A40263"/>
    <w:rsid w:val="00A405C4"/>
    <w:rsid w:val="00A41ACF"/>
    <w:rsid w:val="00A424EE"/>
    <w:rsid w:val="00A42E7B"/>
    <w:rsid w:val="00A43788"/>
    <w:rsid w:val="00A438AB"/>
    <w:rsid w:val="00A45331"/>
    <w:rsid w:val="00A453D5"/>
    <w:rsid w:val="00A45BD4"/>
    <w:rsid w:val="00A45BEE"/>
    <w:rsid w:val="00A46449"/>
    <w:rsid w:val="00A46DC7"/>
    <w:rsid w:val="00A50907"/>
    <w:rsid w:val="00A5109F"/>
    <w:rsid w:val="00A52E53"/>
    <w:rsid w:val="00A55244"/>
    <w:rsid w:val="00A578B6"/>
    <w:rsid w:val="00A57FB0"/>
    <w:rsid w:val="00A6002C"/>
    <w:rsid w:val="00A60035"/>
    <w:rsid w:val="00A60251"/>
    <w:rsid w:val="00A606CA"/>
    <w:rsid w:val="00A60A4E"/>
    <w:rsid w:val="00A61548"/>
    <w:rsid w:val="00A61CFD"/>
    <w:rsid w:val="00A62F98"/>
    <w:rsid w:val="00A65ADC"/>
    <w:rsid w:val="00A66251"/>
    <w:rsid w:val="00A676EE"/>
    <w:rsid w:val="00A67D32"/>
    <w:rsid w:val="00A71BDC"/>
    <w:rsid w:val="00A7309F"/>
    <w:rsid w:val="00A738B3"/>
    <w:rsid w:val="00A74B0E"/>
    <w:rsid w:val="00A757F3"/>
    <w:rsid w:val="00A761BF"/>
    <w:rsid w:val="00A763CE"/>
    <w:rsid w:val="00A77126"/>
    <w:rsid w:val="00A773B6"/>
    <w:rsid w:val="00A77684"/>
    <w:rsid w:val="00A778A2"/>
    <w:rsid w:val="00A81271"/>
    <w:rsid w:val="00A81514"/>
    <w:rsid w:val="00A8240C"/>
    <w:rsid w:val="00A82CC9"/>
    <w:rsid w:val="00A83A08"/>
    <w:rsid w:val="00A843D1"/>
    <w:rsid w:val="00A84ABC"/>
    <w:rsid w:val="00A850BD"/>
    <w:rsid w:val="00A85461"/>
    <w:rsid w:val="00A85913"/>
    <w:rsid w:val="00A86E18"/>
    <w:rsid w:val="00A87ED9"/>
    <w:rsid w:val="00A90817"/>
    <w:rsid w:val="00A908D1"/>
    <w:rsid w:val="00A92A92"/>
    <w:rsid w:val="00A9336C"/>
    <w:rsid w:val="00A936AC"/>
    <w:rsid w:val="00A94534"/>
    <w:rsid w:val="00A94ED3"/>
    <w:rsid w:val="00A9525A"/>
    <w:rsid w:val="00A95841"/>
    <w:rsid w:val="00A95EC8"/>
    <w:rsid w:val="00A97345"/>
    <w:rsid w:val="00A975B0"/>
    <w:rsid w:val="00A979CC"/>
    <w:rsid w:val="00AA0F54"/>
    <w:rsid w:val="00AA1646"/>
    <w:rsid w:val="00AA1B81"/>
    <w:rsid w:val="00AA1D9B"/>
    <w:rsid w:val="00AA2044"/>
    <w:rsid w:val="00AA2B63"/>
    <w:rsid w:val="00AA3DFC"/>
    <w:rsid w:val="00AA6E65"/>
    <w:rsid w:val="00AA7288"/>
    <w:rsid w:val="00AB0877"/>
    <w:rsid w:val="00AB0B95"/>
    <w:rsid w:val="00AB35AB"/>
    <w:rsid w:val="00AB3F43"/>
    <w:rsid w:val="00AB4590"/>
    <w:rsid w:val="00AB5D99"/>
    <w:rsid w:val="00AB6163"/>
    <w:rsid w:val="00AB625F"/>
    <w:rsid w:val="00AC02C1"/>
    <w:rsid w:val="00AC0F4C"/>
    <w:rsid w:val="00AC1596"/>
    <w:rsid w:val="00AC15A7"/>
    <w:rsid w:val="00AC1A62"/>
    <w:rsid w:val="00AC25D4"/>
    <w:rsid w:val="00AC2E4B"/>
    <w:rsid w:val="00AC3FAF"/>
    <w:rsid w:val="00AC44F9"/>
    <w:rsid w:val="00AC4B35"/>
    <w:rsid w:val="00AC51F9"/>
    <w:rsid w:val="00AC7649"/>
    <w:rsid w:val="00AD069D"/>
    <w:rsid w:val="00AD14A2"/>
    <w:rsid w:val="00AD16BD"/>
    <w:rsid w:val="00AD2FF7"/>
    <w:rsid w:val="00AD3260"/>
    <w:rsid w:val="00AD460C"/>
    <w:rsid w:val="00AD4B83"/>
    <w:rsid w:val="00AD66EC"/>
    <w:rsid w:val="00AD6EEA"/>
    <w:rsid w:val="00AD76CD"/>
    <w:rsid w:val="00AE0603"/>
    <w:rsid w:val="00AE12F4"/>
    <w:rsid w:val="00AE22D5"/>
    <w:rsid w:val="00AE2D0A"/>
    <w:rsid w:val="00AE509E"/>
    <w:rsid w:val="00AE5A1E"/>
    <w:rsid w:val="00AE633E"/>
    <w:rsid w:val="00AE644C"/>
    <w:rsid w:val="00AE6604"/>
    <w:rsid w:val="00AE7887"/>
    <w:rsid w:val="00AE7AAA"/>
    <w:rsid w:val="00AF02E5"/>
    <w:rsid w:val="00AF0FC3"/>
    <w:rsid w:val="00AF24D6"/>
    <w:rsid w:val="00AF323A"/>
    <w:rsid w:val="00AF3540"/>
    <w:rsid w:val="00AF47FA"/>
    <w:rsid w:val="00AF523A"/>
    <w:rsid w:val="00AF66A5"/>
    <w:rsid w:val="00AF6905"/>
    <w:rsid w:val="00AF7637"/>
    <w:rsid w:val="00B01F90"/>
    <w:rsid w:val="00B0285B"/>
    <w:rsid w:val="00B038A8"/>
    <w:rsid w:val="00B04907"/>
    <w:rsid w:val="00B0616E"/>
    <w:rsid w:val="00B11B72"/>
    <w:rsid w:val="00B1275A"/>
    <w:rsid w:val="00B140AB"/>
    <w:rsid w:val="00B14666"/>
    <w:rsid w:val="00B17436"/>
    <w:rsid w:val="00B17534"/>
    <w:rsid w:val="00B1793A"/>
    <w:rsid w:val="00B17EA8"/>
    <w:rsid w:val="00B2077A"/>
    <w:rsid w:val="00B21435"/>
    <w:rsid w:val="00B2175A"/>
    <w:rsid w:val="00B226C1"/>
    <w:rsid w:val="00B22881"/>
    <w:rsid w:val="00B25510"/>
    <w:rsid w:val="00B2589E"/>
    <w:rsid w:val="00B267EC"/>
    <w:rsid w:val="00B268AD"/>
    <w:rsid w:val="00B277A6"/>
    <w:rsid w:val="00B27896"/>
    <w:rsid w:val="00B2797F"/>
    <w:rsid w:val="00B30753"/>
    <w:rsid w:val="00B30C64"/>
    <w:rsid w:val="00B31BFE"/>
    <w:rsid w:val="00B32606"/>
    <w:rsid w:val="00B32DB0"/>
    <w:rsid w:val="00B33114"/>
    <w:rsid w:val="00B33DB3"/>
    <w:rsid w:val="00B33EDC"/>
    <w:rsid w:val="00B37536"/>
    <w:rsid w:val="00B404D4"/>
    <w:rsid w:val="00B415BC"/>
    <w:rsid w:val="00B41BA5"/>
    <w:rsid w:val="00B41F45"/>
    <w:rsid w:val="00B429B7"/>
    <w:rsid w:val="00B45D4E"/>
    <w:rsid w:val="00B46A58"/>
    <w:rsid w:val="00B506CD"/>
    <w:rsid w:val="00B515D8"/>
    <w:rsid w:val="00B518EC"/>
    <w:rsid w:val="00B52439"/>
    <w:rsid w:val="00B53788"/>
    <w:rsid w:val="00B55351"/>
    <w:rsid w:val="00B55EB7"/>
    <w:rsid w:val="00B56D98"/>
    <w:rsid w:val="00B57287"/>
    <w:rsid w:val="00B57744"/>
    <w:rsid w:val="00B61BB0"/>
    <w:rsid w:val="00B63C8A"/>
    <w:rsid w:val="00B6447D"/>
    <w:rsid w:val="00B6661B"/>
    <w:rsid w:val="00B675B6"/>
    <w:rsid w:val="00B71D18"/>
    <w:rsid w:val="00B72174"/>
    <w:rsid w:val="00B722BC"/>
    <w:rsid w:val="00B748C5"/>
    <w:rsid w:val="00B762A8"/>
    <w:rsid w:val="00B76F25"/>
    <w:rsid w:val="00B77155"/>
    <w:rsid w:val="00B80969"/>
    <w:rsid w:val="00B80BE0"/>
    <w:rsid w:val="00B80E55"/>
    <w:rsid w:val="00B81099"/>
    <w:rsid w:val="00B813D3"/>
    <w:rsid w:val="00B81DAE"/>
    <w:rsid w:val="00B82D7A"/>
    <w:rsid w:val="00B840C8"/>
    <w:rsid w:val="00B84254"/>
    <w:rsid w:val="00B84FEE"/>
    <w:rsid w:val="00B8648D"/>
    <w:rsid w:val="00B91450"/>
    <w:rsid w:val="00B92664"/>
    <w:rsid w:val="00B93603"/>
    <w:rsid w:val="00B93C6A"/>
    <w:rsid w:val="00B94B98"/>
    <w:rsid w:val="00B97305"/>
    <w:rsid w:val="00B97473"/>
    <w:rsid w:val="00B97CEB"/>
    <w:rsid w:val="00BA1FA0"/>
    <w:rsid w:val="00BA2704"/>
    <w:rsid w:val="00BA2742"/>
    <w:rsid w:val="00BA399F"/>
    <w:rsid w:val="00BA4E89"/>
    <w:rsid w:val="00BA4F53"/>
    <w:rsid w:val="00BA600E"/>
    <w:rsid w:val="00BA7395"/>
    <w:rsid w:val="00BA7417"/>
    <w:rsid w:val="00BB1E53"/>
    <w:rsid w:val="00BB1F9D"/>
    <w:rsid w:val="00BB21C5"/>
    <w:rsid w:val="00BB26C1"/>
    <w:rsid w:val="00BB361E"/>
    <w:rsid w:val="00BB3B79"/>
    <w:rsid w:val="00BB4685"/>
    <w:rsid w:val="00BB6473"/>
    <w:rsid w:val="00BB6E7E"/>
    <w:rsid w:val="00BB7357"/>
    <w:rsid w:val="00BB75C9"/>
    <w:rsid w:val="00BB795F"/>
    <w:rsid w:val="00BC082F"/>
    <w:rsid w:val="00BC101D"/>
    <w:rsid w:val="00BC1791"/>
    <w:rsid w:val="00BC1A2A"/>
    <w:rsid w:val="00BC2525"/>
    <w:rsid w:val="00BC3776"/>
    <w:rsid w:val="00BC3A0F"/>
    <w:rsid w:val="00BC455F"/>
    <w:rsid w:val="00BC5C79"/>
    <w:rsid w:val="00BC707C"/>
    <w:rsid w:val="00BC7C4F"/>
    <w:rsid w:val="00BD082D"/>
    <w:rsid w:val="00BD12EA"/>
    <w:rsid w:val="00BD1AD1"/>
    <w:rsid w:val="00BD214A"/>
    <w:rsid w:val="00BD2366"/>
    <w:rsid w:val="00BD2C37"/>
    <w:rsid w:val="00BD31C5"/>
    <w:rsid w:val="00BD5EF9"/>
    <w:rsid w:val="00BD6A9B"/>
    <w:rsid w:val="00BD6C64"/>
    <w:rsid w:val="00BD6CDF"/>
    <w:rsid w:val="00BD7014"/>
    <w:rsid w:val="00BD7E0A"/>
    <w:rsid w:val="00BE0197"/>
    <w:rsid w:val="00BE0E21"/>
    <w:rsid w:val="00BE0E82"/>
    <w:rsid w:val="00BE18BF"/>
    <w:rsid w:val="00BE1F03"/>
    <w:rsid w:val="00BE1F50"/>
    <w:rsid w:val="00BE2194"/>
    <w:rsid w:val="00BE22B6"/>
    <w:rsid w:val="00BE2BF6"/>
    <w:rsid w:val="00BE38F7"/>
    <w:rsid w:val="00BE3C0B"/>
    <w:rsid w:val="00BE4E3A"/>
    <w:rsid w:val="00BE5CE9"/>
    <w:rsid w:val="00BE72AE"/>
    <w:rsid w:val="00BF0D66"/>
    <w:rsid w:val="00BF0E96"/>
    <w:rsid w:val="00BF1D65"/>
    <w:rsid w:val="00BF2138"/>
    <w:rsid w:val="00BF2A32"/>
    <w:rsid w:val="00BF3C29"/>
    <w:rsid w:val="00BF4069"/>
    <w:rsid w:val="00BF411E"/>
    <w:rsid w:val="00BF5123"/>
    <w:rsid w:val="00BF53A3"/>
    <w:rsid w:val="00BF721E"/>
    <w:rsid w:val="00BF7F8B"/>
    <w:rsid w:val="00C00CEA"/>
    <w:rsid w:val="00C00D87"/>
    <w:rsid w:val="00C0113B"/>
    <w:rsid w:val="00C0287F"/>
    <w:rsid w:val="00C04068"/>
    <w:rsid w:val="00C047EA"/>
    <w:rsid w:val="00C04F81"/>
    <w:rsid w:val="00C052EF"/>
    <w:rsid w:val="00C0560E"/>
    <w:rsid w:val="00C05C0F"/>
    <w:rsid w:val="00C05DD8"/>
    <w:rsid w:val="00C076B5"/>
    <w:rsid w:val="00C1066C"/>
    <w:rsid w:val="00C10F4D"/>
    <w:rsid w:val="00C1314B"/>
    <w:rsid w:val="00C133FD"/>
    <w:rsid w:val="00C13C84"/>
    <w:rsid w:val="00C14067"/>
    <w:rsid w:val="00C1581E"/>
    <w:rsid w:val="00C1717C"/>
    <w:rsid w:val="00C21803"/>
    <w:rsid w:val="00C236F2"/>
    <w:rsid w:val="00C23F13"/>
    <w:rsid w:val="00C24296"/>
    <w:rsid w:val="00C33C73"/>
    <w:rsid w:val="00C3448C"/>
    <w:rsid w:val="00C3556F"/>
    <w:rsid w:val="00C3598B"/>
    <w:rsid w:val="00C35FC8"/>
    <w:rsid w:val="00C3637A"/>
    <w:rsid w:val="00C40732"/>
    <w:rsid w:val="00C4193F"/>
    <w:rsid w:val="00C42B28"/>
    <w:rsid w:val="00C42F77"/>
    <w:rsid w:val="00C430DF"/>
    <w:rsid w:val="00C43532"/>
    <w:rsid w:val="00C45971"/>
    <w:rsid w:val="00C45BA3"/>
    <w:rsid w:val="00C45BAE"/>
    <w:rsid w:val="00C45EDF"/>
    <w:rsid w:val="00C4612D"/>
    <w:rsid w:val="00C46ECD"/>
    <w:rsid w:val="00C46EDD"/>
    <w:rsid w:val="00C472CF"/>
    <w:rsid w:val="00C47579"/>
    <w:rsid w:val="00C479AD"/>
    <w:rsid w:val="00C505A8"/>
    <w:rsid w:val="00C50969"/>
    <w:rsid w:val="00C50B2A"/>
    <w:rsid w:val="00C50CE0"/>
    <w:rsid w:val="00C52624"/>
    <w:rsid w:val="00C528FC"/>
    <w:rsid w:val="00C53738"/>
    <w:rsid w:val="00C564FA"/>
    <w:rsid w:val="00C5758F"/>
    <w:rsid w:val="00C57D65"/>
    <w:rsid w:val="00C6042E"/>
    <w:rsid w:val="00C62910"/>
    <w:rsid w:val="00C629C7"/>
    <w:rsid w:val="00C63600"/>
    <w:rsid w:val="00C6377F"/>
    <w:rsid w:val="00C63933"/>
    <w:rsid w:val="00C647B1"/>
    <w:rsid w:val="00C7065C"/>
    <w:rsid w:val="00C71AAE"/>
    <w:rsid w:val="00C73301"/>
    <w:rsid w:val="00C753FF"/>
    <w:rsid w:val="00C7549D"/>
    <w:rsid w:val="00C803DA"/>
    <w:rsid w:val="00C81358"/>
    <w:rsid w:val="00C81988"/>
    <w:rsid w:val="00C81C92"/>
    <w:rsid w:val="00C85628"/>
    <w:rsid w:val="00C859E8"/>
    <w:rsid w:val="00C859F8"/>
    <w:rsid w:val="00C86FB7"/>
    <w:rsid w:val="00C900EF"/>
    <w:rsid w:val="00C901AF"/>
    <w:rsid w:val="00C903CF"/>
    <w:rsid w:val="00C90B1A"/>
    <w:rsid w:val="00C90D35"/>
    <w:rsid w:val="00C918FB"/>
    <w:rsid w:val="00C920A5"/>
    <w:rsid w:val="00C935AF"/>
    <w:rsid w:val="00C93B9C"/>
    <w:rsid w:val="00CA0049"/>
    <w:rsid w:val="00CA23DD"/>
    <w:rsid w:val="00CA30F8"/>
    <w:rsid w:val="00CA36B9"/>
    <w:rsid w:val="00CA3A08"/>
    <w:rsid w:val="00CA4E16"/>
    <w:rsid w:val="00CA54EB"/>
    <w:rsid w:val="00CA5B2F"/>
    <w:rsid w:val="00CA6238"/>
    <w:rsid w:val="00CA6C66"/>
    <w:rsid w:val="00CA6CE4"/>
    <w:rsid w:val="00CA747A"/>
    <w:rsid w:val="00CA7687"/>
    <w:rsid w:val="00CA7B0D"/>
    <w:rsid w:val="00CB0A0D"/>
    <w:rsid w:val="00CB2240"/>
    <w:rsid w:val="00CB27E1"/>
    <w:rsid w:val="00CB4004"/>
    <w:rsid w:val="00CB4359"/>
    <w:rsid w:val="00CB6294"/>
    <w:rsid w:val="00CB7069"/>
    <w:rsid w:val="00CB715A"/>
    <w:rsid w:val="00CC11EA"/>
    <w:rsid w:val="00CC1EFD"/>
    <w:rsid w:val="00CC2ED5"/>
    <w:rsid w:val="00CC32A1"/>
    <w:rsid w:val="00CC3811"/>
    <w:rsid w:val="00CC4925"/>
    <w:rsid w:val="00CC557B"/>
    <w:rsid w:val="00CC70A2"/>
    <w:rsid w:val="00CC72AB"/>
    <w:rsid w:val="00CC72D1"/>
    <w:rsid w:val="00CD03F1"/>
    <w:rsid w:val="00CD139B"/>
    <w:rsid w:val="00CD20DE"/>
    <w:rsid w:val="00CD5D43"/>
    <w:rsid w:val="00CD72F6"/>
    <w:rsid w:val="00CE0A71"/>
    <w:rsid w:val="00CE19A0"/>
    <w:rsid w:val="00CE2D87"/>
    <w:rsid w:val="00CE2DCD"/>
    <w:rsid w:val="00CE3290"/>
    <w:rsid w:val="00CE4790"/>
    <w:rsid w:val="00CE66DD"/>
    <w:rsid w:val="00CE7548"/>
    <w:rsid w:val="00CF1284"/>
    <w:rsid w:val="00CF20C7"/>
    <w:rsid w:val="00CF2835"/>
    <w:rsid w:val="00CF2A5A"/>
    <w:rsid w:val="00CF2F0C"/>
    <w:rsid w:val="00CF41A7"/>
    <w:rsid w:val="00CF5EA7"/>
    <w:rsid w:val="00CF62E9"/>
    <w:rsid w:val="00CF6B17"/>
    <w:rsid w:val="00D00736"/>
    <w:rsid w:val="00D00F4D"/>
    <w:rsid w:val="00D02184"/>
    <w:rsid w:val="00D021EA"/>
    <w:rsid w:val="00D03ED1"/>
    <w:rsid w:val="00D045E3"/>
    <w:rsid w:val="00D07767"/>
    <w:rsid w:val="00D103DB"/>
    <w:rsid w:val="00D1072F"/>
    <w:rsid w:val="00D11A37"/>
    <w:rsid w:val="00D122C2"/>
    <w:rsid w:val="00D13227"/>
    <w:rsid w:val="00D1331E"/>
    <w:rsid w:val="00D1365C"/>
    <w:rsid w:val="00D13A5C"/>
    <w:rsid w:val="00D1457B"/>
    <w:rsid w:val="00D161FC"/>
    <w:rsid w:val="00D174EB"/>
    <w:rsid w:val="00D17544"/>
    <w:rsid w:val="00D17B65"/>
    <w:rsid w:val="00D20EE5"/>
    <w:rsid w:val="00D20F99"/>
    <w:rsid w:val="00D2105C"/>
    <w:rsid w:val="00D22F7F"/>
    <w:rsid w:val="00D23772"/>
    <w:rsid w:val="00D240FF"/>
    <w:rsid w:val="00D247F2"/>
    <w:rsid w:val="00D2602A"/>
    <w:rsid w:val="00D318E7"/>
    <w:rsid w:val="00D32850"/>
    <w:rsid w:val="00D32911"/>
    <w:rsid w:val="00D3329A"/>
    <w:rsid w:val="00D33D32"/>
    <w:rsid w:val="00D355AF"/>
    <w:rsid w:val="00D35AB1"/>
    <w:rsid w:val="00D37E70"/>
    <w:rsid w:val="00D41803"/>
    <w:rsid w:val="00D42A9D"/>
    <w:rsid w:val="00D44083"/>
    <w:rsid w:val="00D44382"/>
    <w:rsid w:val="00D44BC7"/>
    <w:rsid w:val="00D44CCD"/>
    <w:rsid w:val="00D47514"/>
    <w:rsid w:val="00D501DA"/>
    <w:rsid w:val="00D50B25"/>
    <w:rsid w:val="00D50D08"/>
    <w:rsid w:val="00D51CB0"/>
    <w:rsid w:val="00D52E69"/>
    <w:rsid w:val="00D52E86"/>
    <w:rsid w:val="00D5414F"/>
    <w:rsid w:val="00D55E02"/>
    <w:rsid w:val="00D606A0"/>
    <w:rsid w:val="00D61F7C"/>
    <w:rsid w:val="00D626AC"/>
    <w:rsid w:val="00D62FC0"/>
    <w:rsid w:val="00D64AC9"/>
    <w:rsid w:val="00D65518"/>
    <w:rsid w:val="00D65794"/>
    <w:rsid w:val="00D66A3E"/>
    <w:rsid w:val="00D709DC"/>
    <w:rsid w:val="00D70B28"/>
    <w:rsid w:val="00D7197E"/>
    <w:rsid w:val="00D74273"/>
    <w:rsid w:val="00D74B5C"/>
    <w:rsid w:val="00D74CD7"/>
    <w:rsid w:val="00D75D22"/>
    <w:rsid w:val="00D76278"/>
    <w:rsid w:val="00D7648C"/>
    <w:rsid w:val="00D76C23"/>
    <w:rsid w:val="00D809CB"/>
    <w:rsid w:val="00D8221F"/>
    <w:rsid w:val="00D8255D"/>
    <w:rsid w:val="00D825BD"/>
    <w:rsid w:val="00D828D0"/>
    <w:rsid w:val="00D83F14"/>
    <w:rsid w:val="00D84298"/>
    <w:rsid w:val="00D84FE8"/>
    <w:rsid w:val="00D860DD"/>
    <w:rsid w:val="00D904C8"/>
    <w:rsid w:val="00D92276"/>
    <w:rsid w:val="00D95D67"/>
    <w:rsid w:val="00D95E5D"/>
    <w:rsid w:val="00D97E40"/>
    <w:rsid w:val="00D97FF3"/>
    <w:rsid w:val="00DA00CA"/>
    <w:rsid w:val="00DA04E6"/>
    <w:rsid w:val="00DA0FE7"/>
    <w:rsid w:val="00DA1343"/>
    <w:rsid w:val="00DA3374"/>
    <w:rsid w:val="00DA3E1F"/>
    <w:rsid w:val="00DA47D6"/>
    <w:rsid w:val="00DA4867"/>
    <w:rsid w:val="00DA5F65"/>
    <w:rsid w:val="00DB0C60"/>
    <w:rsid w:val="00DB1F0D"/>
    <w:rsid w:val="00DB299E"/>
    <w:rsid w:val="00DB465E"/>
    <w:rsid w:val="00DB4F6B"/>
    <w:rsid w:val="00DB53BA"/>
    <w:rsid w:val="00DB5FEA"/>
    <w:rsid w:val="00DB65D6"/>
    <w:rsid w:val="00DC14BA"/>
    <w:rsid w:val="00DC33ED"/>
    <w:rsid w:val="00DC3E55"/>
    <w:rsid w:val="00DC4D64"/>
    <w:rsid w:val="00DC4DC5"/>
    <w:rsid w:val="00DC6A3E"/>
    <w:rsid w:val="00DD1A85"/>
    <w:rsid w:val="00DD1B81"/>
    <w:rsid w:val="00DD3CB7"/>
    <w:rsid w:val="00DD6988"/>
    <w:rsid w:val="00DE0BEF"/>
    <w:rsid w:val="00DE1780"/>
    <w:rsid w:val="00DE1EAF"/>
    <w:rsid w:val="00DE49D9"/>
    <w:rsid w:val="00DE5837"/>
    <w:rsid w:val="00DE5B2E"/>
    <w:rsid w:val="00DE7692"/>
    <w:rsid w:val="00DF05A3"/>
    <w:rsid w:val="00DF2350"/>
    <w:rsid w:val="00DF477C"/>
    <w:rsid w:val="00DF5761"/>
    <w:rsid w:val="00DF5F32"/>
    <w:rsid w:val="00DF6DFE"/>
    <w:rsid w:val="00E01193"/>
    <w:rsid w:val="00E01F34"/>
    <w:rsid w:val="00E027DD"/>
    <w:rsid w:val="00E03FFC"/>
    <w:rsid w:val="00E04A04"/>
    <w:rsid w:val="00E0535B"/>
    <w:rsid w:val="00E05426"/>
    <w:rsid w:val="00E0555F"/>
    <w:rsid w:val="00E10E7D"/>
    <w:rsid w:val="00E118DF"/>
    <w:rsid w:val="00E11A71"/>
    <w:rsid w:val="00E11F74"/>
    <w:rsid w:val="00E1251A"/>
    <w:rsid w:val="00E13624"/>
    <w:rsid w:val="00E14818"/>
    <w:rsid w:val="00E14952"/>
    <w:rsid w:val="00E14E26"/>
    <w:rsid w:val="00E16B8D"/>
    <w:rsid w:val="00E16D0E"/>
    <w:rsid w:val="00E17069"/>
    <w:rsid w:val="00E207D4"/>
    <w:rsid w:val="00E22356"/>
    <w:rsid w:val="00E23327"/>
    <w:rsid w:val="00E23876"/>
    <w:rsid w:val="00E2510A"/>
    <w:rsid w:val="00E257EE"/>
    <w:rsid w:val="00E263A0"/>
    <w:rsid w:val="00E30ECF"/>
    <w:rsid w:val="00E3147C"/>
    <w:rsid w:val="00E32296"/>
    <w:rsid w:val="00E32758"/>
    <w:rsid w:val="00E337B3"/>
    <w:rsid w:val="00E34920"/>
    <w:rsid w:val="00E400A5"/>
    <w:rsid w:val="00E403A9"/>
    <w:rsid w:val="00E46DAF"/>
    <w:rsid w:val="00E47429"/>
    <w:rsid w:val="00E50CAD"/>
    <w:rsid w:val="00E51D22"/>
    <w:rsid w:val="00E55AC1"/>
    <w:rsid w:val="00E564D5"/>
    <w:rsid w:val="00E61AB9"/>
    <w:rsid w:val="00E61D8D"/>
    <w:rsid w:val="00E65A23"/>
    <w:rsid w:val="00E65CB1"/>
    <w:rsid w:val="00E6620F"/>
    <w:rsid w:val="00E66831"/>
    <w:rsid w:val="00E66B4B"/>
    <w:rsid w:val="00E702A7"/>
    <w:rsid w:val="00E732E0"/>
    <w:rsid w:val="00E73565"/>
    <w:rsid w:val="00E74269"/>
    <w:rsid w:val="00E75062"/>
    <w:rsid w:val="00E7532E"/>
    <w:rsid w:val="00E75540"/>
    <w:rsid w:val="00E75F4C"/>
    <w:rsid w:val="00E768BD"/>
    <w:rsid w:val="00E76D81"/>
    <w:rsid w:val="00E80250"/>
    <w:rsid w:val="00E82027"/>
    <w:rsid w:val="00E83C1F"/>
    <w:rsid w:val="00E844B9"/>
    <w:rsid w:val="00E847DF"/>
    <w:rsid w:val="00E8549E"/>
    <w:rsid w:val="00E85D43"/>
    <w:rsid w:val="00E85DB7"/>
    <w:rsid w:val="00E86386"/>
    <w:rsid w:val="00E905BF"/>
    <w:rsid w:val="00E92D26"/>
    <w:rsid w:val="00E94183"/>
    <w:rsid w:val="00E941F3"/>
    <w:rsid w:val="00E94F13"/>
    <w:rsid w:val="00E969C2"/>
    <w:rsid w:val="00E97098"/>
    <w:rsid w:val="00E970C0"/>
    <w:rsid w:val="00EA133D"/>
    <w:rsid w:val="00EA369B"/>
    <w:rsid w:val="00EA3E25"/>
    <w:rsid w:val="00EA4212"/>
    <w:rsid w:val="00EA574C"/>
    <w:rsid w:val="00EA7256"/>
    <w:rsid w:val="00EB11FC"/>
    <w:rsid w:val="00EB54D8"/>
    <w:rsid w:val="00EB70A3"/>
    <w:rsid w:val="00EC0895"/>
    <w:rsid w:val="00EC0989"/>
    <w:rsid w:val="00EC18D5"/>
    <w:rsid w:val="00EC19E8"/>
    <w:rsid w:val="00EC1C18"/>
    <w:rsid w:val="00EC40BF"/>
    <w:rsid w:val="00EC65CB"/>
    <w:rsid w:val="00EC6A6D"/>
    <w:rsid w:val="00EC6DA9"/>
    <w:rsid w:val="00EC7066"/>
    <w:rsid w:val="00EC728E"/>
    <w:rsid w:val="00ED0654"/>
    <w:rsid w:val="00ED06CF"/>
    <w:rsid w:val="00ED202A"/>
    <w:rsid w:val="00ED268B"/>
    <w:rsid w:val="00ED3214"/>
    <w:rsid w:val="00ED4044"/>
    <w:rsid w:val="00ED4719"/>
    <w:rsid w:val="00ED6319"/>
    <w:rsid w:val="00ED6D45"/>
    <w:rsid w:val="00ED6D64"/>
    <w:rsid w:val="00ED6E23"/>
    <w:rsid w:val="00EE0028"/>
    <w:rsid w:val="00EE0200"/>
    <w:rsid w:val="00EE0667"/>
    <w:rsid w:val="00EE0927"/>
    <w:rsid w:val="00EE13F8"/>
    <w:rsid w:val="00EE1787"/>
    <w:rsid w:val="00EE2A81"/>
    <w:rsid w:val="00EE4303"/>
    <w:rsid w:val="00EE4D32"/>
    <w:rsid w:val="00EE4FFB"/>
    <w:rsid w:val="00EE508D"/>
    <w:rsid w:val="00EE53E2"/>
    <w:rsid w:val="00EE5B20"/>
    <w:rsid w:val="00EE624B"/>
    <w:rsid w:val="00EE62A8"/>
    <w:rsid w:val="00EE66FA"/>
    <w:rsid w:val="00EF144B"/>
    <w:rsid w:val="00EF1E0C"/>
    <w:rsid w:val="00EF23C0"/>
    <w:rsid w:val="00EF262F"/>
    <w:rsid w:val="00EF326B"/>
    <w:rsid w:val="00EF359A"/>
    <w:rsid w:val="00EF5132"/>
    <w:rsid w:val="00EF7C70"/>
    <w:rsid w:val="00F00C33"/>
    <w:rsid w:val="00F00D71"/>
    <w:rsid w:val="00F01073"/>
    <w:rsid w:val="00F03256"/>
    <w:rsid w:val="00F03D68"/>
    <w:rsid w:val="00F04424"/>
    <w:rsid w:val="00F07533"/>
    <w:rsid w:val="00F07D3A"/>
    <w:rsid w:val="00F07F79"/>
    <w:rsid w:val="00F10F21"/>
    <w:rsid w:val="00F121F1"/>
    <w:rsid w:val="00F13C3B"/>
    <w:rsid w:val="00F13C87"/>
    <w:rsid w:val="00F155AF"/>
    <w:rsid w:val="00F155DA"/>
    <w:rsid w:val="00F15701"/>
    <w:rsid w:val="00F16DFE"/>
    <w:rsid w:val="00F17949"/>
    <w:rsid w:val="00F20B0B"/>
    <w:rsid w:val="00F22AE0"/>
    <w:rsid w:val="00F23468"/>
    <w:rsid w:val="00F262B3"/>
    <w:rsid w:val="00F26524"/>
    <w:rsid w:val="00F315AA"/>
    <w:rsid w:val="00F31C02"/>
    <w:rsid w:val="00F32F0D"/>
    <w:rsid w:val="00F34065"/>
    <w:rsid w:val="00F34F50"/>
    <w:rsid w:val="00F35615"/>
    <w:rsid w:val="00F40AB3"/>
    <w:rsid w:val="00F41A70"/>
    <w:rsid w:val="00F41E3B"/>
    <w:rsid w:val="00F42A33"/>
    <w:rsid w:val="00F438FE"/>
    <w:rsid w:val="00F43FA8"/>
    <w:rsid w:val="00F4496E"/>
    <w:rsid w:val="00F45C65"/>
    <w:rsid w:val="00F45E02"/>
    <w:rsid w:val="00F46397"/>
    <w:rsid w:val="00F46409"/>
    <w:rsid w:val="00F46431"/>
    <w:rsid w:val="00F46607"/>
    <w:rsid w:val="00F4722D"/>
    <w:rsid w:val="00F478FC"/>
    <w:rsid w:val="00F47A06"/>
    <w:rsid w:val="00F5056C"/>
    <w:rsid w:val="00F52C60"/>
    <w:rsid w:val="00F53012"/>
    <w:rsid w:val="00F53B91"/>
    <w:rsid w:val="00F54070"/>
    <w:rsid w:val="00F54C59"/>
    <w:rsid w:val="00F556ED"/>
    <w:rsid w:val="00F55B1D"/>
    <w:rsid w:val="00F55D13"/>
    <w:rsid w:val="00F56221"/>
    <w:rsid w:val="00F56F50"/>
    <w:rsid w:val="00F5706F"/>
    <w:rsid w:val="00F604D7"/>
    <w:rsid w:val="00F62C47"/>
    <w:rsid w:val="00F62E7C"/>
    <w:rsid w:val="00F647DF"/>
    <w:rsid w:val="00F64F23"/>
    <w:rsid w:val="00F658E1"/>
    <w:rsid w:val="00F66865"/>
    <w:rsid w:val="00F67C6B"/>
    <w:rsid w:val="00F71B32"/>
    <w:rsid w:val="00F71D96"/>
    <w:rsid w:val="00F72974"/>
    <w:rsid w:val="00F732ED"/>
    <w:rsid w:val="00F73357"/>
    <w:rsid w:val="00F7342C"/>
    <w:rsid w:val="00F736BF"/>
    <w:rsid w:val="00F73D51"/>
    <w:rsid w:val="00F7410E"/>
    <w:rsid w:val="00F747D3"/>
    <w:rsid w:val="00F74CDB"/>
    <w:rsid w:val="00F75E1F"/>
    <w:rsid w:val="00F76464"/>
    <w:rsid w:val="00F768CE"/>
    <w:rsid w:val="00F80F62"/>
    <w:rsid w:val="00F81548"/>
    <w:rsid w:val="00F82A24"/>
    <w:rsid w:val="00F833A7"/>
    <w:rsid w:val="00F838D0"/>
    <w:rsid w:val="00F83B4C"/>
    <w:rsid w:val="00F8473F"/>
    <w:rsid w:val="00F84D52"/>
    <w:rsid w:val="00F85B01"/>
    <w:rsid w:val="00F87BF1"/>
    <w:rsid w:val="00F91DA4"/>
    <w:rsid w:val="00F9254B"/>
    <w:rsid w:val="00F92EC6"/>
    <w:rsid w:val="00F939E5"/>
    <w:rsid w:val="00F94203"/>
    <w:rsid w:val="00F94C85"/>
    <w:rsid w:val="00F95E74"/>
    <w:rsid w:val="00F96BA6"/>
    <w:rsid w:val="00F97988"/>
    <w:rsid w:val="00FA13F2"/>
    <w:rsid w:val="00FA2CA3"/>
    <w:rsid w:val="00FA4F10"/>
    <w:rsid w:val="00FA55B2"/>
    <w:rsid w:val="00FA6A46"/>
    <w:rsid w:val="00FA6FA1"/>
    <w:rsid w:val="00FA76A4"/>
    <w:rsid w:val="00FB0897"/>
    <w:rsid w:val="00FB0C1E"/>
    <w:rsid w:val="00FB0DB4"/>
    <w:rsid w:val="00FB30F6"/>
    <w:rsid w:val="00FB4899"/>
    <w:rsid w:val="00FB565F"/>
    <w:rsid w:val="00FB6397"/>
    <w:rsid w:val="00FB6B68"/>
    <w:rsid w:val="00FB7EC7"/>
    <w:rsid w:val="00FC00AC"/>
    <w:rsid w:val="00FC23B0"/>
    <w:rsid w:val="00FC2EF8"/>
    <w:rsid w:val="00FC2FB5"/>
    <w:rsid w:val="00FC3324"/>
    <w:rsid w:val="00FC477E"/>
    <w:rsid w:val="00FC4BFF"/>
    <w:rsid w:val="00FC4CA5"/>
    <w:rsid w:val="00FC5D89"/>
    <w:rsid w:val="00FC6D38"/>
    <w:rsid w:val="00FC6D54"/>
    <w:rsid w:val="00FD068B"/>
    <w:rsid w:val="00FD1143"/>
    <w:rsid w:val="00FD1974"/>
    <w:rsid w:val="00FD2497"/>
    <w:rsid w:val="00FD2663"/>
    <w:rsid w:val="00FD3177"/>
    <w:rsid w:val="00FD363D"/>
    <w:rsid w:val="00FD3A67"/>
    <w:rsid w:val="00FD48FD"/>
    <w:rsid w:val="00FD643D"/>
    <w:rsid w:val="00FD67ED"/>
    <w:rsid w:val="00FD70D2"/>
    <w:rsid w:val="00FD74FF"/>
    <w:rsid w:val="00FD7EA8"/>
    <w:rsid w:val="00FE009A"/>
    <w:rsid w:val="00FE0920"/>
    <w:rsid w:val="00FE218E"/>
    <w:rsid w:val="00FE2291"/>
    <w:rsid w:val="00FE24B7"/>
    <w:rsid w:val="00FE278F"/>
    <w:rsid w:val="00FE2DC6"/>
    <w:rsid w:val="00FE2E2A"/>
    <w:rsid w:val="00FE4128"/>
    <w:rsid w:val="00FE5753"/>
    <w:rsid w:val="00FE7FB5"/>
    <w:rsid w:val="00FF12A0"/>
    <w:rsid w:val="00FF14BB"/>
    <w:rsid w:val="00FF309C"/>
    <w:rsid w:val="00FF3446"/>
    <w:rsid w:val="00FF4585"/>
    <w:rsid w:val="00FF4DD7"/>
    <w:rsid w:val="00FF5F57"/>
    <w:rsid w:val="00FF66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D8D0F"/>
  <w15:docId w15:val="{3801467F-FD8B-4701-9DF6-9C5FC4EF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C02"/>
    <w:rPr>
      <w:sz w:val="24"/>
      <w:szCs w:val="24"/>
      <w:lang w:eastAsia="en-US"/>
    </w:rPr>
  </w:style>
  <w:style w:type="paragraph" w:styleId="Heading1">
    <w:name w:val="heading 1"/>
    <w:basedOn w:val="Normal"/>
    <w:next w:val="Normal"/>
    <w:link w:val="Heading1Char"/>
    <w:qFormat/>
    <w:rsid w:val="004774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443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66831"/>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link w:val="Heading5Char"/>
    <w:semiHidden/>
    <w:unhideWhenUsed/>
    <w:qFormat/>
    <w:rsid w:val="00F54C5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link w:val="BalloonTextChar"/>
    <w:uiPriority w:val="99"/>
    <w:rsid w:val="00544E8D"/>
    <w:rPr>
      <w:rFonts w:ascii="Tahoma" w:hAnsi="Tahoma" w:cs="Tahoma"/>
      <w:sz w:val="16"/>
      <w:szCs w:val="16"/>
    </w:rPr>
  </w:style>
  <w:style w:type="character" w:customStyle="1" w:styleId="BalloonTextChar">
    <w:name w:val="Balloon Text Char"/>
    <w:link w:val="BalloonText"/>
    <w:uiPriority w:val="99"/>
    <w:rsid w:val="00544E8D"/>
    <w:rPr>
      <w:rFonts w:ascii="Tahoma" w:hAnsi="Tahoma" w:cs="Tahoma"/>
      <w:sz w:val="16"/>
      <w:szCs w:val="16"/>
      <w:lang w:eastAsia="en-US"/>
    </w:rPr>
  </w:style>
  <w:style w:type="character" w:customStyle="1" w:styleId="Heading3Char">
    <w:name w:val="Heading 3 Char"/>
    <w:basedOn w:val="DefaultParagraphFont"/>
    <w:link w:val="Heading3"/>
    <w:rsid w:val="00E66831"/>
    <w:rPr>
      <w:rFonts w:asciiTheme="majorHAnsi" w:eastAsiaTheme="majorEastAsia" w:hAnsiTheme="majorHAnsi" w:cstheme="majorBidi"/>
      <w:b/>
      <w:bCs/>
      <w:sz w:val="26"/>
      <w:szCs w:val="26"/>
      <w:lang w:eastAsia="en-US"/>
    </w:rPr>
  </w:style>
  <w:style w:type="paragraph" w:styleId="BodyText2">
    <w:name w:val="Body Text 2"/>
    <w:basedOn w:val="Normal"/>
    <w:link w:val="BodyText2Char"/>
    <w:rsid w:val="00E66831"/>
    <w:pPr>
      <w:spacing w:after="120" w:line="480" w:lineRule="auto"/>
    </w:pPr>
  </w:style>
  <w:style w:type="character" w:customStyle="1" w:styleId="BodyText2Char">
    <w:name w:val="Body Text 2 Char"/>
    <w:basedOn w:val="DefaultParagraphFont"/>
    <w:link w:val="BodyText2"/>
    <w:rsid w:val="00E66831"/>
    <w:rPr>
      <w:sz w:val="24"/>
      <w:szCs w:val="24"/>
      <w:lang w:eastAsia="en-US"/>
    </w:rPr>
  </w:style>
  <w:style w:type="paragraph" w:customStyle="1" w:styleId="Rakstz">
    <w:name w:val="Rakstz."/>
    <w:basedOn w:val="Normal"/>
    <w:next w:val="BlockText"/>
    <w:rsid w:val="00967E75"/>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967E7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customStyle="1" w:styleId="HeaderChar">
    <w:name w:val="Header Char"/>
    <w:basedOn w:val="DefaultParagraphFont"/>
    <w:link w:val="Header"/>
    <w:rsid w:val="002E57AB"/>
    <w:rPr>
      <w:sz w:val="24"/>
      <w:lang w:val="en-US"/>
    </w:rPr>
  </w:style>
  <w:style w:type="character" w:customStyle="1" w:styleId="FooterChar">
    <w:name w:val="Footer Char"/>
    <w:basedOn w:val="DefaultParagraphFont"/>
    <w:link w:val="Footer"/>
    <w:uiPriority w:val="99"/>
    <w:rsid w:val="001D1B50"/>
    <w:rPr>
      <w:sz w:val="24"/>
      <w:szCs w:val="24"/>
      <w:lang w:eastAsia="en-US"/>
    </w:rPr>
  </w:style>
  <w:style w:type="character" w:customStyle="1" w:styleId="small">
    <w:name w:val="small"/>
    <w:basedOn w:val="DefaultParagraphFont"/>
    <w:rsid w:val="009C6487"/>
  </w:style>
  <w:style w:type="character" w:customStyle="1" w:styleId="Heading1Char">
    <w:name w:val="Heading 1 Char"/>
    <w:basedOn w:val="DefaultParagraphFont"/>
    <w:link w:val="Heading1"/>
    <w:rsid w:val="00477484"/>
    <w:rPr>
      <w:rFonts w:asciiTheme="majorHAnsi" w:eastAsiaTheme="majorEastAsia" w:hAnsiTheme="majorHAnsi" w:cstheme="majorBidi"/>
      <w:b/>
      <w:bCs/>
      <w:color w:val="365F91" w:themeColor="accent1" w:themeShade="BF"/>
      <w:sz w:val="28"/>
      <w:szCs w:val="28"/>
      <w:lang w:eastAsia="en-US"/>
    </w:rPr>
  </w:style>
  <w:style w:type="character" w:customStyle="1" w:styleId="Heading6Char">
    <w:name w:val="Heading 6 Char"/>
    <w:basedOn w:val="DefaultParagraphFont"/>
    <w:link w:val="Heading6"/>
    <w:rsid w:val="00554D24"/>
    <w:rPr>
      <w:b/>
      <w:bCs/>
      <w:sz w:val="24"/>
      <w:u w:val="single"/>
      <w:lang w:eastAsia="en-US"/>
    </w:rPr>
  </w:style>
  <w:style w:type="character" w:customStyle="1" w:styleId="BodyTextChar">
    <w:name w:val="Body Text Char"/>
    <w:basedOn w:val="DefaultParagraphFont"/>
    <w:link w:val="BodyText"/>
    <w:rsid w:val="007D1022"/>
    <w:rPr>
      <w:sz w:val="24"/>
      <w:lang w:eastAsia="en-US"/>
    </w:rPr>
  </w:style>
  <w:style w:type="paragraph" w:customStyle="1" w:styleId="Rakstz0">
    <w:name w:val="Rakstz."/>
    <w:basedOn w:val="Normal"/>
    <w:next w:val="BlockText"/>
    <w:rsid w:val="00D13A5C"/>
    <w:pPr>
      <w:spacing w:before="120" w:after="160" w:line="240" w:lineRule="exact"/>
      <w:ind w:firstLine="720"/>
      <w:jc w:val="both"/>
    </w:pPr>
    <w:rPr>
      <w:rFonts w:ascii="Verdana" w:hAnsi="Verdana"/>
      <w:sz w:val="20"/>
      <w:szCs w:val="20"/>
      <w:lang w:val="en-US"/>
    </w:rPr>
  </w:style>
  <w:style w:type="paragraph" w:customStyle="1" w:styleId="Rakstz1">
    <w:name w:val="Rakstz."/>
    <w:basedOn w:val="Normal"/>
    <w:next w:val="BlockText"/>
    <w:rsid w:val="00366EA1"/>
    <w:pPr>
      <w:spacing w:before="120" w:after="160" w:line="240" w:lineRule="exact"/>
      <w:ind w:firstLine="720"/>
      <w:jc w:val="both"/>
    </w:pPr>
    <w:rPr>
      <w:rFonts w:ascii="Verdana" w:hAnsi="Verdana"/>
      <w:sz w:val="20"/>
      <w:szCs w:val="20"/>
      <w:lang w:val="en-US"/>
    </w:rPr>
  </w:style>
  <w:style w:type="paragraph" w:styleId="ListParagraph">
    <w:name w:val="List Paragraph"/>
    <w:aliases w:val="H&amp;P List Paragraph,2,Strip,Saistīto dokumentu saraksts,Syle 1,Normal bullet 2,Bullet list,Virsraksti,PPS_Bullet,Numurets,list paragraph,h&amp;p list paragraph,saistīto dokumentu saraksts,syle 1,list paragraph1,numurets,List Paragraph1"/>
    <w:basedOn w:val="Normal"/>
    <w:link w:val="ListParagraphChar"/>
    <w:uiPriority w:val="34"/>
    <w:qFormat/>
    <w:rsid w:val="00E564D5"/>
    <w:pPr>
      <w:ind w:left="720"/>
      <w:contextualSpacing/>
    </w:pPr>
  </w:style>
  <w:style w:type="paragraph" w:customStyle="1" w:styleId="Rakstz2">
    <w:name w:val="Rakstz."/>
    <w:basedOn w:val="Normal"/>
    <w:next w:val="BlockText"/>
    <w:rsid w:val="008108CB"/>
    <w:pPr>
      <w:spacing w:before="120" w:after="160" w:line="240" w:lineRule="exact"/>
      <w:ind w:firstLine="720"/>
      <w:jc w:val="both"/>
    </w:pPr>
    <w:rPr>
      <w:rFonts w:ascii="Verdana" w:hAnsi="Verdana"/>
      <w:sz w:val="20"/>
      <w:szCs w:val="20"/>
      <w:lang w:val="en-US"/>
    </w:rPr>
  </w:style>
  <w:style w:type="character" w:customStyle="1" w:styleId="BodyTextChar1">
    <w:name w:val="Body Text Char1"/>
    <w:semiHidden/>
    <w:locked/>
    <w:rsid w:val="00B038A8"/>
    <w:rPr>
      <w:sz w:val="24"/>
      <w:lang w:val="lv-LV" w:eastAsia="en-US" w:bidi="ar-SA"/>
    </w:rPr>
  </w:style>
  <w:style w:type="paragraph" w:styleId="BodyTextIndent">
    <w:name w:val="Body Text Indent"/>
    <w:basedOn w:val="Normal"/>
    <w:link w:val="BodyTextIndentChar"/>
    <w:rsid w:val="00AF47FA"/>
    <w:pPr>
      <w:spacing w:after="120"/>
      <w:ind w:left="283"/>
    </w:pPr>
  </w:style>
  <w:style w:type="character" w:customStyle="1" w:styleId="BodyTextIndentChar">
    <w:name w:val="Body Text Indent Char"/>
    <w:basedOn w:val="DefaultParagraphFont"/>
    <w:link w:val="BodyTextIndent"/>
    <w:rsid w:val="00AF47FA"/>
    <w:rPr>
      <w:sz w:val="24"/>
      <w:szCs w:val="24"/>
      <w:lang w:eastAsia="en-US"/>
    </w:rPr>
  </w:style>
  <w:style w:type="paragraph" w:styleId="NormalWeb">
    <w:name w:val="Normal (Web)"/>
    <w:basedOn w:val="Normal"/>
    <w:uiPriority w:val="99"/>
    <w:rsid w:val="00D65794"/>
    <w:pPr>
      <w:spacing w:before="100" w:after="100"/>
    </w:pPr>
    <w:rPr>
      <w:szCs w:val="20"/>
    </w:rPr>
  </w:style>
  <w:style w:type="character" w:styleId="Strong">
    <w:name w:val="Strong"/>
    <w:qFormat/>
    <w:rsid w:val="00D65794"/>
    <w:rPr>
      <w:b/>
    </w:rPr>
  </w:style>
  <w:style w:type="character" w:styleId="CommentReference">
    <w:name w:val="annotation reference"/>
    <w:rsid w:val="00917770"/>
    <w:rPr>
      <w:sz w:val="16"/>
      <w:szCs w:val="16"/>
    </w:rPr>
  </w:style>
  <w:style w:type="paragraph" w:customStyle="1" w:styleId="naisf">
    <w:name w:val="naisf"/>
    <w:basedOn w:val="Normal"/>
    <w:rsid w:val="00BB6473"/>
    <w:pPr>
      <w:spacing w:before="75" w:after="75"/>
      <w:ind w:firstLine="375"/>
      <w:jc w:val="both"/>
    </w:pPr>
    <w:rPr>
      <w:lang w:eastAsia="lv-LV"/>
    </w:rPr>
  </w:style>
  <w:style w:type="paragraph" w:customStyle="1" w:styleId="Default">
    <w:name w:val="Default"/>
    <w:rsid w:val="00C47579"/>
    <w:pPr>
      <w:autoSpaceDE w:val="0"/>
      <w:autoSpaceDN w:val="0"/>
      <w:adjustRightInd w:val="0"/>
    </w:pPr>
    <w:rPr>
      <w:color w:val="000000"/>
      <w:sz w:val="24"/>
      <w:szCs w:val="24"/>
    </w:rPr>
  </w:style>
  <w:style w:type="paragraph" w:customStyle="1" w:styleId="tv213">
    <w:name w:val="tv213"/>
    <w:basedOn w:val="Normal"/>
    <w:rsid w:val="00CC11EA"/>
    <w:pPr>
      <w:spacing w:before="100" w:beforeAutospacing="1" w:after="100" w:afterAutospacing="1"/>
    </w:pPr>
    <w:rPr>
      <w:lang w:eastAsia="lv-LV"/>
    </w:rPr>
  </w:style>
  <w:style w:type="character" w:styleId="Hyperlink">
    <w:name w:val="Hyperlink"/>
    <w:basedOn w:val="DefaultParagraphFont"/>
    <w:rsid w:val="002C19D0"/>
    <w:rPr>
      <w:color w:val="0000FF" w:themeColor="hyperlink"/>
      <w:u w:val="single"/>
    </w:rPr>
  </w:style>
  <w:style w:type="table" w:styleId="TableGrid">
    <w:name w:val="Table Grid"/>
    <w:basedOn w:val="TableNormal"/>
    <w:rsid w:val="007725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locked/>
    <w:rsid w:val="005E3852"/>
    <w:rPr>
      <w:sz w:val="24"/>
      <w:lang w:eastAsia="en-US"/>
    </w:rPr>
  </w:style>
  <w:style w:type="character" w:customStyle="1" w:styleId="apple-converted-space">
    <w:name w:val="apple-converted-space"/>
    <w:rsid w:val="005C5B26"/>
  </w:style>
  <w:style w:type="character" w:styleId="Emphasis">
    <w:name w:val="Emphasis"/>
    <w:qFormat/>
    <w:rsid w:val="002A10F1"/>
    <w:rPr>
      <w:i/>
      <w:iCs/>
    </w:rPr>
  </w:style>
  <w:style w:type="table" w:customStyle="1" w:styleId="TableGrid1">
    <w:name w:val="Table Grid1"/>
    <w:basedOn w:val="TableNormal"/>
    <w:next w:val="TableGrid"/>
    <w:rsid w:val="007F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F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DefaultParagraphFont"/>
    <w:rsid w:val="00EE53E2"/>
    <w:rPr>
      <w:rFonts w:ascii="Times New Roman" w:hAnsi="Times New Roman" w:cs="Times New Roman"/>
      <w:b/>
      <w:bCs/>
      <w:sz w:val="26"/>
      <w:szCs w:val="26"/>
    </w:rPr>
  </w:style>
  <w:style w:type="character" w:customStyle="1" w:styleId="st">
    <w:name w:val="st"/>
    <w:basedOn w:val="DefaultParagraphFont"/>
    <w:rsid w:val="004215AD"/>
  </w:style>
  <w:style w:type="character" w:customStyle="1" w:styleId="Heading2Char">
    <w:name w:val="Heading 2 Char"/>
    <w:basedOn w:val="DefaultParagraphFont"/>
    <w:link w:val="Heading2"/>
    <w:semiHidden/>
    <w:rsid w:val="00644361"/>
    <w:rPr>
      <w:rFonts w:asciiTheme="majorHAnsi" w:eastAsiaTheme="majorEastAsia" w:hAnsiTheme="majorHAnsi" w:cstheme="majorBidi"/>
      <w:b/>
      <w:bCs/>
      <w:color w:val="4F81BD" w:themeColor="accent1"/>
      <w:sz w:val="26"/>
      <w:szCs w:val="26"/>
      <w:lang w:eastAsia="en-US"/>
    </w:rPr>
  </w:style>
  <w:style w:type="character" w:customStyle="1" w:styleId="ListParagraphChar">
    <w:name w:val="List Paragraph Char"/>
    <w:aliases w:val="H&amp;P List Paragraph Char,2 Char,Strip Char,Saistīto dokumentu saraksts Char,Syle 1 Char,Normal bullet 2 Char,Bullet list Char,Virsraksti Char,PPS_Bullet Char,Numurets Char,list paragraph Char,h&amp;p list paragraph Char,syle 1 Char"/>
    <w:link w:val="ListParagraph"/>
    <w:uiPriority w:val="34"/>
    <w:qFormat/>
    <w:locked/>
    <w:rsid w:val="003D4C93"/>
    <w:rPr>
      <w:sz w:val="24"/>
      <w:szCs w:val="24"/>
      <w:lang w:eastAsia="en-US"/>
    </w:rPr>
  </w:style>
  <w:style w:type="character" w:customStyle="1" w:styleId="Heading5Char">
    <w:name w:val="Heading 5 Char"/>
    <w:basedOn w:val="DefaultParagraphFont"/>
    <w:link w:val="Heading5"/>
    <w:semiHidden/>
    <w:rsid w:val="00F54C59"/>
    <w:rPr>
      <w:rFonts w:asciiTheme="majorHAnsi" w:eastAsiaTheme="majorEastAsia" w:hAnsiTheme="majorHAnsi" w:cstheme="majorBidi"/>
      <w:color w:val="365F91" w:themeColor="accent1" w:themeShade="BF"/>
      <w:sz w:val="24"/>
      <w:szCs w:val="24"/>
      <w:lang w:eastAsia="en-US"/>
    </w:rPr>
  </w:style>
  <w:style w:type="paragraph" w:styleId="CommentText">
    <w:name w:val="annotation text"/>
    <w:basedOn w:val="Normal"/>
    <w:link w:val="CommentTextChar"/>
    <w:unhideWhenUsed/>
    <w:rsid w:val="00A45BEE"/>
    <w:rPr>
      <w:sz w:val="20"/>
      <w:szCs w:val="20"/>
    </w:rPr>
  </w:style>
  <w:style w:type="character" w:customStyle="1" w:styleId="CommentTextChar">
    <w:name w:val="Comment Text Char"/>
    <w:basedOn w:val="DefaultParagraphFont"/>
    <w:link w:val="CommentText"/>
    <w:rsid w:val="00A45BEE"/>
    <w:rPr>
      <w:lang w:eastAsia="en-US"/>
    </w:rPr>
  </w:style>
  <w:style w:type="character" w:customStyle="1" w:styleId="field-text9">
    <w:name w:val="field-text9"/>
    <w:basedOn w:val="DefaultParagraphFont"/>
    <w:rsid w:val="00A26698"/>
  </w:style>
  <w:style w:type="character" w:customStyle="1" w:styleId="normaltextrun">
    <w:name w:val="normaltextrun"/>
    <w:basedOn w:val="DefaultParagraphFont"/>
    <w:rsid w:val="00C73301"/>
  </w:style>
  <w:style w:type="character" w:customStyle="1" w:styleId="NoSpacingChar">
    <w:name w:val="No Spacing Char"/>
    <w:link w:val="NoSpacing"/>
    <w:uiPriority w:val="1"/>
    <w:locked/>
    <w:rsid w:val="00DC33ED"/>
    <w:rPr>
      <w:sz w:val="22"/>
      <w:szCs w:val="22"/>
      <w:lang w:eastAsia="en-US"/>
    </w:rPr>
  </w:style>
  <w:style w:type="paragraph" w:styleId="NoSpacing">
    <w:name w:val="No Spacing"/>
    <w:link w:val="NoSpacingChar"/>
    <w:uiPriority w:val="1"/>
    <w:qFormat/>
    <w:rsid w:val="00DC33ED"/>
    <w:pPr>
      <w:widowControl w:val="0"/>
    </w:pPr>
    <w:rPr>
      <w:sz w:val="22"/>
      <w:szCs w:val="22"/>
      <w:lang w:eastAsia="en-US"/>
    </w:rPr>
  </w:style>
  <w:style w:type="character" w:customStyle="1" w:styleId="markedcontent">
    <w:name w:val="markedcontent"/>
    <w:basedOn w:val="DefaultParagraphFont"/>
    <w:rsid w:val="0024247A"/>
  </w:style>
  <w:style w:type="paragraph" w:styleId="CommentSubject">
    <w:name w:val="annotation subject"/>
    <w:basedOn w:val="CommentText"/>
    <w:next w:val="CommentText"/>
    <w:link w:val="CommentSubjectChar"/>
    <w:semiHidden/>
    <w:unhideWhenUsed/>
    <w:rsid w:val="00052A27"/>
    <w:rPr>
      <w:b/>
      <w:bCs/>
    </w:rPr>
  </w:style>
  <w:style w:type="character" w:customStyle="1" w:styleId="CommentSubjectChar">
    <w:name w:val="Comment Subject Char"/>
    <w:basedOn w:val="CommentTextChar"/>
    <w:link w:val="CommentSubject"/>
    <w:semiHidden/>
    <w:rsid w:val="00052A2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3422">
      <w:bodyDiv w:val="1"/>
      <w:marLeft w:val="0"/>
      <w:marRight w:val="0"/>
      <w:marTop w:val="0"/>
      <w:marBottom w:val="0"/>
      <w:divBdr>
        <w:top w:val="none" w:sz="0" w:space="0" w:color="auto"/>
        <w:left w:val="none" w:sz="0" w:space="0" w:color="auto"/>
        <w:bottom w:val="none" w:sz="0" w:space="0" w:color="auto"/>
        <w:right w:val="none" w:sz="0" w:space="0" w:color="auto"/>
      </w:divBdr>
    </w:div>
    <w:div w:id="191772211">
      <w:bodyDiv w:val="1"/>
      <w:marLeft w:val="0"/>
      <w:marRight w:val="0"/>
      <w:marTop w:val="0"/>
      <w:marBottom w:val="0"/>
      <w:divBdr>
        <w:top w:val="none" w:sz="0" w:space="0" w:color="auto"/>
        <w:left w:val="none" w:sz="0" w:space="0" w:color="auto"/>
        <w:bottom w:val="none" w:sz="0" w:space="0" w:color="auto"/>
        <w:right w:val="none" w:sz="0" w:space="0" w:color="auto"/>
      </w:divBdr>
    </w:div>
    <w:div w:id="289364158">
      <w:bodyDiv w:val="1"/>
      <w:marLeft w:val="0"/>
      <w:marRight w:val="0"/>
      <w:marTop w:val="0"/>
      <w:marBottom w:val="0"/>
      <w:divBdr>
        <w:top w:val="none" w:sz="0" w:space="0" w:color="auto"/>
        <w:left w:val="none" w:sz="0" w:space="0" w:color="auto"/>
        <w:bottom w:val="none" w:sz="0" w:space="0" w:color="auto"/>
        <w:right w:val="none" w:sz="0" w:space="0" w:color="auto"/>
      </w:divBdr>
    </w:div>
    <w:div w:id="373777562">
      <w:bodyDiv w:val="1"/>
      <w:marLeft w:val="0"/>
      <w:marRight w:val="0"/>
      <w:marTop w:val="0"/>
      <w:marBottom w:val="0"/>
      <w:divBdr>
        <w:top w:val="none" w:sz="0" w:space="0" w:color="auto"/>
        <w:left w:val="none" w:sz="0" w:space="0" w:color="auto"/>
        <w:bottom w:val="none" w:sz="0" w:space="0" w:color="auto"/>
        <w:right w:val="none" w:sz="0" w:space="0" w:color="auto"/>
      </w:divBdr>
    </w:div>
    <w:div w:id="427120512">
      <w:bodyDiv w:val="1"/>
      <w:marLeft w:val="0"/>
      <w:marRight w:val="0"/>
      <w:marTop w:val="0"/>
      <w:marBottom w:val="0"/>
      <w:divBdr>
        <w:top w:val="none" w:sz="0" w:space="0" w:color="auto"/>
        <w:left w:val="none" w:sz="0" w:space="0" w:color="auto"/>
        <w:bottom w:val="none" w:sz="0" w:space="0" w:color="auto"/>
        <w:right w:val="none" w:sz="0" w:space="0" w:color="auto"/>
      </w:divBdr>
    </w:div>
    <w:div w:id="471603012">
      <w:bodyDiv w:val="1"/>
      <w:marLeft w:val="0"/>
      <w:marRight w:val="0"/>
      <w:marTop w:val="0"/>
      <w:marBottom w:val="0"/>
      <w:divBdr>
        <w:top w:val="none" w:sz="0" w:space="0" w:color="auto"/>
        <w:left w:val="none" w:sz="0" w:space="0" w:color="auto"/>
        <w:bottom w:val="none" w:sz="0" w:space="0" w:color="auto"/>
        <w:right w:val="none" w:sz="0" w:space="0" w:color="auto"/>
      </w:divBdr>
    </w:div>
    <w:div w:id="482235881">
      <w:bodyDiv w:val="1"/>
      <w:marLeft w:val="0"/>
      <w:marRight w:val="0"/>
      <w:marTop w:val="0"/>
      <w:marBottom w:val="0"/>
      <w:divBdr>
        <w:top w:val="none" w:sz="0" w:space="0" w:color="auto"/>
        <w:left w:val="none" w:sz="0" w:space="0" w:color="auto"/>
        <w:bottom w:val="none" w:sz="0" w:space="0" w:color="auto"/>
        <w:right w:val="none" w:sz="0" w:space="0" w:color="auto"/>
      </w:divBdr>
    </w:div>
    <w:div w:id="555236328">
      <w:bodyDiv w:val="1"/>
      <w:marLeft w:val="0"/>
      <w:marRight w:val="0"/>
      <w:marTop w:val="0"/>
      <w:marBottom w:val="0"/>
      <w:divBdr>
        <w:top w:val="none" w:sz="0" w:space="0" w:color="auto"/>
        <w:left w:val="none" w:sz="0" w:space="0" w:color="auto"/>
        <w:bottom w:val="none" w:sz="0" w:space="0" w:color="auto"/>
        <w:right w:val="none" w:sz="0" w:space="0" w:color="auto"/>
      </w:divBdr>
    </w:div>
    <w:div w:id="616528120">
      <w:bodyDiv w:val="1"/>
      <w:marLeft w:val="0"/>
      <w:marRight w:val="0"/>
      <w:marTop w:val="0"/>
      <w:marBottom w:val="0"/>
      <w:divBdr>
        <w:top w:val="none" w:sz="0" w:space="0" w:color="auto"/>
        <w:left w:val="none" w:sz="0" w:space="0" w:color="auto"/>
        <w:bottom w:val="none" w:sz="0" w:space="0" w:color="auto"/>
        <w:right w:val="none" w:sz="0" w:space="0" w:color="auto"/>
      </w:divBdr>
    </w:div>
    <w:div w:id="764038540">
      <w:bodyDiv w:val="1"/>
      <w:marLeft w:val="0"/>
      <w:marRight w:val="0"/>
      <w:marTop w:val="0"/>
      <w:marBottom w:val="0"/>
      <w:divBdr>
        <w:top w:val="none" w:sz="0" w:space="0" w:color="auto"/>
        <w:left w:val="none" w:sz="0" w:space="0" w:color="auto"/>
        <w:bottom w:val="none" w:sz="0" w:space="0" w:color="auto"/>
        <w:right w:val="none" w:sz="0" w:space="0" w:color="auto"/>
      </w:divBdr>
    </w:div>
    <w:div w:id="768812418">
      <w:bodyDiv w:val="1"/>
      <w:marLeft w:val="0"/>
      <w:marRight w:val="0"/>
      <w:marTop w:val="0"/>
      <w:marBottom w:val="0"/>
      <w:divBdr>
        <w:top w:val="none" w:sz="0" w:space="0" w:color="auto"/>
        <w:left w:val="none" w:sz="0" w:space="0" w:color="auto"/>
        <w:bottom w:val="none" w:sz="0" w:space="0" w:color="auto"/>
        <w:right w:val="none" w:sz="0" w:space="0" w:color="auto"/>
      </w:divBdr>
    </w:div>
    <w:div w:id="807431381">
      <w:bodyDiv w:val="1"/>
      <w:marLeft w:val="0"/>
      <w:marRight w:val="0"/>
      <w:marTop w:val="0"/>
      <w:marBottom w:val="0"/>
      <w:divBdr>
        <w:top w:val="none" w:sz="0" w:space="0" w:color="auto"/>
        <w:left w:val="none" w:sz="0" w:space="0" w:color="auto"/>
        <w:bottom w:val="none" w:sz="0" w:space="0" w:color="auto"/>
        <w:right w:val="none" w:sz="0" w:space="0" w:color="auto"/>
      </w:divBdr>
    </w:div>
    <w:div w:id="808136653">
      <w:bodyDiv w:val="1"/>
      <w:marLeft w:val="0"/>
      <w:marRight w:val="0"/>
      <w:marTop w:val="0"/>
      <w:marBottom w:val="0"/>
      <w:divBdr>
        <w:top w:val="none" w:sz="0" w:space="0" w:color="auto"/>
        <w:left w:val="none" w:sz="0" w:space="0" w:color="auto"/>
        <w:bottom w:val="none" w:sz="0" w:space="0" w:color="auto"/>
        <w:right w:val="none" w:sz="0" w:space="0" w:color="auto"/>
      </w:divBdr>
    </w:div>
    <w:div w:id="889919527">
      <w:bodyDiv w:val="1"/>
      <w:marLeft w:val="0"/>
      <w:marRight w:val="0"/>
      <w:marTop w:val="0"/>
      <w:marBottom w:val="0"/>
      <w:divBdr>
        <w:top w:val="none" w:sz="0" w:space="0" w:color="auto"/>
        <w:left w:val="none" w:sz="0" w:space="0" w:color="auto"/>
        <w:bottom w:val="none" w:sz="0" w:space="0" w:color="auto"/>
        <w:right w:val="none" w:sz="0" w:space="0" w:color="auto"/>
      </w:divBdr>
    </w:div>
    <w:div w:id="921990247">
      <w:bodyDiv w:val="1"/>
      <w:marLeft w:val="0"/>
      <w:marRight w:val="0"/>
      <w:marTop w:val="0"/>
      <w:marBottom w:val="0"/>
      <w:divBdr>
        <w:top w:val="none" w:sz="0" w:space="0" w:color="auto"/>
        <w:left w:val="none" w:sz="0" w:space="0" w:color="auto"/>
        <w:bottom w:val="none" w:sz="0" w:space="0" w:color="auto"/>
        <w:right w:val="none" w:sz="0" w:space="0" w:color="auto"/>
      </w:divBdr>
    </w:div>
    <w:div w:id="940794416">
      <w:bodyDiv w:val="1"/>
      <w:marLeft w:val="0"/>
      <w:marRight w:val="0"/>
      <w:marTop w:val="0"/>
      <w:marBottom w:val="0"/>
      <w:divBdr>
        <w:top w:val="none" w:sz="0" w:space="0" w:color="auto"/>
        <w:left w:val="none" w:sz="0" w:space="0" w:color="auto"/>
        <w:bottom w:val="none" w:sz="0" w:space="0" w:color="auto"/>
        <w:right w:val="none" w:sz="0" w:space="0" w:color="auto"/>
      </w:divBdr>
    </w:div>
    <w:div w:id="1035036507">
      <w:bodyDiv w:val="1"/>
      <w:marLeft w:val="0"/>
      <w:marRight w:val="0"/>
      <w:marTop w:val="0"/>
      <w:marBottom w:val="0"/>
      <w:divBdr>
        <w:top w:val="none" w:sz="0" w:space="0" w:color="auto"/>
        <w:left w:val="none" w:sz="0" w:space="0" w:color="auto"/>
        <w:bottom w:val="none" w:sz="0" w:space="0" w:color="auto"/>
        <w:right w:val="none" w:sz="0" w:space="0" w:color="auto"/>
      </w:divBdr>
    </w:div>
    <w:div w:id="1063943910">
      <w:bodyDiv w:val="1"/>
      <w:marLeft w:val="0"/>
      <w:marRight w:val="0"/>
      <w:marTop w:val="0"/>
      <w:marBottom w:val="0"/>
      <w:divBdr>
        <w:top w:val="none" w:sz="0" w:space="0" w:color="auto"/>
        <w:left w:val="none" w:sz="0" w:space="0" w:color="auto"/>
        <w:bottom w:val="none" w:sz="0" w:space="0" w:color="auto"/>
        <w:right w:val="none" w:sz="0" w:space="0" w:color="auto"/>
      </w:divBdr>
    </w:div>
    <w:div w:id="1226256318">
      <w:bodyDiv w:val="1"/>
      <w:marLeft w:val="0"/>
      <w:marRight w:val="0"/>
      <w:marTop w:val="0"/>
      <w:marBottom w:val="0"/>
      <w:divBdr>
        <w:top w:val="none" w:sz="0" w:space="0" w:color="auto"/>
        <w:left w:val="none" w:sz="0" w:space="0" w:color="auto"/>
        <w:bottom w:val="none" w:sz="0" w:space="0" w:color="auto"/>
        <w:right w:val="none" w:sz="0" w:space="0" w:color="auto"/>
      </w:divBdr>
    </w:div>
    <w:div w:id="1361856919">
      <w:bodyDiv w:val="1"/>
      <w:marLeft w:val="0"/>
      <w:marRight w:val="0"/>
      <w:marTop w:val="0"/>
      <w:marBottom w:val="0"/>
      <w:divBdr>
        <w:top w:val="none" w:sz="0" w:space="0" w:color="auto"/>
        <w:left w:val="none" w:sz="0" w:space="0" w:color="auto"/>
        <w:bottom w:val="none" w:sz="0" w:space="0" w:color="auto"/>
        <w:right w:val="none" w:sz="0" w:space="0" w:color="auto"/>
      </w:divBdr>
    </w:div>
    <w:div w:id="1471749470">
      <w:bodyDiv w:val="1"/>
      <w:marLeft w:val="0"/>
      <w:marRight w:val="0"/>
      <w:marTop w:val="0"/>
      <w:marBottom w:val="0"/>
      <w:divBdr>
        <w:top w:val="none" w:sz="0" w:space="0" w:color="auto"/>
        <w:left w:val="none" w:sz="0" w:space="0" w:color="auto"/>
        <w:bottom w:val="none" w:sz="0" w:space="0" w:color="auto"/>
        <w:right w:val="none" w:sz="0" w:space="0" w:color="auto"/>
      </w:divBdr>
    </w:div>
    <w:div w:id="1505894464">
      <w:bodyDiv w:val="1"/>
      <w:marLeft w:val="0"/>
      <w:marRight w:val="0"/>
      <w:marTop w:val="0"/>
      <w:marBottom w:val="0"/>
      <w:divBdr>
        <w:top w:val="none" w:sz="0" w:space="0" w:color="auto"/>
        <w:left w:val="none" w:sz="0" w:space="0" w:color="auto"/>
        <w:bottom w:val="none" w:sz="0" w:space="0" w:color="auto"/>
        <w:right w:val="none" w:sz="0" w:space="0" w:color="auto"/>
      </w:divBdr>
    </w:div>
    <w:div w:id="1679035560">
      <w:bodyDiv w:val="1"/>
      <w:marLeft w:val="0"/>
      <w:marRight w:val="0"/>
      <w:marTop w:val="0"/>
      <w:marBottom w:val="0"/>
      <w:divBdr>
        <w:top w:val="none" w:sz="0" w:space="0" w:color="auto"/>
        <w:left w:val="none" w:sz="0" w:space="0" w:color="auto"/>
        <w:bottom w:val="none" w:sz="0" w:space="0" w:color="auto"/>
        <w:right w:val="none" w:sz="0" w:space="0" w:color="auto"/>
      </w:divBdr>
    </w:div>
    <w:div w:id="1683117843">
      <w:bodyDiv w:val="1"/>
      <w:marLeft w:val="0"/>
      <w:marRight w:val="0"/>
      <w:marTop w:val="0"/>
      <w:marBottom w:val="0"/>
      <w:divBdr>
        <w:top w:val="none" w:sz="0" w:space="0" w:color="auto"/>
        <w:left w:val="none" w:sz="0" w:space="0" w:color="auto"/>
        <w:bottom w:val="none" w:sz="0" w:space="0" w:color="auto"/>
        <w:right w:val="none" w:sz="0" w:space="0" w:color="auto"/>
      </w:divBdr>
    </w:div>
    <w:div w:id="1776628166">
      <w:bodyDiv w:val="1"/>
      <w:marLeft w:val="0"/>
      <w:marRight w:val="0"/>
      <w:marTop w:val="0"/>
      <w:marBottom w:val="0"/>
      <w:divBdr>
        <w:top w:val="none" w:sz="0" w:space="0" w:color="auto"/>
        <w:left w:val="none" w:sz="0" w:space="0" w:color="auto"/>
        <w:bottom w:val="none" w:sz="0" w:space="0" w:color="auto"/>
        <w:right w:val="none" w:sz="0" w:space="0" w:color="auto"/>
      </w:divBdr>
    </w:div>
    <w:div w:id="1865047772">
      <w:bodyDiv w:val="1"/>
      <w:marLeft w:val="0"/>
      <w:marRight w:val="0"/>
      <w:marTop w:val="0"/>
      <w:marBottom w:val="0"/>
      <w:divBdr>
        <w:top w:val="none" w:sz="0" w:space="0" w:color="auto"/>
        <w:left w:val="none" w:sz="0" w:space="0" w:color="auto"/>
        <w:bottom w:val="none" w:sz="0" w:space="0" w:color="auto"/>
        <w:right w:val="none" w:sz="0" w:space="0" w:color="auto"/>
      </w:divBdr>
    </w:div>
    <w:div w:id="1904024569">
      <w:bodyDiv w:val="1"/>
      <w:marLeft w:val="0"/>
      <w:marRight w:val="0"/>
      <w:marTop w:val="0"/>
      <w:marBottom w:val="0"/>
      <w:divBdr>
        <w:top w:val="none" w:sz="0" w:space="0" w:color="auto"/>
        <w:left w:val="none" w:sz="0" w:space="0" w:color="auto"/>
        <w:bottom w:val="none" w:sz="0" w:space="0" w:color="auto"/>
        <w:right w:val="none" w:sz="0" w:space="0" w:color="auto"/>
      </w:divBdr>
    </w:div>
    <w:div w:id="19978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arcels/2200004073?options%5Bdeep_expand%5D=false&amp;options%5Binline%5D=true&amp;options%5Bnew_tab%5D=false&amp;options%5Borigin%5D=proper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elgava.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D836E-8303-4C71-8942-3EDCFBA1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22491</Words>
  <Characters>12821</Characters>
  <Application>Microsoft Office Word</Application>
  <DocSecurity>0</DocSecurity>
  <Lines>106</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35242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lastModifiedBy>Baiba Jēkabsone</cp:lastModifiedBy>
  <cp:revision>6</cp:revision>
  <cp:lastPrinted>2022-12-27T12:08:00Z</cp:lastPrinted>
  <dcterms:created xsi:type="dcterms:W3CDTF">2023-01-31T08:31:00Z</dcterms:created>
  <dcterms:modified xsi:type="dcterms:W3CDTF">2023-01-31T09:01:00Z</dcterms:modified>
</cp:coreProperties>
</file>