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562A5" w14:textId="77777777" w:rsidR="00EE1828" w:rsidRPr="00FE144D" w:rsidRDefault="001C2A09" w:rsidP="00EE1828">
      <w:pPr>
        <w:pStyle w:val="ListParagraph"/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P</w:t>
      </w:r>
      <w:r w:rsidR="00EE1828" w:rsidRPr="00FE144D">
        <w:rPr>
          <w:rFonts w:ascii="Times New Roman" w:eastAsia="Calibri" w:hAnsi="Times New Roman" w:cs="Times New Roman"/>
          <w:sz w:val="24"/>
          <w:szCs w:val="24"/>
          <w:lang w:eastAsia="en-US"/>
        </w:rPr>
        <w:t>ielikums</w:t>
      </w:r>
    </w:p>
    <w:p w14:paraId="64562D1B" w14:textId="46CF26DF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5F40"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bookmarkStart w:id="0" w:name="_GoBack"/>
      <w:bookmarkEnd w:id="0"/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.02.202</w:t>
      </w:r>
      <w:r w:rsidR="00D063A3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. deleģēšanas līguma</w:t>
      </w:r>
      <w:r w:rsidR="004A64CE">
        <w:rPr>
          <w:rFonts w:ascii="Times New Roman" w:eastAsia="Calibri" w:hAnsi="Times New Roman" w:cs="Times New Roman"/>
          <w:sz w:val="24"/>
          <w:szCs w:val="24"/>
          <w:lang w:eastAsia="en-US"/>
        </w:rPr>
        <w:t>m</w:t>
      </w:r>
    </w:p>
    <w:p w14:paraId="590D447E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>“Par decentralizēto kanalizācijas sistēmu</w:t>
      </w:r>
    </w:p>
    <w:p w14:paraId="6D096DE3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apsaimniekošanas prasību ievērošanas</w:t>
      </w:r>
    </w:p>
    <w:p w14:paraId="1DC98EAF" w14:textId="77777777" w:rsidR="00EE1828" w:rsidRPr="00461F00" w:rsidRDefault="00EE1828" w:rsidP="00EE182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kontroli un uzraudzību”</w:t>
      </w:r>
    </w:p>
    <w:p w14:paraId="587394BB" w14:textId="77777777" w:rsidR="00EE1828" w:rsidRPr="00461F00" w:rsidRDefault="00EE1828" w:rsidP="00EE18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651DBCDF" w14:textId="77777777" w:rsidR="00EE1828" w:rsidRPr="00461F00" w:rsidRDefault="00EE1828" w:rsidP="00EE1828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E3A947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UZDEVUMA IZPILDES IZMAKSU TĀME </w:t>
      </w:r>
    </w:p>
    <w:p w14:paraId="78E1E2B4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61F0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VIENAM OBJEKTAM</w:t>
      </w:r>
    </w:p>
    <w:p w14:paraId="0CC31266" w14:textId="77777777" w:rsidR="00EE1828" w:rsidRPr="00461F00" w:rsidRDefault="00EE1828" w:rsidP="00EE1828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Grid1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2459"/>
      </w:tblGrid>
      <w:tr w:rsidR="00EE1828" w:rsidRPr="00461F00" w14:paraId="59E56197" w14:textId="77777777" w:rsidTr="00EE1828">
        <w:trPr>
          <w:trHeight w:val="809"/>
          <w:jc w:val="center"/>
        </w:trPr>
        <w:tc>
          <w:tcPr>
            <w:tcW w:w="1838" w:type="dxa"/>
            <w:vAlign w:val="center"/>
          </w:tcPr>
          <w:p w14:paraId="32A58209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127A68D7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Pakalpojuma apraksts</w:t>
            </w:r>
          </w:p>
        </w:tc>
        <w:tc>
          <w:tcPr>
            <w:tcW w:w="2459" w:type="dxa"/>
            <w:vAlign w:val="center"/>
          </w:tcPr>
          <w:p w14:paraId="7D14C436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  <w:p w14:paraId="20B85018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(bez PVN)</w:t>
            </w:r>
          </w:p>
        </w:tc>
      </w:tr>
      <w:tr w:rsidR="00EE1828" w:rsidRPr="00461F00" w14:paraId="79294415" w14:textId="77777777" w:rsidTr="00EE1828">
        <w:trPr>
          <w:trHeight w:val="834"/>
          <w:jc w:val="center"/>
        </w:trPr>
        <w:tc>
          <w:tcPr>
            <w:tcW w:w="1838" w:type="dxa"/>
            <w:vAlign w:val="center"/>
          </w:tcPr>
          <w:p w14:paraId="4FDDB286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0716A243" w14:textId="6188D158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Krājakas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 ar atsūknēšanu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0A5BA72E" w14:textId="58D409D7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122,87</w:t>
            </w:r>
          </w:p>
        </w:tc>
      </w:tr>
      <w:tr w:rsidR="00EE1828" w:rsidRPr="00461F00" w14:paraId="4F236518" w14:textId="77777777" w:rsidTr="00EE1828">
        <w:trPr>
          <w:trHeight w:val="1841"/>
          <w:jc w:val="center"/>
        </w:trPr>
        <w:tc>
          <w:tcPr>
            <w:tcW w:w="1838" w:type="dxa"/>
            <w:vAlign w:val="center"/>
          </w:tcPr>
          <w:p w14:paraId="3F25D88F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29F1B467" w14:textId="67FFD8E0" w:rsidR="00EE1828" w:rsidRPr="00461F00" w:rsidRDefault="00825144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K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rājtvertnes</w:t>
            </w:r>
            <w:proofErr w:type="spellEnd"/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 tilpuma un hermētiskuma precizēšana, veicot tās atsūknēšanu, skalošanu, tīrīšanu, </w:t>
            </w:r>
            <w:r w:rsidR="00AE5A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pielietojot </w:t>
            </w:r>
            <w:r w:rsidR="00003E54" w:rsidRPr="00003E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speciālo transportu un tehnisko aprīkojumu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="00EE1828"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38A28DB7" w14:textId="5D2FF9B1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332,65</w:t>
            </w:r>
          </w:p>
        </w:tc>
      </w:tr>
      <w:tr w:rsidR="00EE1828" w:rsidRPr="00461F00" w14:paraId="37E2CB7F" w14:textId="77777777" w:rsidTr="00EE1828">
        <w:trPr>
          <w:trHeight w:val="1543"/>
          <w:jc w:val="center"/>
        </w:trPr>
        <w:tc>
          <w:tcPr>
            <w:tcW w:w="1838" w:type="dxa"/>
            <w:vAlign w:val="center"/>
          </w:tcPr>
          <w:p w14:paraId="1BEA2BBA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019C4887" w14:textId="148ADFDC" w:rsidR="00EE1828" w:rsidRPr="00461F00" w:rsidRDefault="00EE1828" w:rsidP="003E2A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Mazās bioloģiskās notekūdens attīrīšanas iekārtas (ar kopējo jaudu mazāku par 5 m</w:t>
            </w:r>
            <w:r w:rsidRPr="00AF7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  <w:lang w:val="lv"/>
              </w:rPr>
              <w:t>3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/</w:t>
            </w:r>
            <w:proofErr w:type="spellStart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dnn</w:t>
            </w:r>
            <w:proofErr w:type="spellEnd"/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) apsekošana, notekūdens paraugu analīžu veikšana akreditētajā laboratorijā, attīrīšanas efektivitātes precizēšana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6397213B" w14:textId="2EBAA542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91,89</w:t>
            </w:r>
          </w:p>
        </w:tc>
      </w:tr>
      <w:tr w:rsidR="00EE1828" w:rsidRPr="00461F00" w14:paraId="01E6C8DB" w14:textId="77777777" w:rsidTr="00EE1828">
        <w:trPr>
          <w:trHeight w:val="984"/>
          <w:jc w:val="center"/>
        </w:trPr>
        <w:tc>
          <w:tcPr>
            <w:tcW w:w="1838" w:type="dxa"/>
            <w:vAlign w:val="center"/>
          </w:tcPr>
          <w:p w14:paraId="12A59E22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76B02D67" w14:textId="176155AD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Objekta apsekošana un situācijas precizēšana dabā bez DKS atsūknēšanas veikšanas</w:t>
            </w:r>
            <w:r w:rsidR="00CD5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, t.sk., atkārtota</w:t>
            </w: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>.</w:t>
            </w:r>
          </w:p>
        </w:tc>
        <w:tc>
          <w:tcPr>
            <w:tcW w:w="2459" w:type="dxa"/>
            <w:vAlign w:val="center"/>
          </w:tcPr>
          <w:p w14:paraId="5FCACB51" w14:textId="4962A081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52,19</w:t>
            </w:r>
          </w:p>
        </w:tc>
      </w:tr>
      <w:tr w:rsidR="00EE1828" w:rsidRPr="00461F00" w14:paraId="6AF32C80" w14:textId="77777777" w:rsidTr="00EE1828">
        <w:trPr>
          <w:trHeight w:val="970"/>
          <w:jc w:val="center"/>
        </w:trPr>
        <w:tc>
          <w:tcPr>
            <w:tcW w:w="1838" w:type="dxa"/>
            <w:vAlign w:val="center"/>
          </w:tcPr>
          <w:p w14:paraId="0DB438A7" w14:textId="77777777" w:rsidR="00EE1828" w:rsidRPr="00461F00" w:rsidRDefault="00EE182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3" w:type="dxa"/>
            <w:vAlign w:val="center"/>
          </w:tcPr>
          <w:p w14:paraId="55EE0FE6" w14:textId="77777777" w:rsidR="00EE1828" w:rsidRPr="00461F00" w:rsidRDefault="00EE1828" w:rsidP="00EE18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</w:pPr>
            <w:r w:rsidRPr="00461F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"/>
              </w:rPr>
              <w:t xml:space="preserve">Dokumentācijas un informācijas apstrāde, sagatavošana pēc apsekošanas veikšanas. </w:t>
            </w:r>
          </w:p>
        </w:tc>
        <w:tc>
          <w:tcPr>
            <w:tcW w:w="2459" w:type="dxa"/>
            <w:vAlign w:val="center"/>
          </w:tcPr>
          <w:p w14:paraId="28E4C1FF" w14:textId="67B4524C" w:rsidR="00EE1828" w:rsidRPr="00AF715E" w:rsidRDefault="00322F88" w:rsidP="00EE1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15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</w:tbl>
    <w:tbl>
      <w:tblPr>
        <w:tblW w:w="9000" w:type="dxa"/>
        <w:tblInd w:w="549" w:type="dxa"/>
        <w:tblLook w:val="0000" w:firstRow="0" w:lastRow="0" w:firstColumn="0" w:lastColumn="0" w:noHBand="0" w:noVBand="0"/>
      </w:tblPr>
      <w:tblGrid>
        <w:gridCol w:w="4500"/>
        <w:gridCol w:w="4500"/>
      </w:tblGrid>
      <w:tr w:rsidR="00EE1828" w:rsidRPr="001C2A09" w14:paraId="2EE99172" w14:textId="77777777" w:rsidTr="00D12215">
        <w:tc>
          <w:tcPr>
            <w:tcW w:w="4500" w:type="dxa"/>
          </w:tcPr>
          <w:p w14:paraId="0DFF14AD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C8F32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Pašvaldība</w:t>
            </w:r>
          </w:p>
        </w:tc>
        <w:tc>
          <w:tcPr>
            <w:tcW w:w="4500" w:type="dxa"/>
          </w:tcPr>
          <w:p w14:paraId="71253C37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3C83FF65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Pilnvarotā persona</w:t>
            </w:r>
          </w:p>
        </w:tc>
      </w:tr>
      <w:tr w:rsidR="00EE1828" w:rsidRPr="001C2A09" w14:paraId="366CB323" w14:textId="77777777" w:rsidTr="00D12215">
        <w:tc>
          <w:tcPr>
            <w:tcW w:w="4500" w:type="dxa"/>
          </w:tcPr>
          <w:p w14:paraId="564B5EDB" w14:textId="2AE3DBE3" w:rsidR="002873CD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Jelgavas valstspilsētas pašvaldība</w:t>
            </w:r>
          </w:p>
          <w:p w14:paraId="196DF886" w14:textId="77777777" w:rsidR="007F3D71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Juridiskā </w:t>
            </w: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adrese: Lielā iela 11</w:t>
            </w:r>
            <w:r w:rsidR="007F3D7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02775794" w14:textId="77777777" w:rsidR="002873CD" w:rsidRDefault="007F3D71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LV-3001</w:t>
            </w:r>
          </w:p>
          <w:p w14:paraId="517D8E64" w14:textId="6E9AFF46" w:rsidR="007F3D71" w:rsidRPr="001C2A09" w:rsidRDefault="007F3D71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AE6BB6">
              <w:rPr>
                <w:rFonts w:ascii="Times New Roman" w:hAnsi="Times New Roman" w:cs="Times New Roman"/>
                <w:sz w:val="24"/>
                <w:szCs w:val="24"/>
              </w:rPr>
              <w:t xml:space="preserve"> 40900039904</w:t>
            </w:r>
          </w:p>
        </w:tc>
        <w:tc>
          <w:tcPr>
            <w:tcW w:w="4500" w:type="dxa"/>
          </w:tcPr>
          <w:p w14:paraId="2B6F1CFF" w14:textId="77777777" w:rsidR="00EE1828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SIA “</w:t>
            </w:r>
            <w:r w:rsidRPr="001C2A0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>Jelgavas ūdens</w:t>
            </w: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”</w:t>
            </w:r>
          </w:p>
          <w:p w14:paraId="0C42B656" w14:textId="77777777" w:rsidR="002873CD" w:rsidRDefault="002873CD" w:rsidP="0028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Juridiskā </w:t>
            </w: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adrese: Ūdensvada iela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5E6A834D" w14:textId="58623E3D" w:rsidR="002873CD" w:rsidRDefault="004A64CE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Jelgava, LV-</w:t>
            </w:r>
            <w:r w:rsidR="002873CD"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</w:t>
            </w:r>
          </w:p>
          <w:p w14:paraId="58CC7336" w14:textId="39A12BEC" w:rsidR="002873CD" w:rsidRPr="001C2A09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Reģistrācijas Nr.</w:t>
            </w:r>
            <w:r w:rsidRPr="002B6C5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41703001321</w:t>
            </w:r>
          </w:p>
        </w:tc>
      </w:tr>
      <w:tr w:rsidR="00EE1828" w:rsidRPr="001C2A09" w14:paraId="1B148F57" w14:textId="77777777" w:rsidTr="00D12215">
        <w:tc>
          <w:tcPr>
            <w:tcW w:w="4500" w:type="dxa"/>
          </w:tcPr>
          <w:p w14:paraId="28236380" w14:textId="6AD49651" w:rsidR="002873CD" w:rsidRPr="001C2A09" w:rsidRDefault="002873CD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37D25506" w14:textId="77777777" w:rsidR="002873CD" w:rsidRPr="001C2A09" w:rsidRDefault="002873CD" w:rsidP="002873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642558EB" w14:textId="77777777" w:rsidTr="00D12215">
        <w:tc>
          <w:tcPr>
            <w:tcW w:w="4500" w:type="dxa"/>
          </w:tcPr>
          <w:p w14:paraId="7ECBAD01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66B90C9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436EFD7C" w14:textId="77777777" w:rsidTr="00D12215">
        <w:tc>
          <w:tcPr>
            <w:tcW w:w="4500" w:type="dxa"/>
          </w:tcPr>
          <w:p w14:paraId="07D11B92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7C1B6E9A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3BC3FFDB" w14:textId="77777777" w:rsidTr="00D12215">
        <w:tc>
          <w:tcPr>
            <w:tcW w:w="4500" w:type="dxa"/>
          </w:tcPr>
          <w:p w14:paraId="13FF5B7C" w14:textId="77777777" w:rsidR="00EE1828" w:rsidRPr="001C2A09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46656AEE" w14:textId="77777777" w:rsidR="00EE1828" w:rsidRPr="001C2A09" w:rsidRDefault="00EE1828" w:rsidP="00D1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57C191AA" w14:textId="77777777" w:rsidTr="00D12215">
        <w:tc>
          <w:tcPr>
            <w:tcW w:w="4500" w:type="dxa"/>
          </w:tcPr>
          <w:p w14:paraId="693B54C4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242FC5BC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101EA87C" w14:textId="77777777" w:rsidTr="00D12215">
        <w:tc>
          <w:tcPr>
            <w:tcW w:w="4500" w:type="dxa"/>
          </w:tcPr>
          <w:p w14:paraId="37FE14D4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14:paraId="2971DC56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1828" w:rsidRPr="001C2A09" w14:paraId="58CB6F64" w14:textId="77777777" w:rsidTr="00D12215">
        <w:tc>
          <w:tcPr>
            <w:tcW w:w="4500" w:type="dxa"/>
          </w:tcPr>
          <w:p w14:paraId="03325D57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</w:tc>
        <w:tc>
          <w:tcPr>
            <w:tcW w:w="4500" w:type="dxa"/>
          </w:tcPr>
          <w:p w14:paraId="3E33803D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</w:t>
            </w:r>
          </w:p>
        </w:tc>
      </w:tr>
      <w:tr w:rsidR="00EE1828" w:rsidRPr="00461F00" w14:paraId="21E6967F" w14:textId="77777777" w:rsidTr="00D12215">
        <w:trPr>
          <w:trHeight w:val="328"/>
        </w:trPr>
        <w:tc>
          <w:tcPr>
            <w:tcW w:w="4500" w:type="dxa"/>
          </w:tcPr>
          <w:p w14:paraId="0F7D27E6" w14:textId="77777777" w:rsidR="00EE1828" w:rsidRPr="001C2A09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Pašvaldības izpilddirektore </w:t>
            </w:r>
            <w:proofErr w:type="spellStart"/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I.Škutāne</w:t>
            </w:r>
            <w:proofErr w:type="spellEnd"/>
          </w:p>
        </w:tc>
        <w:tc>
          <w:tcPr>
            <w:tcW w:w="4500" w:type="dxa"/>
          </w:tcPr>
          <w:p w14:paraId="4F704A7E" w14:textId="77777777" w:rsidR="00EE1828" w:rsidRPr="00461F00" w:rsidRDefault="00EE1828" w:rsidP="00D1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Valdes loceklis </w:t>
            </w:r>
            <w:proofErr w:type="spellStart"/>
            <w:r w:rsidRPr="001C2A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E.Līcis</w:t>
            </w:r>
            <w:proofErr w:type="spellEnd"/>
          </w:p>
        </w:tc>
      </w:tr>
    </w:tbl>
    <w:p w14:paraId="26284DFF" w14:textId="77777777" w:rsidR="00601EA1" w:rsidRPr="004E522A" w:rsidRDefault="00601EA1" w:rsidP="00324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1EA1" w:rsidRPr="004E522A" w:rsidSect="00EE18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2A"/>
    <w:rsid w:val="00003E54"/>
    <w:rsid w:val="000F1CFF"/>
    <w:rsid w:val="001C2A09"/>
    <w:rsid w:val="002873CD"/>
    <w:rsid w:val="00322F88"/>
    <w:rsid w:val="0032469D"/>
    <w:rsid w:val="003A5F40"/>
    <w:rsid w:val="003E2A40"/>
    <w:rsid w:val="00474CAB"/>
    <w:rsid w:val="004A64CE"/>
    <w:rsid w:val="004E522A"/>
    <w:rsid w:val="00500778"/>
    <w:rsid w:val="00601EA1"/>
    <w:rsid w:val="007F3D71"/>
    <w:rsid w:val="00825144"/>
    <w:rsid w:val="008A2678"/>
    <w:rsid w:val="009852C0"/>
    <w:rsid w:val="009C4BB3"/>
    <w:rsid w:val="00A41C25"/>
    <w:rsid w:val="00AE5AEE"/>
    <w:rsid w:val="00AF715E"/>
    <w:rsid w:val="00CD512A"/>
    <w:rsid w:val="00D063A3"/>
    <w:rsid w:val="00ED215D"/>
    <w:rsid w:val="00EE1828"/>
    <w:rsid w:val="00F0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42B70"/>
  <w15:chartTrackingRefBased/>
  <w15:docId w15:val="{EFF4F9A6-A643-42F3-9A40-F152B6D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2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2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E1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A40"/>
    <w:rPr>
      <w:rFonts w:ascii="Segoe UI" w:eastAsiaTheme="minorEastAsia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500778"/>
    <w:pPr>
      <w:spacing w:after="0" w:line="240" w:lineRule="auto"/>
    </w:pPr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2023-02-08T11:14:00Z</cp:lastPrinted>
  <dcterms:created xsi:type="dcterms:W3CDTF">2023-02-22T12:22:00Z</dcterms:created>
  <dcterms:modified xsi:type="dcterms:W3CDTF">2023-02-22T12:23:00Z</dcterms:modified>
</cp:coreProperties>
</file>