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00" w:rsidRDefault="002A6200" w:rsidP="002A6200">
      <w:pPr>
        <w:pStyle w:val="Header"/>
        <w:tabs>
          <w:tab w:val="left" w:pos="720"/>
        </w:tabs>
        <w:ind w:left="720"/>
        <w:jc w:val="right"/>
        <w:rPr>
          <w:shd w:val="clear" w:color="auto" w:fill="FFFFFF"/>
        </w:rPr>
      </w:pPr>
      <w:r>
        <w:rPr>
          <w:shd w:val="clear" w:color="auto" w:fill="FFFFFF"/>
        </w:rPr>
        <w:t>Pielikums</w:t>
      </w:r>
    </w:p>
    <w:p w:rsidR="002A6200" w:rsidRDefault="002A6200" w:rsidP="002A6200">
      <w:pPr>
        <w:pStyle w:val="Header"/>
        <w:tabs>
          <w:tab w:val="left" w:pos="720"/>
        </w:tabs>
        <w:ind w:left="720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Jelgavas </w:t>
      </w:r>
      <w:proofErr w:type="spellStart"/>
      <w:r>
        <w:rPr>
          <w:shd w:val="clear" w:color="auto" w:fill="FFFFFF"/>
        </w:rPr>
        <w:t>valstspilsētas</w:t>
      </w:r>
      <w:proofErr w:type="spellEnd"/>
      <w:r>
        <w:rPr>
          <w:shd w:val="clear" w:color="auto" w:fill="FFFFFF"/>
        </w:rPr>
        <w:t xml:space="preserve"> pašvaldības domes</w:t>
      </w:r>
    </w:p>
    <w:p w:rsidR="002A6200" w:rsidRDefault="002A6200" w:rsidP="002A6200">
      <w:pPr>
        <w:pStyle w:val="ListParagraph"/>
        <w:ind w:left="0"/>
        <w:contextualSpacing w:val="0"/>
        <w:jc w:val="right"/>
        <w:rPr>
          <w:shd w:val="clear" w:color="auto" w:fill="FFFFFF"/>
        </w:rPr>
      </w:pPr>
      <w:r>
        <w:rPr>
          <w:shd w:val="clear" w:color="auto" w:fill="FFFFFF"/>
        </w:rPr>
        <w:t>2023. gada 23. februāra lēmumam</w:t>
      </w:r>
      <w:r w:rsidR="00246AE4">
        <w:rPr>
          <w:shd w:val="clear" w:color="auto" w:fill="FFFFFF"/>
        </w:rPr>
        <w:t xml:space="preserve"> Nr.2/8</w:t>
      </w:r>
    </w:p>
    <w:p w:rsidR="002A6200" w:rsidRPr="00246AE4" w:rsidRDefault="002A6200" w:rsidP="002A6200">
      <w:pPr>
        <w:pStyle w:val="Header"/>
        <w:tabs>
          <w:tab w:val="left" w:pos="720"/>
        </w:tabs>
        <w:spacing w:before="240" w:after="120"/>
        <w:ind w:left="720"/>
        <w:jc w:val="center"/>
        <w:rPr>
          <w:b/>
          <w:shd w:val="clear" w:color="auto" w:fill="FFFFFF"/>
        </w:rPr>
      </w:pPr>
      <w:r w:rsidRPr="00246AE4">
        <w:rPr>
          <w:b/>
          <w:shd w:val="clear" w:color="auto" w:fill="FFFFFF"/>
        </w:rPr>
        <w:t xml:space="preserve">Jelgavas </w:t>
      </w:r>
      <w:proofErr w:type="spellStart"/>
      <w:r w:rsidRPr="00246AE4">
        <w:rPr>
          <w:b/>
          <w:shd w:val="clear" w:color="auto" w:fill="FFFFFF"/>
        </w:rPr>
        <w:t>valstspilsētas</w:t>
      </w:r>
      <w:proofErr w:type="spellEnd"/>
      <w:r w:rsidRPr="00246AE4">
        <w:rPr>
          <w:b/>
          <w:shd w:val="clear" w:color="auto" w:fill="FFFFFF"/>
        </w:rPr>
        <w:t xml:space="preserve"> pašvaldības pirmsskolas izglītības iestāžu viena bērna vidējās izmaksas norēķiniem ar privātām izglītības iestādēm</w:t>
      </w:r>
    </w:p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2109"/>
        <w:gridCol w:w="6026"/>
        <w:gridCol w:w="1441"/>
      </w:tblGrid>
      <w:tr w:rsidR="002A6200" w:rsidRPr="0058395B" w:rsidTr="00FE54B2">
        <w:trPr>
          <w:trHeight w:val="660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8395B">
              <w:rPr>
                <w:b/>
                <w:bCs/>
                <w:sz w:val="22"/>
                <w:szCs w:val="22"/>
              </w:rPr>
              <w:t>Ekonomiskās klasifikācijas kods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/>
                <w:bCs/>
                <w:sz w:val="22"/>
                <w:szCs w:val="22"/>
              </w:rPr>
            </w:pPr>
            <w:r w:rsidRPr="0058395B">
              <w:rPr>
                <w:b/>
                <w:bCs/>
                <w:sz w:val="22"/>
                <w:szCs w:val="22"/>
              </w:rPr>
              <w:t xml:space="preserve">Budžeta izdevumi </w:t>
            </w:r>
          </w:p>
          <w:p w:rsidR="002A6200" w:rsidRPr="0058395B" w:rsidRDefault="002A6200" w:rsidP="00FE54B2">
            <w:pPr>
              <w:jc w:val="center"/>
              <w:rPr>
                <w:b/>
                <w:bCs/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saskaņā ar iepriekšējā gada (2022) pēc naudas plūsmas uzskaitītiem izdevumiem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/>
                <w:bCs/>
                <w:sz w:val="22"/>
                <w:szCs w:val="22"/>
              </w:rPr>
            </w:pPr>
            <w:r w:rsidRPr="0058395B">
              <w:rPr>
                <w:b/>
                <w:bCs/>
                <w:sz w:val="22"/>
                <w:szCs w:val="22"/>
              </w:rPr>
              <w:t xml:space="preserve">Kopā </w:t>
            </w:r>
            <w:r w:rsidRPr="0058395B">
              <w:rPr>
                <w:b/>
                <w:bCs/>
                <w:i/>
                <w:sz w:val="22"/>
                <w:szCs w:val="22"/>
              </w:rPr>
              <w:t>(</w:t>
            </w:r>
            <w:proofErr w:type="spellStart"/>
            <w:r w:rsidRPr="0058395B">
              <w:rPr>
                <w:b/>
                <w:bCs/>
                <w:i/>
                <w:sz w:val="22"/>
                <w:szCs w:val="22"/>
              </w:rPr>
              <w:t>euro</w:t>
            </w:r>
            <w:proofErr w:type="spellEnd"/>
            <w:r w:rsidRPr="0058395B">
              <w:rPr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2A6200" w:rsidRPr="0058395B" w:rsidTr="00FE54B2">
        <w:trPr>
          <w:trHeight w:val="450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bCs/>
                <w:iCs/>
                <w:sz w:val="22"/>
                <w:szCs w:val="22"/>
              </w:rPr>
            </w:pPr>
            <w:r w:rsidRPr="0058395B">
              <w:rPr>
                <w:bCs/>
                <w:iCs/>
                <w:sz w:val="22"/>
                <w:szCs w:val="22"/>
              </w:rPr>
              <w:t xml:space="preserve">Atalgojums </w:t>
            </w:r>
            <w:r w:rsidRPr="0058395B">
              <w:rPr>
                <w:iCs/>
                <w:sz w:val="22"/>
                <w:szCs w:val="22"/>
              </w:rPr>
              <w:t>(</w:t>
            </w:r>
            <w:r w:rsidRPr="0058395B">
              <w:rPr>
                <w:i/>
                <w:iCs/>
                <w:sz w:val="22"/>
                <w:szCs w:val="22"/>
              </w:rPr>
              <w:t>izņemot pedagogu atalgojumu, kuru piešķir kā mērķdotāciju no valsts budžeta)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3 415 338,42</w:t>
            </w:r>
          </w:p>
        </w:tc>
      </w:tr>
      <w:tr w:rsidR="002A6200" w:rsidRPr="0058395B" w:rsidTr="00FE54B2">
        <w:trPr>
          <w:trHeight w:val="52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bCs/>
                <w:iCs/>
                <w:sz w:val="22"/>
                <w:szCs w:val="22"/>
              </w:rPr>
            </w:pPr>
            <w:r w:rsidRPr="0058395B">
              <w:rPr>
                <w:bCs/>
                <w:iCs/>
                <w:sz w:val="22"/>
                <w:szCs w:val="22"/>
              </w:rPr>
              <w:t xml:space="preserve">Darba devēja VSAOI, pabalsti un kompensācijas </w:t>
            </w:r>
            <w:r w:rsidRPr="0058395B">
              <w:rPr>
                <w:i/>
                <w:iCs/>
                <w:sz w:val="22"/>
                <w:szCs w:val="22"/>
              </w:rPr>
              <w:t>(izņemot VSAOI, kuras piešķir kā mērķdotāciju no valsts budžeta)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1 029 892,13</w:t>
            </w:r>
          </w:p>
        </w:tc>
      </w:tr>
      <w:tr w:rsidR="002A6200" w:rsidRPr="0058395B" w:rsidTr="00FE54B2">
        <w:trPr>
          <w:trHeight w:val="64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2100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bCs/>
                <w:iCs/>
                <w:sz w:val="22"/>
                <w:szCs w:val="22"/>
              </w:rPr>
            </w:pPr>
            <w:r w:rsidRPr="0058395B">
              <w:rPr>
                <w:bCs/>
                <w:iCs/>
                <w:sz w:val="22"/>
                <w:szCs w:val="22"/>
              </w:rPr>
              <w:t xml:space="preserve">Mācību, darba un dienesta komandējumi, dienesta, darba braucieni </w:t>
            </w:r>
            <w:r w:rsidRPr="0058395B">
              <w:rPr>
                <w:i/>
                <w:iCs/>
                <w:sz w:val="22"/>
                <w:szCs w:val="22"/>
              </w:rPr>
              <w:t>(izņemot tos, kas finansēti no Eiropas Savienības fondiem)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1 213,98</w:t>
            </w:r>
          </w:p>
        </w:tc>
      </w:tr>
      <w:tr w:rsidR="002A6200" w:rsidRPr="0058395B" w:rsidTr="00FE54B2">
        <w:trPr>
          <w:trHeight w:val="204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2200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bCs/>
                <w:iCs/>
                <w:sz w:val="22"/>
                <w:szCs w:val="22"/>
              </w:rPr>
            </w:pPr>
            <w:r w:rsidRPr="0058395B">
              <w:rPr>
                <w:bCs/>
                <w:iCs/>
                <w:sz w:val="22"/>
                <w:szCs w:val="22"/>
              </w:rPr>
              <w:t>Pakalpojumu samaksa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623 104,86</w:t>
            </w:r>
          </w:p>
        </w:tc>
      </w:tr>
      <w:tr w:rsidR="002A6200" w:rsidRPr="0058395B" w:rsidTr="00FE54B2">
        <w:trPr>
          <w:trHeight w:val="363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2210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iCs/>
                <w:sz w:val="22"/>
                <w:szCs w:val="22"/>
              </w:rPr>
            </w:pPr>
            <w:r w:rsidRPr="0058395B">
              <w:rPr>
                <w:iCs/>
                <w:sz w:val="22"/>
                <w:szCs w:val="22"/>
              </w:rPr>
              <w:t>Izdevumi par sakaru pakalpojumiem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10 257,52</w:t>
            </w:r>
          </w:p>
        </w:tc>
      </w:tr>
      <w:tr w:rsidR="002A6200" w:rsidRPr="0058395B" w:rsidTr="00FE54B2">
        <w:trPr>
          <w:trHeight w:val="283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2220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iCs/>
                <w:sz w:val="22"/>
                <w:szCs w:val="22"/>
              </w:rPr>
            </w:pPr>
            <w:r w:rsidRPr="0058395B">
              <w:rPr>
                <w:iCs/>
                <w:sz w:val="22"/>
                <w:szCs w:val="22"/>
              </w:rPr>
              <w:t>Izdevumi par komunālajiem pakalpojumiem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398 563,60</w:t>
            </w:r>
          </w:p>
        </w:tc>
      </w:tr>
      <w:tr w:rsidR="002A6200" w:rsidRPr="0058395B" w:rsidTr="00FE54B2">
        <w:trPr>
          <w:trHeight w:val="27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2230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iCs/>
                <w:sz w:val="22"/>
                <w:szCs w:val="22"/>
              </w:rPr>
            </w:pPr>
            <w:r w:rsidRPr="0058395B">
              <w:rPr>
                <w:iCs/>
                <w:sz w:val="22"/>
                <w:szCs w:val="22"/>
              </w:rPr>
              <w:t xml:space="preserve">Dažādi pakalpojumi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28 442,79</w:t>
            </w:r>
          </w:p>
        </w:tc>
      </w:tr>
      <w:tr w:rsidR="002A6200" w:rsidRPr="0058395B" w:rsidTr="00FE54B2">
        <w:trPr>
          <w:trHeight w:val="46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2240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iCs/>
                <w:sz w:val="22"/>
                <w:szCs w:val="22"/>
              </w:rPr>
            </w:pPr>
            <w:r w:rsidRPr="0058395B">
              <w:rPr>
                <w:iCs/>
                <w:sz w:val="22"/>
                <w:szCs w:val="22"/>
              </w:rPr>
              <w:t xml:space="preserve">Remontdarbi un iestāžu uzturēšanas pakalpojumi </w:t>
            </w:r>
            <w:r w:rsidRPr="0058395B">
              <w:rPr>
                <w:i/>
                <w:iCs/>
                <w:sz w:val="22"/>
                <w:szCs w:val="22"/>
              </w:rPr>
              <w:t>(izņemot kapitālo remontu)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156 401,69</w:t>
            </w:r>
          </w:p>
        </w:tc>
      </w:tr>
      <w:tr w:rsidR="002A6200" w:rsidRPr="0058395B" w:rsidTr="00FE54B2">
        <w:trPr>
          <w:trHeight w:val="22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2250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iCs/>
                <w:sz w:val="22"/>
                <w:szCs w:val="22"/>
              </w:rPr>
            </w:pPr>
            <w:r w:rsidRPr="0058395B">
              <w:rPr>
                <w:iCs/>
                <w:sz w:val="22"/>
                <w:szCs w:val="22"/>
              </w:rPr>
              <w:t>Informācijas tehnoloģiju pakalpojumi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17 329,95</w:t>
            </w:r>
          </w:p>
        </w:tc>
      </w:tr>
      <w:tr w:rsidR="002A6200" w:rsidRPr="0058395B" w:rsidTr="00FE54B2">
        <w:trPr>
          <w:trHeight w:val="22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2260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iCs/>
                <w:sz w:val="22"/>
                <w:szCs w:val="22"/>
              </w:rPr>
            </w:pPr>
            <w:r w:rsidRPr="0058395B">
              <w:rPr>
                <w:iCs/>
                <w:sz w:val="22"/>
                <w:szCs w:val="22"/>
              </w:rPr>
              <w:t>Īre un noma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12 109,31</w:t>
            </w:r>
          </w:p>
        </w:tc>
      </w:tr>
      <w:tr w:rsidR="002A6200" w:rsidRPr="0058395B" w:rsidTr="00FE54B2">
        <w:trPr>
          <w:trHeight w:val="480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bCs/>
                <w:iCs/>
                <w:sz w:val="22"/>
                <w:szCs w:val="22"/>
              </w:rPr>
            </w:pPr>
            <w:r w:rsidRPr="0058395B">
              <w:rPr>
                <w:bCs/>
                <w:iCs/>
                <w:sz w:val="22"/>
                <w:szCs w:val="22"/>
              </w:rPr>
              <w:t>Krājumi, materiāli, energoresursi, preces, biroja preces un inventārs, kurus neuzskaita pamatkapitāla veidošanā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157 968,83</w:t>
            </w:r>
          </w:p>
        </w:tc>
      </w:tr>
      <w:tr w:rsidR="002A6200" w:rsidRPr="0058395B" w:rsidTr="00FE54B2">
        <w:trPr>
          <w:trHeight w:val="272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2310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iCs/>
                <w:sz w:val="22"/>
                <w:szCs w:val="22"/>
              </w:rPr>
            </w:pPr>
            <w:r w:rsidRPr="0058395B">
              <w:rPr>
                <w:iCs/>
                <w:sz w:val="22"/>
                <w:szCs w:val="22"/>
              </w:rPr>
              <w:t>Izdevumi par dažādām precēm un inventāru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43 912,37</w:t>
            </w:r>
          </w:p>
        </w:tc>
      </w:tr>
      <w:tr w:rsidR="002A6200" w:rsidRPr="0058395B" w:rsidTr="00FE54B2">
        <w:trPr>
          <w:trHeight w:val="27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2320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iCs/>
                <w:sz w:val="22"/>
                <w:szCs w:val="22"/>
              </w:rPr>
            </w:pPr>
            <w:r w:rsidRPr="0058395B">
              <w:rPr>
                <w:iCs/>
                <w:sz w:val="22"/>
                <w:szCs w:val="22"/>
              </w:rPr>
              <w:t>Kurināmais un enerģētiskie materiāli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1 371,40</w:t>
            </w:r>
          </w:p>
        </w:tc>
      </w:tr>
      <w:tr w:rsidR="002A6200" w:rsidRPr="0058395B" w:rsidTr="00FE54B2">
        <w:trPr>
          <w:trHeight w:val="563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2340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iCs/>
                <w:sz w:val="22"/>
                <w:szCs w:val="22"/>
              </w:rPr>
            </w:pPr>
            <w:r w:rsidRPr="0058395B">
              <w:rPr>
                <w:iCs/>
                <w:sz w:val="22"/>
                <w:szCs w:val="22"/>
              </w:rPr>
              <w:t>Zāles, ķimikālijas, laboratorijas preces, medicīniskās ierīces, medicīniskie instrumenti, laboratorijas dzīvnieki un to uzturēšana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1 914,22</w:t>
            </w:r>
          </w:p>
        </w:tc>
      </w:tr>
      <w:tr w:rsidR="002A6200" w:rsidRPr="0058395B" w:rsidTr="00FE54B2">
        <w:trPr>
          <w:trHeight w:val="32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2350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iCs/>
                <w:sz w:val="22"/>
                <w:szCs w:val="22"/>
              </w:rPr>
            </w:pPr>
            <w:r w:rsidRPr="0058395B">
              <w:rPr>
                <w:iCs/>
                <w:sz w:val="22"/>
                <w:szCs w:val="22"/>
              </w:rPr>
              <w:t>Iestāžu uzturēšanas materiāli un preces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62 266,89</w:t>
            </w:r>
          </w:p>
        </w:tc>
      </w:tr>
      <w:tr w:rsidR="002A6200" w:rsidRPr="0058395B" w:rsidTr="00FE54B2">
        <w:trPr>
          <w:trHeight w:val="50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2360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iCs/>
                <w:sz w:val="22"/>
                <w:szCs w:val="22"/>
              </w:rPr>
            </w:pPr>
            <w:r w:rsidRPr="0058395B">
              <w:rPr>
                <w:iCs/>
                <w:sz w:val="22"/>
                <w:szCs w:val="22"/>
              </w:rPr>
              <w:t xml:space="preserve">Valsts un pašvaldību aprūpē, apgādē un dienestā (amatā) esošo personu uzturēšana </w:t>
            </w:r>
            <w:r w:rsidRPr="0058395B">
              <w:rPr>
                <w:i/>
                <w:iCs/>
                <w:sz w:val="22"/>
                <w:szCs w:val="22"/>
              </w:rPr>
              <w:t>(izņemot ēdināšanas izdevumus (EKK 2363))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10 903,19</w:t>
            </w:r>
          </w:p>
        </w:tc>
      </w:tr>
      <w:tr w:rsidR="002A6200" w:rsidRPr="0058395B" w:rsidTr="00FE54B2">
        <w:trPr>
          <w:trHeight w:val="413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2370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iCs/>
                <w:sz w:val="22"/>
                <w:szCs w:val="22"/>
              </w:rPr>
            </w:pPr>
            <w:r w:rsidRPr="0058395B">
              <w:rPr>
                <w:iCs/>
                <w:sz w:val="22"/>
                <w:szCs w:val="22"/>
              </w:rPr>
              <w:t xml:space="preserve">Mācību līdzekļi un materiāli </w:t>
            </w:r>
            <w:r w:rsidRPr="0058395B">
              <w:rPr>
                <w:i/>
                <w:iCs/>
                <w:sz w:val="22"/>
                <w:szCs w:val="22"/>
              </w:rPr>
              <w:t>(izņemot valsts budžeta dotācijas mācību līdzekļu iegādei)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sz w:val="22"/>
                <w:szCs w:val="22"/>
              </w:rPr>
            </w:pPr>
            <w:r w:rsidRPr="0058395B">
              <w:rPr>
                <w:sz w:val="22"/>
                <w:szCs w:val="22"/>
              </w:rPr>
              <w:t>37 600,76</w:t>
            </w:r>
          </w:p>
        </w:tc>
      </w:tr>
      <w:tr w:rsidR="002A6200" w:rsidRPr="0058395B" w:rsidTr="00FE54B2">
        <w:trPr>
          <w:trHeight w:val="325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2400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bCs/>
                <w:iCs/>
                <w:sz w:val="22"/>
                <w:szCs w:val="22"/>
              </w:rPr>
            </w:pPr>
            <w:r w:rsidRPr="0058395B">
              <w:rPr>
                <w:bCs/>
                <w:iCs/>
                <w:sz w:val="22"/>
                <w:szCs w:val="22"/>
              </w:rPr>
              <w:t>Izdevumi periodikas iegādei bibliotēku krājumiem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0,00</w:t>
            </w:r>
          </w:p>
        </w:tc>
      </w:tr>
      <w:tr w:rsidR="002A6200" w:rsidRPr="0058395B" w:rsidTr="00FE54B2">
        <w:trPr>
          <w:trHeight w:val="270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rPr>
                <w:sz w:val="22"/>
                <w:szCs w:val="22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pStyle w:val="Header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58395B">
              <w:rPr>
                <w:bCs/>
                <w:iCs/>
                <w:sz w:val="22"/>
                <w:szCs w:val="22"/>
              </w:rPr>
              <w:t xml:space="preserve">Kopā pašvaldības līdzekļi 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5 227 518,22</w:t>
            </w:r>
          </w:p>
        </w:tc>
      </w:tr>
      <w:tr w:rsidR="002A6200" w:rsidRPr="0058395B" w:rsidTr="00FE54B2">
        <w:trPr>
          <w:trHeight w:val="262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rPr>
                <w:sz w:val="22"/>
                <w:szCs w:val="22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bCs/>
                <w:iCs/>
                <w:sz w:val="22"/>
                <w:szCs w:val="22"/>
              </w:rPr>
            </w:pPr>
            <w:r w:rsidRPr="0058395B">
              <w:rPr>
                <w:bCs/>
                <w:iCs/>
                <w:sz w:val="22"/>
                <w:szCs w:val="22"/>
              </w:rPr>
              <w:t>Kopējais pamatlīdzekļu nolietojums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293 516,34</w:t>
            </w:r>
          </w:p>
        </w:tc>
      </w:tr>
      <w:tr w:rsidR="002A6200" w:rsidRPr="0058395B" w:rsidTr="00FE54B2">
        <w:trPr>
          <w:trHeight w:val="278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rPr>
                <w:sz w:val="22"/>
                <w:szCs w:val="22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bCs/>
                <w:iCs/>
                <w:sz w:val="22"/>
                <w:szCs w:val="22"/>
              </w:rPr>
            </w:pPr>
            <w:r w:rsidRPr="0058395B">
              <w:rPr>
                <w:bCs/>
                <w:iCs/>
                <w:sz w:val="22"/>
                <w:szCs w:val="22"/>
              </w:rPr>
              <w:t xml:space="preserve">Kopējie izdevumi 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5 521 034,56</w:t>
            </w:r>
          </w:p>
        </w:tc>
      </w:tr>
      <w:tr w:rsidR="002A6200" w:rsidRPr="0058395B" w:rsidTr="00FE54B2">
        <w:trPr>
          <w:trHeight w:val="423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rPr>
                <w:sz w:val="22"/>
                <w:szCs w:val="22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bCs/>
                <w:iCs/>
                <w:sz w:val="22"/>
                <w:szCs w:val="22"/>
              </w:rPr>
            </w:pPr>
            <w:r w:rsidRPr="0058395B">
              <w:rPr>
                <w:bCs/>
                <w:iCs/>
                <w:sz w:val="22"/>
                <w:szCs w:val="22"/>
              </w:rPr>
              <w:t>Valsts budžeta mērķdotācija (pedagogu atalgojums, VSAOI, mācību līdzekļi)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1 173 053,07</w:t>
            </w:r>
          </w:p>
        </w:tc>
      </w:tr>
      <w:tr w:rsidR="002A6200" w:rsidRPr="0058395B" w:rsidTr="00FE54B2">
        <w:trPr>
          <w:trHeight w:val="321"/>
          <w:jc w:val="center"/>
        </w:trPr>
        <w:tc>
          <w:tcPr>
            <w:tcW w:w="8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bCs/>
                <w:iCs/>
                <w:sz w:val="22"/>
                <w:szCs w:val="22"/>
              </w:rPr>
            </w:pPr>
            <w:r w:rsidRPr="0058395B">
              <w:rPr>
                <w:bCs/>
                <w:iCs/>
                <w:sz w:val="22"/>
                <w:szCs w:val="22"/>
              </w:rPr>
              <w:t>Kopējie pašvaldības pirmsskolas izglītības iestāžu izdevumi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6 694 087,63</w:t>
            </w:r>
          </w:p>
        </w:tc>
      </w:tr>
      <w:tr w:rsidR="002A6200" w:rsidRPr="0058395B" w:rsidTr="00FE54B2">
        <w:trPr>
          <w:trHeight w:val="411"/>
          <w:jc w:val="center"/>
        </w:trPr>
        <w:tc>
          <w:tcPr>
            <w:tcW w:w="8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bCs/>
                <w:iCs/>
                <w:sz w:val="22"/>
                <w:szCs w:val="22"/>
              </w:rPr>
            </w:pPr>
            <w:r w:rsidRPr="0058395B">
              <w:rPr>
                <w:bCs/>
                <w:iCs/>
                <w:sz w:val="22"/>
                <w:szCs w:val="22"/>
              </w:rPr>
              <w:t>Bērnu skaits no pusotra līdz četru gadu vecumam 2022.</w:t>
            </w:r>
            <w:r w:rsidR="00F9299E">
              <w:rPr>
                <w:bCs/>
                <w:iCs/>
                <w:sz w:val="22"/>
                <w:szCs w:val="22"/>
              </w:rPr>
              <w:t xml:space="preserve"> </w:t>
            </w:r>
            <w:r w:rsidRPr="0058395B">
              <w:rPr>
                <w:bCs/>
                <w:iCs/>
                <w:sz w:val="22"/>
                <w:szCs w:val="22"/>
              </w:rPr>
              <w:t>gada 1.</w:t>
            </w:r>
            <w:r w:rsidR="00F9299E">
              <w:rPr>
                <w:bCs/>
                <w:iCs/>
                <w:sz w:val="22"/>
                <w:szCs w:val="22"/>
              </w:rPr>
              <w:t xml:space="preserve"> </w:t>
            </w:r>
            <w:r w:rsidRPr="0058395B">
              <w:rPr>
                <w:bCs/>
                <w:iCs/>
                <w:sz w:val="22"/>
                <w:szCs w:val="22"/>
              </w:rPr>
              <w:t>septembrī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1 164</w:t>
            </w:r>
          </w:p>
        </w:tc>
      </w:tr>
      <w:tr w:rsidR="002A6200" w:rsidRPr="0058395B" w:rsidTr="00FE54B2">
        <w:trPr>
          <w:trHeight w:val="390"/>
          <w:jc w:val="center"/>
        </w:trPr>
        <w:tc>
          <w:tcPr>
            <w:tcW w:w="8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bCs/>
                <w:iCs/>
                <w:sz w:val="22"/>
                <w:szCs w:val="22"/>
              </w:rPr>
            </w:pPr>
            <w:r w:rsidRPr="0058395B">
              <w:rPr>
                <w:bCs/>
                <w:iCs/>
                <w:sz w:val="22"/>
                <w:szCs w:val="22"/>
              </w:rPr>
              <w:t>Bērnu skaits obligātās sagatavošanas vecumā pamatizglītības ieguvei 2022.</w:t>
            </w:r>
            <w:r w:rsidR="00F9299E">
              <w:rPr>
                <w:bCs/>
                <w:iCs/>
                <w:sz w:val="22"/>
                <w:szCs w:val="22"/>
              </w:rPr>
              <w:t xml:space="preserve"> </w:t>
            </w:r>
            <w:r w:rsidRPr="0058395B">
              <w:rPr>
                <w:bCs/>
                <w:iCs/>
                <w:sz w:val="22"/>
                <w:szCs w:val="22"/>
              </w:rPr>
              <w:t>gada 1.</w:t>
            </w:r>
            <w:r w:rsidR="00F9299E">
              <w:rPr>
                <w:bCs/>
                <w:iCs/>
                <w:sz w:val="22"/>
                <w:szCs w:val="22"/>
              </w:rPr>
              <w:t xml:space="preserve"> </w:t>
            </w:r>
            <w:r w:rsidRPr="0058395B">
              <w:rPr>
                <w:bCs/>
                <w:iCs/>
                <w:sz w:val="22"/>
                <w:szCs w:val="22"/>
              </w:rPr>
              <w:t>septembrī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Cs/>
                <w:sz w:val="22"/>
                <w:szCs w:val="22"/>
              </w:rPr>
            </w:pPr>
            <w:r w:rsidRPr="0058395B">
              <w:rPr>
                <w:bCs/>
                <w:sz w:val="22"/>
                <w:szCs w:val="22"/>
              </w:rPr>
              <w:t>1 036</w:t>
            </w:r>
          </w:p>
        </w:tc>
      </w:tr>
      <w:tr w:rsidR="002A6200" w:rsidRPr="0058395B" w:rsidTr="00FE54B2">
        <w:trPr>
          <w:trHeight w:val="439"/>
          <w:jc w:val="center"/>
        </w:trPr>
        <w:tc>
          <w:tcPr>
            <w:tcW w:w="8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58395B">
              <w:rPr>
                <w:b/>
                <w:bCs/>
                <w:iCs/>
                <w:sz w:val="22"/>
                <w:szCs w:val="22"/>
              </w:rPr>
              <w:t>Izmaksas mēnesī vienam bērnam no pusotra līdz četru gadu vecumam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/>
                <w:bCs/>
                <w:sz w:val="22"/>
                <w:szCs w:val="22"/>
              </w:rPr>
            </w:pPr>
            <w:r w:rsidRPr="0058395B">
              <w:rPr>
                <w:b/>
                <w:bCs/>
                <w:sz w:val="22"/>
                <w:szCs w:val="22"/>
              </w:rPr>
              <w:t>253,56</w:t>
            </w:r>
          </w:p>
        </w:tc>
      </w:tr>
      <w:tr w:rsidR="002A6200" w:rsidRPr="0058395B" w:rsidTr="00FE54B2">
        <w:trPr>
          <w:trHeight w:val="447"/>
          <w:jc w:val="center"/>
        </w:trPr>
        <w:tc>
          <w:tcPr>
            <w:tcW w:w="81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6200" w:rsidRPr="0058395B" w:rsidRDefault="002A6200" w:rsidP="00FE54B2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58395B">
              <w:rPr>
                <w:b/>
                <w:bCs/>
                <w:iCs/>
                <w:sz w:val="22"/>
                <w:szCs w:val="22"/>
              </w:rPr>
              <w:t>Izmaksas mēnesī vienam bērnam obligātās sagatavošanas vecumā pamatizglītības ieguvei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00" w:rsidRPr="0058395B" w:rsidRDefault="002A6200" w:rsidP="00FE54B2">
            <w:pPr>
              <w:jc w:val="center"/>
              <w:rPr>
                <w:b/>
                <w:bCs/>
                <w:sz w:val="22"/>
                <w:szCs w:val="22"/>
              </w:rPr>
            </w:pPr>
            <w:r w:rsidRPr="0058395B">
              <w:rPr>
                <w:b/>
                <w:bCs/>
                <w:sz w:val="22"/>
                <w:szCs w:val="22"/>
              </w:rPr>
              <w:t>159,21</w:t>
            </w:r>
          </w:p>
        </w:tc>
      </w:tr>
    </w:tbl>
    <w:p w:rsidR="00A55FF2" w:rsidRDefault="00A55FF2">
      <w:bookmarkStart w:id="0" w:name="_GoBack"/>
      <w:bookmarkEnd w:id="0"/>
    </w:p>
    <w:sectPr w:rsidR="00A55FF2" w:rsidSect="00F9299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52" w:rsidRDefault="00FC0B52" w:rsidP="002823B3">
      <w:r>
        <w:separator/>
      </w:r>
    </w:p>
  </w:endnote>
  <w:endnote w:type="continuationSeparator" w:id="0">
    <w:p w:rsidR="00FC0B52" w:rsidRDefault="00FC0B52" w:rsidP="0028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52" w:rsidRDefault="00FC0B52" w:rsidP="002823B3">
      <w:r>
        <w:separator/>
      </w:r>
    </w:p>
  </w:footnote>
  <w:footnote w:type="continuationSeparator" w:id="0">
    <w:p w:rsidR="00FC0B52" w:rsidRDefault="00FC0B52" w:rsidP="00282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00"/>
    <w:rsid w:val="00246AE4"/>
    <w:rsid w:val="002823B3"/>
    <w:rsid w:val="002A6200"/>
    <w:rsid w:val="003A4357"/>
    <w:rsid w:val="007D248A"/>
    <w:rsid w:val="0080516D"/>
    <w:rsid w:val="00A55FF2"/>
    <w:rsid w:val="00C55FE0"/>
    <w:rsid w:val="00D36709"/>
    <w:rsid w:val="00F9299E"/>
    <w:rsid w:val="00FC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6BF242-57F4-483F-B2BE-5608833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62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620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A62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23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3B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2023-02-22T11:52:00Z</dcterms:created>
  <dcterms:modified xsi:type="dcterms:W3CDTF">2023-02-22T11:53:00Z</dcterms:modified>
</cp:coreProperties>
</file>