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ook w:val="0000" w:firstRow="0" w:lastRow="0" w:firstColumn="0" w:lastColumn="0" w:noHBand="0" w:noVBand="0"/>
      </w:tblPr>
      <w:tblGrid>
        <w:gridCol w:w="7822"/>
        <w:gridCol w:w="933"/>
      </w:tblGrid>
      <w:tr w:rsidR="00D41F9E" w:rsidRPr="00052011" w14:paraId="6CBFFC78" w14:textId="77777777" w:rsidTr="00D97164">
        <w:trPr>
          <w:trHeight w:val="276"/>
        </w:trPr>
        <w:tc>
          <w:tcPr>
            <w:tcW w:w="7822" w:type="dxa"/>
            <w:shd w:val="clear" w:color="auto" w:fill="auto"/>
          </w:tcPr>
          <w:p w14:paraId="38962483" w14:textId="77777777" w:rsidR="008E1D6F" w:rsidRPr="00052011" w:rsidRDefault="008E1D6F" w:rsidP="008E1D6F">
            <w:pPr>
              <w:pStyle w:val="Header"/>
              <w:tabs>
                <w:tab w:val="clear" w:pos="4320"/>
                <w:tab w:val="clear" w:pos="8640"/>
              </w:tabs>
              <w:jc w:val="center"/>
              <w:rPr>
                <w:lang w:val="lv-LV"/>
              </w:rPr>
            </w:pPr>
            <w:r w:rsidRPr="00052011">
              <w:rPr>
                <w:lang w:val="lv-LV"/>
              </w:rPr>
              <w:t xml:space="preserve">             </w:t>
            </w:r>
          </w:p>
          <w:p w14:paraId="7303793F" w14:textId="6DAE7EF0" w:rsidR="00D41F9E" w:rsidRPr="00052011" w:rsidRDefault="00C90560" w:rsidP="00AF4987">
            <w:pPr>
              <w:pStyle w:val="Header"/>
              <w:tabs>
                <w:tab w:val="clear" w:pos="4320"/>
                <w:tab w:val="clear" w:pos="8640"/>
              </w:tabs>
              <w:rPr>
                <w:bCs/>
                <w:szCs w:val="24"/>
                <w:lang w:val="lv-LV"/>
              </w:rPr>
            </w:pPr>
            <w:r w:rsidRPr="00052011">
              <w:rPr>
                <w:bCs/>
                <w:szCs w:val="24"/>
                <w:lang w:val="lv-LV"/>
              </w:rPr>
              <w:t>15.02</w:t>
            </w:r>
            <w:r w:rsidR="00E42396" w:rsidRPr="00052011">
              <w:rPr>
                <w:bCs/>
                <w:szCs w:val="24"/>
                <w:lang w:val="lv-LV"/>
              </w:rPr>
              <w:t>.2023</w:t>
            </w:r>
            <w:r w:rsidR="00D41F9E" w:rsidRPr="00052011">
              <w:rPr>
                <w:bCs/>
                <w:szCs w:val="24"/>
                <w:lang w:val="lv-LV"/>
              </w:rPr>
              <w:t>.</w:t>
            </w:r>
          </w:p>
        </w:tc>
        <w:tc>
          <w:tcPr>
            <w:tcW w:w="933" w:type="dxa"/>
            <w:shd w:val="clear" w:color="auto" w:fill="auto"/>
          </w:tcPr>
          <w:p w14:paraId="674F66E9" w14:textId="77777777" w:rsidR="008E1D6F" w:rsidRPr="00052011" w:rsidRDefault="008E1D6F" w:rsidP="00221E82">
            <w:pPr>
              <w:pStyle w:val="Header"/>
              <w:tabs>
                <w:tab w:val="clear" w:pos="4320"/>
                <w:tab w:val="clear" w:pos="8640"/>
              </w:tabs>
              <w:rPr>
                <w:bCs/>
                <w:szCs w:val="24"/>
                <w:lang w:val="lv-LV"/>
              </w:rPr>
            </w:pPr>
          </w:p>
          <w:p w14:paraId="6C2BF0C1" w14:textId="3196CE19" w:rsidR="00D41F9E" w:rsidRPr="00052011" w:rsidRDefault="00D41F9E" w:rsidP="00C90560">
            <w:pPr>
              <w:pStyle w:val="Header"/>
              <w:tabs>
                <w:tab w:val="clear" w:pos="4320"/>
                <w:tab w:val="clear" w:pos="8640"/>
              </w:tabs>
              <w:rPr>
                <w:bCs/>
                <w:szCs w:val="24"/>
                <w:lang w:val="lv-LV"/>
              </w:rPr>
            </w:pPr>
            <w:r w:rsidRPr="00052011">
              <w:rPr>
                <w:bCs/>
                <w:szCs w:val="24"/>
                <w:lang w:val="lv-LV"/>
              </w:rPr>
              <w:t>Nr.</w:t>
            </w:r>
            <w:r w:rsidR="00C90560" w:rsidRPr="00052011">
              <w:rPr>
                <w:bCs/>
                <w:szCs w:val="24"/>
                <w:lang w:val="lv-LV"/>
              </w:rPr>
              <w:t>2</w:t>
            </w:r>
          </w:p>
        </w:tc>
      </w:tr>
    </w:tbl>
    <w:p w14:paraId="1C457837" w14:textId="77777777" w:rsidR="00D41F9E" w:rsidRPr="00052011" w:rsidRDefault="00D41F9E" w:rsidP="00D41F9E">
      <w:pPr>
        <w:pStyle w:val="Header"/>
        <w:tabs>
          <w:tab w:val="clear" w:pos="4320"/>
          <w:tab w:val="clear" w:pos="8640"/>
        </w:tabs>
        <w:rPr>
          <w:bCs/>
          <w:szCs w:val="24"/>
          <w:lang w:val="lv-LV"/>
        </w:rPr>
      </w:pPr>
    </w:p>
    <w:p w14:paraId="302189C2" w14:textId="5A31B45A" w:rsidR="00056B16" w:rsidRPr="00052011" w:rsidRDefault="00D97164" w:rsidP="00D97164">
      <w:pPr>
        <w:jc w:val="both"/>
      </w:pPr>
      <w:r w:rsidRPr="00052011">
        <w:t>Sēdi sasauc</w:t>
      </w:r>
      <w:r w:rsidR="00E42396" w:rsidRPr="00052011">
        <w:t xml:space="preserve"> un atklāj plkst.1</w:t>
      </w:r>
      <w:r w:rsidR="00C90560" w:rsidRPr="00052011">
        <w:t>4</w:t>
      </w:r>
      <w:r w:rsidR="00E42396" w:rsidRPr="00052011">
        <w:t>.0</w:t>
      </w:r>
      <w:r w:rsidR="00056B16" w:rsidRPr="00052011">
        <w:t>0</w:t>
      </w:r>
    </w:p>
    <w:p w14:paraId="11AE9EA9" w14:textId="19481D2A" w:rsidR="009A5A91" w:rsidRPr="00052011" w:rsidRDefault="008C27DA" w:rsidP="009A5A91">
      <w:pPr>
        <w:shd w:val="clear" w:color="auto" w:fill="FFFFFF"/>
        <w:rPr>
          <w:color w:val="000000"/>
        </w:rPr>
      </w:pPr>
      <w:r w:rsidRPr="00052011">
        <w:rPr>
          <w:color w:val="000000"/>
        </w:rPr>
        <w:t>Sēde</w:t>
      </w:r>
      <w:r w:rsidR="00E42396" w:rsidRPr="00052011">
        <w:rPr>
          <w:color w:val="000000"/>
        </w:rPr>
        <w:t xml:space="preserve"> ir atklāta un</w:t>
      </w:r>
      <w:r w:rsidRPr="00052011">
        <w:rPr>
          <w:color w:val="000000"/>
        </w:rPr>
        <w:t xml:space="preserve"> notiek klātienē - </w:t>
      </w:r>
      <w:r w:rsidRPr="00052011">
        <w:t>Jelgavas valsts</w:t>
      </w:r>
      <w:r w:rsidR="005575BD" w:rsidRPr="00052011">
        <w:t xml:space="preserve">pilsētas </w:t>
      </w:r>
      <w:r w:rsidR="00056B16" w:rsidRPr="00052011">
        <w:t xml:space="preserve">pašvaldības </w:t>
      </w:r>
      <w:r w:rsidR="002B5277">
        <w:t>domes sēžu zālē, Lielajā</w:t>
      </w:r>
      <w:r w:rsidR="005575BD" w:rsidRPr="00052011">
        <w:t xml:space="preserve"> iel</w:t>
      </w:r>
      <w:r w:rsidR="002B5277">
        <w:t>ā</w:t>
      </w:r>
      <w:r w:rsidRPr="00052011">
        <w:t xml:space="preserve"> 11.</w:t>
      </w:r>
      <w:r w:rsidR="009A5A91" w:rsidRPr="00052011">
        <w:rPr>
          <w:color w:val="000000"/>
        </w:rPr>
        <w:t xml:space="preserve"> </w:t>
      </w:r>
    </w:p>
    <w:p w14:paraId="7309824C" w14:textId="77777777" w:rsidR="001F2FA1" w:rsidRPr="00052011" w:rsidRDefault="009A5A91" w:rsidP="009A5A91">
      <w:pPr>
        <w:jc w:val="both"/>
      </w:pPr>
      <w:r w:rsidRPr="00052011">
        <w:t>Deputāti balsojumu veic elektroniski, izmantojot DVS Namejs sēžu vadības moduli</w:t>
      </w:r>
      <w:r w:rsidR="001F2FA1" w:rsidRPr="00052011">
        <w:t>.</w:t>
      </w:r>
    </w:p>
    <w:p w14:paraId="4ED893B2" w14:textId="2B471812" w:rsidR="00D97164" w:rsidRPr="00052011" w:rsidRDefault="00D97164" w:rsidP="00D97164">
      <w:pPr>
        <w:jc w:val="both"/>
      </w:pPr>
      <w:r w:rsidRPr="00052011">
        <w:t>Sēdi slēdz plkst.</w:t>
      </w:r>
      <w:r w:rsidR="003E7604" w:rsidRPr="00052011">
        <w:t>1</w:t>
      </w:r>
      <w:r w:rsidR="00E42396" w:rsidRPr="00052011">
        <w:t>5</w:t>
      </w:r>
      <w:r w:rsidR="00694482" w:rsidRPr="00052011">
        <w:t>.</w:t>
      </w:r>
      <w:r w:rsidR="00C90560" w:rsidRPr="00052011">
        <w:t>01</w:t>
      </w:r>
    </w:p>
    <w:p w14:paraId="65A6F7B1" w14:textId="77777777" w:rsidR="00D41F9E" w:rsidRPr="00052011" w:rsidRDefault="00D41F9E" w:rsidP="00D41F9E">
      <w:pPr>
        <w:pStyle w:val="Header"/>
        <w:tabs>
          <w:tab w:val="clear" w:pos="4320"/>
          <w:tab w:val="clear" w:pos="8640"/>
        </w:tabs>
        <w:rPr>
          <w:szCs w:val="24"/>
          <w:lang w:val="lv-LV"/>
        </w:rPr>
      </w:pPr>
    </w:p>
    <w:p w14:paraId="51792DF2" w14:textId="77777777" w:rsidR="009B13C7" w:rsidRPr="00052011" w:rsidRDefault="009B13C7" w:rsidP="009B13C7">
      <w:pPr>
        <w:tabs>
          <w:tab w:val="left" w:pos="3960"/>
        </w:tabs>
        <w:jc w:val="both"/>
        <w:rPr>
          <w:b/>
          <w:bCs/>
        </w:rPr>
      </w:pPr>
      <w:r w:rsidRPr="00052011">
        <w:rPr>
          <w:b/>
          <w:bCs/>
        </w:rPr>
        <w:t xml:space="preserve">Sēdi vada: </w:t>
      </w:r>
      <w:r w:rsidR="009E2BAB" w:rsidRPr="00052011">
        <w:t>Komitejas</w:t>
      </w:r>
      <w:r w:rsidR="00A43134" w:rsidRPr="00052011">
        <w:t xml:space="preserve"> priekšsēdētāj</w:t>
      </w:r>
      <w:r w:rsidR="00E42396" w:rsidRPr="00052011">
        <w:t>s</w:t>
      </w:r>
      <w:r w:rsidR="00056B16" w:rsidRPr="00052011">
        <w:t xml:space="preserve"> </w:t>
      </w:r>
      <w:r w:rsidR="00E42396" w:rsidRPr="00052011">
        <w:t>Andris Rāviņš</w:t>
      </w:r>
    </w:p>
    <w:p w14:paraId="30E4854A" w14:textId="77777777" w:rsidR="009B13C7" w:rsidRPr="00052011" w:rsidRDefault="009B13C7" w:rsidP="00262C7C">
      <w:pPr>
        <w:tabs>
          <w:tab w:val="left" w:pos="3960"/>
        </w:tabs>
        <w:jc w:val="both"/>
      </w:pPr>
      <w:r w:rsidRPr="00052011">
        <w:rPr>
          <w:b/>
          <w:bCs/>
        </w:rPr>
        <w:t>Protokolē:</w:t>
      </w:r>
      <w:r w:rsidRPr="00052011">
        <w:t xml:space="preserve"> </w:t>
      </w:r>
      <w:r w:rsidR="00262C7C" w:rsidRPr="00052011">
        <w:t xml:space="preserve">Komitejas sekretāre </w:t>
      </w:r>
      <w:r w:rsidR="002F0E51" w:rsidRPr="00052011">
        <w:t xml:space="preserve">Baiba </w:t>
      </w:r>
      <w:r w:rsidR="00D97164" w:rsidRPr="00052011">
        <w:t>Jēkabsone</w:t>
      </w:r>
    </w:p>
    <w:p w14:paraId="49DA42B2" w14:textId="77777777" w:rsidR="00B20BF4" w:rsidRPr="00052011" w:rsidRDefault="00B20BF4" w:rsidP="00262C7C">
      <w:pPr>
        <w:tabs>
          <w:tab w:val="left" w:pos="3960"/>
        </w:tabs>
        <w:jc w:val="both"/>
      </w:pPr>
    </w:p>
    <w:p w14:paraId="553D8632" w14:textId="1C9D5FBA" w:rsidR="00D41F9E" w:rsidRPr="00052011" w:rsidRDefault="00D97164" w:rsidP="00D41F9E">
      <w:pPr>
        <w:pStyle w:val="Header"/>
        <w:tabs>
          <w:tab w:val="clear" w:pos="4320"/>
          <w:tab w:val="clear" w:pos="8640"/>
        </w:tabs>
        <w:rPr>
          <w:b/>
          <w:szCs w:val="24"/>
          <w:u w:val="single"/>
          <w:lang w:val="lv-LV"/>
        </w:rPr>
      </w:pPr>
      <w:r w:rsidRPr="00052011">
        <w:rPr>
          <w:b/>
          <w:szCs w:val="24"/>
          <w:u w:val="single"/>
          <w:lang w:val="lv-LV"/>
        </w:rPr>
        <w:t>Piedalās</w:t>
      </w:r>
      <w:r w:rsidR="00A61DA0" w:rsidRPr="00052011">
        <w:rPr>
          <w:b/>
          <w:szCs w:val="24"/>
          <w:u w:val="single"/>
          <w:lang w:val="lv-LV"/>
        </w:rPr>
        <w:t xml:space="preserve"> </w:t>
      </w:r>
      <w:r w:rsidR="00C90560" w:rsidRPr="00052011">
        <w:rPr>
          <w:b/>
          <w:szCs w:val="24"/>
          <w:u w:val="single"/>
          <w:lang w:val="lv-LV"/>
        </w:rPr>
        <w:t>9</w:t>
      </w:r>
      <w:r w:rsidR="00132D2D" w:rsidRPr="00052011">
        <w:rPr>
          <w:b/>
          <w:szCs w:val="24"/>
          <w:u w:val="single"/>
          <w:lang w:val="lv-LV"/>
        </w:rPr>
        <w:t xml:space="preserve"> deputāti</w:t>
      </w:r>
      <w:r w:rsidR="00926159" w:rsidRPr="00052011">
        <w:rPr>
          <w:b/>
          <w:szCs w:val="24"/>
          <w:u w:val="single"/>
          <w:lang w:val="lv-LV"/>
        </w:rPr>
        <w:t>:</w:t>
      </w:r>
    </w:p>
    <w:p w14:paraId="34521CB5" w14:textId="77777777" w:rsidR="00E42396" w:rsidRPr="00052011" w:rsidRDefault="00E42396" w:rsidP="003758AB">
      <w:pPr>
        <w:pStyle w:val="Header"/>
        <w:numPr>
          <w:ilvl w:val="0"/>
          <w:numId w:val="21"/>
        </w:numPr>
        <w:tabs>
          <w:tab w:val="clear" w:pos="4320"/>
          <w:tab w:val="clear" w:pos="8640"/>
        </w:tabs>
        <w:ind w:left="426" w:hanging="426"/>
        <w:rPr>
          <w:szCs w:val="24"/>
          <w:lang w:val="lv-LV"/>
        </w:rPr>
      </w:pPr>
      <w:r w:rsidRPr="00052011">
        <w:rPr>
          <w:szCs w:val="24"/>
          <w:lang w:val="lv-LV"/>
        </w:rPr>
        <w:t>Andris Rāviņš</w:t>
      </w:r>
    </w:p>
    <w:p w14:paraId="4D241ED9" w14:textId="77777777" w:rsidR="001A11AF" w:rsidRPr="00052011" w:rsidRDefault="001A11AF" w:rsidP="003758AB">
      <w:pPr>
        <w:pStyle w:val="Header"/>
        <w:numPr>
          <w:ilvl w:val="0"/>
          <w:numId w:val="21"/>
        </w:numPr>
        <w:tabs>
          <w:tab w:val="clear" w:pos="4320"/>
          <w:tab w:val="clear" w:pos="8640"/>
        </w:tabs>
        <w:ind w:left="426" w:hanging="426"/>
        <w:rPr>
          <w:szCs w:val="24"/>
          <w:lang w:val="lv-LV"/>
        </w:rPr>
      </w:pPr>
      <w:r w:rsidRPr="00052011">
        <w:rPr>
          <w:szCs w:val="24"/>
          <w:lang w:val="lv-LV"/>
        </w:rPr>
        <w:t xml:space="preserve">Rita Vectirāne </w:t>
      </w:r>
    </w:p>
    <w:p w14:paraId="7DC05587" w14:textId="77777777" w:rsidR="003758AB" w:rsidRPr="00052011" w:rsidRDefault="003758AB" w:rsidP="003758AB">
      <w:pPr>
        <w:pStyle w:val="Header"/>
        <w:numPr>
          <w:ilvl w:val="0"/>
          <w:numId w:val="21"/>
        </w:numPr>
        <w:tabs>
          <w:tab w:val="clear" w:pos="4320"/>
          <w:tab w:val="clear" w:pos="8640"/>
        </w:tabs>
        <w:ind w:left="426" w:hanging="426"/>
        <w:rPr>
          <w:szCs w:val="24"/>
          <w:lang w:val="lv-LV"/>
        </w:rPr>
      </w:pPr>
      <w:r w:rsidRPr="00052011">
        <w:rPr>
          <w:szCs w:val="24"/>
          <w:lang w:val="lv-LV"/>
        </w:rPr>
        <w:t xml:space="preserve">Vilis Ļevčenoks </w:t>
      </w:r>
    </w:p>
    <w:p w14:paraId="569E0F0F" w14:textId="77777777" w:rsidR="00E42396" w:rsidRPr="00052011" w:rsidRDefault="003758AB" w:rsidP="00B93DDC">
      <w:pPr>
        <w:pStyle w:val="Header"/>
        <w:numPr>
          <w:ilvl w:val="0"/>
          <w:numId w:val="21"/>
        </w:numPr>
        <w:tabs>
          <w:tab w:val="clear" w:pos="4320"/>
          <w:tab w:val="clear" w:pos="8640"/>
        </w:tabs>
        <w:ind w:left="426" w:hanging="426"/>
        <w:rPr>
          <w:szCs w:val="24"/>
          <w:lang w:val="lv-LV"/>
        </w:rPr>
      </w:pPr>
      <w:r w:rsidRPr="00052011">
        <w:rPr>
          <w:szCs w:val="24"/>
          <w:lang w:val="lv-LV"/>
        </w:rPr>
        <w:t>Gunārs Kurlovičs</w:t>
      </w:r>
      <w:r w:rsidR="003356DB" w:rsidRPr="00052011">
        <w:rPr>
          <w:szCs w:val="24"/>
          <w:lang w:val="lv-LV"/>
        </w:rPr>
        <w:t xml:space="preserve"> </w:t>
      </w:r>
    </w:p>
    <w:p w14:paraId="08B48566" w14:textId="77777777" w:rsidR="003E7604" w:rsidRPr="00052011" w:rsidRDefault="001A11AF" w:rsidP="00B93DDC">
      <w:pPr>
        <w:pStyle w:val="Header"/>
        <w:numPr>
          <w:ilvl w:val="0"/>
          <w:numId w:val="21"/>
        </w:numPr>
        <w:tabs>
          <w:tab w:val="clear" w:pos="4320"/>
          <w:tab w:val="clear" w:pos="8640"/>
        </w:tabs>
        <w:ind w:left="426" w:hanging="426"/>
        <w:rPr>
          <w:szCs w:val="24"/>
          <w:lang w:val="lv-LV"/>
        </w:rPr>
      </w:pPr>
      <w:r w:rsidRPr="00052011">
        <w:rPr>
          <w:szCs w:val="24"/>
          <w:lang w:val="lv-LV"/>
        </w:rPr>
        <w:t>Aigars Rublis</w:t>
      </w:r>
    </w:p>
    <w:p w14:paraId="106E5075" w14:textId="77777777" w:rsidR="003758AB" w:rsidRPr="00052011" w:rsidRDefault="00480744" w:rsidP="003758AB">
      <w:pPr>
        <w:pStyle w:val="Header"/>
        <w:numPr>
          <w:ilvl w:val="0"/>
          <w:numId w:val="21"/>
        </w:numPr>
        <w:tabs>
          <w:tab w:val="clear" w:pos="4320"/>
          <w:tab w:val="clear" w:pos="8640"/>
        </w:tabs>
        <w:ind w:left="426" w:hanging="426"/>
        <w:rPr>
          <w:szCs w:val="24"/>
          <w:lang w:val="lv-LV"/>
        </w:rPr>
      </w:pPr>
      <w:r w:rsidRPr="00052011">
        <w:rPr>
          <w:szCs w:val="24"/>
          <w:lang w:val="lv-LV"/>
        </w:rPr>
        <w:t>Andrejs Eihvalds</w:t>
      </w:r>
    </w:p>
    <w:p w14:paraId="27408A06" w14:textId="71FBD91A" w:rsidR="00C90560" w:rsidRPr="00052011" w:rsidRDefault="00C90560" w:rsidP="003758AB">
      <w:pPr>
        <w:pStyle w:val="Header"/>
        <w:numPr>
          <w:ilvl w:val="0"/>
          <w:numId w:val="21"/>
        </w:numPr>
        <w:tabs>
          <w:tab w:val="clear" w:pos="4320"/>
          <w:tab w:val="clear" w:pos="8640"/>
        </w:tabs>
        <w:ind w:left="426" w:hanging="426"/>
        <w:rPr>
          <w:szCs w:val="24"/>
          <w:lang w:val="lv-LV"/>
        </w:rPr>
      </w:pPr>
      <w:r w:rsidRPr="00052011">
        <w:rPr>
          <w:szCs w:val="24"/>
          <w:lang w:val="lv-LV"/>
        </w:rPr>
        <w:t>Jurijs Strods</w:t>
      </w:r>
    </w:p>
    <w:p w14:paraId="73114708" w14:textId="77777777" w:rsidR="00C1766B" w:rsidRPr="00052011" w:rsidRDefault="00C1766B" w:rsidP="003758AB">
      <w:pPr>
        <w:pStyle w:val="Header"/>
        <w:numPr>
          <w:ilvl w:val="0"/>
          <w:numId w:val="21"/>
        </w:numPr>
        <w:tabs>
          <w:tab w:val="clear" w:pos="4320"/>
          <w:tab w:val="clear" w:pos="8640"/>
        </w:tabs>
        <w:ind w:left="426" w:hanging="426"/>
        <w:rPr>
          <w:szCs w:val="24"/>
          <w:lang w:val="lv-LV"/>
        </w:rPr>
      </w:pPr>
      <w:r w:rsidRPr="00052011">
        <w:rPr>
          <w:szCs w:val="24"/>
          <w:lang w:val="lv-LV"/>
        </w:rPr>
        <w:t>Andrejs Pagors</w:t>
      </w:r>
    </w:p>
    <w:p w14:paraId="78DEF663" w14:textId="77777777" w:rsidR="003758AB" w:rsidRPr="00052011" w:rsidRDefault="003758AB" w:rsidP="003758AB">
      <w:pPr>
        <w:pStyle w:val="Header"/>
        <w:numPr>
          <w:ilvl w:val="0"/>
          <w:numId w:val="21"/>
        </w:numPr>
        <w:tabs>
          <w:tab w:val="clear" w:pos="4320"/>
          <w:tab w:val="clear" w:pos="8640"/>
        </w:tabs>
        <w:ind w:left="426" w:hanging="426"/>
        <w:rPr>
          <w:szCs w:val="24"/>
          <w:lang w:val="lv-LV"/>
        </w:rPr>
      </w:pPr>
      <w:r w:rsidRPr="00052011">
        <w:rPr>
          <w:szCs w:val="24"/>
          <w:lang w:val="lv-LV"/>
        </w:rPr>
        <w:t>Mārtiņš Daģis</w:t>
      </w:r>
    </w:p>
    <w:p w14:paraId="1C9F372B" w14:textId="77777777" w:rsidR="00480744" w:rsidRPr="00052011" w:rsidRDefault="00480744" w:rsidP="00480744">
      <w:pPr>
        <w:pStyle w:val="Header"/>
        <w:tabs>
          <w:tab w:val="clear" w:pos="4320"/>
          <w:tab w:val="clear" w:pos="8640"/>
        </w:tabs>
        <w:rPr>
          <w:szCs w:val="24"/>
          <w:lang w:val="lv-LV"/>
        </w:rPr>
      </w:pPr>
    </w:p>
    <w:p w14:paraId="3B9929C4" w14:textId="51C68C89" w:rsidR="00900059" w:rsidRPr="00052011" w:rsidRDefault="00FC07CE" w:rsidP="00900059">
      <w:pPr>
        <w:jc w:val="both"/>
      </w:pPr>
      <w:r w:rsidRPr="00052011">
        <w:rPr>
          <w:b/>
          <w:iCs/>
        </w:rPr>
        <w:t>S</w:t>
      </w:r>
      <w:r w:rsidR="00E05479" w:rsidRPr="00052011">
        <w:rPr>
          <w:b/>
          <w:iCs/>
        </w:rPr>
        <w:t xml:space="preserve">ēdē </w:t>
      </w:r>
      <w:r w:rsidR="00900059" w:rsidRPr="00052011">
        <w:rPr>
          <w:b/>
          <w:iCs/>
        </w:rPr>
        <w:t xml:space="preserve">citas </w:t>
      </w:r>
      <w:r w:rsidRPr="00052011">
        <w:rPr>
          <w:b/>
          <w:iCs/>
        </w:rPr>
        <w:t>klātesošās</w:t>
      </w:r>
      <w:r w:rsidR="00E05479" w:rsidRPr="00052011">
        <w:rPr>
          <w:b/>
          <w:iCs/>
        </w:rPr>
        <w:t xml:space="preserve"> person</w:t>
      </w:r>
      <w:r w:rsidRPr="00052011">
        <w:rPr>
          <w:b/>
          <w:iCs/>
        </w:rPr>
        <w:t>as</w:t>
      </w:r>
      <w:r w:rsidRPr="00052011">
        <w:rPr>
          <w:iCs/>
        </w:rPr>
        <w:t xml:space="preserve"> - </w:t>
      </w:r>
      <w:r w:rsidR="00900059" w:rsidRPr="00052011">
        <w:t xml:space="preserve">Irēna Škutāne, Līga Daugaviete, </w:t>
      </w:r>
      <w:r w:rsidR="00C90560" w:rsidRPr="00052011">
        <w:t>Ināra Krīgere, Gunta Auza, Konsuella Kele, Ilze Āboliņa, Iveta Potapova, Lelde Rinča, Aira Rumjanceva, Kristīne Broņka, Gunita Osīte, Dace Kaņepone, Diāna Pavlovska, Inese Meija, Juris Kaminskis, Ilze Kazaine, Sigita Beļaka, Inita D</w:t>
      </w:r>
      <w:r w:rsidR="0010160D" w:rsidRPr="00052011">
        <w:t>zalbe, Jānis Āboliņš.</w:t>
      </w:r>
    </w:p>
    <w:p w14:paraId="7DE42070" w14:textId="77777777" w:rsidR="00525E35" w:rsidRPr="00052011" w:rsidRDefault="00525E35" w:rsidP="00E05479"/>
    <w:p w14:paraId="33BD5988" w14:textId="77777777" w:rsidR="00694482" w:rsidRPr="00052011" w:rsidRDefault="0087326E" w:rsidP="007D1BF3">
      <w:pPr>
        <w:shd w:val="clear" w:color="auto" w:fill="FFFFFF"/>
        <w:jc w:val="both"/>
        <w:rPr>
          <w:color w:val="000000"/>
        </w:rPr>
      </w:pPr>
      <w:r w:rsidRPr="00052011">
        <w:rPr>
          <w:color w:val="000000"/>
        </w:rPr>
        <w:t>A.Rāviņš</w:t>
      </w:r>
      <w:r w:rsidR="00C1766B" w:rsidRPr="00052011">
        <w:rPr>
          <w:color w:val="000000"/>
        </w:rPr>
        <w:t xml:space="preserve"> </w:t>
      </w:r>
      <w:r w:rsidR="007D1BF3" w:rsidRPr="00052011">
        <w:rPr>
          <w:iCs/>
        </w:rPr>
        <w:t xml:space="preserve">ziņo par darba kārtību </w:t>
      </w:r>
      <w:r w:rsidR="00C1766B" w:rsidRPr="00052011">
        <w:rPr>
          <w:iCs/>
        </w:rPr>
        <w:t>un aicina par to balsot:</w:t>
      </w:r>
    </w:p>
    <w:p w14:paraId="02207F2A" w14:textId="3DE87AA0" w:rsidR="00694482" w:rsidRPr="00052011" w:rsidRDefault="003758AB" w:rsidP="00694482">
      <w:pPr>
        <w:shd w:val="clear" w:color="auto" w:fill="FFFFFF"/>
        <w:jc w:val="both"/>
        <w:rPr>
          <w:bCs/>
        </w:rPr>
      </w:pPr>
      <w:r w:rsidRPr="00052011">
        <w:rPr>
          <w:b/>
          <w:bCs/>
        </w:rPr>
        <w:t xml:space="preserve">Atklāti balsojot: PAR – </w:t>
      </w:r>
      <w:r w:rsidR="00052011" w:rsidRPr="00052011">
        <w:rPr>
          <w:b/>
          <w:bCs/>
        </w:rPr>
        <w:t>8</w:t>
      </w:r>
      <w:r w:rsidRPr="00052011">
        <w:rPr>
          <w:b/>
          <w:bCs/>
        </w:rPr>
        <w:t xml:space="preserve"> </w:t>
      </w:r>
      <w:r w:rsidR="00C1766B" w:rsidRPr="00052011">
        <w:rPr>
          <w:bCs/>
        </w:rPr>
        <w:t>(</w:t>
      </w:r>
      <w:r w:rsidR="0087326E" w:rsidRPr="00052011">
        <w:rPr>
          <w:bCs/>
        </w:rPr>
        <w:t xml:space="preserve">A.Rāviņš, </w:t>
      </w:r>
      <w:r w:rsidR="001A11AF" w:rsidRPr="00052011">
        <w:rPr>
          <w:bCs/>
        </w:rPr>
        <w:t xml:space="preserve">R.Vectirāne, </w:t>
      </w:r>
      <w:r w:rsidRPr="00052011">
        <w:rPr>
          <w:bCs/>
        </w:rPr>
        <w:t>V.Ļevčenoks, G.Kurlovičs,</w:t>
      </w:r>
      <w:r w:rsidR="003E7604" w:rsidRPr="00052011">
        <w:rPr>
          <w:bCs/>
        </w:rPr>
        <w:t xml:space="preserve"> A.Rublis,</w:t>
      </w:r>
      <w:r w:rsidRPr="00052011">
        <w:rPr>
          <w:bCs/>
        </w:rPr>
        <w:t xml:space="preserve"> </w:t>
      </w:r>
      <w:r w:rsidR="0010160D" w:rsidRPr="00052011">
        <w:rPr>
          <w:bCs/>
        </w:rPr>
        <w:t xml:space="preserve">J.Strods, </w:t>
      </w:r>
      <w:r w:rsidR="00C1766B" w:rsidRPr="00052011">
        <w:rPr>
          <w:bCs/>
        </w:rPr>
        <w:t xml:space="preserve">A.Pagors, </w:t>
      </w:r>
      <w:r w:rsidR="00480744" w:rsidRPr="00052011">
        <w:rPr>
          <w:bCs/>
        </w:rPr>
        <w:t>M.Daģis</w:t>
      </w:r>
      <w:r w:rsidRPr="00052011">
        <w:rPr>
          <w:bCs/>
        </w:rPr>
        <w:t xml:space="preserve">), </w:t>
      </w:r>
      <w:r w:rsidRPr="00052011">
        <w:rPr>
          <w:b/>
          <w:color w:val="000000"/>
        </w:rPr>
        <w:t>PRET – nav</w:t>
      </w:r>
      <w:r w:rsidRPr="00052011">
        <w:rPr>
          <w:color w:val="000000"/>
        </w:rPr>
        <w:t>,</w:t>
      </w:r>
      <w:r w:rsidRPr="00052011">
        <w:rPr>
          <w:b/>
          <w:color w:val="000000"/>
        </w:rPr>
        <w:t xml:space="preserve"> ATTURAS – nav</w:t>
      </w:r>
      <w:r w:rsidR="00694482" w:rsidRPr="00052011">
        <w:rPr>
          <w:color w:val="000000"/>
        </w:rPr>
        <w:t>, apstiprināta darba kārtība:</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6687"/>
        <w:gridCol w:w="1863"/>
      </w:tblGrid>
      <w:tr w:rsidR="00683875" w:rsidRPr="00052011" w14:paraId="0C9F2919" w14:textId="77777777" w:rsidTr="00B63AA1">
        <w:trPr>
          <w:trHeight w:val="355"/>
          <w:jc w:val="center"/>
        </w:trPr>
        <w:tc>
          <w:tcPr>
            <w:tcW w:w="641" w:type="dxa"/>
            <w:tcBorders>
              <w:top w:val="single" w:sz="4" w:space="0" w:color="auto"/>
              <w:left w:val="single" w:sz="4" w:space="0" w:color="auto"/>
              <w:bottom w:val="single" w:sz="4" w:space="0" w:color="auto"/>
              <w:right w:val="single" w:sz="4" w:space="0" w:color="auto"/>
            </w:tcBorders>
            <w:shd w:val="pct15" w:color="000000" w:fill="FFFFFF"/>
            <w:tcMar>
              <w:left w:w="0" w:type="dxa"/>
              <w:right w:w="0" w:type="dxa"/>
            </w:tcMar>
            <w:vAlign w:val="center"/>
          </w:tcPr>
          <w:p w14:paraId="33BB300C" w14:textId="77777777" w:rsidR="00683875" w:rsidRPr="00052011" w:rsidRDefault="00683875" w:rsidP="00683875">
            <w:pPr>
              <w:jc w:val="center"/>
              <w:rPr>
                <w:b/>
              </w:rPr>
            </w:pPr>
            <w:r w:rsidRPr="00052011">
              <w:rPr>
                <w:b/>
              </w:rPr>
              <w:t>Nr.</w:t>
            </w:r>
          </w:p>
          <w:p w14:paraId="2F2F0245" w14:textId="77777777" w:rsidR="00683875" w:rsidRPr="00052011" w:rsidRDefault="00683875" w:rsidP="00683875">
            <w:pPr>
              <w:jc w:val="center"/>
              <w:rPr>
                <w:b/>
              </w:rPr>
            </w:pPr>
            <w:r w:rsidRPr="00052011">
              <w:rPr>
                <w:b/>
              </w:rPr>
              <w:t>p.k.</w:t>
            </w:r>
          </w:p>
        </w:tc>
        <w:tc>
          <w:tcPr>
            <w:tcW w:w="6687" w:type="dxa"/>
            <w:tcBorders>
              <w:top w:val="single" w:sz="4" w:space="0" w:color="auto"/>
              <w:left w:val="single" w:sz="4" w:space="0" w:color="auto"/>
              <w:bottom w:val="single" w:sz="4" w:space="0" w:color="auto"/>
              <w:right w:val="single" w:sz="4" w:space="0" w:color="auto"/>
            </w:tcBorders>
            <w:shd w:val="pct15" w:color="000000" w:fill="FFFFFF"/>
            <w:vAlign w:val="center"/>
          </w:tcPr>
          <w:p w14:paraId="3976ED9B" w14:textId="77777777" w:rsidR="00683875" w:rsidRPr="00052011" w:rsidRDefault="00683875" w:rsidP="00683875">
            <w:pPr>
              <w:keepNext/>
              <w:jc w:val="center"/>
              <w:outlineLvl w:val="2"/>
              <w:rPr>
                <w:b/>
                <w:bCs/>
              </w:rPr>
            </w:pPr>
            <w:r w:rsidRPr="00052011">
              <w:rPr>
                <w:b/>
                <w:bCs/>
              </w:rPr>
              <w:t>Jautājuma nosaukums</w:t>
            </w:r>
          </w:p>
        </w:tc>
        <w:tc>
          <w:tcPr>
            <w:tcW w:w="1863" w:type="dxa"/>
            <w:tcBorders>
              <w:top w:val="single" w:sz="4" w:space="0" w:color="auto"/>
              <w:left w:val="single" w:sz="4" w:space="0" w:color="auto"/>
              <w:bottom w:val="single" w:sz="4" w:space="0" w:color="auto"/>
              <w:right w:val="single" w:sz="4" w:space="0" w:color="auto"/>
            </w:tcBorders>
            <w:shd w:val="pct15" w:color="000000" w:fill="auto"/>
            <w:vAlign w:val="center"/>
          </w:tcPr>
          <w:p w14:paraId="2286134D" w14:textId="77777777" w:rsidR="00683875" w:rsidRPr="00052011" w:rsidRDefault="00683875" w:rsidP="00683875">
            <w:pPr>
              <w:jc w:val="center"/>
              <w:rPr>
                <w:b/>
              </w:rPr>
            </w:pPr>
            <w:r w:rsidRPr="00052011">
              <w:rPr>
                <w:b/>
              </w:rPr>
              <w:t>Ziņotājs</w:t>
            </w:r>
          </w:p>
        </w:tc>
      </w:tr>
      <w:tr w:rsidR="0010160D" w:rsidRPr="00052011" w14:paraId="20BF7E77"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8596E"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28BB763" w14:textId="36612249" w:rsidR="0010160D" w:rsidRPr="00052011" w:rsidRDefault="0010160D" w:rsidP="0010160D">
            <w:pPr>
              <w:jc w:val="both"/>
            </w:pPr>
            <w:r w:rsidRPr="00052011">
              <w:t>Ilgtermiņa aizņēmuma ņemšana ERAF projekta (Nr.4.2.2/0/21/A/039) “Ēkas daļas Svētes ielā 33, Jelgavā, energoefektivitātes paaugstināšana” īstenošanai</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507366B" w14:textId="476D28A1" w:rsidR="0010160D" w:rsidRPr="00052011" w:rsidRDefault="0010160D" w:rsidP="0010160D">
            <w:pPr>
              <w:pStyle w:val="Heading8"/>
              <w:spacing w:before="0" w:after="0"/>
              <w:jc w:val="center"/>
              <w:rPr>
                <w:b/>
                <w:bCs/>
                <w:i w:val="0"/>
                <w:color w:val="000000"/>
              </w:rPr>
            </w:pPr>
            <w:r w:rsidRPr="00052011">
              <w:rPr>
                <w:b/>
                <w:bCs/>
                <w:i w:val="0"/>
                <w:color w:val="000000"/>
              </w:rPr>
              <w:t>I.Krīgere</w:t>
            </w:r>
          </w:p>
        </w:tc>
      </w:tr>
      <w:tr w:rsidR="0010160D" w:rsidRPr="00052011" w14:paraId="245F4016"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635BAB"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7C0910E" w14:textId="41BC87B9" w:rsidR="0010160D" w:rsidRPr="00052011" w:rsidRDefault="0010160D" w:rsidP="0010160D">
            <w:pPr>
              <w:jc w:val="both"/>
            </w:pPr>
            <w:r w:rsidRPr="00052011">
              <w:t>Ilgtermiņa aizņēmuma ņemšana ERAF projekta (Nr.4.2.2/0/21/A/040) “Jelgavas pamatskolas “Valdeka”- attīstības centra skolas ēkas energoefektivitātes paaugstināšana” īstenošanai</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1898925" w14:textId="78AF98DF" w:rsidR="0010160D" w:rsidRPr="00052011" w:rsidRDefault="0010160D" w:rsidP="0010160D">
            <w:pPr>
              <w:pStyle w:val="Heading8"/>
              <w:spacing w:before="0" w:after="0"/>
              <w:jc w:val="center"/>
              <w:rPr>
                <w:b/>
                <w:bCs/>
                <w:i w:val="0"/>
                <w:color w:val="000000"/>
              </w:rPr>
            </w:pPr>
            <w:r w:rsidRPr="00052011">
              <w:rPr>
                <w:b/>
                <w:bCs/>
                <w:i w:val="0"/>
                <w:color w:val="000000"/>
              </w:rPr>
              <w:t>I.Krīgere</w:t>
            </w:r>
          </w:p>
        </w:tc>
      </w:tr>
      <w:tr w:rsidR="0010160D" w:rsidRPr="00052011" w14:paraId="51DD9BEE"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2A5831"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4864596" w14:textId="0388ACF5" w:rsidR="0010160D" w:rsidRPr="00052011" w:rsidRDefault="0010160D" w:rsidP="0010160D">
            <w:pPr>
              <w:jc w:val="both"/>
            </w:pPr>
            <w:r w:rsidRPr="00052011">
              <w:t xml:space="preserve">Grozījums Jelgavas valstspilsētas domes 2022. gada 24. februāra lēmumā Nr.3/14 “Ilgtermiņa aizņēmuma ņemšana Latvijas-Lietuvas sadarbības projekta “Kopīga pārrobežu tūrisma </w:t>
            </w:r>
            <w:r w:rsidRPr="00052011">
              <w:lastRenderedPageBreak/>
              <w:t>piedāvājuma “Saules ceļš” izveide (SUN ROUTE)” īstenošanai”</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E287A03" w14:textId="2D5FF5EB" w:rsidR="0010160D" w:rsidRPr="00052011" w:rsidRDefault="0010160D" w:rsidP="0010160D">
            <w:pPr>
              <w:pStyle w:val="Heading8"/>
              <w:spacing w:before="0" w:after="0"/>
              <w:jc w:val="center"/>
              <w:rPr>
                <w:b/>
                <w:bCs/>
                <w:i w:val="0"/>
                <w:color w:val="000000"/>
              </w:rPr>
            </w:pPr>
            <w:r w:rsidRPr="00052011">
              <w:rPr>
                <w:b/>
                <w:bCs/>
                <w:i w:val="0"/>
                <w:color w:val="000000"/>
              </w:rPr>
              <w:lastRenderedPageBreak/>
              <w:t>I.Krīgere</w:t>
            </w:r>
          </w:p>
        </w:tc>
      </w:tr>
      <w:tr w:rsidR="0010160D" w:rsidRPr="00052011" w14:paraId="3CD32A3E"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B3E74E"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9BD801D" w14:textId="5569F3B7" w:rsidR="0010160D" w:rsidRPr="00052011" w:rsidRDefault="0010160D" w:rsidP="0010160D">
            <w:pPr>
              <w:jc w:val="both"/>
            </w:pPr>
            <w:r w:rsidRPr="00052011">
              <w:t>Grozījums Jelgavas valstspilsētas domes 2022. gada 24. februāra lēmumā Nr.3/17 “Ilgtermiņa aizņēmuma ņemšana ERAF projekta “Daudzfunkcionālā sociālo pakalpojumu centra ēkas Zirgu ielā 47A, Jelgavā, energoefektivitātes paaugstināšana” īstenošanai”</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5E8BE24" w14:textId="5CB787EC" w:rsidR="0010160D" w:rsidRPr="00052011" w:rsidRDefault="0010160D" w:rsidP="0010160D">
            <w:pPr>
              <w:pStyle w:val="Heading8"/>
              <w:spacing w:before="0" w:after="0"/>
              <w:jc w:val="center"/>
              <w:rPr>
                <w:b/>
                <w:bCs/>
                <w:i w:val="0"/>
                <w:color w:val="000000"/>
              </w:rPr>
            </w:pPr>
            <w:r w:rsidRPr="00052011">
              <w:rPr>
                <w:b/>
                <w:bCs/>
                <w:i w:val="0"/>
                <w:color w:val="000000"/>
              </w:rPr>
              <w:t>I.Krīgere</w:t>
            </w:r>
          </w:p>
        </w:tc>
      </w:tr>
      <w:tr w:rsidR="0010160D" w:rsidRPr="00052011" w14:paraId="2CBEA031"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086B16"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A00E74F" w14:textId="07E65DC7" w:rsidR="0010160D" w:rsidRPr="00052011" w:rsidRDefault="0010160D" w:rsidP="0010160D">
            <w:pPr>
              <w:jc w:val="both"/>
            </w:pPr>
            <w:r w:rsidRPr="00052011">
              <w:t>Jelgavas valstspilsētas pašvaldības un Jelgavas novada pašvaldības kopīgās iestādes “Jelgavas valstspilsētas un novada dzimtsarakstu nodaļa” sniegto maksas pakalpojumu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FB6A401" w14:textId="2BA84421" w:rsidR="0010160D" w:rsidRPr="00052011" w:rsidRDefault="0010160D" w:rsidP="0010160D">
            <w:pPr>
              <w:pStyle w:val="Heading8"/>
              <w:spacing w:before="0" w:after="0"/>
              <w:jc w:val="center"/>
              <w:rPr>
                <w:b/>
                <w:bCs/>
                <w:i w:val="0"/>
                <w:color w:val="000000"/>
              </w:rPr>
            </w:pPr>
            <w:r w:rsidRPr="00052011">
              <w:rPr>
                <w:b/>
                <w:bCs/>
                <w:i w:val="0"/>
                <w:color w:val="000000"/>
              </w:rPr>
              <w:t>D.Pavlovska</w:t>
            </w:r>
          </w:p>
        </w:tc>
      </w:tr>
      <w:tr w:rsidR="0010160D" w:rsidRPr="00052011" w14:paraId="7A92D430"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144BDF"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DAF7C36" w14:textId="714A7F9A" w:rsidR="0010160D" w:rsidRPr="00052011" w:rsidRDefault="0010160D" w:rsidP="0010160D">
            <w:pPr>
              <w:jc w:val="both"/>
            </w:pPr>
            <w:r w:rsidRPr="00052011">
              <w:t>Jelgavas valstspilsētas pašvaldības iestādes “Centrālā pārvalde” maksas pakalpojumu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03CE10F" w14:textId="520E1A13" w:rsidR="0010160D" w:rsidRPr="00052011" w:rsidRDefault="0010160D" w:rsidP="0010160D">
            <w:pPr>
              <w:pStyle w:val="Heading8"/>
              <w:spacing w:before="0" w:after="0"/>
              <w:jc w:val="center"/>
              <w:rPr>
                <w:b/>
                <w:bCs/>
                <w:i w:val="0"/>
                <w:color w:val="000000"/>
              </w:rPr>
            </w:pPr>
            <w:r w:rsidRPr="00052011">
              <w:rPr>
                <w:b/>
                <w:bCs/>
                <w:i w:val="0"/>
                <w:color w:val="000000"/>
              </w:rPr>
              <w:t>K.Kele</w:t>
            </w:r>
          </w:p>
        </w:tc>
      </w:tr>
      <w:tr w:rsidR="0010160D" w:rsidRPr="00052011" w14:paraId="47A52C6F"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E32A2C"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ED5DA30" w14:textId="020B30BC" w:rsidR="0010160D" w:rsidRPr="00052011" w:rsidRDefault="0010160D" w:rsidP="0010160D">
            <w:pPr>
              <w:jc w:val="both"/>
            </w:pPr>
            <w:r w:rsidRPr="00052011">
              <w:t>Grozījumi Jelgavas valstspilsētas pašvaldības iestādes “Jelgavas reģionālais tūrisma centrs” maksas pakalpojumos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D203530" w14:textId="02594A02" w:rsidR="0010160D" w:rsidRPr="00052011" w:rsidRDefault="0010160D" w:rsidP="0010160D">
            <w:pPr>
              <w:pStyle w:val="Heading8"/>
              <w:spacing w:before="0" w:after="0"/>
              <w:jc w:val="center"/>
              <w:rPr>
                <w:b/>
                <w:bCs/>
                <w:i w:val="0"/>
                <w:color w:val="000000"/>
              </w:rPr>
            </w:pPr>
            <w:r w:rsidRPr="00052011">
              <w:rPr>
                <w:b/>
                <w:bCs/>
                <w:i w:val="0"/>
                <w:color w:val="000000"/>
              </w:rPr>
              <w:t>D.Kaņepone</w:t>
            </w:r>
          </w:p>
        </w:tc>
      </w:tr>
      <w:tr w:rsidR="0010160D" w:rsidRPr="00052011" w14:paraId="735299D6"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A6686E"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9011016" w14:textId="3678DA90" w:rsidR="0010160D" w:rsidRPr="00052011" w:rsidRDefault="0010160D" w:rsidP="0010160D">
            <w:pPr>
              <w:jc w:val="both"/>
            </w:pPr>
            <w:r w:rsidRPr="00052011">
              <w:t>Grozījumi Jelgavas valstspilsētas domes 2022. gada 22. decembra lēmumā Nr.18/25 “Jelgavas valstspilsētas pašvaldības iestādes “Sporta servisa centrs” un tās pārraudzībā esošo izglītības iestāžu sniegto maksas pakalpojumu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8D30AD0" w14:textId="55659AC0" w:rsidR="0010160D" w:rsidRPr="00052011" w:rsidRDefault="0010160D" w:rsidP="0010160D">
            <w:pPr>
              <w:pStyle w:val="Heading8"/>
              <w:spacing w:before="0" w:after="0"/>
              <w:jc w:val="center"/>
              <w:rPr>
                <w:b/>
                <w:bCs/>
                <w:i w:val="0"/>
                <w:color w:val="000000"/>
              </w:rPr>
            </w:pPr>
            <w:r w:rsidRPr="00052011">
              <w:rPr>
                <w:b/>
                <w:bCs/>
                <w:i w:val="0"/>
                <w:color w:val="000000"/>
              </w:rPr>
              <w:t>J.Kaminskis</w:t>
            </w:r>
          </w:p>
        </w:tc>
      </w:tr>
      <w:tr w:rsidR="0010160D" w:rsidRPr="00052011" w14:paraId="0F178EE5"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E4A37F"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861299C" w14:textId="35EEA525" w:rsidR="0010160D" w:rsidRPr="00052011" w:rsidRDefault="0010160D" w:rsidP="0010160D">
            <w:pPr>
              <w:jc w:val="both"/>
            </w:pPr>
            <w:r w:rsidRPr="00052011">
              <w:t>Pašvaldības atbalsta privātai izglītības iestādei par pirmsskolas izglītības pakalpojuma nodrošināšanu un bērnu uzraudzības pakalpojuma sniedzējam noteikšana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28623C9" w14:textId="1F425DC7" w:rsidR="0010160D" w:rsidRPr="00052011" w:rsidRDefault="0010160D" w:rsidP="0010160D">
            <w:pPr>
              <w:pStyle w:val="Heading8"/>
              <w:spacing w:before="0" w:after="0"/>
              <w:jc w:val="center"/>
              <w:rPr>
                <w:b/>
                <w:bCs/>
                <w:i w:val="0"/>
                <w:color w:val="000000"/>
              </w:rPr>
            </w:pPr>
            <w:r w:rsidRPr="00052011">
              <w:rPr>
                <w:b/>
                <w:bCs/>
                <w:i w:val="0"/>
                <w:color w:val="000000"/>
              </w:rPr>
              <w:t>G.Auza</w:t>
            </w:r>
          </w:p>
        </w:tc>
      </w:tr>
      <w:tr w:rsidR="0010160D" w:rsidRPr="00052011" w14:paraId="1F7A3AF4"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D19580"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4610CB8" w14:textId="50144CE5" w:rsidR="0010160D" w:rsidRPr="00052011" w:rsidRDefault="0010160D" w:rsidP="0010160D">
            <w:pPr>
              <w:jc w:val="both"/>
            </w:pPr>
            <w:r w:rsidRPr="00052011">
              <w:t>Deleģēšanas līguma slēgšana ar SIA “JELGAVAS ŪDENS”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A31B1AE" w14:textId="35D6D079" w:rsidR="0010160D" w:rsidRPr="00052011" w:rsidRDefault="0010160D" w:rsidP="0010160D">
            <w:pPr>
              <w:pStyle w:val="Heading8"/>
              <w:spacing w:before="0" w:after="0"/>
              <w:jc w:val="center"/>
              <w:rPr>
                <w:b/>
                <w:bCs/>
                <w:i w:val="0"/>
                <w:color w:val="000000"/>
              </w:rPr>
            </w:pPr>
            <w:r w:rsidRPr="00052011">
              <w:rPr>
                <w:b/>
                <w:bCs/>
                <w:i w:val="0"/>
                <w:color w:val="000000"/>
              </w:rPr>
              <w:t>A.Rumjanceva</w:t>
            </w:r>
          </w:p>
        </w:tc>
      </w:tr>
      <w:tr w:rsidR="0010160D" w:rsidRPr="00052011" w14:paraId="502306BD"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3454D8"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5A7B0C6" w14:textId="0D087F49" w:rsidR="0010160D" w:rsidRPr="00052011" w:rsidRDefault="0010160D" w:rsidP="0010160D">
            <w:pPr>
              <w:jc w:val="both"/>
            </w:pPr>
            <w:r w:rsidRPr="00052011">
              <w:t>Grozījumi Jelgavas valstspilsētas domes 2022. gada 24. novembra lēmuma Nr.15/4 “Jelgavas valstspilsētas pašvaldības iestādes “Jelgavas pašvaldības operatīvās informācijas centrs” nosaukuma maiņa un Jelgavas valstspilsētas pašvaldības iestādes “Jelgavas digitālais centrs” nolikuma apstiprināšana” pielikumā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D35484A" w14:textId="1A07D862" w:rsidR="0010160D" w:rsidRPr="00052011" w:rsidRDefault="0010160D" w:rsidP="0010160D">
            <w:pPr>
              <w:pStyle w:val="Heading8"/>
              <w:spacing w:before="0" w:after="0"/>
              <w:jc w:val="center"/>
              <w:rPr>
                <w:b/>
                <w:bCs/>
                <w:i w:val="0"/>
                <w:color w:val="000000"/>
              </w:rPr>
            </w:pPr>
            <w:r w:rsidRPr="00052011">
              <w:rPr>
                <w:b/>
                <w:bCs/>
                <w:i w:val="0"/>
                <w:color w:val="000000"/>
              </w:rPr>
              <w:t>I.Āboliņa</w:t>
            </w:r>
          </w:p>
        </w:tc>
      </w:tr>
      <w:tr w:rsidR="0010160D" w:rsidRPr="00052011" w14:paraId="40C6E40C"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C661EA"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7A7455E" w14:textId="3A04D84E" w:rsidR="0010160D" w:rsidRPr="00052011" w:rsidRDefault="0010160D" w:rsidP="0010160D">
            <w:pPr>
              <w:jc w:val="both"/>
            </w:pPr>
            <w:r w:rsidRPr="00052011">
              <w:t>Grozījumi Jelgavas valstspilsētas domes 2021. gada 25. novembra lēmumā Nr.19/13 “Jelgavas pilsētas un Jelgavas novada sadarbības teritorijas civilās aizsardzības komisijas nolikuma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71D0EA0" w14:textId="66EB04B8" w:rsidR="0010160D" w:rsidRPr="00052011" w:rsidRDefault="0010160D" w:rsidP="0010160D">
            <w:pPr>
              <w:pStyle w:val="Heading8"/>
              <w:spacing w:before="0" w:after="0"/>
              <w:jc w:val="center"/>
              <w:rPr>
                <w:b/>
                <w:bCs/>
                <w:i w:val="0"/>
                <w:color w:val="000000"/>
              </w:rPr>
            </w:pPr>
            <w:r w:rsidRPr="00052011">
              <w:rPr>
                <w:b/>
                <w:bCs/>
                <w:i w:val="0"/>
                <w:color w:val="000000"/>
              </w:rPr>
              <w:t>I.Āboliņa</w:t>
            </w:r>
          </w:p>
        </w:tc>
      </w:tr>
      <w:tr w:rsidR="0010160D" w:rsidRPr="00052011" w14:paraId="76420A90"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84307C"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644CCC0" w14:textId="6121059F" w:rsidR="0010160D" w:rsidRPr="00052011" w:rsidRDefault="0010160D" w:rsidP="0010160D">
            <w:pPr>
              <w:jc w:val="both"/>
            </w:pPr>
            <w:r w:rsidRPr="00052011">
              <w:t>Grozījumi Jelgavas valstpilsētas domes 2021. gada 23. septembra lēmumā Nr.14/28 “Jelgavas valstspilsētas un Jelgavas novada sadarbības teritorijas civilās aizsardzības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86FDB6E" w14:textId="4AE18B7D" w:rsidR="0010160D" w:rsidRPr="00052011" w:rsidRDefault="0010160D" w:rsidP="0010160D">
            <w:pPr>
              <w:pStyle w:val="Heading8"/>
              <w:spacing w:before="0" w:after="0"/>
              <w:jc w:val="center"/>
              <w:rPr>
                <w:b/>
                <w:bCs/>
                <w:i w:val="0"/>
                <w:color w:val="000000"/>
              </w:rPr>
            </w:pPr>
            <w:r w:rsidRPr="00052011">
              <w:rPr>
                <w:b/>
                <w:bCs/>
                <w:i w:val="0"/>
                <w:color w:val="000000"/>
              </w:rPr>
              <w:t>I.Āboliņa</w:t>
            </w:r>
          </w:p>
        </w:tc>
      </w:tr>
      <w:tr w:rsidR="0010160D" w:rsidRPr="00052011" w14:paraId="6675EF36"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490B59"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4453AC9" w14:textId="49B1155F" w:rsidR="0010160D" w:rsidRPr="00052011" w:rsidRDefault="0010160D" w:rsidP="0010160D">
            <w:pPr>
              <w:jc w:val="both"/>
            </w:pPr>
            <w:r w:rsidRPr="00052011">
              <w:t>Sabiedriskā transporta pakalpojumu sniegšanā radušos zaudējumu kompensācijas noteikšanas komisijas sastāva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EED08C2" w14:textId="298DCAFC" w:rsidR="0010160D" w:rsidRPr="00052011" w:rsidRDefault="0010160D" w:rsidP="0010160D">
            <w:pPr>
              <w:pStyle w:val="Heading8"/>
              <w:spacing w:before="0" w:after="0"/>
              <w:jc w:val="center"/>
              <w:rPr>
                <w:b/>
                <w:bCs/>
                <w:i w:val="0"/>
                <w:color w:val="000000"/>
              </w:rPr>
            </w:pPr>
            <w:r w:rsidRPr="00052011">
              <w:rPr>
                <w:b/>
                <w:bCs/>
                <w:i w:val="0"/>
                <w:color w:val="000000"/>
              </w:rPr>
              <w:t>L.Rinča</w:t>
            </w:r>
          </w:p>
        </w:tc>
      </w:tr>
      <w:tr w:rsidR="0010160D" w:rsidRPr="00052011" w14:paraId="78C496C0"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B9E1B4"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5148225" w14:textId="3FB0E77C" w:rsidR="0010160D" w:rsidRPr="00052011" w:rsidRDefault="0010160D" w:rsidP="0010160D">
            <w:pPr>
              <w:jc w:val="both"/>
            </w:pPr>
            <w:r w:rsidRPr="00052011">
              <w:t>Par nekustamo īpašumu Raiņa ielā 38A un Raiņa ielā 38B, Jelgavā iepriekšējā stāvokļa atjaunošanu</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ED1916B" w14:textId="00AD53E5" w:rsidR="0010160D" w:rsidRPr="00052011" w:rsidRDefault="0010160D" w:rsidP="0010160D">
            <w:pPr>
              <w:pStyle w:val="Heading8"/>
              <w:spacing w:before="0" w:after="0"/>
              <w:jc w:val="center"/>
              <w:rPr>
                <w:b/>
                <w:bCs/>
                <w:i w:val="0"/>
                <w:color w:val="000000"/>
              </w:rPr>
            </w:pPr>
            <w:r w:rsidRPr="00052011">
              <w:rPr>
                <w:b/>
                <w:bCs/>
                <w:i w:val="0"/>
                <w:color w:val="000000"/>
              </w:rPr>
              <w:t>I.Dzalbe</w:t>
            </w:r>
          </w:p>
        </w:tc>
      </w:tr>
      <w:tr w:rsidR="0010160D" w:rsidRPr="00052011" w14:paraId="3EA5A32B"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01AB11"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80C6147" w14:textId="1478357C" w:rsidR="0010160D" w:rsidRPr="00052011" w:rsidRDefault="0010160D" w:rsidP="0010160D">
            <w:pPr>
              <w:jc w:val="both"/>
            </w:pPr>
            <w:r w:rsidRPr="00052011">
              <w:t>Atteikums no pirmpirkuma tiesībām uz ēku (būvju) īpašumu Sila ielā 35, Jelgavā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DFC99D0" w14:textId="62A89FDA" w:rsidR="0010160D" w:rsidRPr="00052011" w:rsidRDefault="0010160D" w:rsidP="0010160D">
            <w:pPr>
              <w:pStyle w:val="Heading8"/>
              <w:spacing w:before="0" w:after="0"/>
              <w:jc w:val="center"/>
              <w:rPr>
                <w:b/>
                <w:bCs/>
                <w:i w:val="0"/>
                <w:color w:val="000000"/>
              </w:rPr>
            </w:pPr>
            <w:r w:rsidRPr="00052011">
              <w:rPr>
                <w:b/>
                <w:bCs/>
                <w:i w:val="0"/>
                <w:color w:val="000000"/>
              </w:rPr>
              <w:t>S.Beļaka</w:t>
            </w:r>
          </w:p>
        </w:tc>
      </w:tr>
      <w:tr w:rsidR="0010160D" w:rsidRPr="00052011" w14:paraId="26175799"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8EFBB4"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65AF233" w14:textId="7A095050" w:rsidR="0010160D" w:rsidRPr="00052011" w:rsidRDefault="0010160D" w:rsidP="0010160D">
            <w:pPr>
              <w:jc w:val="both"/>
            </w:pPr>
            <w:r w:rsidRPr="00052011">
              <w:t>Starpgabala statusa noteikšana zeme vienībai Zaļumu ielā 6A, Jelgavā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A0A3EC7" w14:textId="525AF49D" w:rsidR="0010160D" w:rsidRPr="00052011" w:rsidRDefault="0010160D" w:rsidP="0010160D">
            <w:pPr>
              <w:pStyle w:val="Heading8"/>
              <w:spacing w:before="0" w:after="0"/>
              <w:jc w:val="center"/>
              <w:rPr>
                <w:b/>
                <w:bCs/>
                <w:i w:val="0"/>
                <w:color w:val="000000"/>
              </w:rPr>
            </w:pPr>
            <w:r w:rsidRPr="00052011">
              <w:rPr>
                <w:b/>
                <w:bCs/>
                <w:i w:val="0"/>
                <w:color w:val="000000"/>
              </w:rPr>
              <w:t>S.Beļaka</w:t>
            </w:r>
          </w:p>
        </w:tc>
      </w:tr>
      <w:tr w:rsidR="0010160D" w:rsidRPr="00052011" w14:paraId="3FED85BF"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D48EF5"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67D03B4" w14:textId="06670614" w:rsidR="0010160D" w:rsidRPr="00052011" w:rsidRDefault="0010160D" w:rsidP="0010160D">
            <w:pPr>
              <w:jc w:val="both"/>
            </w:pPr>
            <w:r w:rsidRPr="00052011">
              <w:t xml:space="preserve">Apbūvēta zemesgabala Dārzkopju ielā 4, Jelgavā </w:t>
            </w:r>
            <w:r w:rsidRPr="00052011">
              <w:rPr>
                <w:bCs/>
              </w:rPr>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503DACB" w14:textId="3960D4FA" w:rsidR="0010160D" w:rsidRPr="00052011" w:rsidRDefault="0010160D" w:rsidP="0010160D">
            <w:pPr>
              <w:pStyle w:val="Heading8"/>
              <w:spacing w:before="0" w:after="0"/>
              <w:jc w:val="center"/>
              <w:rPr>
                <w:b/>
                <w:bCs/>
                <w:i w:val="0"/>
                <w:color w:val="000000"/>
              </w:rPr>
            </w:pPr>
            <w:r w:rsidRPr="00052011">
              <w:rPr>
                <w:b/>
                <w:bCs/>
                <w:i w:val="0"/>
                <w:color w:val="000000"/>
              </w:rPr>
              <w:t>S.Beļaka</w:t>
            </w:r>
          </w:p>
        </w:tc>
      </w:tr>
      <w:tr w:rsidR="0010160D" w:rsidRPr="00052011" w14:paraId="54D87046"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868F02"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C2906AF" w14:textId="52D75F00" w:rsidR="0010160D" w:rsidRPr="00052011" w:rsidRDefault="0010160D" w:rsidP="0010160D">
            <w:pPr>
              <w:jc w:val="both"/>
            </w:pPr>
            <w:r w:rsidRPr="00052011">
              <w:t>Zemes starpgabala Kārklu ielā 39B, Jelgavā 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CF241F0" w14:textId="2B645739" w:rsidR="0010160D" w:rsidRPr="00052011" w:rsidRDefault="0010160D" w:rsidP="0010160D">
            <w:pPr>
              <w:pStyle w:val="Heading8"/>
              <w:spacing w:before="0" w:after="0"/>
              <w:jc w:val="center"/>
              <w:rPr>
                <w:b/>
                <w:bCs/>
                <w:i w:val="0"/>
                <w:color w:val="000000"/>
              </w:rPr>
            </w:pPr>
            <w:r w:rsidRPr="00052011">
              <w:rPr>
                <w:b/>
                <w:bCs/>
                <w:i w:val="0"/>
                <w:color w:val="000000"/>
              </w:rPr>
              <w:t>S.Beļaka</w:t>
            </w:r>
          </w:p>
        </w:tc>
      </w:tr>
      <w:tr w:rsidR="0010160D" w:rsidRPr="00052011" w14:paraId="5CE1208C"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EE64AF"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7995E33" w14:textId="4372DF7A" w:rsidR="0010160D" w:rsidRPr="00052011" w:rsidRDefault="0010160D" w:rsidP="0010160D">
            <w:pPr>
              <w:jc w:val="both"/>
            </w:pPr>
            <w:r w:rsidRPr="00052011">
              <w:t>Zemes starpgabala Strazdu ielā 22A, Jelgavā 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1BF8F16" w14:textId="28F426E2" w:rsidR="0010160D" w:rsidRPr="00052011" w:rsidRDefault="0010160D" w:rsidP="0010160D">
            <w:pPr>
              <w:pStyle w:val="Heading8"/>
              <w:spacing w:before="0" w:after="0"/>
              <w:jc w:val="center"/>
              <w:rPr>
                <w:b/>
                <w:bCs/>
                <w:i w:val="0"/>
                <w:color w:val="000000"/>
              </w:rPr>
            </w:pPr>
            <w:r w:rsidRPr="00052011">
              <w:rPr>
                <w:b/>
                <w:bCs/>
                <w:i w:val="0"/>
                <w:color w:val="000000"/>
              </w:rPr>
              <w:t>S.Beļaka</w:t>
            </w:r>
          </w:p>
        </w:tc>
      </w:tr>
      <w:tr w:rsidR="0010160D" w:rsidRPr="00052011" w14:paraId="6C327632"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D51E4F"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6F8A4FF" w14:textId="57B1B50D" w:rsidR="0010160D" w:rsidRPr="00052011" w:rsidRDefault="0010160D" w:rsidP="0010160D">
            <w:pPr>
              <w:jc w:val="both"/>
            </w:pPr>
            <w:r w:rsidRPr="00052011">
              <w:t xml:space="preserve">Neapbūvēta zemesgabala Dambja ielā 22A, Jelgavā  </w:t>
            </w:r>
            <w:r w:rsidRPr="00052011">
              <w:rPr>
                <w:bCs/>
              </w:rPr>
              <w:t>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BDEC4D8" w14:textId="577B8DEF" w:rsidR="0010160D" w:rsidRPr="00052011" w:rsidRDefault="0010160D" w:rsidP="0010160D">
            <w:pPr>
              <w:pStyle w:val="Heading8"/>
              <w:spacing w:before="0" w:after="0"/>
              <w:jc w:val="center"/>
              <w:rPr>
                <w:b/>
                <w:bCs/>
                <w:i w:val="0"/>
                <w:color w:val="000000"/>
              </w:rPr>
            </w:pPr>
            <w:r w:rsidRPr="00052011">
              <w:rPr>
                <w:b/>
                <w:bCs/>
                <w:i w:val="0"/>
                <w:color w:val="000000"/>
              </w:rPr>
              <w:t>S.Beļaka</w:t>
            </w:r>
          </w:p>
        </w:tc>
      </w:tr>
      <w:tr w:rsidR="0010160D" w:rsidRPr="00052011" w14:paraId="16EB8BCE"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F3FA4C"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AD620D6" w14:textId="3A00FE57" w:rsidR="0010160D" w:rsidRPr="00052011" w:rsidRDefault="0010160D" w:rsidP="0010160D">
            <w:pPr>
              <w:jc w:val="both"/>
            </w:pPr>
            <w:r w:rsidRPr="00052011">
              <w:t xml:space="preserve">Ēkas Lielajā ielā 49, Jelgavā 1355/19332 domājamo daļu </w:t>
            </w:r>
            <w:r w:rsidRPr="00052011">
              <w:rPr>
                <w:bCs/>
              </w:rPr>
              <w:t>izsoles rezultātu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3B66272" w14:textId="532A1464" w:rsidR="0010160D" w:rsidRPr="00052011" w:rsidRDefault="0010160D" w:rsidP="0010160D">
            <w:pPr>
              <w:pStyle w:val="Heading8"/>
              <w:spacing w:before="0" w:after="0"/>
              <w:jc w:val="center"/>
              <w:rPr>
                <w:b/>
                <w:bCs/>
                <w:i w:val="0"/>
                <w:color w:val="000000"/>
              </w:rPr>
            </w:pPr>
            <w:r w:rsidRPr="00052011">
              <w:rPr>
                <w:b/>
                <w:bCs/>
                <w:i w:val="0"/>
                <w:color w:val="000000"/>
              </w:rPr>
              <w:t>S.Beļaka</w:t>
            </w:r>
          </w:p>
        </w:tc>
      </w:tr>
      <w:tr w:rsidR="0010160D" w:rsidRPr="00052011" w14:paraId="3CF974E9"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5E5EF6"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216DE108" w14:textId="105D106E" w:rsidR="0010160D" w:rsidRPr="00052011" w:rsidRDefault="0010160D" w:rsidP="0010160D">
            <w:pPr>
              <w:jc w:val="both"/>
            </w:pPr>
            <w:r w:rsidRPr="00052011">
              <w:t>Jelgavas valstspilsētas pašvaldības iestādes “Jelgavas izglītības pārvalde” pārraudzībā esošo izglītības iestāžu viena izglītojamā izmaksu pašvaldību savstarpējiem norēķiniem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F5EA555" w14:textId="5D4C061B" w:rsidR="0010160D" w:rsidRPr="00052011" w:rsidRDefault="0010160D" w:rsidP="0010160D">
            <w:pPr>
              <w:pStyle w:val="Heading8"/>
              <w:spacing w:before="0" w:after="0"/>
              <w:jc w:val="center"/>
              <w:rPr>
                <w:b/>
                <w:bCs/>
                <w:i w:val="0"/>
                <w:color w:val="000000"/>
              </w:rPr>
            </w:pPr>
            <w:r w:rsidRPr="00052011">
              <w:rPr>
                <w:b/>
                <w:bCs/>
                <w:i w:val="0"/>
                <w:color w:val="000000"/>
              </w:rPr>
              <w:t>G.Auza</w:t>
            </w:r>
          </w:p>
        </w:tc>
      </w:tr>
      <w:tr w:rsidR="0010160D" w:rsidRPr="00052011" w14:paraId="7322B39C" w14:textId="77777777" w:rsidTr="00B63AA1">
        <w:trPr>
          <w:trHeight w:val="258"/>
          <w:jc w:val="center"/>
        </w:trPr>
        <w:tc>
          <w:tcPr>
            <w:tcW w:w="64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102386" w14:textId="77777777" w:rsidR="0010160D" w:rsidRPr="00052011" w:rsidRDefault="0010160D" w:rsidP="0010160D">
            <w:pPr>
              <w:pStyle w:val="ListParagraph"/>
              <w:numPr>
                <w:ilvl w:val="0"/>
                <w:numId w:val="42"/>
              </w:numPr>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92F7410" w14:textId="489311D9" w:rsidR="0010160D" w:rsidRPr="00052011" w:rsidRDefault="0010160D" w:rsidP="0010160D">
            <w:pPr>
              <w:jc w:val="both"/>
            </w:pPr>
            <w:r w:rsidRPr="00052011">
              <w:t xml:space="preserve">Jelgavas valstspilsētas pašvaldības iestādes “Jelgavas izglītības </w:t>
            </w:r>
            <w:r w:rsidRPr="00052011">
              <w:lastRenderedPageBreak/>
              <w:t>pārvalde” pārraudzībā esošās izglītības iestādes “Jelgavas pamatskola “Valdeka” – attīstības centrs” mēneša maksas par internātu/dienesta viesnīcu vienam izglītojamam pašvaldību savstarpējiem norēķiniem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C848658" w14:textId="4D209C14" w:rsidR="0010160D" w:rsidRPr="00052011" w:rsidRDefault="0010160D" w:rsidP="0010160D">
            <w:pPr>
              <w:pStyle w:val="Heading8"/>
              <w:spacing w:before="0" w:after="0"/>
              <w:jc w:val="center"/>
              <w:rPr>
                <w:b/>
                <w:bCs/>
                <w:i w:val="0"/>
                <w:color w:val="000000"/>
              </w:rPr>
            </w:pPr>
            <w:r w:rsidRPr="00052011">
              <w:rPr>
                <w:b/>
                <w:bCs/>
                <w:i w:val="0"/>
                <w:color w:val="000000"/>
              </w:rPr>
              <w:lastRenderedPageBreak/>
              <w:t>G.Auza</w:t>
            </w:r>
          </w:p>
        </w:tc>
      </w:tr>
    </w:tbl>
    <w:p w14:paraId="2927649F" w14:textId="77777777" w:rsidR="009A5A91" w:rsidRPr="00052011" w:rsidRDefault="009A5A91" w:rsidP="00954FCD">
      <w:pPr>
        <w:jc w:val="center"/>
        <w:rPr>
          <w:b/>
        </w:rPr>
      </w:pPr>
    </w:p>
    <w:p w14:paraId="674BED71" w14:textId="5310C8FA" w:rsidR="00954FCD" w:rsidRPr="00052011" w:rsidRDefault="0010160D" w:rsidP="00954FCD">
      <w:pPr>
        <w:jc w:val="center"/>
        <w:rPr>
          <w:b/>
        </w:rPr>
      </w:pPr>
      <w:r w:rsidRPr="00052011">
        <w:rPr>
          <w:b/>
        </w:rPr>
        <w:t>2</w:t>
      </w:r>
      <w:r w:rsidR="00954FCD" w:rsidRPr="00052011">
        <w:rPr>
          <w:b/>
        </w:rPr>
        <w:t>/1</w:t>
      </w:r>
    </w:p>
    <w:p w14:paraId="66E10567" w14:textId="48E80A21" w:rsidR="00954FCD" w:rsidRPr="00052011" w:rsidRDefault="0010160D" w:rsidP="00954FCD">
      <w:pPr>
        <w:pBdr>
          <w:bottom w:val="single" w:sz="6" w:space="1" w:color="auto"/>
        </w:pBdr>
        <w:jc w:val="center"/>
        <w:rPr>
          <w:b/>
        </w:rPr>
      </w:pPr>
      <w:r w:rsidRPr="00052011">
        <w:rPr>
          <w:b/>
        </w:rPr>
        <w:t>ILGTERMIŅA AIZŅĒMUMA ŅEMŠANA ERAF PROJEKTA (NR.4.2.2/0/21/A/039) “ĒKAS DAĻAS SVĒTES IELĀ 33, JELGAVĀ, ENERGOEFEKTIVITĀTES PAAUGSTINĀŠANA” ĪSTENOŠANAI</w:t>
      </w:r>
    </w:p>
    <w:p w14:paraId="61993C33" w14:textId="4FEE97F0" w:rsidR="00EC4E11" w:rsidRPr="00052011" w:rsidRDefault="00EC4E11" w:rsidP="00EC4E11">
      <w:pPr>
        <w:jc w:val="center"/>
      </w:pPr>
      <w:r w:rsidRPr="00052011">
        <w:t xml:space="preserve">(ziņo: </w:t>
      </w:r>
      <w:r w:rsidR="0010160D" w:rsidRPr="00052011">
        <w:t>I.Krīgere</w:t>
      </w:r>
      <w:r w:rsidRPr="00052011">
        <w:t>)</w:t>
      </w:r>
    </w:p>
    <w:p w14:paraId="6D1E3ABD" w14:textId="0E49E1EA" w:rsidR="00102FDA" w:rsidRPr="00052011" w:rsidRDefault="00052011" w:rsidP="001F2FA1">
      <w:pPr>
        <w:jc w:val="both"/>
        <w:rPr>
          <w:bCs/>
        </w:rPr>
      </w:pPr>
      <w:r w:rsidRPr="00052011">
        <w:rPr>
          <w:bCs/>
        </w:rPr>
        <w:t>Jautājumu uzdod: A.Rublis.</w:t>
      </w:r>
    </w:p>
    <w:p w14:paraId="30537F5D" w14:textId="390A8F8F" w:rsidR="00052011" w:rsidRPr="00052011" w:rsidRDefault="00052011" w:rsidP="001F2FA1">
      <w:pPr>
        <w:jc w:val="both"/>
        <w:rPr>
          <w:bCs/>
        </w:rPr>
      </w:pPr>
      <w:r w:rsidRPr="00052011">
        <w:rPr>
          <w:bCs/>
        </w:rPr>
        <w:t>Uz jautājumu atbild: I.Krīgere.</w:t>
      </w:r>
    </w:p>
    <w:p w14:paraId="0EBB0DBC" w14:textId="77777777" w:rsidR="00052011" w:rsidRPr="00052011" w:rsidRDefault="00052011" w:rsidP="001F2FA1">
      <w:pPr>
        <w:jc w:val="both"/>
        <w:rPr>
          <w:bCs/>
        </w:rPr>
      </w:pPr>
    </w:p>
    <w:p w14:paraId="657BC77D" w14:textId="2FA8B821"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5F3237CD" w14:textId="58A0FD8C" w:rsidR="00EC4E11"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r w:rsidR="00F62022" w:rsidRPr="00052011">
        <w:rPr>
          <w:lang w:val="lv-LV"/>
        </w:rPr>
        <w:t xml:space="preserve"> </w:t>
      </w:r>
    </w:p>
    <w:p w14:paraId="249396D4" w14:textId="77777777" w:rsidR="00EC4E11" w:rsidRPr="00052011" w:rsidRDefault="00EC4E11" w:rsidP="002456D8">
      <w:pPr>
        <w:jc w:val="center"/>
        <w:rPr>
          <w:b/>
        </w:rPr>
      </w:pPr>
    </w:p>
    <w:p w14:paraId="4D0E174F" w14:textId="2EFF9A60" w:rsidR="002456D8" w:rsidRPr="00052011" w:rsidRDefault="0010160D" w:rsidP="002456D8">
      <w:pPr>
        <w:jc w:val="center"/>
        <w:rPr>
          <w:b/>
        </w:rPr>
      </w:pPr>
      <w:r w:rsidRPr="00052011">
        <w:rPr>
          <w:b/>
        </w:rPr>
        <w:t>2</w:t>
      </w:r>
      <w:r w:rsidR="002456D8" w:rsidRPr="00052011">
        <w:rPr>
          <w:b/>
        </w:rPr>
        <w:t>/2</w:t>
      </w:r>
    </w:p>
    <w:p w14:paraId="30A118CD" w14:textId="09D420FC" w:rsidR="002456D8" w:rsidRPr="00052011" w:rsidRDefault="005E07F9" w:rsidP="003351AE">
      <w:pPr>
        <w:pBdr>
          <w:bottom w:val="single" w:sz="4" w:space="1" w:color="auto"/>
        </w:pBdr>
        <w:jc w:val="center"/>
        <w:rPr>
          <w:b/>
        </w:rPr>
      </w:pPr>
      <w:r w:rsidRPr="00052011">
        <w:rPr>
          <w:b/>
        </w:rPr>
        <w:t>ILGTERMIŅA AIZŅĒMUMA ŅEMŠANA ERAF PROJEKTA (NR.4.2.2/0/21/A/040) “JELGAVAS PAMATSKOLAS “VALDEKA”- ATTĪSTĪBAS CENTRA SKOLAS ĒKAS ENERGOEFEKTIVITĀTES PAAUGSTINĀŠANA” ĪSTENOŠANAI</w:t>
      </w:r>
    </w:p>
    <w:p w14:paraId="2F4147EA" w14:textId="66C06256" w:rsidR="002456D8" w:rsidRPr="00052011" w:rsidRDefault="002456D8" w:rsidP="002456D8">
      <w:pPr>
        <w:jc w:val="center"/>
      </w:pPr>
      <w:r w:rsidRPr="00052011">
        <w:t xml:space="preserve">(ziņo: </w:t>
      </w:r>
      <w:r w:rsidR="005E07F9" w:rsidRPr="00052011">
        <w:t>I.Krīgere</w:t>
      </w:r>
      <w:r w:rsidRPr="00052011">
        <w:t>)</w:t>
      </w:r>
    </w:p>
    <w:p w14:paraId="5AE828BF" w14:textId="77777777" w:rsidR="007D6FE7" w:rsidRPr="00052011" w:rsidRDefault="007D6FE7" w:rsidP="0045656E">
      <w:pPr>
        <w:pStyle w:val="Header"/>
        <w:tabs>
          <w:tab w:val="clear" w:pos="4320"/>
          <w:tab w:val="clear" w:pos="8640"/>
        </w:tabs>
        <w:jc w:val="both"/>
        <w:rPr>
          <w:b/>
          <w:bCs/>
          <w:lang w:val="lv-LV"/>
        </w:rPr>
      </w:pPr>
    </w:p>
    <w:p w14:paraId="7D8E1439" w14:textId="5524AF92"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433E8DF4" w14:textId="4EAAC0AC" w:rsidR="003316AC" w:rsidRPr="00052011" w:rsidRDefault="0010160D" w:rsidP="0010160D">
      <w:pPr>
        <w:pStyle w:val="BodyTextIndent2"/>
        <w:tabs>
          <w:tab w:val="num" w:pos="720"/>
          <w:tab w:val="left" w:pos="851"/>
          <w:tab w:val="left" w:pos="1134"/>
          <w:tab w:val="left" w:pos="1276"/>
        </w:tabs>
        <w:spacing w:after="0" w:line="240" w:lineRule="auto"/>
        <w:ind w:left="0"/>
        <w:jc w:val="both"/>
      </w:pPr>
      <w:r w:rsidRPr="00052011">
        <w:rPr>
          <w:b/>
        </w:rPr>
        <w:t>Finanšu komiteja NOLEMJ:</w:t>
      </w:r>
      <w:r w:rsidRPr="00052011">
        <w:t xml:space="preserve"> atbalstīt lēmuma projektu sagatavotajā redakcijā un izskatīt domes sēdē.</w:t>
      </w:r>
    </w:p>
    <w:p w14:paraId="51D89551" w14:textId="77777777" w:rsidR="003316AC" w:rsidRPr="00052011" w:rsidRDefault="003316AC" w:rsidP="002456D8">
      <w:pPr>
        <w:jc w:val="center"/>
        <w:rPr>
          <w:b/>
        </w:rPr>
      </w:pPr>
    </w:p>
    <w:p w14:paraId="7CE52FCB" w14:textId="494A4F76" w:rsidR="002456D8" w:rsidRPr="00052011" w:rsidRDefault="0010160D" w:rsidP="002456D8">
      <w:pPr>
        <w:jc w:val="center"/>
        <w:rPr>
          <w:b/>
        </w:rPr>
      </w:pPr>
      <w:r w:rsidRPr="00052011">
        <w:rPr>
          <w:b/>
        </w:rPr>
        <w:t>2</w:t>
      </w:r>
      <w:r w:rsidR="002456D8" w:rsidRPr="00052011">
        <w:rPr>
          <w:b/>
        </w:rPr>
        <w:t>/3</w:t>
      </w:r>
    </w:p>
    <w:p w14:paraId="7F678A1C" w14:textId="03E3E249" w:rsidR="002456D8" w:rsidRPr="00052011" w:rsidRDefault="005E07F9" w:rsidP="002456D8">
      <w:pPr>
        <w:pBdr>
          <w:bottom w:val="single" w:sz="6" w:space="1" w:color="auto"/>
        </w:pBdr>
        <w:jc w:val="center"/>
        <w:rPr>
          <w:b/>
        </w:rPr>
      </w:pPr>
      <w:r w:rsidRPr="00052011">
        <w:rPr>
          <w:b/>
        </w:rPr>
        <w:t>GROZĪJUMS JELGAVAS VALSTSPILSĒTAS DOMES 2022. GADA 24. FEBRUĀRA LĒMUMĀ NR.3/14 “ILGTERMIŅA AIZŅĒMUMA ŅEMŠANA LATVIJAS-LIETUVAS SADARBĪBAS PROJEKTA “KOPĪGA PĀRROBEŽU TŪRISMA PIEDĀVĀJUMA “SAULES CEĻŠ” IZVEIDE (SUN ROUTE)” ĪSTENOŠANAI”</w:t>
      </w:r>
    </w:p>
    <w:p w14:paraId="422A4EAE" w14:textId="2266BA99" w:rsidR="002456D8" w:rsidRPr="00052011" w:rsidRDefault="002456D8" w:rsidP="00102FDA">
      <w:pPr>
        <w:jc w:val="center"/>
      </w:pPr>
      <w:r w:rsidRPr="00052011">
        <w:t xml:space="preserve">(ziņo: </w:t>
      </w:r>
      <w:r w:rsidR="005E07F9" w:rsidRPr="00052011">
        <w:t>I.Krīgere</w:t>
      </w:r>
      <w:r w:rsidRPr="00052011">
        <w:t>)</w:t>
      </w:r>
    </w:p>
    <w:p w14:paraId="20171C6E" w14:textId="77777777" w:rsidR="00F767CF" w:rsidRPr="00052011" w:rsidRDefault="00F767CF" w:rsidP="00DC5D53">
      <w:pPr>
        <w:pStyle w:val="Header"/>
        <w:tabs>
          <w:tab w:val="clear" w:pos="4320"/>
          <w:tab w:val="clear" w:pos="8640"/>
        </w:tabs>
        <w:jc w:val="both"/>
        <w:rPr>
          <w:b/>
          <w:bCs/>
          <w:lang w:val="lv-LV"/>
        </w:rPr>
      </w:pPr>
    </w:p>
    <w:p w14:paraId="54937203" w14:textId="1F2BF99E"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7467F0F8" w14:textId="3789CDDC" w:rsidR="00EC4E11" w:rsidRPr="00052011" w:rsidRDefault="0010160D" w:rsidP="0010160D">
      <w:pPr>
        <w:pStyle w:val="BodyTextIndent2"/>
        <w:tabs>
          <w:tab w:val="num" w:pos="720"/>
          <w:tab w:val="left" w:pos="851"/>
          <w:tab w:val="left" w:pos="1134"/>
          <w:tab w:val="left" w:pos="1276"/>
        </w:tabs>
        <w:spacing w:after="0" w:line="240" w:lineRule="auto"/>
        <w:ind w:left="0"/>
        <w:jc w:val="both"/>
      </w:pPr>
      <w:r w:rsidRPr="00052011">
        <w:rPr>
          <w:b/>
        </w:rPr>
        <w:t>Finanšu komiteja NOLEMJ:</w:t>
      </w:r>
      <w:r w:rsidRPr="00052011">
        <w:t xml:space="preserve"> atbalstīt lēmuma projektu sagatavotajā redakcijā un izskatīt domes sēdē.</w:t>
      </w:r>
    </w:p>
    <w:p w14:paraId="52946024" w14:textId="77777777" w:rsidR="002456D8" w:rsidRPr="00052011" w:rsidRDefault="002456D8" w:rsidP="002456D8">
      <w:pPr>
        <w:pStyle w:val="BodyTextIndent2"/>
        <w:tabs>
          <w:tab w:val="num" w:pos="720"/>
          <w:tab w:val="left" w:pos="851"/>
          <w:tab w:val="left" w:pos="1134"/>
          <w:tab w:val="left" w:pos="1276"/>
        </w:tabs>
        <w:spacing w:after="0" w:line="240" w:lineRule="auto"/>
        <w:ind w:left="0"/>
        <w:jc w:val="both"/>
      </w:pPr>
    </w:p>
    <w:p w14:paraId="21391D45" w14:textId="0EBF764A" w:rsidR="002456D8" w:rsidRPr="00052011" w:rsidRDefault="0010160D" w:rsidP="002456D8">
      <w:pPr>
        <w:jc w:val="center"/>
        <w:rPr>
          <w:b/>
        </w:rPr>
      </w:pPr>
      <w:r w:rsidRPr="00052011">
        <w:rPr>
          <w:b/>
        </w:rPr>
        <w:t>2</w:t>
      </w:r>
      <w:r w:rsidR="002456D8" w:rsidRPr="00052011">
        <w:rPr>
          <w:b/>
        </w:rPr>
        <w:t>/4</w:t>
      </w:r>
    </w:p>
    <w:p w14:paraId="2724B1E4" w14:textId="3BFE01E6" w:rsidR="002456D8" w:rsidRPr="00052011" w:rsidRDefault="005E07F9" w:rsidP="002456D8">
      <w:pPr>
        <w:pBdr>
          <w:bottom w:val="single" w:sz="6" w:space="1" w:color="auto"/>
        </w:pBdr>
        <w:jc w:val="center"/>
        <w:rPr>
          <w:b/>
        </w:rPr>
      </w:pPr>
      <w:r w:rsidRPr="00052011">
        <w:rPr>
          <w:b/>
        </w:rPr>
        <w:t>GROZĪJUMS JELGAVAS VALSTSPILSĒTAS DOMES 2022. GADA 24. FEBRUĀRA LĒMUMĀ NR.3/17 “ILGTERMIŅA AIZŅĒMUMA ŅEMŠANA ERAF PROJEKTA “DAUDZFUNKCIONĀLĀ SOCIĀLO PAKALPOJUMU CENTRA ĒKAS ZIRGU IELĀ 47A, JELGAVĀ, ENERGOEFEKTIVITĀTES PAAUGSTINĀŠANA” ĪSTENOŠANAI”</w:t>
      </w:r>
    </w:p>
    <w:p w14:paraId="45C938CA" w14:textId="4E17D928" w:rsidR="002456D8" w:rsidRPr="00052011" w:rsidRDefault="002456D8" w:rsidP="002456D8">
      <w:pPr>
        <w:jc w:val="center"/>
      </w:pPr>
      <w:r w:rsidRPr="00052011">
        <w:t xml:space="preserve">(ziņo: </w:t>
      </w:r>
      <w:r w:rsidR="005E07F9" w:rsidRPr="00052011">
        <w:t>I.Krīgere</w:t>
      </w:r>
      <w:r w:rsidRPr="00052011">
        <w:t>)</w:t>
      </w:r>
    </w:p>
    <w:p w14:paraId="539489BA" w14:textId="77777777" w:rsidR="00484EA0" w:rsidRPr="00052011" w:rsidRDefault="00484EA0" w:rsidP="002456D8">
      <w:pPr>
        <w:shd w:val="clear" w:color="auto" w:fill="FFFFFF"/>
        <w:jc w:val="both"/>
        <w:rPr>
          <w:b/>
          <w:bCs/>
        </w:rPr>
      </w:pPr>
    </w:p>
    <w:p w14:paraId="715DD7EA" w14:textId="18F49687"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07E268A0" w14:textId="383110B6" w:rsidR="0045656E" w:rsidRPr="00052011" w:rsidRDefault="0010160D" w:rsidP="0010160D">
      <w:pPr>
        <w:pStyle w:val="BodyTextIndent2"/>
        <w:tabs>
          <w:tab w:val="num" w:pos="720"/>
          <w:tab w:val="left" w:pos="851"/>
          <w:tab w:val="left" w:pos="1134"/>
          <w:tab w:val="left" w:pos="1276"/>
        </w:tabs>
        <w:spacing w:after="0" w:line="240" w:lineRule="auto"/>
        <w:ind w:left="0"/>
        <w:jc w:val="both"/>
      </w:pPr>
      <w:r w:rsidRPr="00052011">
        <w:rPr>
          <w:b/>
        </w:rPr>
        <w:lastRenderedPageBreak/>
        <w:t>Finanšu komiteja NOLEMJ:</w:t>
      </w:r>
      <w:r w:rsidRPr="00052011">
        <w:t xml:space="preserve"> atbalstīt lēmuma projektu sagatavotajā redakcijā un izskatīt domes sēdē.</w:t>
      </w:r>
    </w:p>
    <w:p w14:paraId="13D479CD" w14:textId="77777777" w:rsidR="00724DD1" w:rsidRPr="00052011" w:rsidRDefault="00724DD1" w:rsidP="002456D8">
      <w:pPr>
        <w:jc w:val="center"/>
        <w:rPr>
          <w:b/>
        </w:rPr>
      </w:pPr>
    </w:p>
    <w:p w14:paraId="59515F60" w14:textId="356C5366" w:rsidR="002456D8" w:rsidRPr="00052011" w:rsidRDefault="0010160D" w:rsidP="002456D8">
      <w:pPr>
        <w:jc w:val="center"/>
        <w:rPr>
          <w:b/>
        </w:rPr>
      </w:pPr>
      <w:r w:rsidRPr="00052011">
        <w:rPr>
          <w:b/>
        </w:rPr>
        <w:t>2</w:t>
      </w:r>
      <w:r w:rsidR="002456D8" w:rsidRPr="00052011">
        <w:rPr>
          <w:b/>
        </w:rPr>
        <w:t>/5</w:t>
      </w:r>
    </w:p>
    <w:p w14:paraId="21C4BEAB" w14:textId="1E5B4FE4" w:rsidR="002456D8" w:rsidRPr="00052011" w:rsidRDefault="005E07F9" w:rsidP="002456D8">
      <w:pPr>
        <w:pBdr>
          <w:bottom w:val="single" w:sz="6" w:space="1" w:color="auto"/>
        </w:pBdr>
        <w:jc w:val="center"/>
        <w:rPr>
          <w:b/>
        </w:rPr>
      </w:pPr>
      <w:r w:rsidRPr="00052011">
        <w:rPr>
          <w:b/>
        </w:rPr>
        <w:t>JELGAVAS VALSTSPILSĒTAS PAŠVALDĪBAS UN JELGAVAS NOVADA PAŠVALDĪBAS KOPĪGĀS IESTĀDES “JELGAVAS VALSTSPILSĒTAS UN NOVADA DZIMTSARAKSTU NODAĻA” SNIEGTO MAKSAS PAKALPOJUMU APSTIPRINĀŠANA</w:t>
      </w:r>
    </w:p>
    <w:p w14:paraId="13D362F7" w14:textId="234A6A27" w:rsidR="002456D8" w:rsidRPr="00052011" w:rsidRDefault="002456D8" w:rsidP="002456D8">
      <w:pPr>
        <w:jc w:val="center"/>
      </w:pPr>
      <w:r w:rsidRPr="00052011">
        <w:t xml:space="preserve">(ziņo: </w:t>
      </w:r>
      <w:r w:rsidR="005E07F9" w:rsidRPr="00052011">
        <w:t>D.Pavlovska</w:t>
      </w:r>
      <w:r w:rsidRPr="00052011">
        <w:t>)</w:t>
      </w:r>
    </w:p>
    <w:p w14:paraId="2F886417" w14:textId="51EB37F6" w:rsidR="00102FDA" w:rsidRPr="00052011" w:rsidRDefault="00052011" w:rsidP="0045656E">
      <w:pPr>
        <w:pStyle w:val="Header"/>
        <w:tabs>
          <w:tab w:val="clear" w:pos="4320"/>
          <w:tab w:val="clear" w:pos="8640"/>
        </w:tabs>
        <w:jc w:val="both"/>
        <w:rPr>
          <w:bCs/>
          <w:lang w:val="lv-LV"/>
        </w:rPr>
      </w:pPr>
      <w:r w:rsidRPr="00052011">
        <w:rPr>
          <w:bCs/>
          <w:lang w:val="lv-LV"/>
        </w:rPr>
        <w:t>Jautājumus uzdod: G.Kurlovičs.</w:t>
      </w:r>
    </w:p>
    <w:p w14:paraId="58445E87" w14:textId="3AE4224B" w:rsidR="00052011" w:rsidRPr="00052011" w:rsidRDefault="00052011" w:rsidP="0045656E">
      <w:pPr>
        <w:pStyle w:val="Header"/>
        <w:tabs>
          <w:tab w:val="clear" w:pos="4320"/>
          <w:tab w:val="clear" w:pos="8640"/>
        </w:tabs>
        <w:jc w:val="both"/>
        <w:rPr>
          <w:bCs/>
          <w:lang w:val="lv-LV"/>
        </w:rPr>
      </w:pPr>
      <w:r w:rsidRPr="00052011">
        <w:rPr>
          <w:bCs/>
          <w:lang w:val="lv-LV"/>
        </w:rPr>
        <w:t>Uz jautājumiem atbild: D.Pavlovska.</w:t>
      </w:r>
    </w:p>
    <w:p w14:paraId="20CF7FD1" w14:textId="77777777" w:rsidR="00052011" w:rsidRPr="00052011" w:rsidRDefault="00052011" w:rsidP="0045656E">
      <w:pPr>
        <w:pStyle w:val="Header"/>
        <w:tabs>
          <w:tab w:val="clear" w:pos="4320"/>
          <w:tab w:val="clear" w:pos="8640"/>
        </w:tabs>
        <w:jc w:val="both"/>
        <w:rPr>
          <w:bCs/>
          <w:lang w:val="lv-LV"/>
        </w:rPr>
      </w:pPr>
    </w:p>
    <w:p w14:paraId="7A6E605C" w14:textId="72F4A102"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w:t>
      </w:r>
      <w:r w:rsidR="002562B9" w:rsidRPr="00052011">
        <w:rPr>
          <w:b/>
          <w:bCs/>
          <w:lang w:val="lv-LV"/>
        </w:rPr>
        <w:t>8</w:t>
      </w:r>
      <w:r w:rsidRPr="00052011">
        <w:rPr>
          <w:b/>
          <w:bCs/>
          <w:lang w:val="lv-LV"/>
        </w:rPr>
        <w:t xml:space="preserve"> </w:t>
      </w:r>
      <w:r w:rsidRPr="00052011">
        <w:rPr>
          <w:bCs/>
          <w:lang w:val="lv-LV"/>
        </w:rPr>
        <w:t>(A.Rā</w:t>
      </w:r>
      <w:r w:rsidR="002562B9" w:rsidRPr="00052011">
        <w:rPr>
          <w:bCs/>
          <w:lang w:val="lv-LV"/>
        </w:rPr>
        <w:t xml:space="preserve">viņš, R.Vectirāne, V.Ļevčenoks, </w:t>
      </w:r>
      <w:r w:rsidRPr="00052011">
        <w:rPr>
          <w:bCs/>
          <w:lang w:val="lv-LV"/>
        </w:rPr>
        <w:t xml:space="preserve">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w:t>
      </w:r>
      <w:r w:rsidR="002562B9" w:rsidRPr="00052011">
        <w:rPr>
          <w:b/>
          <w:color w:val="000000"/>
          <w:lang w:val="lv-LV"/>
        </w:rPr>
        <w:t xml:space="preserve">1 </w:t>
      </w:r>
      <w:r w:rsidR="002562B9" w:rsidRPr="00052011">
        <w:rPr>
          <w:color w:val="000000"/>
          <w:lang w:val="lv-LV"/>
        </w:rPr>
        <w:t>(</w:t>
      </w:r>
      <w:r w:rsidR="002562B9" w:rsidRPr="00052011">
        <w:rPr>
          <w:bCs/>
          <w:lang w:val="lv-LV"/>
        </w:rPr>
        <w:t>G.Kurlovičs</w:t>
      </w:r>
      <w:r w:rsidR="002562B9" w:rsidRPr="00052011">
        <w:rPr>
          <w:color w:val="000000"/>
          <w:lang w:val="lv-LV"/>
        </w:rPr>
        <w:t>)</w:t>
      </w:r>
      <w:r w:rsidRPr="00052011">
        <w:rPr>
          <w:color w:val="000000"/>
          <w:lang w:val="lv-LV"/>
        </w:rPr>
        <w:t>,</w:t>
      </w:r>
    </w:p>
    <w:p w14:paraId="78ABACEE" w14:textId="7773A054" w:rsidR="00884A7B" w:rsidRPr="00052011" w:rsidRDefault="0010160D" w:rsidP="0010160D">
      <w:pPr>
        <w:shd w:val="clear" w:color="auto" w:fill="FFFFFF"/>
        <w:jc w:val="both"/>
      </w:pPr>
      <w:r w:rsidRPr="00052011">
        <w:rPr>
          <w:b/>
        </w:rPr>
        <w:t>Finanšu komiteja NOLEMJ:</w:t>
      </w:r>
      <w:r w:rsidRPr="00052011">
        <w:t xml:space="preserve"> atbalstīt lēmuma projektu sagatavotajā redakcijā un izskatīt domes sēdē.</w:t>
      </w:r>
    </w:p>
    <w:p w14:paraId="6D162CBB" w14:textId="77777777" w:rsidR="00E24E73" w:rsidRPr="00052011" w:rsidRDefault="00E24E73" w:rsidP="002456D8">
      <w:pPr>
        <w:jc w:val="center"/>
        <w:rPr>
          <w:b/>
        </w:rPr>
      </w:pPr>
    </w:p>
    <w:p w14:paraId="06BEEEF5" w14:textId="2343D4AC" w:rsidR="002456D8" w:rsidRPr="00052011" w:rsidRDefault="0010160D" w:rsidP="002456D8">
      <w:pPr>
        <w:jc w:val="center"/>
        <w:rPr>
          <w:b/>
        </w:rPr>
      </w:pPr>
      <w:r w:rsidRPr="00052011">
        <w:rPr>
          <w:b/>
        </w:rPr>
        <w:t>2</w:t>
      </w:r>
      <w:r w:rsidR="002456D8" w:rsidRPr="00052011">
        <w:rPr>
          <w:b/>
        </w:rPr>
        <w:t>/6</w:t>
      </w:r>
    </w:p>
    <w:p w14:paraId="65E1EB91" w14:textId="3BFAD938" w:rsidR="002456D8" w:rsidRPr="00052011" w:rsidRDefault="005E07F9" w:rsidP="002456D8">
      <w:pPr>
        <w:pBdr>
          <w:bottom w:val="single" w:sz="6" w:space="1" w:color="auto"/>
        </w:pBdr>
        <w:jc w:val="center"/>
        <w:rPr>
          <w:b/>
        </w:rPr>
      </w:pPr>
      <w:r w:rsidRPr="00052011">
        <w:rPr>
          <w:b/>
        </w:rPr>
        <w:t>JELGAVAS VALSTSPILSĒTAS PAŠVALDĪBAS IESTĀDES “CENTRĀLĀ PĀRVALDE” MAKSAS PAKALPOJUMU APSTIPRINĀŠANA</w:t>
      </w:r>
    </w:p>
    <w:p w14:paraId="27170D38" w14:textId="4B8A53D7" w:rsidR="002456D8" w:rsidRPr="00052011" w:rsidRDefault="002456D8" w:rsidP="002456D8">
      <w:pPr>
        <w:jc w:val="center"/>
      </w:pPr>
      <w:r w:rsidRPr="00052011">
        <w:t xml:space="preserve">(ziņo: </w:t>
      </w:r>
      <w:r w:rsidR="005E07F9" w:rsidRPr="00052011">
        <w:t>K.Kele</w:t>
      </w:r>
      <w:r w:rsidRPr="00052011">
        <w:t>)</w:t>
      </w:r>
    </w:p>
    <w:p w14:paraId="3A62D444" w14:textId="77777777" w:rsidR="00102FDA" w:rsidRPr="00052011" w:rsidRDefault="00102FDA" w:rsidP="002456D8">
      <w:pPr>
        <w:shd w:val="clear" w:color="auto" w:fill="FFFFFF"/>
        <w:jc w:val="both"/>
        <w:rPr>
          <w:bCs/>
        </w:rPr>
      </w:pPr>
    </w:p>
    <w:p w14:paraId="7C761402" w14:textId="1ECA2DD3" w:rsidR="0045656E" w:rsidRPr="00052011" w:rsidRDefault="0010160D" w:rsidP="0045656E">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58EA92BA" w14:textId="05274FB1" w:rsidR="00DC5D53" w:rsidRPr="00052011" w:rsidRDefault="00F767CF" w:rsidP="0045656E">
      <w:pPr>
        <w:shd w:val="clear" w:color="auto" w:fill="FFFFFF"/>
        <w:jc w:val="both"/>
      </w:pPr>
      <w:r w:rsidRPr="00052011">
        <w:rPr>
          <w:b/>
        </w:rPr>
        <w:t>Finanšu komiteja NOLEMJ:</w:t>
      </w:r>
      <w:r w:rsidRPr="00052011">
        <w:t xml:space="preserve"> </w:t>
      </w:r>
      <w:r w:rsidR="00F62022" w:rsidRPr="00052011">
        <w:t>atbalstīt lēmuma projektu sagatavotajā redakcijā un izskatīt domes sēdē.</w:t>
      </w:r>
    </w:p>
    <w:p w14:paraId="3A0BC91B" w14:textId="77777777" w:rsidR="003316AC" w:rsidRPr="00052011" w:rsidRDefault="003316AC" w:rsidP="003356DB">
      <w:pPr>
        <w:rPr>
          <w:b/>
        </w:rPr>
      </w:pPr>
    </w:p>
    <w:p w14:paraId="712EDAFC" w14:textId="1433814C" w:rsidR="002456D8" w:rsidRPr="00052011" w:rsidRDefault="0010160D" w:rsidP="002456D8">
      <w:pPr>
        <w:jc w:val="center"/>
        <w:rPr>
          <w:b/>
        </w:rPr>
      </w:pPr>
      <w:r w:rsidRPr="00052011">
        <w:rPr>
          <w:b/>
        </w:rPr>
        <w:t>2</w:t>
      </w:r>
      <w:r w:rsidR="002456D8" w:rsidRPr="00052011">
        <w:rPr>
          <w:b/>
        </w:rPr>
        <w:t>/7</w:t>
      </w:r>
    </w:p>
    <w:p w14:paraId="2D93EF02" w14:textId="04BA9333" w:rsidR="002456D8" w:rsidRPr="00052011" w:rsidRDefault="005E07F9" w:rsidP="002456D8">
      <w:pPr>
        <w:pBdr>
          <w:bottom w:val="single" w:sz="6" w:space="1" w:color="auto"/>
        </w:pBdr>
        <w:jc w:val="center"/>
        <w:rPr>
          <w:b/>
        </w:rPr>
      </w:pPr>
      <w:r w:rsidRPr="00052011">
        <w:rPr>
          <w:b/>
        </w:rPr>
        <w:t>GROZĪJUMI JELGAVAS VALSTSPILSĒTAS PAŠVALDĪBAS IESTĀDES “JELGAVAS REĢIONĀLAIS TŪRISMA CENTRS” MAKSAS PAKALPOJUMOS</w:t>
      </w:r>
    </w:p>
    <w:p w14:paraId="1F44E423" w14:textId="57396373" w:rsidR="002456D8" w:rsidRPr="00052011" w:rsidRDefault="002456D8" w:rsidP="002456D8">
      <w:pPr>
        <w:jc w:val="center"/>
      </w:pPr>
      <w:r w:rsidRPr="00052011">
        <w:t xml:space="preserve">(ziņo: </w:t>
      </w:r>
      <w:r w:rsidR="005E07F9" w:rsidRPr="00052011">
        <w:t>D.Kaņepone</w:t>
      </w:r>
      <w:r w:rsidRPr="00052011">
        <w:t>)</w:t>
      </w:r>
    </w:p>
    <w:p w14:paraId="30F0E656" w14:textId="34A8E859" w:rsidR="0052784B" w:rsidRPr="00052011" w:rsidRDefault="00052011" w:rsidP="002456D8">
      <w:pPr>
        <w:shd w:val="clear" w:color="auto" w:fill="FFFFFF"/>
        <w:jc w:val="both"/>
        <w:rPr>
          <w:bCs/>
        </w:rPr>
      </w:pPr>
      <w:r w:rsidRPr="00052011">
        <w:rPr>
          <w:bCs/>
        </w:rPr>
        <w:t>Izsak</w:t>
      </w:r>
      <w:r>
        <w:rPr>
          <w:bCs/>
        </w:rPr>
        <w:t>ās:</w:t>
      </w:r>
      <w:r w:rsidRPr="00052011">
        <w:rPr>
          <w:bCs/>
        </w:rPr>
        <w:t xml:space="preserve"> G.Kurlovičs.</w:t>
      </w:r>
    </w:p>
    <w:p w14:paraId="3CD05D55" w14:textId="77777777" w:rsidR="00052011" w:rsidRPr="00052011" w:rsidRDefault="00052011" w:rsidP="002456D8">
      <w:pPr>
        <w:shd w:val="clear" w:color="auto" w:fill="FFFFFF"/>
        <w:jc w:val="both"/>
        <w:rPr>
          <w:b/>
          <w:bCs/>
        </w:rPr>
      </w:pPr>
    </w:p>
    <w:p w14:paraId="24C13FFE" w14:textId="297A2F8F" w:rsidR="00E24E73" w:rsidRPr="00052011" w:rsidRDefault="0010160D" w:rsidP="00E24E73">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24C0C971" w14:textId="4A2AC155" w:rsidR="00DC5D53" w:rsidRPr="00052011" w:rsidRDefault="00F767CF" w:rsidP="00E24E73">
      <w:pPr>
        <w:shd w:val="clear" w:color="auto" w:fill="FFFFFF"/>
        <w:jc w:val="both"/>
      </w:pPr>
      <w:r w:rsidRPr="00052011">
        <w:rPr>
          <w:b/>
        </w:rPr>
        <w:t>Finanšu komiteja NOLEMJ:</w:t>
      </w:r>
      <w:r w:rsidRPr="00052011">
        <w:t xml:space="preserve"> </w:t>
      </w:r>
      <w:r w:rsidR="00F62022" w:rsidRPr="00052011">
        <w:t>atbalstīt lēmuma projektu sagatavotajā redakcijā un izskatīt domes sēdē.</w:t>
      </w:r>
    </w:p>
    <w:p w14:paraId="12FCC98C" w14:textId="77777777" w:rsidR="00C83CB9" w:rsidRPr="00052011" w:rsidRDefault="00C83CB9" w:rsidP="002456D8">
      <w:pPr>
        <w:jc w:val="center"/>
        <w:rPr>
          <w:b/>
          <w:highlight w:val="yellow"/>
        </w:rPr>
      </w:pPr>
    </w:p>
    <w:p w14:paraId="06CCBD01" w14:textId="63800C6A" w:rsidR="002456D8" w:rsidRPr="00052011" w:rsidRDefault="0010160D" w:rsidP="002456D8">
      <w:pPr>
        <w:jc w:val="center"/>
        <w:rPr>
          <w:b/>
        </w:rPr>
      </w:pPr>
      <w:r w:rsidRPr="00052011">
        <w:rPr>
          <w:b/>
        </w:rPr>
        <w:t>2</w:t>
      </w:r>
      <w:r w:rsidR="002456D8" w:rsidRPr="00052011">
        <w:rPr>
          <w:b/>
        </w:rPr>
        <w:t>/8</w:t>
      </w:r>
    </w:p>
    <w:p w14:paraId="777B8B3A" w14:textId="60ED61C4" w:rsidR="002456D8" w:rsidRPr="00052011" w:rsidRDefault="005E07F9" w:rsidP="002456D8">
      <w:pPr>
        <w:pBdr>
          <w:bottom w:val="single" w:sz="6" w:space="1" w:color="auto"/>
        </w:pBdr>
        <w:jc w:val="center"/>
        <w:rPr>
          <w:b/>
        </w:rPr>
      </w:pPr>
      <w:r w:rsidRPr="00052011">
        <w:rPr>
          <w:b/>
        </w:rPr>
        <w:t>GROZĪJUMI JELGAVAS VALSTSPILSĒTAS DOMES 2022. GADA 22. DECEMBRA LĒMUMĀ NR.18/25 “JELGAVAS VALSTSPILSĒTAS PAŠVALDĪBAS IESTĀDES “SPORTA SERVISA CENTRS” UN TĀS PĀRRAUDZĪBĀ ESOŠO IZGLĪTĪBAS IESTĀŽU SNIEGTO MAKSAS PAKALPOJUMU APSTIPRINĀŠANA”</w:t>
      </w:r>
    </w:p>
    <w:p w14:paraId="5999354B" w14:textId="7C292401" w:rsidR="002456D8" w:rsidRPr="00052011" w:rsidRDefault="002456D8" w:rsidP="002456D8">
      <w:pPr>
        <w:jc w:val="center"/>
      </w:pPr>
      <w:r w:rsidRPr="00052011">
        <w:t xml:space="preserve">(ziņo: </w:t>
      </w:r>
      <w:r w:rsidR="005E07F9" w:rsidRPr="00052011">
        <w:t>J.Kaminskis</w:t>
      </w:r>
      <w:r w:rsidRPr="00052011">
        <w:t>)</w:t>
      </w:r>
    </w:p>
    <w:p w14:paraId="066C9841" w14:textId="77777777" w:rsidR="00210066" w:rsidRPr="00052011" w:rsidRDefault="00210066" w:rsidP="002456D8">
      <w:pPr>
        <w:shd w:val="clear" w:color="auto" w:fill="FFFFFF"/>
        <w:jc w:val="both"/>
        <w:rPr>
          <w:b/>
          <w:bCs/>
        </w:rPr>
      </w:pPr>
    </w:p>
    <w:p w14:paraId="0F19AE56" w14:textId="5955AC46" w:rsidR="0045656E" w:rsidRPr="00052011" w:rsidRDefault="0010160D" w:rsidP="0045656E">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6741DFF9" w14:textId="09117F2D" w:rsidR="0045656E" w:rsidRPr="00052011" w:rsidRDefault="00F767CF" w:rsidP="0045656E">
      <w:pPr>
        <w:shd w:val="clear" w:color="auto" w:fill="FFFFFF"/>
        <w:jc w:val="both"/>
      </w:pPr>
      <w:r w:rsidRPr="00052011">
        <w:rPr>
          <w:b/>
        </w:rPr>
        <w:t>Finanšu komiteja NOLEMJ:</w:t>
      </w:r>
      <w:r w:rsidRPr="00052011">
        <w:t xml:space="preserve"> </w:t>
      </w:r>
      <w:r w:rsidR="00F62022" w:rsidRPr="00052011">
        <w:t>atbalstīt lēmuma projektu sagatavotajā redakcijā un izskatīt domes sēdē.</w:t>
      </w:r>
    </w:p>
    <w:p w14:paraId="653A3F47" w14:textId="77777777" w:rsidR="00B80560" w:rsidRPr="00052011" w:rsidRDefault="00B80560" w:rsidP="00B80560">
      <w:pPr>
        <w:pStyle w:val="BodyTextIndent2"/>
        <w:tabs>
          <w:tab w:val="num" w:pos="720"/>
          <w:tab w:val="left" w:pos="851"/>
          <w:tab w:val="left" w:pos="1134"/>
          <w:tab w:val="left" w:pos="1276"/>
        </w:tabs>
        <w:spacing w:after="0" w:line="240" w:lineRule="auto"/>
        <w:ind w:left="0"/>
        <w:jc w:val="both"/>
        <w:rPr>
          <w:highlight w:val="yellow"/>
        </w:rPr>
      </w:pPr>
    </w:p>
    <w:p w14:paraId="393DACA8" w14:textId="77777777" w:rsidR="009374D5" w:rsidRDefault="009374D5" w:rsidP="0045656E">
      <w:pPr>
        <w:jc w:val="center"/>
        <w:rPr>
          <w:b/>
        </w:rPr>
      </w:pPr>
    </w:p>
    <w:p w14:paraId="0E1573BD" w14:textId="77777777" w:rsidR="009374D5" w:rsidRDefault="009374D5" w:rsidP="0045656E">
      <w:pPr>
        <w:jc w:val="center"/>
        <w:rPr>
          <w:b/>
        </w:rPr>
      </w:pPr>
    </w:p>
    <w:p w14:paraId="069A6F3F" w14:textId="21D88E72" w:rsidR="0045656E" w:rsidRPr="00052011" w:rsidRDefault="0010160D" w:rsidP="0045656E">
      <w:pPr>
        <w:jc w:val="center"/>
        <w:rPr>
          <w:b/>
        </w:rPr>
      </w:pPr>
      <w:r w:rsidRPr="00052011">
        <w:rPr>
          <w:b/>
        </w:rPr>
        <w:lastRenderedPageBreak/>
        <w:t>2</w:t>
      </w:r>
      <w:r w:rsidR="0045656E" w:rsidRPr="00052011">
        <w:rPr>
          <w:b/>
        </w:rPr>
        <w:t>/9</w:t>
      </w:r>
    </w:p>
    <w:p w14:paraId="6DAA7F4D" w14:textId="238AF6C3" w:rsidR="0045656E" w:rsidRPr="00052011" w:rsidRDefault="005E07F9" w:rsidP="0045656E">
      <w:pPr>
        <w:pBdr>
          <w:bottom w:val="single" w:sz="6" w:space="1" w:color="auto"/>
        </w:pBdr>
        <w:jc w:val="center"/>
        <w:rPr>
          <w:b/>
        </w:rPr>
      </w:pPr>
      <w:r w:rsidRPr="00052011">
        <w:rPr>
          <w:b/>
        </w:rPr>
        <w:t>PAŠVALDĪBAS ATBALSTA PRIVĀTAI IZGLĪTĪBAS IESTĀDEI PAR PIRMSSKOLAS IZGLĪTĪBAS PAKALPOJUMA NODROŠINĀŠANU UN BĒRNU UZRAUDZĪBAS PAKALPOJUMA SNIEDZĒJAM NOTEIKŠANA</w:t>
      </w:r>
    </w:p>
    <w:p w14:paraId="40E2AEC0" w14:textId="3DC6E392" w:rsidR="0045656E" w:rsidRPr="00052011" w:rsidRDefault="0045656E" w:rsidP="0045656E">
      <w:pPr>
        <w:jc w:val="center"/>
      </w:pPr>
      <w:r w:rsidRPr="00052011">
        <w:t xml:space="preserve">(ziņo: </w:t>
      </w:r>
      <w:r w:rsidR="005E07F9" w:rsidRPr="00052011">
        <w:t>G.Auza</w:t>
      </w:r>
      <w:r w:rsidRPr="00052011">
        <w:t>)</w:t>
      </w:r>
    </w:p>
    <w:p w14:paraId="5356C64E" w14:textId="24E9B9B4" w:rsidR="001754D3" w:rsidRPr="00DD16F2" w:rsidRDefault="00DD16F2" w:rsidP="0045656E">
      <w:pPr>
        <w:shd w:val="clear" w:color="auto" w:fill="FFFFFF"/>
        <w:jc w:val="both"/>
        <w:rPr>
          <w:bCs/>
        </w:rPr>
      </w:pPr>
      <w:r w:rsidRPr="00DD16F2">
        <w:rPr>
          <w:bCs/>
        </w:rPr>
        <w:t>Jautājumus uzdod: A.Rublis.</w:t>
      </w:r>
    </w:p>
    <w:p w14:paraId="1F308EF9" w14:textId="57BED846" w:rsidR="00DD16F2" w:rsidRPr="00DD16F2" w:rsidRDefault="00DD16F2" w:rsidP="0045656E">
      <w:pPr>
        <w:shd w:val="clear" w:color="auto" w:fill="FFFFFF"/>
        <w:jc w:val="both"/>
        <w:rPr>
          <w:bCs/>
        </w:rPr>
      </w:pPr>
      <w:r w:rsidRPr="00DD16F2">
        <w:rPr>
          <w:bCs/>
        </w:rPr>
        <w:t>Uz jautājumiem atbild: G.Auza.</w:t>
      </w:r>
    </w:p>
    <w:p w14:paraId="1961CB3E" w14:textId="77777777" w:rsidR="00DD16F2" w:rsidRPr="00052011" w:rsidRDefault="00DD16F2" w:rsidP="0045656E">
      <w:pPr>
        <w:shd w:val="clear" w:color="auto" w:fill="FFFFFF"/>
        <w:jc w:val="both"/>
        <w:rPr>
          <w:b/>
          <w:bCs/>
        </w:rPr>
      </w:pPr>
    </w:p>
    <w:p w14:paraId="43026DE9" w14:textId="42BC141F" w:rsidR="0045656E" w:rsidRPr="00052011" w:rsidRDefault="0010160D" w:rsidP="0045656E">
      <w:pPr>
        <w:pStyle w:val="Header"/>
        <w:tabs>
          <w:tab w:val="clear" w:pos="4320"/>
          <w:tab w:val="clear" w:pos="8640"/>
        </w:tabs>
        <w:jc w:val="both"/>
        <w:rPr>
          <w:color w:val="000000"/>
          <w:lang w:val="lv-LV"/>
        </w:rPr>
      </w:pPr>
      <w:r w:rsidRPr="00052011">
        <w:rPr>
          <w:b/>
          <w:bCs/>
          <w:lang w:val="lv-LV"/>
        </w:rPr>
        <w:t xml:space="preserve">Atklāti balsojot: PAR – </w:t>
      </w:r>
      <w:r w:rsidR="002562B9" w:rsidRPr="00052011">
        <w:rPr>
          <w:b/>
          <w:bCs/>
          <w:lang w:val="lv-LV"/>
        </w:rPr>
        <w:t>8</w:t>
      </w:r>
      <w:r w:rsidRPr="00052011">
        <w:rPr>
          <w:b/>
          <w:bCs/>
          <w:lang w:val="lv-LV"/>
        </w:rPr>
        <w:t xml:space="preserve"> </w:t>
      </w:r>
      <w:r w:rsidRPr="00052011">
        <w:rPr>
          <w:bCs/>
          <w:lang w:val="lv-LV"/>
        </w:rPr>
        <w:t xml:space="preserve">(A.Rāviņš, R.Vectirāne, V.Ļevčenoks, G.Kurlovičs,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w:t>
      </w:r>
      <w:r w:rsidR="002562B9" w:rsidRPr="00052011">
        <w:rPr>
          <w:b/>
          <w:color w:val="000000"/>
          <w:lang w:val="lv-LV"/>
        </w:rPr>
        <w:t xml:space="preserve">1 </w:t>
      </w:r>
      <w:r w:rsidR="002562B9" w:rsidRPr="00052011">
        <w:rPr>
          <w:color w:val="000000"/>
          <w:lang w:val="lv-LV"/>
        </w:rPr>
        <w:t>(</w:t>
      </w:r>
      <w:r w:rsidR="002562B9" w:rsidRPr="00052011">
        <w:rPr>
          <w:bCs/>
          <w:lang w:val="lv-LV"/>
        </w:rPr>
        <w:t>A.Rublis</w:t>
      </w:r>
      <w:r w:rsidR="002562B9" w:rsidRPr="00052011">
        <w:rPr>
          <w:color w:val="000000"/>
          <w:lang w:val="lv-LV"/>
        </w:rPr>
        <w:t>)</w:t>
      </w:r>
      <w:r w:rsidRPr="00052011">
        <w:rPr>
          <w:color w:val="000000"/>
          <w:lang w:val="lv-LV"/>
        </w:rPr>
        <w:t>,</w:t>
      </w:r>
    </w:p>
    <w:p w14:paraId="4F3F59BD" w14:textId="4CAD2FD4" w:rsidR="0045656E" w:rsidRPr="00052011" w:rsidRDefault="00F767CF" w:rsidP="0045656E">
      <w:pPr>
        <w:shd w:val="clear" w:color="auto" w:fill="FFFFFF"/>
        <w:jc w:val="both"/>
      </w:pPr>
      <w:r w:rsidRPr="00052011">
        <w:rPr>
          <w:b/>
        </w:rPr>
        <w:t>Finanšu komiteja NOLEMJ:</w:t>
      </w:r>
      <w:r w:rsidRPr="00052011">
        <w:t xml:space="preserve"> </w:t>
      </w:r>
      <w:r w:rsidR="00F62022" w:rsidRPr="00052011">
        <w:t>atbalstīt lēmuma projektu sagatavotajā redakcijā un izskatīt domes sēdē.</w:t>
      </w:r>
    </w:p>
    <w:p w14:paraId="4C62762F" w14:textId="77777777" w:rsidR="00D33433" w:rsidRPr="00052011" w:rsidRDefault="00D33433" w:rsidP="00076027">
      <w:pPr>
        <w:pStyle w:val="Header"/>
        <w:tabs>
          <w:tab w:val="clear" w:pos="4320"/>
          <w:tab w:val="clear" w:pos="8640"/>
        </w:tabs>
        <w:jc w:val="both"/>
        <w:rPr>
          <w:szCs w:val="24"/>
          <w:highlight w:val="yellow"/>
          <w:lang w:val="lv-LV"/>
        </w:rPr>
      </w:pPr>
    </w:p>
    <w:p w14:paraId="785CD0B2" w14:textId="7110D4F2" w:rsidR="009B6327" w:rsidRPr="00052011" w:rsidRDefault="0010160D" w:rsidP="009B6327">
      <w:pPr>
        <w:jc w:val="center"/>
        <w:rPr>
          <w:b/>
        </w:rPr>
      </w:pPr>
      <w:r w:rsidRPr="00052011">
        <w:rPr>
          <w:b/>
        </w:rPr>
        <w:t>2</w:t>
      </w:r>
      <w:r w:rsidR="009B6327" w:rsidRPr="00052011">
        <w:rPr>
          <w:b/>
        </w:rPr>
        <w:t>/10</w:t>
      </w:r>
    </w:p>
    <w:p w14:paraId="1BBF44E3" w14:textId="13543AF8" w:rsidR="009B6327" w:rsidRPr="00052011" w:rsidRDefault="005E07F9" w:rsidP="009B6327">
      <w:pPr>
        <w:pBdr>
          <w:bottom w:val="single" w:sz="6" w:space="1" w:color="auto"/>
        </w:pBdr>
        <w:jc w:val="center"/>
        <w:rPr>
          <w:b/>
        </w:rPr>
      </w:pPr>
      <w:r w:rsidRPr="00052011">
        <w:rPr>
          <w:b/>
        </w:rPr>
        <w:t>DELEĢĒŠANAS LĪGUMA SLĒGŠANA AR SIA “JELGAVAS ŪDENS”</w:t>
      </w:r>
    </w:p>
    <w:p w14:paraId="13C274A3" w14:textId="0596FEFD" w:rsidR="009B6327" w:rsidRPr="00052011" w:rsidRDefault="00267859" w:rsidP="009B6327">
      <w:pPr>
        <w:jc w:val="center"/>
      </w:pPr>
      <w:r w:rsidRPr="00052011">
        <w:t xml:space="preserve">(ziņo: </w:t>
      </w:r>
      <w:r w:rsidR="005E07F9" w:rsidRPr="00052011">
        <w:t>A.Rumjanceva</w:t>
      </w:r>
      <w:r w:rsidR="009B6327" w:rsidRPr="00052011">
        <w:t>)</w:t>
      </w:r>
    </w:p>
    <w:p w14:paraId="26013F39" w14:textId="261E0E8D" w:rsidR="001754D3" w:rsidRPr="00744E8B" w:rsidRDefault="00744E8B" w:rsidP="009B6327">
      <w:pPr>
        <w:shd w:val="clear" w:color="auto" w:fill="FFFFFF"/>
        <w:jc w:val="both"/>
        <w:rPr>
          <w:bCs/>
        </w:rPr>
      </w:pPr>
      <w:r w:rsidRPr="00744E8B">
        <w:rPr>
          <w:bCs/>
        </w:rPr>
        <w:t>Jautājumus uzdod: A.Eihvalds, M.Daģis.</w:t>
      </w:r>
    </w:p>
    <w:p w14:paraId="15959266" w14:textId="2CDB21F4" w:rsidR="00744E8B" w:rsidRPr="00744E8B" w:rsidRDefault="00744E8B" w:rsidP="009B6327">
      <w:pPr>
        <w:shd w:val="clear" w:color="auto" w:fill="FFFFFF"/>
        <w:jc w:val="both"/>
        <w:rPr>
          <w:bCs/>
        </w:rPr>
      </w:pPr>
      <w:r w:rsidRPr="00744E8B">
        <w:rPr>
          <w:bCs/>
        </w:rPr>
        <w:t>Uz jautājumiem atbild: A.Rumjanceva.</w:t>
      </w:r>
    </w:p>
    <w:p w14:paraId="0D2057F6" w14:textId="77777777" w:rsidR="00744E8B" w:rsidRPr="00052011" w:rsidRDefault="00744E8B" w:rsidP="009B6327">
      <w:pPr>
        <w:shd w:val="clear" w:color="auto" w:fill="FFFFFF"/>
        <w:jc w:val="both"/>
        <w:rPr>
          <w:b/>
          <w:bCs/>
        </w:rPr>
      </w:pPr>
    </w:p>
    <w:p w14:paraId="18E3356B" w14:textId="28E68E60" w:rsidR="009B6327" w:rsidRPr="00052011" w:rsidRDefault="0010160D" w:rsidP="009B6327">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5F84F6D4" w14:textId="3C1EFDBD" w:rsidR="009B6327" w:rsidRPr="00052011" w:rsidRDefault="00F767CF" w:rsidP="009B6327">
      <w:pPr>
        <w:pStyle w:val="Header"/>
        <w:tabs>
          <w:tab w:val="clear" w:pos="4320"/>
          <w:tab w:val="clear" w:pos="8640"/>
        </w:tabs>
        <w:jc w:val="both"/>
        <w:rPr>
          <w:lang w:val="lv-LV"/>
        </w:rPr>
      </w:pPr>
      <w:r w:rsidRPr="00052011">
        <w:rPr>
          <w:b/>
          <w:lang w:val="lv-LV"/>
        </w:rPr>
        <w:t>Finanšu komiteja NOLEMJ:</w:t>
      </w:r>
      <w:r w:rsidRPr="00052011">
        <w:rPr>
          <w:lang w:val="lv-LV"/>
        </w:rPr>
        <w:t xml:space="preserve"> </w:t>
      </w:r>
      <w:r w:rsidR="00F62022" w:rsidRPr="00052011">
        <w:rPr>
          <w:lang w:val="lv-LV"/>
        </w:rPr>
        <w:t>atbalstīt lēmuma projektu sagatavotajā redakcijā un izskatīt domes sēdē.</w:t>
      </w:r>
    </w:p>
    <w:p w14:paraId="0AFDFC42" w14:textId="77777777" w:rsidR="00037CCF" w:rsidRPr="00052011" w:rsidRDefault="00037CCF" w:rsidP="009B6327">
      <w:pPr>
        <w:pStyle w:val="Header"/>
        <w:tabs>
          <w:tab w:val="clear" w:pos="4320"/>
          <w:tab w:val="clear" w:pos="8640"/>
        </w:tabs>
        <w:jc w:val="both"/>
        <w:rPr>
          <w:highlight w:val="yellow"/>
          <w:lang w:val="lv-LV"/>
        </w:rPr>
      </w:pPr>
    </w:p>
    <w:p w14:paraId="4CC33044" w14:textId="404FDC03" w:rsidR="00F767CF" w:rsidRPr="00052011" w:rsidRDefault="0010160D" w:rsidP="00F767CF">
      <w:pPr>
        <w:jc w:val="center"/>
        <w:rPr>
          <w:b/>
        </w:rPr>
      </w:pPr>
      <w:r w:rsidRPr="00052011">
        <w:rPr>
          <w:b/>
        </w:rPr>
        <w:t>2</w:t>
      </w:r>
      <w:r w:rsidR="00F767CF" w:rsidRPr="00052011">
        <w:rPr>
          <w:b/>
        </w:rPr>
        <w:t>/11</w:t>
      </w:r>
    </w:p>
    <w:p w14:paraId="771F74B2" w14:textId="42A6721F" w:rsidR="00F767CF" w:rsidRPr="00052011" w:rsidRDefault="005E07F9" w:rsidP="00F767CF">
      <w:pPr>
        <w:pBdr>
          <w:bottom w:val="single" w:sz="6" w:space="1" w:color="auto"/>
        </w:pBdr>
        <w:jc w:val="center"/>
        <w:rPr>
          <w:b/>
        </w:rPr>
      </w:pPr>
      <w:r w:rsidRPr="00052011">
        <w:rPr>
          <w:b/>
        </w:rPr>
        <w:t>GROZĪJUMI JELGAVAS VALSTSPILSĒTAS DOMES 2022. GADA 24. NOVEMBRA LĒMUMA NR.15/4 “JELGAVAS VALSTSPILSĒTAS PAŠVALDĪBAS IESTĀDES “JELGAVAS PAŠVALDĪBAS OPERATĪVĀS INFORMĀCIJAS CENTRS” NOSAUKUMA MAIŅA UN JELGAVAS VALSTSPILSĒTAS PAŠVALDĪBAS IESTĀDES “JELGAVAS DIGITĀLAIS CENTRS” NOLIKUMA APSTIPRINĀŠANA” PIELIKUMĀ</w:t>
      </w:r>
    </w:p>
    <w:p w14:paraId="0CCCC242" w14:textId="5603CCE7" w:rsidR="00F767CF" w:rsidRPr="00052011" w:rsidRDefault="00F767CF" w:rsidP="00F767CF">
      <w:pPr>
        <w:jc w:val="center"/>
      </w:pPr>
      <w:r w:rsidRPr="00052011">
        <w:t xml:space="preserve">(ziņo: </w:t>
      </w:r>
      <w:r w:rsidR="005E07F9" w:rsidRPr="00052011">
        <w:t>I.Āboliņa</w:t>
      </w:r>
      <w:r w:rsidRPr="00052011">
        <w:t>)</w:t>
      </w:r>
    </w:p>
    <w:p w14:paraId="2533A866" w14:textId="29FAD548" w:rsidR="00210066" w:rsidRPr="00744E8B" w:rsidRDefault="00744E8B" w:rsidP="00F767CF">
      <w:pPr>
        <w:shd w:val="clear" w:color="auto" w:fill="FFFFFF"/>
        <w:jc w:val="both"/>
        <w:rPr>
          <w:bCs/>
        </w:rPr>
      </w:pPr>
      <w:r w:rsidRPr="00744E8B">
        <w:rPr>
          <w:bCs/>
        </w:rPr>
        <w:t>Jautājumus uzdod: G.Kurlovičs.</w:t>
      </w:r>
    </w:p>
    <w:p w14:paraId="00647C22" w14:textId="52D4CF60" w:rsidR="00744E8B" w:rsidRPr="00744E8B" w:rsidRDefault="00744E8B" w:rsidP="00F767CF">
      <w:pPr>
        <w:shd w:val="clear" w:color="auto" w:fill="FFFFFF"/>
        <w:jc w:val="both"/>
        <w:rPr>
          <w:bCs/>
        </w:rPr>
      </w:pPr>
      <w:r w:rsidRPr="00744E8B">
        <w:rPr>
          <w:bCs/>
        </w:rPr>
        <w:t>Uz jautājumiem atbild: I.Āboliņa.</w:t>
      </w:r>
    </w:p>
    <w:p w14:paraId="6AE79F3D" w14:textId="77777777" w:rsidR="00744E8B" w:rsidRPr="00052011" w:rsidRDefault="00744E8B" w:rsidP="00F767CF">
      <w:pPr>
        <w:shd w:val="clear" w:color="auto" w:fill="FFFFFF"/>
        <w:jc w:val="both"/>
        <w:rPr>
          <w:b/>
          <w:bCs/>
        </w:rPr>
      </w:pPr>
    </w:p>
    <w:p w14:paraId="49D018FC" w14:textId="7F93A9E5" w:rsidR="00F767CF" w:rsidRPr="00052011" w:rsidRDefault="0010160D" w:rsidP="00F767CF">
      <w:pPr>
        <w:pStyle w:val="Header"/>
        <w:tabs>
          <w:tab w:val="clear" w:pos="4320"/>
          <w:tab w:val="clear" w:pos="8640"/>
        </w:tabs>
        <w:jc w:val="both"/>
        <w:rPr>
          <w:color w:val="000000"/>
          <w:lang w:val="lv-LV"/>
        </w:rPr>
      </w:pPr>
      <w:r w:rsidRPr="00052011">
        <w:rPr>
          <w:b/>
          <w:bCs/>
          <w:lang w:val="lv-LV"/>
        </w:rPr>
        <w:t xml:space="preserve">Atklāti balsojot: PAR – </w:t>
      </w:r>
      <w:r w:rsidR="002562B9" w:rsidRPr="00052011">
        <w:rPr>
          <w:b/>
          <w:bCs/>
          <w:lang w:val="lv-LV"/>
        </w:rPr>
        <w:t>6</w:t>
      </w:r>
      <w:r w:rsidRPr="00052011">
        <w:rPr>
          <w:b/>
          <w:bCs/>
          <w:lang w:val="lv-LV"/>
        </w:rPr>
        <w:t xml:space="preserve"> </w:t>
      </w:r>
      <w:r w:rsidRPr="00052011">
        <w:rPr>
          <w:bCs/>
          <w:lang w:val="lv-LV"/>
        </w:rPr>
        <w:t xml:space="preserve">(A.Rāviņš, R.Vectirāne, V.Ļevčenoks, A.Eihvalds, </w:t>
      </w:r>
      <w:r w:rsidR="002562B9" w:rsidRPr="00052011">
        <w:rPr>
          <w:bCs/>
          <w:lang w:val="lv-LV"/>
        </w:rPr>
        <w:t xml:space="preserve">J.Strods, </w:t>
      </w:r>
      <w:r w:rsidRPr="00052011">
        <w:rPr>
          <w:bCs/>
          <w:lang w:val="lv-LV"/>
        </w:rPr>
        <w:t xml:space="preserve">M.Daģis), </w:t>
      </w:r>
      <w:r w:rsidRPr="00052011">
        <w:rPr>
          <w:b/>
          <w:color w:val="000000"/>
          <w:lang w:val="lv-LV"/>
        </w:rPr>
        <w:t>PRET – nav</w:t>
      </w:r>
      <w:r w:rsidRPr="00052011">
        <w:rPr>
          <w:color w:val="000000"/>
          <w:lang w:val="lv-LV"/>
        </w:rPr>
        <w:t>,</w:t>
      </w:r>
      <w:r w:rsidRPr="00052011">
        <w:rPr>
          <w:b/>
          <w:color w:val="000000"/>
          <w:lang w:val="lv-LV"/>
        </w:rPr>
        <w:t xml:space="preserve"> ATTURAS – </w:t>
      </w:r>
      <w:r w:rsidR="002562B9" w:rsidRPr="00052011">
        <w:rPr>
          <w:b/>
          <w:color w:val="000000"/>
          <w:lang w:val="lv-LV"/>
        </w:rPr>
        <w:t xml:space="preserve">3 </w:t>
      </w:r>
      <w:r w:rsidR="002562B9" w:rsidRPr="00052011">
        <w:rPr>
          <w:color w:val="000000"/>
          <w:lang w:val="lv-LV"/>
        </w:rPr>
        <w:t>(</w:t>
      </w:r>
      <w:r w:rsidR="002562B9" w:rsidRPr="00052011">
        <w:rPr>
          <w:bCs/>
          <w:lang w:val="lv-LV"/>
        </w:rPr>
        <w:t>G.Kurlovičs, A.Rublis, A.Pagors</w:t>
      </w:r>
      <w:r w:rsidR="002562B9" w:rsidRPr="00052011">
        <w:rPr>
          <w:color w:val="000000"/>
          <w:lang w:val="lv-LV"/>
        </w:rPr>
        <w:t>)</w:t>
      </w:r>
      <w:r w:rsidRPr="00052011">
        <w:rPr>
          <w:color w:val="000000"/>
          <w:lang w:val="lv-LV"/>
        </w:rPr>
        <w:t>,</w:t>
      </w:r>
    </w:p>
    <w:p w14:paraId="4F5B63C6" w14:textId="6B9599DF" w:rsidR="00F767CF" w:rsidRPr="00052011" w:rsidRDefault="00F767CF" w:rsidP="00F767CF">
      <w:pPr>
        <w:pStyle w:val="Header"/>
        <w:tabs>
          <w:tab w:val="clear" w:pos="4320"/>
          <w:tab w:val="clear" w:pos="8640"/>
        </w:tabs>
        <w:jc w:val="both"/>
        <w:rPr>
          <w:lang w:val="lv-LV"/>
        </w:rPr>
      </w:pPr>
      <w:r w:rsidRPr="00052011">
        <w:rPr>
          <w:b/>
          <w:lang w:val="lv-LV"/>
        </w:rPr>
        <w:t>Finanšu komiteja NOLEMJ:</w:t>
      </w:r>
      <w:r w:rsidRPr="00052011">
        <w:rPr>
          <w:lang w:val="lv-LV"/>
        </w:rPr>
        <w:t xml:space="preserve"> </w:t>
      </w:r>
      <w:r w:rsidR="00F62022" w:rsidRPr="00052011">
        <w:rPr>
          <w:lang w:val="lv-LV"/>
        </w:rPr>
        <w:t>atbalstīt lēmuma projektu sagatavotajā redakcijā un izskatīt domes sēdē.</w:t>
      </w:r>
    </w:p>
    <w:p w14:paraId="000F6FCF" w14:textId="77777777" w:rsidR="00F767CF" w:rsidRPr="00052011" w:rsidRDefault="00F767CF" w:rsidP="009B6327">
      <w:pPr>
        <w:pStyle w:val="Header"/>
        <w:tabs>
          <w:tab w:val="clear" w:pos="4320"/>
          <w:tab w:val="clear" w:pos="8640"/>
        </w:tabs>
        <w:jc w:val="both"/>
        <w:rPr>
          <w:highlight w:val="yellow"/>
          <w:lang w:val="lv-LV"/>
        </w:rPr>
      </w:pPr>
    </w:p>
    <w:p w14:paraId="6B41199C" w14:textId="61409EF0" w:rsidR="00F767CF" w:rsidRPr="00052011" w:rsidRDefault="0010160D" w:rsidP="00F767CF">
      <w:pPr>
        <w:jc w:val="center"/>
        <w:rPr>
          <w:b/>
        </w:rPr>
      </w:pPr>
      <w:r w:rsidRPr="00052011">
        <w:rPr>
          <w:b/>
        </w:rPr>
        <w:t>2</w:t>
      </w:r>
      <w:r w:rsidR="00F767CF" w:rsidRPr="00052011">
        <w:rPr>
          <w:b/>
        </w:rPr>
        <w:t>/12</w:t>
      </w:r>
    </w:p>
    <w:p w14:paraId="3B806578" w14:textId="3904C717" w:rsidR="00F767CF" w:rsidRPr="00052011" w:rsidRDefault="005E07F9" w:rsidP="00F767CF">
      <w:pPr>
        <w:pBdr>
          <w:bottom w:val="single" w:sz="6" w:space="1" w:color="auto"/>
        </w:pBdr>
        <w:jc w:val="center"/>
        <w:rPr>
          <w:b/>
        </w:rPr>
      </w:pPr>
      <w:r w:rsidRPr="00052011">
        <w:rPr>
          <w:b/>
        </w:rPr>
        <w:t>GROZĪJUMI JELGAVAS VALSTSPILSĒTAS DOMES 2021. GADA 25. NOVEMBRA LĒMUMĀ NR.19/13 “JELGAVAS PILSĒTAS UN JELGAVAS NOVADA SADARBĪBAS TERITORIJAS CIVILĀS AIZSARDZĪBAS KOMISIJAS NOLIKUMA APSTIPRINĀŠANA”</w:t>
      </w:r>
    </w:p>
    <w:p w14:paraId="47C16E28" w14:textId="7CFBF69D" w:rsidR="00F767CF" w:rsidRPr="00052011" w:rsidRDefault="00F767CF" w:rsidP="00F767CF">
      <w:pPr>
        <w:jc w:val="center"/>
      </w:pPr>
      <w:r w:rsidRPr="00052011">
        <w:t xml:space="preserve">(ziņo: </w:t>
      </w:r>
      <w:r w:rsidR="005E07F9" w:rsidRPr="00052011">
        <w:t>I.Āboliņa</w:t>
      </w:r>
      <w:r w:rsidRPr="00052011">
        <w:t>)</w:t>
      </w:r>
    </w:p>
    <w:p w14:paraId="1D6E42E1" w14:textId="77777777" w:rsidR="00744E8B" w:rsidRPr="00744E8B" w:rsidRDefault="00744E8B" w:rsidP="00744E8B">
      <w:pPr>
        <w:shd w:val="clear" w:color="auto" w:fill="FFFFFF"/>
        <w:jc w:val="both"/>
        <w:rPr>
          <w:bCs/>
        </w:rPr>
      </w:pPr>
      <w:r w:rsidRPr="00744E8B">
        <w:rPr>
          <w:bCs/>
        </w:rPr>
        <w:t>Jautājumus uzdod: G.Kurlovičs.</w:t>
      </w:r>
    </w:p>
    <w:p w14:paraId="62ABCBE5" w14:textId="2A08666A" w:rsidR="00F767CF" w:rsidRDefault="00744E8B" w:rsidP="00744E8B">
      <w:pPr>
        <w:shd w:val="clear" w:color="auto" w:fill="FFFFFF"/>
        <w:jc w:val="both"/>
        <w:rPr>
          <w:bCs/>
        </w:rPr>
      </w:pPr>
      <w:r w:rsidRPr="00744E8B">
        <w:rPr>
          <w:bCs/>
        </w:rPr>
        <w:t>Uz jautājumiem atbild: I.Āboliņa.</w:t>
      </w:r>
    </w:p>
    <w:p w14:paraId="1F4DBE96" w14:textId="77777777" w:rsidR="00744E8B" w:rsidRPr="00052011" w:rsidRDefault="00744E8B" w:rsidP="00744E8B">
      <w:pPr>
        <w:shd w:val="clear" w:color="auto" w:fill="FFFFFF"/>
        <w:jc w:val="both"/>
        <w:rPr>
          <w:b/>
          <w:bCs/>
        </w:rPr>
      </w:pPr>
    </w:p>
    <w:p w14:paraId="73BA0873" w14:textId="236AC3A8" w:rsidR="00F767CF" w:rsidRPr="00052011" w:rsidRDefault="0010160D" w:rsidP="00F767CF">
      <w:pPr>
        <w:pStyle w:val="Header"/>
        <w:tabs>
          <w:tab w:val="clear" w:pos="4320"/>
          <w:tab w:val="clear" w:pos="8640"/>
        </w:tabs>
        <w:jc w:val="both"/>
        <w:rPr>
          <w:color w:val="000000"/>
          <w:lang w:val="lv-LV"/>
        </w:rPr>
      </w:pPr>
      <w:r w:rsidRPr="00052011">
        <w:rPr>
          <w:b/>
          <w:bCs/>
          <w:lang w:val="lv-LV"/>
        </w:rPr>
        <w:t xml:space="preserve">Atklāti balsojot: PAR – </w:t>
      </w:r>
      <w:r w:rsidR="002562B9" w:rsidRPr="00052011">
        <w:rPr>
          <w:b/>
          <w:bCs/>
          <w:lang w:val="lv-LV"/>
        </w:rPr>
        <w:t>7</w:t>
      </w:r>
      <w:r w:rsidRPr="00052011">
        <w:rPr>
          <w:b/>
          <w:bCs/>
          <w:lang w:val="lv-LV"/>
        </w:rPr>
        <w:t xml:space="preserve"> </w:t>
      </w:r>
      <w:r w:rsidRPr="00052011">
        <w:rPr>
          <w:bCs/>
          <w:lang w:val="lv-LV"/>
        </w:rPr>
        <w:t>(A.Rāviņš, R.Vecti</w:t>
      </w:r>
      <w:r w:rsidR="002562B9" w:rsidRPr="00052011">
        <w:rPr>
          <w:bCs/>
          <w:lang w:val="lv-LV"/>
        </w:rPr>
        <w:t xml:space="preserve">rāne, V.Ļevčenoks, G.Kurlovičs, </w:t>
      </w:r>
      <w:r w:rsidRPr="00052011">
        <w:rPr>
          <w:bCs/>
          <w:lang w:val="lv-LV"/>
        </w:rPr>
        <w:t xml:space="preserve">A.Eihvalds, J.Strods, M.Daģis), </w:t>
      </w:r>
      <w:r w:rsidRPr="00052011">
        <w:rPr>
          <w:b/>
          <w:color w:val="000000"/>
          <w:lang w:val="lv-LV"/>
        </w:rPr>
        <w:t>PRET – nav</w:t>
      </w:r>
      <w:r w:rsidRPr="00052011">
        <w:rPr>
          <w:color w:val="000000"/>
          <w:lang w:val="lv-LV"/>
        </w:rPr>
        <w:t>,</w:t>
      </w:r>
      <w:r w:rsidRPr="00052011">
        <w:rPr>
          <w:b/>
          <w:color w:val="000000"/>
          <w:lang w:val="lv-LV"/>
        </w:rPr>
        <w:t xml:space="preserve"> ATTURAS – </w:t>
      </w:r>
      <w:r w:rsidR="002562B9" w:rsidRPr="00052011">
        <w:rPr>
          <w:b/>
          <w:color w:val="000000"/>
          <w:lang w:val="lv-LV"/>
        </w:rPr>
        <w:t xml:space="preserve">2 </w:t>
      </w:r>
      <w:r w:rsidR="002562B9" w:rsidRPr="00052011">
        <w:rPr>
          <w:color w:val="000000"/>
          <w:lang w:val="lv-LV"/>
        </w:rPr>
        <w:t>(</w:t>
      </w:r>
      <w:r w:rsidR="002562B9" w:rsidRPr="00052011">
        <w:rPr>
          <w:bCs/>
          <w:lang w:val="lv-LV"/>
        </w:rPr>
        <w:t>A.Rublis, A.Pagors</w:t>
      </w:r>
      <w:r w:rsidR="002562B9" w:rsidRPr="00052011">
        <w:rPr>
          <w:color w:val="000000"/>
          <w:lang w:val="lv-LV"/>
        </w:rPr>
        <w:t>)</w:t>
      </w:r>
      <w:r w:rsidRPr="00052011">
        <w:rPr>
          <w:color w:val="000000"/>
          <w:lang w:val="lv-LV"/>
        </w:rPr>
        <w:t>,</w:t>
      </w:r>
    </w:p>
    <w:p w14:paraId="42E31212" w14:textId="6D66D085" w:rsidR="00F767CF" w:rsidRPr="00052011" w:rsidRDefault="00F767CF" w:rsidP="00F767CF">
      <w:pPr>
        <w:pStyle w:val="Header"/>
        <w:tabs>
          <w:tab w:val="clear" w:pos="4320"/>
          <w:tab w:val="clear" w:pos="8640"/>
        </w:tabs>
        <w:jc w:val="both"/>
        <w:rPr>
          <w:lang w:val="lv-LV"/>
        </w:rPr>
      </w:pPr>
      <w:r w:rsidRPr="00052011">
        <w:rPr>
          <w:b/>
          <w:lang w:val="lv-LV"/>
        </w:rPr>
        <w:lastRenderedPageBreak/>
        <w:t>Finanšu komiteja NOLEMJ:</w:t>
      </w:r>
      <w:r w:rsidRPr="00052011">
        <w:rPr>
          <w:lang w:val="lv-LV"/>
        </w:rPr>
        <w:t xml:space="preserve"> </w:t>
      </w:r>
      <w:r w:rsidR="00F62022" w:rsidRPr="00052011">
        <w:rPr>
          <w:lang w:val="lv-LV"/>
        </w:rPr>
        <w:t>atbalstīt lēmuma projektu sagatavotajā redakcijā un izskatīt domes sēdē.</w:t>
      </w:r>
    </w:p>
    <w:p w14:paraId="4682D213" w14:textId="77777777" w:rsidR="0010160D" w:rsidRPr="00052011" w:rsidRDefault="0010160D" w:rsidP="00F767CF">
      <w:pPr>
        <w:pStyle w:val="Header"/>
        <w:tabs>
          <w:tab w:val="clear" w:pos="4320"/>
          <w:tab w:val="clear" w:pos="8640"/>
        </w:tabs>
        <w:jc w:val="both"/>
        <w:rPr>
          <w:lang w:val="lv-LV"/>
        </w:rPr>
      </w:pPr>
    </w:p>
    <w:p w14:paraId="64829143" w14:textId="0BD4EE05" w:rsidR="0010160D" w:rsidRPr="00052011" w:rsidRDefault="0010160D" w:rsidP="0010160D">
      <w:pPr>
        <w:jc w:val="center"/>
        <w:rPr>
          <w:b/>
        </w:rPr>
      </w:pPr>
      <w:r w:rsidRPr="00052011">
        <w:rPr>
          <w:b/>
        </w:rPr>
        <w:t>2/13</w:t>
      </w:r>
    </w:p>
    <w:p w14:paraId="000BA377" w14:textId="360D16CA" w:rsidR="0010160D" w:rsidRPr="00052011" w:rsidRDefault="005E07F9" w:rsidP="0010160D">
      <w:pPr>
        <w:pBdr>
          <w:bottom w:val="single" w:sz="6" w:space="1" w:color="auto"/>
        </w:pBdr>
        <w:jc w:val="center"/>
        <w:rPr>
          <w:b/>
        </w:rPr>
      </w:pPr>
      <w:r w:rsidRPr="00052011">
        <w:rPr>
          <w:b/>
        </w:rPr>
        <w:t>GROZĪJUMI JELGAVAS VALSTPILSĒTAS DOMES 2021. GADA 23. SEPTEMBRA LĒMUMĀ NR.14/28 “JELGAVAS VALSTSPILSĒTAS UN JELGAVAS NOVADA SADARBĪBAS TERITORIJAS CIVILĀS AIZSARDZĪBAS KOMISIJAS SASTĀVA APSTIPRINĀŠANA”</w:t>
      </w:r>
    </w:p>
    <w:p w14:paraId="598AC3D3" w14:textId="5A378179" w:rsidR="0010160D" w:rsidRPr="00052011" w:rsidRDefault="0010160D" w:rsidP="0010160D">
      <w:pPr>
        <w:jc w:val="center"/>
      </w:pPr>
      <w:r w:rsidRPr="00052011">
        <w:t xml:space="preserve">(ziņo: </w:t>
      </w:r>
      <w:r w:rsidR="005E07F9" w:rsidRPr="00052011">
        <w:t>I.Āboliņa</w:t>
      </w:r>
      <w:r w:rsidRPr="00052011">
        <w:t>)</w:t>
      </w:r>
    </w:p>
    <w:p w14:paraId="3B876D51" w14:textId="77777777" w:rsidR="0010160D" w:rsidRPr="00052011" w:rsidRDefault="0010160D" w:rsidP="0010160D">
      <w:pPr>
        <w:shd w:val="clear" w:color="auto" w:fill="FFFFFF"/>
        <w:jc w:val="both"/>
        <w:rPr>
          <w:b/>
          <w:bCs/>
        </w:rPr>
      </w:pPr>
    </w:p>
    <w:p w14:paraId="5579809C" w14:textId="77777777"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23C1FFE4" w14:textId="3147C5C0"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297A31DD" w14:textId="77777777" w:rsidR="0010160D" w:rsidRPr="00052011" w:rsidRDefault="0010160D" w:rsidP="0010160D">
      <w:pPr>
        <w:pStyle w:val="Header"/>
        <w:tabs>
          <w:tab w:val="clear" w:pos="4320"/>
          <w:tab w:val="clear" w:pos="8640"/>
        </w:tabs>
        <w:jc w:val="both"/>
        <w:rPr>
          <w:lang w:val="lv-LV"/>
        </w:rPr>
      </w:pPr>
    </w:p>
    <w:p w14:paraId="22FA3693" w14:textId="7EE8E8CB" w:rsidR="0010160D" w:rsidRPr="00052011" w:rsidRDefault="0010160D" w:rsidP="0010160D">
      <w:pPr>
        <w:jc w:val="center"/>
        <w:rPr>
          <w:b/>
        </w:rPr>
      </w:pPr>
      <w:r w:rsidRPr="00052011">
        <w:rPr>
          <w:b/>
        </w:rPr>
        <w:t>2/14</w:t>
      </w:r>
    </w:p>
    <w:p w14:paraId="740C79FE" w14:textId="52638379" w:rsidR="0010160D" w:rsidRPr="00052011" w:rsidRDefault="005E07F9" w:rsidP="0010160D">
      <w:pPr>
        <w:pBdr>
          <w:bottom w:val="single" w:sz="6" w:space="1" w:color="auto"/>
        </w:pBdr>
        <w:jc w:val="center"/>
        <w:rPr>
          <w:b/>
        </w:rPr>
      </w:pPr>
      <w:r w:rsidRPr="00052011">
        <w:rPr>
          <w:b/>
        </w:rPr>
        <w:t>SABIEDRISKĀ TRANSPORTA PAKALPOJUMU SNIEGŠANĀ RADUŠOS ZAUDĒJUMU KOMPENSĀCIJAS NOTEIKŠANAS KOMISIJAS SASTĀVA APSTIPRINĀŠANA</w:t>
      </w:r>
    </w:p>
    <w:p w14:paraId="1DB10840" w14:textId="5655EC22" w:rsidR="0010160D" w:rsidRPr="00052011" w:rsidRDefault="0010160D" w:rsidP="0010160D">
      <w:pPr>
        <w:jc w:val="center"/>
      </w:pPr>
      <w:r w:rsidRPr="00052011">
        <w:t xml:space="preserve">(ziņo: </w:t>
      </w:r>
      <w:r w:rsidR="005E07F9" w:rsidRPr="00052011">
        <w:t>L.Rinča</w:t>
      </w:r>
      <w:r w:rsidRPr="00052011">
        <w:t>)</w:t>
      </w:r>
    </w:p>
    <w:p w14:paraId="2B964635" w14:textId="77777777" w:rsidR="0010160D" w:rsidRPr="00052011" w:rsidRDefault="0010160D" w:rsidP="0010160D">
      <w:pPr>
        <w:shd w:val="clear" w:color="auto" w:fill="FFFFFF"/>
        <w:jc w:val="both"/>
        <w:rPr>
          <w:b/>
          <w:bCs/>
        </w:rPr>
      </w:pPr>
    </w:p>
    <w:p w14:paraId="3F10399E" w14:textId="52582E9A"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w:t>
      </w:r>
      <w:r w:rsidR="002562B9" w:rsidRPr="00052011">
        <w:rPr>
          <w:b/>
          <w:bCs/>
          <w:lang w:val="lv-LV"/>
        </w:rPr>
        <w:t>6</w:t>
      </w:r>
      <w:r w:rsidRPr="00052011">
        <w:rPr>
          <w:b/>
          <w:bCs/>
          <w:lang w:val="lv-LV"/>
        </w:rPr>
        <w:t xml:space="preserve"> </w:t>
      </w:r>
      <w:r w:rsidRPr="00052011">
        <w:rPr>
          <w:bCs/>
          <w:lang w:val="lv-LV"/>
        </w:rPr>
        <w:t xml:space="preserve">(A.Rāviņš, R.Vectirāne, V.Ļevčenoks, A.Eihvalds, </w:t>
      </w:r>
      <w:r w:rsidR="002562B9" w:rsidRPr="00052011">
        <w:rPr>
          <w:bCs/>
          <w:lang w:val="lv-LV"/>
        </w:rPr>
        <w:t xml:space="preserve">J.Strods, </w:t>
      </w:r>
      <w:r w:rsidRPr="00052011">
        <w:rPr>
          <w:bCs/>
          <w:lang w:val="lv-LV"/>
        </w:rPr>
        <w:t xml:space="preserve">M.Daģis), </w:t>
      </w:r>
      <w:r w:rsidRPr="00052011">
        <w:rPr>
          <w:b/>
          <w:color w:val="000000"/>
          <w:lang w:val="lv-LV"/>
        </w:rPr>
        <w:t>PRET – nav</w:t>
      </w:r>
      <w:r w:rsidRPr="00052011">
        <w:rPr>
          <w:color w:val="000000"/>
          <w:lang w:val="lv-LV"/>
        </w:rPr>
        <w:t>,</w:t>
      </w:r>
      <w:r w:rsidRPr="00052011">
        <w:rPr>
          <w:b/>
          <w:color w:val="000000"/>
          <w:lang w:val="lv-LV"/>
        </w:rPr>
        <w:t xml:space="preserve"> ATTURAS – </w:t>
      </w:r>
      <w:r w:rsidR="002562B9" w:rsidRPr="00052011">
        <w:rPr>
          <w:b/>
          <w:color w:val="000000"/>
          <w:lang w:val="lv-LV"/>
        </w:rPr>
        <w:t xml:space="preserve">3 </w:t>
      </w:r>
      <w:r w:rsidR="002562B9" w:rsidRPr="00052011">
        <w:rPr>
          <w:color w:val="000000"/>
          <w:lang w:val="lv-LV"/>
        </w:rPr>
        <w:t>(</w:t>
      </w:r>
      <w:r w:rsidR="002562B9" w:rsidRPr="00052011">
        <w:rPr>
          <w:bCs/>
          <w:lang w:val="lv-LV"/>
        </w:rPr>
        <w:t>G.Kurlovičs, A.Rublis, A.Pagors</w:t>
      </w:r>
      <w:r w:rsidR="002562B9" w:rsidRPr="00052011">
        <w:rPr>
          <w:color w:val="000000"/>
          <w:lang w:val="lv-LV"/>
        </w:rPr>
        <w:t>)</w:t>
      </w:r>
      <w:r w:rsidRPr="00052011">
        <w:rPr>
          <w:color w:val="000000"/>
          <w:lang w:val="lv-LV"/>
        </w:rPr>
        <w:t>,</w:t>
      </w:r>
    </w:p>
    <w:p w14:paraId="4FD7C054" w14:textId="6C7F3E7C"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688CFDF3" w14:textId="77777777" w:rsidR="0010160D" w:rsidRPr="00052011" w:rsidRDefault="0010160D" w:rsidP="0010160D">
      <w:pPr>
        <w:pStyle w:val="Header"/>
        <w:tabs>
          <w:tab w:val="clear" w:pos="4320"/>
          <w:tab w:val="clear" w:pos="8640"/>
        </w:tabs>
        <w:jc w:val="both"/>
        <w:rPr>
          <w:lang w:val="lv-LV"/>
        </w:rPr>
      </w:pPr>
    </w:p>
    <w:p w14:paraId="40F176E0" w14:textId="1A8F6A82" w:rsidR="0010160D" w:rsidRPr="00052011" w:rsidRDefault="0010160D" w:rsidP="0010160D">
      <w:pPr>
        <w:jc w:val="center"/>
        <w:rPr>
          <w:b/>
        </w:rPr>
      </w:pPr>
      <w:r w:rsidRPr="00052011">
        <w:rPr>
          <w:b/>
        </w:rPr>
        <w:t>2/15</w:t>
      </w:r>
    </w:p>
    <w:p w14:paraId="0A6A4492" w14:textId="727FA94B" w:rsidR="0010160D" w:rsidRPr="00052011" w:rsidRDefault="005E07F9" w:rsidP="0010160D">
      <w:pPr>
        <w:pBdr>
          <w:bottom w:val="single" w:sz="6" w:space="1" w:color="auto"/>
        </w:pBdr>
        <w:jc w:val="center"/>
        <w:rPr>
          <w:b/>
        </w:rPr>
      </w:pPr>
      <w:r w:rsidRPr="00052011">
        <w:rPr>
          <w:b/>
        </w:rPr>
        <w:t>PAR NEKUSTAMO ĪPAŠUMU RAIŅA IELĀ 38A UN RAIŅA IELĀ 38B, JELGAVĀ IEPRIEKŠĒJĀ STĀVOKĻA ATJAUNOŠANU</w:t>
      </w:r>
    </w:p>
    <w:p w14:paraId="29D55CAC" w14:textId="457FF50F" w:rsidR="0010160D" w:rsidRPr="00052011" w:rsidRDefault="005E07F9" w:rsidP="0010160D">
      <w:pPr>
        <w:jc w:val="center"/>
      </w:pPr>
      <w:r w:rsidRPr="00052011">
        <w:t>(ziņo: I.Dzalbe</w:t>
      </w:r>
      <w:r w:rsidR="0010160D" w:rsidRPr="00052011">
        <w:t>)</w:t>
      </w:r>
    </w:p>
    <w:p w14:paraId="7950FED5" w14:textId="7E88CF2B" w:rsidR="0010160D" w:rsidRPr="001129DC" w:rsidRDefault="001129DC" w:rsidP="0010160D">
      <w:pPr>
        <w:shd w:val="clear" w:color="auto" w:fill="FFFFFF"/>
        <w:jc w:val="both"/>
        <w:rPr>
          <w:bCs/>
        </w:rPr>
      </w:pPr>
      <w:r w:rsidRPr="001129DC">
        <w:rPr>
          <w:bCs/>
        </w:rPr>
        <w:t>Jautājumus uzdod: G.Kurlovičs, M.Daģis, A.Rublis, A.Pagors.</w:t>
      </w:r>
    </w:p>
    <w:p w14:paraId="0BA61BE5" w14:textId="684AE983" w:rsidR="001129DC" w:rsidRPr="001129DC" w:rsidRDefault="001129DC" w:rsidP="0010160D">
      <w:pPr>
        <w:shd w:val="clear" w:color="auto" w:fill="FFFFFF"/>
        <w:jc w:val="both"/>
        <w:rPr>
          <w:bCs/>
        </w:rPr>
      </w:pPr>
      <w:r w:rsidRPr="00896A13">
        <w:rPr>
          <w:bCs/>
        </w:rPr>
        <w:t>Uz jautājumiem atbild: I.Dzalbe.</w:t>
      </w:r>
    </w:p>
    <w:p w14:paraId="1E9C2BD9" w14:textId="77777777" w:rsidR="001129DC" w:rsidRPr="00052011" w:rsidRDefault="001129DC" w:rsidP="0010160D">
      <w:pPr>
        <w:shd w:val="clear" w:color="auto" w:fill="FFFFFF"/>
        <w:jc w:val="both"/>
        <w:rPr>
          <w:b/>
          <w:bCs/>
        </w:rPr>
      </w:pPr>
    </w:p>
    <w:p w14:paraId="334D351B" w14:textId="13BC913F"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w:t>
      </w:r>
      <w:r w:rsidR="002562B9" w:rsidRPr="00052011">
        <w:rPr>
          <w:b/>
          <w:bCs/>
          <w:lang w:val="lv-LV"/>
        </w:rPr>
        <w:t>5</w:t>
      </w:r>
      <w:r w:rsidRPr="00052011">
        <w:rPr>
          <w:b/>
          <w:bCs/>
          <w:lang w:val="lv-LV"/>
        </w:rPr>
        <w:t xml:space="preserve"> </w:t>
      </w:r>
      <w:r w:rsidRPr="00052011">
        <w:rPr>
          <w:bCs/>
          <w:lang w:val="lv-LV"/>
        </w:rPr>
        <w:t>(A.Rā</w:t>
      </w:r>
      <w:r w:rsidR="002562B9" w:rsidRPr="00052011">
        <w:rPr>
          <w:bCs/>
          <w:lang w:val="lv-LV"/>
        </w:rPr>
        <w:t xml:space="preserve">viņš, R.Vectirāne, V.Ļevčenoks, </w:t>
      </w:r>
      <w:r w:rsidRPr="00052011">
        <w:rPr>
          <w:bCs/>
          <w:lang w:val="lv-LV"/>
        </w:rPr>
        <w:t xml:space="preserve">J.Strods, M.Daģis), </w:t>
      </w:r>
      <w:r w:rsidRPr="00052011">
        <w:rPr>
          <w:b/>
          <w:color w:val="000000"/>
          <w:lang w:val="lv-LV"/>
        </w:rPr>
        <w:t xml:space="preserve">PRET – </w:t>
      </w:r>
      <w:r w:rsidR="002562B9" w:rsidRPr="00052011">
        <w:rPr>
          <w:b/>
          <w:color w:val="000000"/>
          <w:lang w:val="lv-LV"/>
        </w:rPr>
        <w:t xml:space="preserve">1 </w:t>
      </w:r>
      <w:r w:rsidR="002562B9" w:rsidRPr="00052011">
        <w:rPr>
          <w:color w:val="000000"/>
          <w:lang w:val="lv-LV"/>
        </w:rPr>
        <w:t>(</w:t>
      </w:r>
      <w:r w:rsidR="002562B9" w:rsidRPr="00052011">
        <w:rPr>
          <w:bCs/>
          <w:lang w:val="lv-LV"/>
        </w:rPr>
        <w:t>A.Pagors</w:t>
      </w:r>
      <w:r w:rsidR="002562B9" w:rsidRPr="00052011">
        <w:rPr>
          <w:color w:val="000000"/>
          <w:lang w:val="lv-LV"/>
        </w:rPr>
        <w:t>)</w:t>
      </w:r>
      <w:r w:rsidRPr="00052011">
        <w:rPr>
          <w:color w:val="000000"/>
          <w:lang w:val="lv-LV"/>
        </w:rPr>
        <w:t>,</w:t>
      </w:r>
      <w:r w:rsidRPr="00052011">
        <w:rPr>
          <w:b/>
          <w:color w:val="000000"/>
          <w:lang w:val="lv-LV"/>
        </w:rPr>
        <w:t xml:space="preserve"> ATTURAS – </w:t>
      </w:r>
      <w:r w:rsidR="002562B9" w:rsidRPr="00052011">
        <w:rPr>
          <w:b/>
          <w:color w:val="000000"/>
          <w:lang w:val="lv-LV"/>
        </w:rPr>
        <w:t xml:space="preserve">3 </w:t>
      </w:r>
      <w:r w:rsidR="002562B9" w:rsidRPr="00052011">
        <w:rPr>
          <w:color w:val="000000"/>
          <w:lang w:val="lv-LV"/>
        </w:rPr>
        <w:t>(</w:t>
      </w:r>
      <w:r w:rsidR="002562B9" w:rsidRPr="00052011">
        <w:rPr>
          <w:bCs/>
          <w:lang w:val="lv-LV"/>
        </w:rPr>
        <w:t>A.Rublis, A.Eihvalds, G.Kurlovičs</w:t>
      </w:r>
      <w:r w:rsidR="002562B9" w:rsidRPr="00052011">
        <w:rPr>
          <w:color w:val="000000"/>
          <w:lang w:val="lv-LV"/>
        </w:rPr>
        <w:t>)</w:t>
      </w:r>
      <w:r w:rsidRPr="00052011">
        <w:rPr>
          <w:color w:val="000000"/>
          <w:lang w:val="lv-LV"/>
        </w:rPr>
        <w:t>,</w:t>
      </w:r>
    </w:p>
    <w:p w14:paraId="03F74A7E" w14:textId="33FB0CE0"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4129AC77" w14:textId="77777777" w:rsidR="0010160D" w:rsidRPr="00052011" w:rsidRDefault="0010160D" w:rsidP="0010160D">
      <w:pPr>
        <w:pStyle w:val="Header"/>
        <w:tabs>
          <w:tab w:val="clear" w:pos="4320"/>
          <w:tab w:val="clear" w:pos="8640"/>
        </w:tabs>
        <w:jc w:val="both"/>
        <w:rPr>
          <w:lang w:val="lv-LV"/>
        </w:rPr>
      </w:pPr>
    </w:p>
    <w:p w14:paraId="448CE717" w14:textId="116B79D4" w:rsidR="0010160D" w:rsidRPr="00052011" w:rsidRDefault="0010160D" w:rsidP="0010160D">
      <w:pPr>
        <w:jc w:val="center"/>
        <w:rPr>
          <w:b/>
        </w:rPr>
      </w:pPr>
      <w:r w:rsidRPr="00052011">
        <w:rPr>
          <w:b/>
        </w:rPr>
        <w:t>2/16</w:t>
      </w:r>
    </w:p>
    <w:p w14:paraId="5BBEE219" w14:textId="77777777" w:rsidR="009374D5" w:rsidRDefault="005E07F9" w:rsidP="0010160D">
      <w:pPr>
        <w:pBdr>
          <w:bottom w:val="single" w:sz="6" w:space="1" w:color="auto"/>
        </w:pBdr>
        <w:jc w:val="center"/>
        <w:rPr>
          <w:b/>
        </w:rPr>
      </w:pPr>
      <w:r w:rsidRPr="00052011">
        <w:rPr>
          <w:b/>
        </w:rPr>
        <w:t xml:space="preserve">ATTEIKUMS NO PIRMPIRKUMA TIESĪBĀM UZ ĒKU (BŪVJU) ĪPAŠUMU </w:t>
      </w:r>
    </w:p>
    <w:p w14:paraId="6C8A3F49" w14:textId="44F4C9C6" w:rsidR="0010160D" w:rsidRPr="00052011" w:rsidRDefault="005E07F9" w:rsidP="0010160D">
      <w:pPr>
        <w:pBdr>
          <w:bottom w:val="single" w:sz="6" w:space="1" w:color="auto"/>
        </w:pBdr>
        <w:jc w:val="center"/>
        <w:rPr>
          <w:b/>
        </w:rPr>
      </w:pPr>
      <w:r w:rsidRPr="00052011">
        <w:rPr>
          <w:b/>
        </w:rPr>
        <w:t>SILA IELĀ 35, JELGAVĀ</w:t>
      </w:r>
    </w:p>
    <w:p w14:paraId="0EAABCDF" w14:textId="67AA344F" w:rsidR="0010160D" w:rsidRPr="00052011" w:rsidRDefault="0010160D" w:rsidP="0010160D">
      <w:pPr>
        <w:jc w:val="center"/>
      </w:pPr>
      <w:r w:rsidRPr="00052011">
        <w:t xml:space="preserve">(ziņo: </w:t>
      </w:r>
      <w:r w:rsidR="005E07F9" w:rsidRPr="00052011">
        <w:t>S.Beļaka</w:t>
      </w:r>
      <w:r w:rsidRPr="00052011">
        <w:t>)</w:t>
      </w:r>
    </w:p>
    <w:p w14:paraId="471C7979" w14:textId="7DED91F5" w:rsidR="0010160D" w:rsidRPr="00896A13" w:rsidRDefault="00896A13" w:rsidP="0010160D">
      <w:pPr>
        <w:shd w:val="clear" w:color="auto" w:fill="FFFFFF"/>
        <w:jc w:val="both"/>
        <w:rPr>
          <w:bCs/>
        </w:rPr>
      </w:pPr>
      <w:r w:rsidRPr="00896A13">
        <w:rPr>
          <w:bCs/>
        </w:rPr>
        <w:t>Jautājumu</w:t>
      </w:r>
      <w:r w:rsidR="009374D5">
        <w:rPr>
          <w:bCs/>
        </w:rPr>
        <w:t>s</w:t>
      </w:r>
      <w:r w:rsidRPr="00896A13">
        <w:rPr>
          <w:bCs/>
        </w:rPr>
        <w:t xml:space="preserve"> uzdod: G.Kurlovičs.</w:t>
      </w:r>
    </w:p>
    <w:p w14:paraId="33E3EFB2" w14:textId="512CA834" w:rsidR="00896A13" w:rsidRPr="00896A13" w:rsidRDefault="00896A13" w:rsidP="0010160D">
      <w:pPr>
        <w:shd w:val="clear" w:color="auto" w:fill="FFFFFF"/>
        <w:jc w:val="both"/>
        <w:rPr>
          <w:bCs/>
        </w:rPr>
      </w:pPr>
      <w:r w:rsidRPr="00896A13">
        <w:rPr>
          <w:bCs/>
        </w:rPr>
        <w:t>Uz jautājum</w:t>
      </w:r>
      <w:r w:rsidR="009374D5">
        <w:rPr>
          <w:bCs/>
        </w:rPr>
        <w:t>iem</w:t>
      </w:r>
      <w:r w:rsidRPr="00896A13">
        <w:rPr>
          <w:bCs/>
        </w:rPr>
        <w:t xml:space="preserve"> atbild: S.Beļaka.</w:t>
      </w:r>
    </w:p>
    <w:p w14:paraId="16A3E43F" w14:textId="77777777" w:rsidR="00896A13" w:rsidRPr="00052011" w:rsidRDefault="00896A13" w:rsidP="0010160D">
      <w:pPr>
        <w:shd w:val="clear" w:color="auto" w:fill="FFFFFF"/>
        <w:jc w:val="both"/>
        <w:rPr>
          <w:b/>
          <w:bCs/>
        </w:rPr>
      </w:pPr>
    </w:p>
    <w:p w14:paraId="2A6CF538" w14:textId="77777777"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76CA28D2" w14:textId="31082C27"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2192A099" w14:textId="77777777" w:rsidR="0010160D" w:rsidRPr="00052011" w:rsidRDefault="0010160D" w:rsidP="0010160D">
      <w:pPr>
        <w:pStyle w:val="Header"/>
        <w:tabs>
          <w:tab w:val="clear" w:pos="4320"/>
          <w:tab w:val="clear" w:pos="8640"/>
        </w:tabs>
        <w:jc w:val="both"/>
        <w:rPr>
          <w:lang w:val="lv-LV"/>
        </w:rPr>
      </w:pPr>
    </w:p>
    <w:p w14:paraId="6805D0CE" w14:textId="77777777" w:rsidR="009374D5" w:rsidRDefault="009374D5" w:rsidP="0010160D">
      <w:pPr>
        <w:jc w:val="center"/>
        <w:rPr>
          <w:b/>
        </w:rPr>
      </w:pPr>
    </w:p>
    <w:p w14:paraId="4228630D" w14:textId="77777777" w:rsidR="009374D5" w:rsidRDefault="009374D5" w:rsidP="0010160D">
      <w:pPr>
        <w:jc w:val="center"/>
        <w:rPr>
          <w:b/>
        </w:rPr>
      </w:pPr>
    </w:p>
    <w:p w14:paraId="3EB89C04" w14:textId="62FED33A" w:rsidR="0010160D" w:rsidRPr="00052011" w:rsidRDefault="0010160D" w:rsidP="0010160D">
      <w:pPr>
        <w:jc w:val="center"/>
        <w:rPr>
          <w:b/>
        </w:rPr>
      </w:pPr>
      <w:r w:rsidRPr="00052011">
        <w:rPr>
          <w:b/>
        </w:rPr>
        <w:lastRenderedPageBreak/>
        <w:t>2/17</w:t>
      </w:r>
    </w:p>
    <w:p w14:paraId="4B461D58" w14:textId="69AFA0A1" w:rsidR="0010160D" w:rsidRPr="00052011" w:rsidRDefault="005E07F9" w:rsidP="0010160D">
      <w:pPr>
        <w:pBdr>
          <w:bottom w:val="single" w:sz="6" w:space="1" w:color="auto"/>
        </w:pBdr>
        <w:jc w:val="center"/>
        <w:rPr>
          <w:b/>
        </w:rPr>
      </w:pPr>
      <w:r w:rsidRPr="00052011">
        <w:rPr>
          <w:b/>
        </w:rPr>
        <w:t>STARPGABALA STATUSA NOTEIKŠANA ZEME VIENĪBAI ZAĻUMU IELĀ 6A, JELGAVĀ</w:t>
      </w:r>
    </w:p>
    <w:p w14:paraId="5BE09547" w14:textId="6C8B311E" w:rsidR="0010160D" w:rsidRPr="00052011" w:rsidRDefault="0010160D" w:rsidP="0010160D">
      <w:pPr>
        <w:jc w:val="center"/>
      </w:pPr>
      <w:r w:rsidRPr="00052011">
        <w:t xml:space="preserve">(ziņo: </w:t>
      </w:r>
      <w:r w:rsidR="005E07F9" w:rsidRPr="00052011">
        <w:t>S.Beļaka</w:t>
      </w:r>
      <w:r w:rsidRPr="00052011">
        <w:t>)</w:t>
      </w:r>
    </w:p>
    <w:p w14:paraId="51CBBC9A" w14:textId="77777777" w:rsidR="0010160D" w:rsidRPr="00052011" w:rsidRDefault="0010160D" w:rsidP="0010160D">
      <w:pPr>
        <w:shd w:val="clear" w:color="auto" w:fill="FFFFFF"/>
        <w:jc w:val="both"/>
        <w:rPr>
          <w:b/>
          <w:bCs/>
        </w:rPr>
      </w:pPr>
    </w:p>
    <w:p w14:paraId="100F4ACC" w14:textId="77777777"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1127CB8D" w14:textId="35B52856"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01D935E0" w14:textId="77777777" w:rsidR="0010160D" w:rsidRPr="00052011" w:rsidRDefault="0010160D" w:rsidP="0010160D">
      <w:pPr>
        <w:pStyle w:val="Header"/>
        <w:tabs>
          <w:tab w:val="clear" w:pos="4320"/>
          <w:tab w:val="clear" w:pos="8640"/>
        </w:tabs>
        <w:jc w:val="both"/>
        <w:rPr>
          <w:lang w:val="lv-LV"/>
        </w:rPr>
      </w:pPr>
    </w:p>
    <w:p w14:paraId="33415390" w14:textId="6D95E699" w:rsidR="0010160D" w:rsidRPr="00052011" w:rsidRDefault="0010160D" w:rsidP="0010160D">
      <w:pPr>
        <w:jc w:val="center"/>
        <w:rPr>
          <w:b/>
        </w:rPr>
      </w:pPr>
      <w:r w:rsidRPr="00052011">
        <w:rPr>
          <w:b/>
        </w:rPr>
        <w:t>2/18</w:t>
      </w:r>
    </w:p>
    <w:p w14:paraId="6C2F7AD7" w14:textId="16F27147" w:rsidR="0010160D" w:rsidRPr="00052011" w:rsidRDefault="005E07F9" w:rsidP="0010160D">
      <w:pPr>
        <w:pBdr>
          <w:bottom w:val="single" w:sz="6" w:space="1" w:color="auto"/>
        </w:pBdr>
        <w:jc w:val="center"/>
        <w:rPr>
          <w:b/>
        </w:rPr>
      </w:pPr>
      <w:r w:rsidRPr="00052011">
        <w:rPr>
          <w:b/>
        </w:rPr>
        <w:t xml:space="preserve">APBŪVĒTA ZEMESGABALA DĀRZKOPJU IELĀ 4, JELGAVĀ </w:t>
      </w:r>
      <w:r w:rsidRPr="00052011">
        <w:rPr>
          <w:b/>
          <w:bCs/>
        </w:rPr>
        <w:t>ATSAVINĀŠANA</w:t>
      </w:r>
    </w:p>
    <w:p w14:paraId="74887C41" w14:textId="0147FBB4" w:rsidR="0010160D" w:rsidRPr="00052011" w:rsidRDefault="0010160D" w:rsidP="0010160D">
      <w:pPr>
        <w:jc w:val="center"/>
      </w:pPr>
      <w:r w:rsidRPr="00052011">
        <w:t xml:space="preserve">(ziņo: </w:t>
      </w:r>
      <w:r w:rsidR="005E07F9" w:rsidRPr="00052011">
        <w:t>S.Beļaka</w:t>
      </w:r>
      <w:r w:rsidRPr="00052011">
        <w:t>)</w:t>
      </w:r>
    </w:p>
    <w:p w14:paraId="3313D2A9" w14:textId="77777777" w:rsidR="0010160D" w:rsidRPr="00052011" w:rsidRDefault="0010160D" w:rsidP="0010160D">
      <w:pPr>
        <w:shd w:val="clear" w:color="auto" w:fill="FFFFFF"/>
        <w:jc w:val="both"/>
        <w:rPr>
          <w:b/>
          <w:bCs/>
        </w:rPr>
      </w:pPr>
    </w:p>
    <w:p w14:paraId="1A85596A" w14:textId="77777777"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04F4828F" w14:textId="08C3FDF2"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61F1D67F" w14:textId="77777777" w:rsidR="0010160D" w:rsidRPr="00052011" w:rsidRDefault="0010160D" w:rsidP="0010160D">
      <w:pPr>
        <w:pStyle w:val="Header"/>
        <w:tabs>
          <w:tab w:val="clear" w:pos="4320"/>
          <w:tab w:val="clear" w:pos="8640"/>
        </w:tabs>
        <w:jc w:val="both"/>
        <w:rPr>
          <w:lang w:val="lv-LV"/>
        </w:rPr>
      </w:pPr>
    </w:p>
    <w:p w14:paraId="51B4F5D2" w14:textId="1A5BD190" w:rsidR="0010160D" w:rsidRPr="00052011" w:rsidRDefault="0010160D" w:rsidP="0010160D">
      <w:pPr>
        <w:jc w:val="center"/>
        <w:rPr>
          <w:b/>
        </w:rPr>
      </w:pPr>
      <w:r w:rsidRPr="00052011">
        <w:rPr>
          <w:b/>
        </w:rPr>
        <w:t>2/19</w:t>
      </w:r>
    </w:p>
    <w:p w14:paraId="264762CA" w14:textId="64181BAA" w:rsidR="0010160D" w:rsidRPr="00052011" w:rsidRDefault="005E07F9" w:rsidP="0010160D">
      <w:pPr>
        <w:pBdr>
          <w:bottom w:val="single" w:sz="6" w:space="1" w:color="auto"/>
        </w:pBdr>
        <w:jc w:val="center"/>
        <w:rPr>
          <w:b/>
        </w:rPr>
      </w:pPr>
      <w:r w:rsidRPr="00052011">
        <w:rPr>
          <w:b/>
        </w:rPr>
        <w:t>ZEMES STARPGABALA KĀRKLU IELĀ 39B, JELGAVĀ ATSAVINĀŠANA</w:t>
      </w:r>
    </w:p>
    <w:p w14:paraId="1BA5AFA2" w14:textId="07DAD94A" w:rsidR="0010160D" w:rsidRPr="00052011" w:rsidRDefault="0010160D" w:rsidP="0010160D">
      <w:pPr>
        <w:jc w:val="center"/>
      </w:pPr>
      <w:r w:rsidRPr="00052011">
        <w:t xml:space="preserve">(ziņo: </w:t>
      </w:r>
      <w:r w:rsidR="005E07F9" w:rsidRPr="00052011">
        <w:t>S.Beļaka</w:t>
      </w:r>
      <w:r w:rsidRPr="00052011">
        <w:t>)</w:t>
      </w:r>
    </w:p>
    <w:p w14:paraId="3E4FA1EF" w14:textId="77777777" w:rsidR="0010160D" w:rsidRPr="00052011" w:rsidRDefault="0010160D" w:rsidP="0010160D">
      <w:pPr>
        <w:shd w:val="clear" w:color="auto" w:fill="FFFFFF"/>
        <w:jc w:val="both"/>
        <w:rPr>
          <w:b/>
          <w:bCs/>
        </w:rPr>
      </w:pPr>
    </w:p>
    <w:p w14:paraId="10041DA0" w14:textId="77777777"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15BEBF13" w14:textId="08F147C3"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2B5AC601" w14:textId="77777777" w:rsidR="0010160D" w:rsidRPr="00052011" w:rsidRDefault="0010160D" w:rsidP="0010160D">
      <w:pPr>
        <w:pStyle w:val="Header"/>
        <w:tabs>
          <w:tab w:val="clear" w:pos="4320"/>
          <w:tab w:val="clear" w:pos="8640"/>
        </w:tabs>
        <w:jc w:val="both"/>
        <w:rPr>
          <w:lang w:val="lv-LV"/>
        </w:rPr>
      </w:pPr>
    </w:p>
    <w:p w14:paraId="21BD5B0B" w14:textId="77F19686" w:rsidR="0010160D" w:rsidRPr="00052011" w:rsidRDefault="0010160D" w:rsidP="0010160D">
      <w:pPr>
        <w:jc w:val="center"/>
        <w:rPr>
          <w:b/>
        </w:rPr>
      </w:pPr>
      <w:r w:rsidRPr="00052011">
        <w:rPr>
          <w:b/>
        </w:rPr>
        <w:t>2/20</w:t>
      </w:r>
    </w:p>
    <w:p w14:paraId="785A7FEC" w14:textId="6B5D60EC" w:rsidR="0010160D" w:rsidRPr="00052011" w:rsidRDefault="005E07F9" w:rsidP="0010160D">
      <w:pPr>
        <w:pBdr>
          <w:bottom w:val="single" w:sz="6" w:space="1" w:color="auto"/>
        </w:pBdr>
        <w:jc w:val="center"/>
        <w:rPr>
          <w:b/>
        </w:rPr>
      </w:pPr>
      <w:r w:rsidRPr="00052011">
        <w:rPr>
          <w:b/>
        </w:rPr>
        <w:t>ZEMES STARPGABALA STRAZDU IELĀ 22A, JELGAVĀ ATSAVINĀŠANA</w:t>
      </w:r>
    </w:p>
    <w:p w14:paraId="42EA7326" w14:textId="64959DC5" w:rsidR="0010160D" w:rsidRPr="00052011" w:rsidRDefault="0010160D" w:rsidP="0010160D">
      <w:pPr>
        <w:jc w:val="center"/>
      </w:pPr>
      <w:r w:rsidRPr="00052011">
        <w:t xml:space="preserve">(ziņo: </w:t>
      </w:r>
      <w:r w:rsidR="005E07F9" w:rsidRPr="00052011">
        <w:t>S.Beļaka</w:t>
      </w:r>
      <w:r w:rsidRPr="00052011">
        <w:t>)</w:t>
      </w:r>
    </w:p>
    <w:p w14:paraId="375060BB" w14:textId="77777777" w:rsidR="0010160D" w:rsidRPr="00052011" w:rsidRDefault="0010160D" w:rsidP="0010160D">
      <w:pPr>
        <w:shd w:val="clear" w:color="auto" w:fill="FFFFFF"/>
        <w:jc w:val="both"/>
        <w:rPr>
          <w:b/>
          <w:bCs/>
        </w:rPr>
      </w:pPr>
    </w:p>
    <w:p w14:paraId="219BBD4D" w14:textId="77777777"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546AD6C0" w14:textId="6EBA04DE"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7159A6F1" w14:textId="77777777" w:rsidR="0010160D" w:rsidRPr="00052011" w:rsidRDefault="0010160D" w:rsidP="0010160D">
      <w:pPr>
        <w:pStyle w:val="Header"/>
        <w:tabs>
          <w:tab w:val="clear" w:pos="4320"/>
          <w:tab w:val="clear" w:pos="8640"/>
        </w:tabs>
        <w:jc w:val="both"/>
        <w:rPr>
          <w:lang w:val="lv-LV"/>
        </w:rPr>
      </w:pPr>
    </w:p>
    <w:p w14:paraId="4BA8C63E" w14:textId="52E80AA4" w:rsidR="0010160D" w:rsidRPr="00052011" w:rsidRDefault="0010160D" w:rsidP="0010160D">
      <w:pPr>
        <w:jc w:val="center"/>
        <w:rPr>
          <w:b/>
        </w:rPr>
      </w:pPr>
      <w:r w:rsidRPr="00052011">
        <w:rPr>
          <w:b/>
        </w:rPr>
        <w:t>2/21</w:t>
      </w:r>
    </w:p>
    <w:p w14:paraId="24CA2745" w14:textId="7EA95E72" w:rsidR="0010160D" w:rsidRPr="00052011" w:rsidRDefault="005E07F9" w:rsidP="0010160D">
      <w:pPr>
        <w:pBdr>
          <w:bottom w:val="single" w:sz="6" w:space="1" w:color="auto"/>
        </w:pBdr>
        <w:jc w:val="center"/>
        <w:rPr>
          <w:b/>
        </w:rPr>
      </w:pPr>
      <w:r w:rsidRPr="00052011">
        <w:rPr>
          <w:b/>
        </w:rPr>
        <w:t xml:space="preserve">NEAPBŪVĒTA ZEMESGABALA DAMBJA IELĀ 22A, JELGAVĀ  </w:t>
      </w:r>
      <w:r w:rsidRPr="00052011">
        <w:rPr>
          <w:b/>
          <w:bCs/>
        </w:rPr>
        <w:t>IZSOLES REZULTĀTU APSTIPRINĀŠANA</w:t>
      </w:r>
    </w:p>
    <w:p w14:paraId="7A51475F" w14:textId="22B3E8C6" w:rsidR="0010160D" w:rsidRPr="00052011" w:rsidRDefault="0010160D" w:rsidP="0010160D">
      <w:pPr>
        <w:jc w:val="center"/>
      </w:pPr>
      <w:r w:rsidRPr="00052011">
        <w:t xml:space="preserve">(ziņo: </w:t>
      </w:r>
      <w:r w:rsidR="005E07F9" w:rsidRPr="00052011">
        <w:t>S.Beļaka</w:t>
      </w:r>
      <w:r w:rsidRPr="00052011">
        <w:t>)</w:t>
      </w:r>
    </w:p>
    <w:p w14:paraId="1B2C0864" w14:textId="77777777" w:rsidR="0010160D" w:rsidRPr="00052011" w:rsidRDefault="0010160D" w:rsidP="0010160D">
      <w:pPr>
        <w:shd w:val="clear" w:color="auto" w:fill="FFFFFF"/>
        <w:jc w:val="both"/>
        <w:rPr>
          <w:b/>
          <w:bCs/>
        </w:rPr>
      </w:pPr>
    </w:p>
    <w:p w14:paraId="034AA7FE" w14:textId="77777777" w:rsidR="0010160D" w:rsidRPr="00052011" w:rsidRDefault="0010160D" w:rsidP="0010160D">
      <w:pPr>
        <w:pStyle w:val="Header"/>
        <w:tabs>
          <w:tab w:val="clear" w:pos="4320"/>
          <w:tab w:val="clear" w:pos="8640"/>
        </w:tabs>
        <w:jc w:val="both"/>
        <w:rPr>
          <w:color w:val="000000"/>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176653C7" w14:textId="621B6F92"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51942C00" w14:textId="77777777" w:rsidR="0010160D" w:rsidRPr="00052011" w:rsidRDefault="0010160D" w:rsidP="0010160D">
      <w:pPr>
        <w:pStyle w:val="Header"/>
        <w:tabs>
          <w:tab w:val="clear" w:pos="4320"/>
          <w:tab w:val="clear" w:pos="8640"/>
        </w:tabs>
        <w:jc w:val="both"/>
        <w:rPr>
          <w:lang w:val="lv-LV"/>
        </w:rPr>
      </w:pPr>
    </w:p>
    <w:p w14:paraId="1F364FE1" w14:textId="65DF51BC" w:rsidR="0010160D" w:rsidRPr="00052011" w:rsidRDefault="0010160D" w:rsidP="0010160D">
      <w:pPr>
        <w:jc w:val="center"/>
        <w:rPr>
          <w:b/>
        </w:rPr>
      </w:pPr>
      <w:r w:rsidRPr="00052011">
        <w:rPr>
          <w:b/>
        </w:rPr>
        <w:t>2/22</w:t>
      </w:r>
    </w:p>
    <w:p w14:paraId="01A336F2" w14:textId="4730DCD7" w:rsidR="0010160D" w:rsidRPr="00052011" w:rsidRDefault="005E07F9" w:rsidP="0010160D">
      <w:pPr>
        <w:pBdr>
          <w:bottom w:val="single" w:sz="6" w:space="1" w:color="auto"/>
        </w:pBdr>
        <w:jc w:val="center"/>
        <w:rPr>
          <w:b/>
        </w:rPr>
      </w:pPr>
      <w:r w:rsidRPr="00052011">
        <w:rPr>
          <w:b/>
        </w:rPr>
        <w:t xml:space="preserve">ĒKAS LIELAJĀ IELĀ 49, JELGAVĀ 1355/19332 DOMĀJAMO DAĻU </w:t>
      </w:r>
      <w:r w:rsidRPr="00052011">
        <w:rPr>
          <w:b/>
          <w:bCs/>
        </w:rPr>
        <w:t>IZSOLES REZULTĀTU APSTIPRINĀŠANA</w:t>
      </w:r>
    </w:p>
    <w:p w14:paraId="6D7F8AF9" w14:textId="67F3CD12" w:rsidR="0010160D" w:rsidRPr="00052011" w:rsidRDefault="0010160D" w:rsidP="0010160D">
      <w:pPr>
        <w:jc w:val="center"/>
      </w:pPr>
      <w:r w:rsidRPr="00052011">
        <w:t xml:space="preserve">(ziņo: </w:t>
      </w:r>
      <w:r w:rsidR="005E07F9" w:rsidRPr="00052011">
        <w:t>S.Beļaka</w:t>
      </w:r>
      <w:r w:rsidRPr="00052011">
        <w:t>)</w:t>
      </w:r>
    </w:p>
    <w:p w14:paraId="510360FA" w14:textId="77777777" w:rsidR="0010160D" w:rsidRPr="00052011" w:rsidRDefault="0010160D" w:rsidP="0010160D">
      <w:pPr>
        <w:shd w:val="clear" w:color="auto" w:fill="FFFFFF"/>
        <w:jc w:val="both"/>
        <w:rPr>
          <w:b/>
          <w:bCs/>
        </w:rPr>
      </w:pPr>
    </w:p>
    <w:p w14:paraId="09AC3934" w14:textId="77777777" w:rsidR="0010160D" w:rsidRPr="00052011" w:rsidRDefault="0010160D" w:rsidP="0010160D">
      <w:pPr>
        <w:pStyle w:val="Header"/>
        <w:tabs>
          <w:tab w:val="clear" w:pos="4320"/>
          <w:tab w:val="clear" w:pos="8640"/>
        </w:tabs>
        <w:jc w:val="both"/>
        <w:rPr>
          <w:color w:val="000000"/>
          <w:lang w:val="lv-LV"/>
        </w:rPr>
      </w:pPr>
      <w:r w:rsidRPr="00052011">
        <w:rPr>
          <w:b/>
          <w:bCs/>
          <w:lang w:val="lv-LV"/>
        </w:rPr>
        <w:lastRenderedPageBreak/>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3C68E56D" w14:textId="2F1B4653" w:rsidR="0010160D" w:rsidRPr="00052011" w:rsidRDefault="0010160D" w:rsidP="0010160D">
      <w:pPr>
        <w:pStyle w:val="Header"/>
        <w:tabs>
          <w:tab w:val="clear" w:pos="4320"/>
          <w:tab w:val="clear" w:pos="8640"/>
        </w:tabs>
        <w:jc w:val="both"/>
        <w:rPr>
          <w:lang w:val="lv-LV"/>
        </w:rPr>
      </w:pPr>
      <w:r w:rsidRPr="00052011">
        <w:rPr>
          <w:b/>
          <w:lang w:val="lv-LV"/>
        </w:rPr>
        <w:t>Finanšu komiteja NOLEMJ:</w:t>
      </w:r>
      <w:r w:rsidRPr="00052011">
        <w:rPr>
          <w:lang w:val="lv-LV"/>
        </w:rPr>
        <w:t xml:space="preserve"> atbalstīt lēmuma projektu sagatavotajā redakcijā un izskatīt domes sēdē.</w:t>
      </w:r>
    </w:p>
    <w:p w14:paraId="0F781E23" w14:textId="77777777" w:rsidR="0010160D" w:rsidRPr="00052011" w:rsidRDefault="0010160D" w:rsidP="0010160D">
      <w:pPr>
        <w:pStyle w:val="Header"/>
        <w:tabs>
          <w:tab w:val="clear" w:pos="4320"/>
          <w:tab w:val="clear" w:pos="8640"/>
        </w:tabs>
        <w:jc w:val="both"/>
        <w:rPr>
          <w:lang w:val="lv-LV"/>
        </w:rPr>
      </w:pPr>
    </w:p>
    <w:p w14:paraId="53675A07" w14:textId="04E20589" w:rsidR="0010160D" w:rsidRPr="00052011" w:rsidRDefault="0010160D" w:rsidP="0010160D">
      <w:pPr>
        <w:jc w:val="center"/>
        <w:rPr>
          <w:b/>
        </w:rPr>
      </w:pPr>
      <w:r w:rsidRPr="00052011">
        <w:rPr>
          <w:b/>
        </w:rPr>
        <w:t>2/23</w:t>
      </w:r>
    </w:p>
    <w:p w14:paraId="3EF5A100" w14:textId="011C28BA" w:rsidR="0010160D" w:rsidRPr="00052011" w:rsidRDefault="005E07F9" w:rsidP="0010160D">
      <w:pPr>
        <w:pBdr>
          <w:bottom w:val="single" w:sz="6" w:space="1" w:color="auto"/>
        </w:pBdr>
        <w:jc w:val="center"/>
        <w:rPr>
          <w:b/>
        </w:rPr>
      </w:pPr>
      <w:r w:rsidRPr="00052011">
        <w:rPr>
          <w:b/>
        </w:rPr>
        <w:t>JELGAVAS VALSTSPILSĒTAS PAŠVALDĪBAS IESTĀDES “JELGAVAS IZGLĪTĪBAS PĀRVALDE” PĀRRAUDZĪBĀ ESOŠO IZGLĪTĪBAS IESTĀŽU VIENA IZGLĪTOJAMĀ IZMAKSU PAŠVALDĪBU SAVSTARPĒJIEM NORĒĶINIEM APSTIPRINĀŠANA</w:t>
      </w:r>
    </w:p>
    <w:p w14:paraId="702E4A66" w14:textId="014F755F" w:rsidR="0010160D" w:rsidRPr="00052011" w:rsidRDefault="0010160D" w:rsidP="0010160D">
      <w:pPr>
        <w:jc w:val="center"/>
      </w:pPr>
      <w:r w:rsidRPr="00052011">
        <w:t xml:space="preserve">(ziņo: </w:t>
      </w:r>
      <w:r w:rsidR="005E07F9" w:rsidRPr="00052011">
        <w:t>G.Auza</w:t>
      </w:r>
      <w:r w:rsidRPr="00052011">
        <w:t>)</w:t>
      </w:r>
    </w:p>
    <w:p w14:paraId="3536AB98" w14:textId="77777777" w:rsidR="00F633C5" w:rsidRPr="00052011" w:rsidRDefault="00F633C5" w:rsidP="00F633C5">
      <w:pPr>
        <w:pStyle w:val="Header"/>
        <w:tabs>
          <w:tab w:val="clear" w:pos="4320"/>
          <w:tab w:val="clear" w:pos="8640"/>
        </w:tabs>
        <w:jc w:val="both"/>
        <w:rPr>
          <w:b/>
          <w:bCs/>
          <w:lang w:val="lv-LV"/>
        </w:rPr>
      </w:pPr>
    </w:p>
    <w:p w14:paraId="0D61B559" w14:textId="77777777" w:rsidR="00F633C5" w:rsidRPr="00052011" w:rsidRDefault="00F633C5" w:rsidP="00F633C5">
      <w:pPr>
        <w:pStyle w:val="Header"/>
        <w:tabs>
          <w:tab w:val="clear" w:pos="4320"/>
          <w:tab w:val="clear" w:pos="8640"/>
        </w:tabs>
        <w:jc w:val="both"/>
        <w:rPr>
          <w:bCs/>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7876C39D" w14:textId="77777777" w:rsidR="00F633C5" w:rsidRPr="00052011" w:rsidRDefault="00F633C5" w:rsidP="00F633C5">
      <w:pPr>
        <w:pStyle w:val="Header"/>
        <w:tabs>
          <w:tab w:val="clear" w:pos="4320"/>
          <w:tab w:val="clear" w:pos="8640"/>
        </w:tabs>
        <w:ind w:firstLine="567"/>
        <w:jc w:val="both"/>
        <w:rPr>
          <w:lang w:val="lv-LV"/>
        </w:rPr>
      </w:pPr>
      <w:r w:rsidRPr="00052011">
        <w:rPr>
          <w:bCs/>
          <w:lang w:val="lv-LV"/>
        </w:rPr>
        <w:t>Saskaņā ar Pašvaldību likuma 14. panta otro daļu, Ministru kabineta 2016. gada 28. jūnija noteikumu Nr. 418 “Kārtība, kādā veicami pašvaldību savstarpējie norēķini par izglītības iestāžu sniegtajiem pakalpojumiem” 4. punktu, Jelgavas pilsētas pašvaldības 2019. gada 26. septembra saistošo noteikumu Nr. 19-19 “Jelgavas valstspilsētas pašvaldības nolikums” 22.7. apakšpunktu,</w:t>
      </w:r>
      <w:r w:rsidRPr="00052011">
        <w:rPr>
          <w:bCs/>
          <w:color w:val="FF0000"/>
          <w:lang w:val="lv-LV"/>
        </w:rPr>
        <w:t xml:space="preserve"> </w:t>
      </w:r>
      <w:r w:rsidRPr="00052011">
        <w:rPr>
          <w:szCs w:val="24"/>
          <w:lang w:val="lv-LV"/>
        </w:rPr>
        <w:t>Jelgavas pilsētas pašvaldības 2022. gada 3. februāra saistošajiem noteikumiem Nr.22-4 “Jelgavas valstspilsētas pašvaldības budžets 2022. gadam”</w:t>
      </w:r>
      <w:r w:rsidRPr="00052011">
        <w:rPr>
          <w:bCs/>
          <w:lang w:val="lv-LV"/>
        </w:rPr>
        <w:t xml:space="preserve"> un Jelgavas valstspilsētas pašvaldības iestādes “Jelgavas izglītības pārvalde” </w:t>
      </w:r>
      <w:r w:rsidRPr="00052011">
        <w:rPr>
          <w:lang w:val="lv-LV"/>
        </w:rPr>
        <w:t>un tās pārraudzībā esošo izglītības iestāžu viena izglītojamā un audzēkņa izmaksas saskaņā ar iepriekšējā gada (2022) pēc naudas plūsmas uzskaitītiem izdevumiem,</w:t>
      </w:r>
    </w:p>
    <w:p w14:paraId="7F3B4548" w14:textId="77777777" w:rsidR="00F633C5" w:rsidRPr="00052011" w:rsidRDefault="00F633C5" w:rsidP="00F633C5">
      <w:pPr>
        <w:pStyle w:val="Header"/>
        <w:tabs>
          <w:tab w:val="clear" w:pos="4320"/>
          <w:tab w:val="clear" w:pos="8640"/>
        </w:tabs>
        <w:rPr>
          <w:b/>
          <w:lang w:val="lv-LV"/>
        </w:rPr>
      </w:pPr>
    </w:p>
    <w:p w14:paraId="1FDDE70D" w14:textId="77777777" w:rsidR="00F633C5" w:rsidRPr="00052011" w:rsidRDefault="00F633C5" w:rsidP="00F633C5">
      <w:pPr>
        <w:pStyle w:val="Header"/>
        <w:tabs>
          <w:tab w:val="clear" w:pos="4320"/>
          <w:tab w:val="clear" w:pos="8640"/>
        </w:tabs>
        <w:jc w:val="both"/>
        <w:rPr>
          <w:b/>
          <w:lang w:val="lv-LV"/>
        </w:rPr>
      </w:pPr>
      <w:r w:rsidRPr="00052011">
        <w:rPr>
          <w:b/>
          <w:lang w:val="lv-LV"/>
        </w:rPr>
        <w:t>Finanšu komiteja NOLEMJ:</w:t>
      </w:r>
    </w:p>
    <w:p w14:paraId="1EF595FF" w14:textId="77777777" w:rsidR="00F633C5" w:rsidRPr="00052011" w:rsidRDefault="00F633C5" w:rsidP="00F633C5">
      <w:pPr>
        <w:pStyle w:val="BodyText"/>
        <w:jc w:val="both"/>
      </w:pPr>
      <w:r w:rsidRPr="00052011">
        <w:t>Apstiprināt Jelgavas valstspilsētas pašvaldības iestādes “Jelgavas izglītības pārvalde”:</w:t>
      </w:r>
    </w:p>
    <w:p w14:paraId="0FA0A102" w14:textId="440E8B7C" w:rsidR="00F633C5" w:rsidRPr="00052011" w:rsidRDefault="00F633C5" w:rsidP="00F633C5">
      <w:pPr>
        <w:pStyle w:val="Header"/>
        <w:numPr>
          <w:ilvl w:val="0"/>
          <w:numId w:val="35"/>
        </w:numPr>
        <w:tabs>
          <w:tab w:val="clear" w:pos="4320"/>
          <w:tab w:val="clear" w:pos="8640"/>
          <w:tab w:val="left" w:pos="567"/>
        </w:tabs>
        <w:ind w:left="567" w:hanging="425"/>
        <w:jc w:val="both"/>
        <w:rPr>
          <w:lang w:val="lv-LV"/>
        </w:rPr>
      </w:pPr>
      <w:r w:rsidRPr="00052011">
        <w:rPr>
          <w:lang w:val="lv-LV"/>
        </w:rPr>
        <w:t>tāmi 09.219.1 “Jelgavas valstspilsētas pašvaldības vispārējās izglītības iestāžu viena izglītojamā izmaksas pašvaldību savstarpējiem norēķiniem saskaņā ar iepriekšējā gada (2022) pēc naudas plūsmas uzskaitītiem izdevumiem (EUR)”;</w:t>
      </w:r>
    </w:p>
    <w:p w14:paraId="0E28EF0C" w14:textId="02EEF882" w:rsidR="0010160D" w:rsidRPr="00052011" w:rsidRDefault="00F633C5" w:rsidP="00F633C5">
      <w:pPr>
        <w:pStyle w:val="Header"/>
        <w:numPr>
          <w:ilvl w:val="0"/>
          <w:numId w:val="35"/>
        </w:numPr>
        <w:tabs>
          <w:tab w:val="clear" w:pos="4320"/>
          <w:tab w:val="clear" w:pos="8640"/>
          <w:tab w:val="left" w:pos="567"/>
        </w:tabs>
        <w:ind w:left="567" w:hanging="425"/>
        <w:jc w:val="both"/>
        <w:rPr>
          <w:lang w:val="lv-LV"/>
        </w:rPr>
      </w:pPr>
      <w:r w:rsidRPr="00052011">
        <w:rPr>
          <w:lang w:val="lv-LV"/>
        </w:rPr>
        <w:t>tāmi 09.101 “Jelgavas valstspilsētas pašvaldības pirmsskolas izglītības iestāžu viena izglītojamā izmaksas pašvaldību savstarpējiem norēķiniem saskaņā ar iepriekšējā gada (2022) pēc naudas plūsmas uzskaitītiem izdevumiem (EUR)”.</w:t>
      </w:r>
    </w:p>
    <w:p w14:paraId="24C04E0C" w14:textId="77777777" w:rsidR="00F633C5" w:rsidRPr="00052011" w:rsidRDefault="00F633C5" w:rsidP="00F633C5">
      <w:pPr>
        <w:pStyle w:val="Header"/>
        <w:tabs>
          <w:tab w:val="clear" w:pos="4320"/>
          <w:tab w:val="clear" w:pos="8640"/>
          <w:tab w:val="left" w:pos="567"/>
        </w:tabs>
        <w:jc w:val="both"/>
        <w:rPr>
          <w:lang w:val="lv-LV"/>
        </w:rPr>
      </w:pPr>
    </w:p>
    <w:p w14:paraId="007EEC65" w14:textId="5643EDBF" w:rsidR="00F633C5" w:rsidRPr="00052011" w:rsidRDefault="00F633C5" w:rsidP="00F633C5">
      <w:pPr>
        <w:pStyle w:val="Header"/>
        <w:tabs>
          <w:tab w:val="clear" w:pos="4320"/>
          <w:tab w:val="clear" w:pos="8640"/>
          <w:tab w:val="left" w:pos="567"/>
        </w:tabs>
        <w:jc w:val="both"/>
        <w:rPr>
          <w:lang w:val="lv-LV"/>
        </w:rPr>
      </w:pPr>
      <w:r w:rsidRPr="00052011">
        <w:rPr>
          <w:lang w:val="lv-LV"/>
        </w:rPr>
        <w:t>Protokolam pielikumā lēmuma pielikumi uz 2 lpp.</w:t>
      </w:r>
    </w:p>
    <w:p w14:paraId="7D2E0DF8" w14:textId="77777777" w:rsidR="0010160D" w:rsidRPr="00052011" w:rsidRDefault="0010160D" w:rsidP="0010160D">
      <w:pPr>
        <w:pStyle w:val="Header"/>
        <w:tabs>
          <w:tab w:val="clear" w:pos="4320"/>
          <w:tab w:val="clear" w:pos="8640"/>
        </w:tabs>
        <w:jc w:val="both"/>
        <w:rPr>
          <w:lang w:val="lv-LV"/>
        </w:rPr>
      </w:pPr>
    </w:p>
    <w:p w14:paraId="69269999" w14:textId="770D1EA1" w:rsidR="0010160D" w:rsidRPr="00052011" w:rsidRDefault="0010160D" w:rsidP="0010160D">
      <w:pPr>
        <w:jc w:val="center"/>
        <w:rPr>
          <w:b/>
        </w:rPr>
      </w:pPr>
      <w:r w:rsidRPr="00052011">
        <w:rPr>
          <w:b/>
        </w:rPr>
        <w:t>2/24</w:t>
      </w:r>
    </w:p>
    <w:p w14:paraId="08DF84E3" w14:textId="411996A5" w:rsidR="0010160D" w:rsidRPr="00052011" w:rsidRDefault="005E07F9" w:rsidP="0010160D">
      <w:pPr>
        <w:pBdr>
          <w:bottom w:val="single" w:sz="6" w:space="1" w:color="auto"/>
        </w:pBdr>
        <w:jc w:val="center"/>
        <w:rPr>
          <w:b/>
        </w:rPr>
      </w:pPr>
      <w:r w:rsidRPr="00052011">
        <w:rPr>
          <w:b/>
        </w:rPr>
        <w:t>JELGAVAS VALSTSPILSĒTAS PAŠVALDĪBAS IESTĀDES “JELGAVAS IZGLĪTĪBAS PĀRVALDE” PĀRRAUDZĪBĀ ESOŠĀS IZGLĪTĪBAS IESTĀDES “JELGAVAS PAMATSKOLA “VALDEKA” – ATTĪSTĪBAS CENTRS” MĒNEŠA MAKSAS PAR INTERNĀTU/DIENESTA VIESNĪCU VIENAM IZGLĪTOJAMAM PAŠVALDĪBU SAVSTARPĒJIEM NORĒĶINIEM APSTIPRINĀŠANA</w:t>
      </w:r>
    </w:p>
    <w:p w14:paraId="01F9A713" w14:textId="77A00A01" w:rsidR="0010160D" w:rsidRPr="00052011" w:rsidRDefault="0010160D" w:rsidP="0010160D">
      <w:pPr>
        <w:jc w:val="center"/>
      </w:pPr>
      <w:r w:rsidRPr="00052011">
        <w:t xml:space="preserve">(ziņo: </w:t>
      </w:r>
      <w:r w:rsidR="005E07F9" w:rsidRPr="00052011">
        <w:t>G.Auza</w:t>
      </w:r>
      <w:r w:rsidRPr="00052011">
        <w:t>)</w:t>
      </w:r>
    </w:p>
    <w:p w14:paraId="30F33EFA" w14:textId="2543165B" w:rsidR="00F633C5" w:rsidRPr="009374D5" w:rsidRDefault="009374D5" w:rsidP="00F633C5">
      <w:pPr>
        <w:pStyle w:val="Header"/>
        <w:tabs>
          <w:tab w:val="clear" w:pos="4320"/>
          <w:tab w:val="clear" w:pos="8640"/>
        </w:tabs>
        <w:jc w:val="both"/>
        <w:rPr>
          <w:bCs/>
          <w:lang w:val="lv-LV"/>
        </w:rPr>
      </w:pPr>
      <w:r w:rsidRPr="009374D5">
        <w:rPr>
          <w:bCs/>
          <w:lang w:val="lv-LV"/>
        </w:rPr>
        <w:t>Jautājumu uzdod: A.Rublis.</w:t>
      </w:r>
    </w:p>
    <w:p w14:paraId="4001EF38" w14:textId="76B94B87" w:rsidR="009374D5" w:rsidRPr="009374D5" w:rsidRDefault="009374D5" w:rsidP="00F633C5">
      <w:pPr>
        <w:pStyle w:val="Header"/>
        <w:tabs>
          <w:tab w:val="clear" w:pos="4320"/>
          <w:tab w:val="clear" w:pos="8640"/>
        </w:tabs>
        <w:jc w:val="both"/>
        <w:rPr>
          <w:bCs/>
          <w:lang w:val="lv-LV"/>
        </w:rPr>
      </w:pPr>
      <w:r w:rsidRPr="009374D5">
        <w:rPr>
          <w:bCs/>
          <w:lang w:val="lv-LV"/>
        </w:rPr>
        <w:t>Uz jautājumu atbild: G.Auza.</w:t>
      </w:r>
    </w:p>
    <w:p w14:paraId="3737E783" w14:textId="77777777" w:rsidR="009374D5" w:rsidRPr="00052011" w:rsidRDefault="009374D5" w:rsidP="00F633C5">
      <w:pPr>
        <w:pStyle w:val="Header"/>
        <w:tabs>
          <w:tab w:val="clear" w:pos="4320"/>
          <w:tab w:val="clear" w:pos="8640"/>
        </w:tabs>
        <w:jc w:val="both"/>
        <w:rPr>
          <w:b/>
          <w:bCs/>
          <w:lang w:val="lv-LV"/>
        </w:rPr>
      </w:pPr>
    </w:p>
    <w:p w14:paraId="7EC3CCB1" w14:textId="77777777" w:rsidR="00F633C5" w:rsidRPr="00052011" w:rsidRDefault="00F633C5" w:rsidP="00F633C5">
      <w:pPr>
        <w:pStyle w:val="Header"/>
        <w:tabs>
          <w:tab w:val="clear" w:pos="4320"/>
          <w:tab w:val="clear" w:pos="8640"/>
        </w:tabs>
        <w:jc w:val="both"/>
        <w:rPr>
          <w:bCs/>
          <w:lang w:val="lv-LV"/>
        </w:rPr>
      </w:pPr>
      <w:r w:rsidRPr="00052011">
        <w:rPr>
          <w:b/>
          <w:bCs/>
          <w:lang w:val="lv-LV"/>
        </w:rPr>
        <w:t xml:space="preserve">Atklāti balsojot: PAR – 9 </w:t>
      </w:r>
      <w:r w:rsidRPr="00052011">
        <w:rPr>
          <w:bCs/>
          <w:lang w:val="lv-LV"/>
        </w:rPr>
        <w:t xml:space="preserve">(A.Rāviņš, R.Vectirāne, V.Ļevčenoks, G.Kurlovičs, A.Rublis, A.Eihvalds, J.Strods, A.Pagors, M.Daģis), </w:t>
      </w:r>
      <w:r w:rsidRPr="00052011">
        <w:rPr>
          <w:b/>
          <w:color w:val="000000"/>
          <w:lang w:val="lv-LV"/>
        </w:rPr>
        <w:t>PRET – nav</w:t>
      </w:r>
      <w:r w:rsidRPr="00052011">
        <w:rPr>
          <w:color w:val="000000"/>
          <w:lang w:val="lv-LV"/>
        </w:rPr>
        <w:t>,</w:t>
      </w:r>
      <w:r w:rsidRPr="00052011">
        <w:rPr>
          <w:b/>
          <w:color w:val="000000"/>
          <w:lang w:val="lv-LV"/>
        </w:rPr>
        <w:t xml:space="preserve"> ATTURAS – nav</w:t>
      </w:r>
      <w:r w:rsidRPr="00052011">
        <w:rPr>
          <w:color w:val="000000"/>
          <w:lang w:val="lv-LV"/>
        </w:rPr>
        <w:t>,</w:t>
      </w:r>
    </w:p>
    <w:p w14:paraId="38909444" w14:textId="77777777" w:rsidR="00F633C5" w:rsidRPr="00052011" w:rsidRDefault="00F633C5" w:rsidP="00F633C5">
      <w:pPr>
        <w:pStyle w:val="Header"/>
        <w:tabs>
          <w:tab w:val="clear" w:pos="4320"/>
          <w:tab w:val="clear" w:pos="8640"/>
        </w:tabs>
        <w:ind w:firstLine="567"/>
        <w:jc w:val="both"/>
        <w:rPr>
          <w:lang w:val="lv-LV"/>
        </w:rPr>
      </w:pPr>
      <w:r w:rsidRPr="00052011">
        <w:rPr>
          <w:bCs/>
          <w:lang w:val="lv-LV"/>
        </w:rPr>
        <w:t xml:space="preserve">Saskaņā ar Pašvaldību likuma 39. panta trešās daļas 6.punkts, Ministru kabineta 2016. gada 28. jūnija noteikumu Nr. 418 “Kārtība, kādā veicami pašvaldību savstarpējie norēķini par izglītības iestāžu sniegtajiem pakalpojumiem” 4. punktu, Jelgavas pilsētas pašvaldības 2019. gada 26. septembra saistošo noteikumu Nr. 19-19 “Jelgavas valstspilsētas pašvaldības nolikums” 22.7. apakšpunktu, </w:t>
      </w:r>
      <w:r w:rsidRPr="00052011">
        <w:rPr>
          <w:szCs w:val="24"/>
          <w:lang w:val="lv-LV"/>
        </w:rPr>
        <w:t xml:space="preserve">Jelgavas valstspilsētas pašvaldības 2022. gada </w:t>
      </w:r>
      <w:r w:rsidRPr="00052011">
        <w:rPr>
          <w:szCs w:val="24"/>
          <w:lang w:val="lv-LV"/>
        </w:rPr>
        <w:lastRenderedPageBreak/>
        <w:t>3. februāra saistošajiem noteikumiem Nr.22-4 “Jelgavas valstspilsētas pašvaldības budžets 2022. gadam”</w:t>
      </w:r>
      <w:r w:rsidRPr="00052011">
        <w:rPr>
          <w:bCs/>
          <w:color w:val="FF0000"/>
          <w:lang w:val="lv-LV"/>
        </w:rPr>
        <w:t xml:space="preserve"> </w:t>
      </w:r>
      <w:r w:rsidRPr="00052011">
        <w:rPr>
          <w:bCs/>
          <w:lang w:val="lv-LV"/>
        </w:rPr>
        <w:t xml:space="preserve">un Jelgavas valstspilsētas pašvaldības iestādes “Jelgavas izglītības pārvalde” </w:t>
      </w:r>
      <w:r w:rsidRPr="00052011">
        <w:rPr>
          <w:lang w:val="lv-LV"/>
        </w:rPr>
        <w:t>un tās pārraudzībā esošās izglītības iestādes “Jelgavas pamatskola “Valdeka” – attīstības centrs” mēneša maksas par internātu/dienesta viesnīcu vienam izglītojamajam saskaņā ar iepriekšējā gada (2022) pēc naudas plūsmas uzskaitītiem izdevumiem,</w:t>
      </w:r>
      <w:r w:rsidRPr="00052011">
        <w:rPr>
          <w:szCs w:val="24"/>
          <w:lang w:val="lv-LV" w:eastAsia="en-US"/>
        </w:rPr>
        <w:t xml:space="preserve"> </w:t>
      </w:r>
    </w:p>
    <w:p w14:paraId="1D94D92F" w14:textId="77777777" w:rsidR="00F633C5" w:rsidRPr="00052011" w:rsidRDefault="00F633C5" w:rsidP="00F633C5">
      <w:pPr>
        <w:pStyle w:val="Header"/>
        <w:tabs>
          <w:tab w:val="clear" w:pos="4320"/>
          <w:tab w:val="clear" w:pos="8640"/>
        </w:tabs>
        <w:rPr>
          <w:lang w:val="lv-LV"/>
        </w:rPr>
      </w:pPr>
    </w:p>
    <w:p w14:paraId="725CA9CD" w14:textId="77777777" w:rsidR="00F633C5" w:rsidRPr="00052011" w:rsidRDefault="00F633C5" w:rsidP="00F633C5">
      <w:pPr>
        <w:pStyle w:val="Header"/>
        <w:tabs>
          <w:tab w:val="clear" w:pos="4320"/>
          <w:tab w:val="clear" w:pos="8640"/>
        </w:tabs>
        <w:jc w:val="both"/>
        <w:rPr>
          <w:b/>
          <w:lang w:val="lv-LV"/>
        </w:rPr>
      </w:pPr>
      <w:r w:rsidRPr="00052011">
        <w:rPr>
          <w:b/>
          <w:lang w:val="lv-LV"/>
        </w:rPr>
        <w:t>Finanšu komiteja NOLEMJ:</w:t>
      </w:r>
    </w:p>
    <w:p w14:paraId="6ADADB93" w14:textId="72053172" w:rsidR="0010160D" w:rsidRPr="00052011" w:rsidRDefault="00F633C5" w:rsidP="00F633C5">
      <w:pPr>
        <w:pStyle w:val="Header"/>
        <w:tabs>
          <w:tab w:val="clear" w:pos="4320"/>
          <w:tab w:val="clear" w:pos="8640"/>
        </w:tabs>
        <w:jc w:val="both"/>
        <w:rPr>
          <w:lang w:val="lv-LV"/>
        </w:rPr>
      </w:pPr>
      <w:r w:rsidRPr="00052011">
        <w:rPr>
          <w:lang w:val="lv-LV"/>
        </w:rPr>
        <w:t>Apstiprināt Jelgavas valstspilsētas pašvaldības iestādes „Jelgavas izglītības pārvalde” pārraudzībā esošās izglītības iestādes “Jelgavas pamatskola “Valdeka” – attīstības centrs” mēneša maksas aprēķinu par internātu/dienesta viesnīcu vienam izglītojamajam pašvaldību savstarpējiem norēķiniem saskaņā ar iepriekšējā gada (2022) pēc naudas plūsmas uzskaitītiem izdevumiem (EUR).</w:t>
      </w:r>
    </w:p>
    <w:p w14:paraId="4C46C64B" w14:textId="77777777" w:rsidR="00F633C5" w:rsidRPr="00052011" w:rsidRDefault="00F633C5" w:rsidP="00F633C5">
      <w:pPr>
        <w:pStyle w:val="Header"/>
        <w:tabs>
          <w:tab w:val="clear" w:pos="4320"/>
          <w:tab w:val="clear" w:pos="8640"/>
        </w:tabs>
        <w:jc w:val="both"/>
        <w:rPr>
          <w:lang w:val="lv-LV"/>
        </w:rPr>
      </w:pPr>
    </w:p>
    <w:p w14:paraId="52320A08" w14:textId="4E6DD629" w:rsidR="00F633C5" w:rsidRPr="00052011" w:rsidRDefault="00F633C5" w:rsidP="00F633C5">
      <w:pPr>
        <w:pStyle w:val="Header"/>
        <w:tabs>
          <w:tab w:val="clear" w:pos="4320"/>
          <w:tab w:val="clear" w:pos="8640"/>
        </w:tabs>
        <w:jc w:val="both"/>
        <w:rPr>
          <w:lang w:val="lv-LV"/>
        </w:rPr>
      </w:pPr>
      <w:r w:rsidRPr="00052011">
        <w:rPr>
          <w:lang w:val="lv-LV"/>
        </w:rPr>
        <w:t>Protokolam pielikumā lēmuma pielikums uz 1 lpp.</w:t>
      </w:r>
    </w:p>
    <w:p w14:paraId="1C3924C4" w14:textId="77777777" w:rsidR="00746A22" w:rsidRPr="00052011" w:rsidRDefault="00746A22" w:rsidP="00076027">
      <w:pPr>
        <w:pStyle w:val="Header"/>
        <w:tabs>
          <w:tab w:val="clear" w:pos="4320"/>
          <w:tab w:val="clear" w:pos="8640"/>
        </w:tabs>
        <w:jc w:val="both"/>
        <w:rPr>
          <w:szCs w:val="24"/>
          <w:lang w:val="lv-LV"/>
        </w:rPr>
      </w:pPr>
    </w:p>
    <w:p w14:paraId="0E4516EC" w14:textId="77777777" w:rsidR="00210066" w:rsidRPr="00052011" w:rsidRDefault="00210066" w:rsidP="00076027">
      <w:pPr>
        <w:pStyle w:val="Header"/>
        <w:tabs>
          <w:tab w:val="clear" w:pos="4320"/>
          <w:tab w:val="clear" w:pos="8640"/>
        </w:tabs>
        <w:jc w:val="both"/>
        <w:rPr>
          <w:szCs w:val="24"/>
          <w:lang w:val="lv-LV"/>
        </w:rPr>
      </w:pPr>
      <w:bookmarkStart w:id="0" w:name="_GoBack"/>
      <w:bookmarkEnd w:id="0"/>
    </w:p>
    <w:tbl>
      <w:tblPr>
        <w:tblW w:w="9362" w:type="dxa"/>
        <w:jc w:val="center"/>
        <w:tblLook w:val="0000" w:firstRow="0" w:lastRow="0" w:firstColumn="0" w:lastColumn="0" w:noHBand="0" w:noVBand="0"/>
      </w:tblPr>
      <w:tblGrid>
        <w:gridCol w:w="3789"/>
        <w:gridCol w:w="2616"/>
        <w:gridCol w:w="258"/>
        <w:gridCol w:w="2699"/>
      </w:tblGrid>
      <w:tr w:rsidR="00B0494B" w:rsidRPr="00052011" w14:paraId="16121FF0" w14:textId="77777777" w:rsidTr="009F136D">
        <w:trPr>
          <w:trHeight w:val="820"/>
          <w:jc w:val="center"/>
        </w:trPr>
        <w:tc>
          <w:tcPr>
            <w:tcW w:w="3789" w:type="dxa"/>
          </w:tcPr>
          <w:p w14:paraId="0B8D0540" w14:textId="77777777" w:rsidR="00B0494B" w:rsidRPr="00052011" w:rsidRDefault="00B0494B" w:rsidP="009F136D">
            <w:r w:rsidRPr="00052011">
              <w:t>Komitejas priekšsēdētājs:</w:t>
            </w:r>
          </w:p>
          <w:p w14:paraId="3C0F0D7D" w14:textId="77777777" w:rsidR="00B0494B" w:rsidRPr="00052011" w:rsidRDefault="00B0494B" w:rsidP="009F136D"/>
          <w:p w14:paraId="288558D1" w14:textId="77777777" w:rsidR="00B0494B" w:rsidRPr="00052011" w:rsidRDefault="00B0494B" w:rsidP="009F136D"/>
        </w:tc>
        <w:tc>
          <w:tcPr>
            <w:tcW w:w="2616" w:type="dxa"/>
          </w:tcPr>
          <w:p w14:paraId="1EAD0CB0" w14:textId="77777777" w:rsidR="00B0494B" w:rsidRPr="00052011" w:rsidRDefault="00B0494B" w:rsidP="009F136D">
            <w:pPr>
              <w:jc w:val="center"/>
              <w:rPr>
                <w:i/>
              </w:rPr>
            </w:pPr>
            <w:r w:rsidRPr="00052011">
              <w:rPr>
                <w:i/>
              </w:rPr>
              <w:t>____________________</w:t>
            </w:r>
          </w:p>
          <w:p w14:paraId="6FCC8FB4" w14:textId="77777777" w:rsidR="00B0494B" w:rsidRPr="00052011" w:rsidRDefault="00B0494B" w:rsidP="009F136D">
            <w:pPr>
              <w:jc w:val="center"/>
              <w:rPr>
                <w:i/>
              </w:rPr>
            </w:pPr>
            <w:r w:rsidRPr="00052011">
              <w:rPr>
                <w:i/>
                <w:sz w:val="20"/>
                <w:szCs w:val="20"/>
              </w:rPr>
              <w:t>(paraksts)</w:t>
            </w:r>
          </w:p>
        </w:tc>
        <w:tc>
          <w:tcPr>
            <w:tcW w:w="258" w:type="dxa"/>
          </w:tcPr>
          <w:p w14:paraId="15B1EF71" w14:textId="77777777" w:rsidR="00B0494B" w:rsidRPr="00052011" w:rsidRDefault="00B0494B" w:rsidP="009F136D"/>
        </w:tc>
        <w:tc>
          <w:tcPr>
            <w:tcW w:w="2699" w:type="dxa"/>
          </w:tcPr>
          <w:p w14:paraId="663B900D" w14:textId="77777777" w:rsidR="00B0494B" w:rsidRPr="00052011" w:rsidRDefault="00B0494B" w:rsidP="009F136D">
            <w:r w:rsidRPr="00052011">
              <w:t>A.Rāviņš</w:t>
            </w:r>
          </w:p>
        </w:tc>
      </w:tr>
      <w:tr w:rsidR="00B0494B" w:rsidRPr="00052011" w14:paraId="44429955" w14:textId="77777777" w:rsidTr="009F136D">
        <w:trPr>
          <w:trHeight w:val="802"/>
          <w:jc w:val="center"/>
        </w:trPr>
        <w:tc>
          <w:tcPr>
            <w:tcW w:w="3789" w:type="dxa"/>
          </w:tcPr>
          <w:p w14:paraId="505FEC2A" w14:textId="77777777" w:rsidR="00B0494B" w:rsidRPr="00052011" w:rsidRDefault="00B0494B" w:rsidP="009F136D">
            <w:r w:rsidRPr="00052011">
              <w:t>Komitejas sekretāre:</w:t>
            </w:r>
          </w:p>
        </w:tc>
        <w:tc>
          <w:tcPr>
            <w:tcW w:w="2616" w:type="dxa"/>
          </w:tcPr>
          <w:p w14:paraId="0AF3E705" w14:textId="77777777" w:rsidR="00B0494B" w:rsidRPr="00052011" w:rsidRDefault="00B0494B" w:rsidP="009F136D">
            <w:pPr>
              <w:rPr>
                <w:i/>
              </w:rPr>
            </w:pPr>
            <w:r w:rsidRPr="00052011">
              <w:rPr>
                <w:i/>
              </w:rPr>
              <w:t>____________________</w:t>
            </w:r>
          </w:p>
          <w:p w14:paraId="49F26389" w14:textId="77777777" w:rsidR="00B0494B" w:rsidRPr="00052011" w:rsidRDefault="00B0494B" w:rsidP="009F136D">
            <w:pPr>
              <w:jc w:val="center"/>
              <w:rPr>
                <w:i/>
              </w:rPr>
            </w:pPr>
            <w:r w:rsidRPr="00052011">
              <w:rPr>
                <w:i/>
                <w:sz w:val="20"/>
                <w:szCs w:val="20"/>
              </w:rPr>
              <w:t>(paraksts)</w:t>
            </w:r>
          </w:p>
        </w:tc>
        <w:tc>
          <w:tcPr>
            <w:tcW w:w="258" w:type="dxa"/>
          </w:tcPr>
          <w:p w14:paraId="72E16BDD" w14:textId="77777777" w:rsidR="00B0494B" w:rsidRPr="00052011" w:rsidRDefault="00B0494B" w:rsidP="009F136D"/>
        </w:tc>
        <w:tc>
          <w:tcPr>
            <w:tcW w:w="2699" w:type="dxa"/>
          </w:tcPr>
          <w:p w14:paraId="4CF3E91B" w14:textId="77777777" w:rsidR="00B0494B" w:rsidRPr="00052011" w:rsidRDefault="00B0494B" w:rsidP="009F136D">
            <w:r w:rsidRPr="00052011">
              <w:t>B.Jēkabsone</w:t>
            </w:r>
          </w:p>
        </w:tc>
      </w:tr>
    </w:tbl>
    <w:p w14:paraId="4A013AA1" w14:textId="77777777" w:rsidR="0095711F" w:rsidRPr="00052011" w:rsidRDefault="0095711F" w:rsidP="00900059"/>
    <w:sectPr w:rsidR="0095711F" w:rsidRPr="00052011" w:rsidSect="0010160D">
      <w:footerReference w:type="even" r:id="rId8"/>
      <w:footerReference w:type="default" r:id="rId9"/>
      <w:headerReference w:type="first" r:id="rId10"/>
      <w:footerReference w:type="first" r:id="rId11"/>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C062" w14:textId="77777777" w:rsidR="007F5CAC" w:rsidRDefault="007F5CAC">
      <w:r>
        <w:separator/>
      </w:r>
    </w:p>
  </w:endnote>
  <w:endnote w:type="continuationSeparator" w:id="0">
    <w:p w14:paraId="1CA09DF8" w14:textId="77777777" w:rsidR="007F5CAC" w:rsidRDefault="007F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0915" w14:textId="77777777" w:rsidR="00636D3A" w:rsidRDefault="00636D3A" w:rsidP="0082593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027446"/>
      <w:docPartObj>
        <w:docPartGallery w:val="Page Numbers (Bottom of Page)"/>
        <w:docPartUnique/>
      </w:docPartObj>
    </w:sdtPr>
    <w:sdtEndPr>
      <w:rPr>
        <w:noProof/>
      </w:rPr>
    </w:sdtEndPr>
    <w:sdtContent>
      <w:p w14:paraId="66E2FDA4" w14:textId="77777777" w:rsidR="00636D3A" w:rsidRDefault="00636D3A">
        <w:pPr>
          <w:pStyle w:val="Footer"/>
          <w:jc w:val="center"/>
        </w:pPr>
        <w:r>
          <w:fldChar w:fldCharType="begin"/>
        </w:r>
        <w:r>
          <w:instrText xml:space="preserve"> PAGE   \* MERGEFORMAT </w:instrText>
        </w:r>
        <w:r>
          <w:fldChar w:fldCharType="separate"/>
        </w:r>
        <w:r w:rsidR="002B5277">
          <w:rPr>
            <w:noProof/>
          </w:rPr>
          <w:t>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99923"/>
      <w:docPartObj>
        <w:docPartGallery w:val="Page Numbers (Bottom of Page)"/>
        <w:docPartUnique/>
      </w:docPartObj>
    </w:sdtPr>
    <w:sdtEndPr>
      <w:rPr>
        <w:noProof/>
      </w:rPr>
    </w:sdtEndPr>
    <w:sdtContent>
      <w:p w14:paraId="55588729" w14:textId="77777777" w:rsidR="00636D3A" w:rsidRDefault="00636D3A" w:rsidP="004A02BB">
        <w:pPr>
          <w:pStyle w:val="Footer"/>
          <w:jc w:val="center"/>
          <w:rPr>
            <w:noProof/>
          </w:rPr>
        </w:pPr>
        <w:r>
          <w:fldChar w:fldCharType="begin"/>
        </w:r>
        <w:r>
          <w:instrText xml:space="preserve"> PAGE   \* MERGEFORMAT </w:instrText>
        </w:r>
        <w:r>
          <w:fldChar w:fldCharType="separate"/>
        </w:r>
        <w:r w:rsidR="002B5277">
          <w:rPr>
            <w:noProof/>
          </w:rPr>
          <w:t>1</w:t>
        </w:r>
        <w:r>
          <w:rPr>
            <w:noProof/>
          </w:rPr>
          <w:fldChar w:fldCharType="end"/>
        </w:r>
      </w:p>
    </w:sdtContent>
  </w:sdt>
  <w:p w14:paraId="40460011" w14:textId="77777777" w:rsidR="00636D3A" w:rsidRDefault="00636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354C7" w14:textId="77777777" w:rsidR="007F5CAC" w:rsidRDefault="007F5CAC">
      <w:r>
        <w:separator/>
      </w:r>
    </w:p>
  </w:footnote>
  <w:footnote w:type="continuationSeparator" w:id="0">
    <w:p w14:paraId="46010949" w14:textId="77777777" w:rsidR="007F5CAC" w:rsidRDefault="007F5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8179F" w14:textId="77777777" w:rsidR="00636D3A" w:rsidRPr="002C09EB" w:rsidRDefault="00636D3A" w:rsidP="002875D8">
    <w:pPr>
      <w:pStyle w:val="Header"/>
      <w:tabs>
        <w:tab w:val="clear" w:pos="4320"/>
        <w:tab w:val="clear" w:pos="8640"/>
      </w:tabs>
      <w:jc w:val="center"/>
      <w:rPr>
        <w:sz w:val="16"/>
        <w:szCs w:val="16"/>
        <w:lang w:val="lv-LV"/>
      </w:rPr>
    </w:pPr>
    <w:r w:rsidRPr="002C09EB">
      <w:rPr>
        <w:rFonts w:ascii="Arial" w:hAnsi="Arial"/>
        <w:b/>
        <w:noProof/>
        <w:sz w:val="28"/>
        <w:lang w:val="lv-LV"/>
      </w:rPr>
      <w:drawing>
        <wp:inline distT="0" distB="0" distL="0" distR="0" wp14:anchorId="7BA5E21D" wp14:editId="25E05E95">
          <wp:extent cx="647700" cy="742950"/>
          <wp:effectExtent l="0" t="0" r="0" b="0"/>
          <wp:docPr id="1"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EFF0B00" w14:textId="77777777" w:rsidR="00636D3A" w:rsidRPr="002C09EB" w:rsidRDefault="00636D3A" w:rsidP="002875D8">
    <w:pPr>
      <w:pStyle w:val="Header"/>
      <w:tabs>
        <w:tab w:val="clear" w:pos="4320"/>
        <w:tab w:val="clear" w:pos="8640"/>
      </w:tabs>
      <w:jc w:val="center"/>
      <w:rPr>
        <w:rFonts w:ascii="Arial" w:hAnsi="Arial" w:cs="Arial"/>
        <w:b/>
        <w:position w:val="-6"/>
        <w:sz w:val="22"/>
        <w:szCs w:val="22"/>
        <w:lang w:val="lv-LV"/>
      </w:rPr>
    </w:pPr>
    <w:r w:rsidRPr="002C09EB">
      <w:rPr>
        <w:rFonts w:ascii="Arial" w:hAnsi="Arial" w:cs="Arial"/>
        <w:b/>
        <w:position w:val="-6"/>
        <w:sz w:val="22"/>
        <w:szCs w:val="22"/>
        <w:lang w:val="lv-LV"/>
      </w:rPr>
      <w:t>Latvijas Republika</w:t>
    </w:r>
  </w:p>
  <w:p w14:paraId="3955C97B" w14:textId="77777777" w:rsidR="00636D3A" w:rsidRPr="002C09EB" w:rsidRDefault="00636D3A" w:rsidP="002875D8">
    <w:pPr>
      <w:pStyle w:val="Header"/>
      <w:tabs>
        <w:tab w:val="clear" w:pos="4320"/>
        <w:tab w:val="clear" w:pos="8640"/>
      </w:tabs>
      <w:jc w:val="center"/>
      <w:rPr>
        <w:rFonts w:ascii="Arial" w:hAnsi="Arial" w:cs="Arial"/>
        <w:b/>
        <w:sz w:val="30"/>
        <w:szCs w:val="30"/>
        <w:lang w:val="lv-LV"/>
      </w:rPr>
    </w:pPr>
    <w:r w:rsidRPr="002C09EB">
      <w:rPr>
        <w:rFonts w:ascii="Arial" w:hAnsi="Arial" w:cs="Arial"/>
        <w:b/>
        <w:sz w:val="30"/>
        <w:szCs w:val="30"/>
        <w:lang w:val="lv-LV"/>
      </w:rPr>
      <w:t xml:space="preserve">Jelgavas </w:t>
    </w:r>
    <w:r>
      <w:rPr>
        <w:rFonts w:ascii="Arial" w:hAnsi="Arial" w:cs="Arial"/>
        <w:b/>
        <w:sz w:val="30"/>
        <w:szCs w:val="30"/>
        <w:lang w:val="lv-LV"/>
      </w:rPr>
      <w:t>valsts</w:t>
    </w:r>
    <w:r w:rsidRPr="002C09EB">
      <w:rPr>
        <w:rFonts w:ascii="Arial" w:hAnsi="Arial" w:cs="Arial"/>
        <w:b/>
        <w:sz w:val="30"/>
        <w:szCs w:val="30"/>
        <w:lang w:val="lv-LV"/>
      </w:rPr>
      <w:t xml:space="preserve">pilsētas </w:t>
    </w:r>
    <w:r w:rsidR="00056B16">
      <w:rPr>
        <w:rFonts w:ascii="Arial" w:hAnsi="Arial" w:cs="Arial"/>
        <w:b/>
        <w:sz w:val="30"/>
        <w:szCs w:val="30"/>
        <w:lang w:val="lv-LV"/>
      </w:rPr>
      <w:t xml:space="preserve">pašvaldības </w:t>
    </w:r>
    <w:r w:rsidRPr="002C09EB">
      <w:rPr>
        <w:rFonts w:ascii="Arial" w:hAnsi="Arial" w:cs="Arial"/>
        <w:b/>
        <w:sz w:val="30"/>
        <w:szCs w:val="30"/>
        <w:lang w:val="lv-LV"/>
      </w:rPr>
      <w:t>dome</w:t>
    </w:r>
  </w:p>
  <w:p w14:paraId="2B1F3C4A" w14:textId="77777777" w:rsidR="00636D3A" w:rsidRPr="002C09EB" w:rsidRDefault="00636D3A" w:rsidP="002875D8">
    <w:pPr>
      <w:pStyle w:val="Header"/>
      <w:tabs>
        <w:tab w:val="clear" w:pos="4320"/>
        <w:tab w:val="clear" w:pos="8640"/>
      </w:tabs>
      <w:jc w:val="center"/>
      <w:rPr>
        <w:rFonts w:ascii="Arial" w:hAnsi="Arial" w:cs="Arial"/>
        <w:b/>
        <w:sz w:val="40"/>
        <w:szCs w:val="40"/>
        <w:lang w:val="lv-LV"/>
      </w:rPr>
    </w:pPr>
    <w:r w:rsidRPr="002C09EB">
      <w:rPr>
        <w:rFonts w:ascii="Arial" w:hAnsi="Arial" w:cs="Arial"/>
        <w:b/>
        <w:sz w:val="40"/>
        <w:szCs w:val="40"/>
        <w:lang w:val="lv-LV"/>
      </w:rPr>
      <w:t>Finanšu komiteja</w:t>
    </w:r>
  </w:p>
  <w:p w14:paraId="6858BD18" w14:textId="77777777" w:rsidR="00636D3A" w:rsidRPr="002C09EB" w:rsidRDefault="00636D3A" w:rsidP="002C09EB">
    <w:pPr>
      <w:pStyle w:val="Header"/>
      <w:tabs>
        <w:tab w:val="clear" w:pos="4320"/>
        <w:tab w:val="clear" w:pos="8640"/>
      </w:tabs>
      <w:jc w:val="center"/>
      <w:rPr>
        <w:rFonts w:ascii="Arial" w:hAnsi="Arial" w:cs="Arial"/>
        <w:sz w:val="17"/>
        <w:szCs w:val="17"/>
        <w:lang w:val="lv-LV"/>
      </w:rPr>
    </w:pPr>
    <w:r w:rsidRPr="002C09EB">
      <w:rPr>
        <w:rFonts w:ascii="Arial" w:hAnsi="Arial" w:cs="Arial"/>
        <w:sz w:val="17"/>
        <w:szCs w:val="17"/>
        <w:lang w:val="lv-LV"/>
      </w:rPr>
      <w:t>Lielā iela 11, Jelgava, LV-3001, tālrunis: 6</w:t>
    </w:r>
    <w:r>
      <w:rPr>
        <w:rFonts w:ascii="Arial" w:hAnsi="Arial" w:cs="Arial"/>
        <w:sz w:val="17"/>
        <w:szCs w:val="17"/>
        <w:lang w:val="lv-LV"/>
      </w:rPr>
      <w:t>3005538, 63005534, e-pasts: pasts@</w:t>
    </w:r>
    <w:r w:rsidRPr="002C09EB">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636D3A" w:rsidRPr="002C09EB" w14:paraId="593C6094" w14:textId="77777777" w:rsidTr="006E269E">
      <w:trPr>
        <w:jc w:val="center"/>
      </w:trPr>
      <w:tc>
        <w:tcPr>
          <w:tcW w:w="8528" w:type="dxa"/>
        </w:tcPr>
        <w:p w14:paraId="2F5B363C" w14:textId="77777777" w:rsidR="00636D3A" w:rsidRPr="002C09EB" w:rsidRDefault="00636D3A" w:rsidP="006A11B3">
          <w:pPr>
            <w:pStyle w:val="Header"/>
            <w:tabs>
              <w:tab w:val="clear" w:pos="4320"/>
              <w:tab w:val="clear" w:pos="8640"/>
            </w:tabs>
            <w:jc w:val="center"/>
            <w:rPr>
              <w:rFonts w:ascii="Arial" w:hAnsi="Arial"/>
              <w:sz w:val="20"/>
              <w:lang w:val="lv-LV"/>
            </w:rPr>
          </w:pPr>
        </w:p>
      </w:tc>
    </w:tr>
  </w:tbl>
  <w:p w14:paraId="7C520439" w14:textId="77777777" w:rsidR="00636D3A" w:rsidRPr="00AA0F44" w:rsidRDefault="00636D3A" w:rsidP="008E1D6F">
    <w:pPr>
      <w:pStyle w:val="Header"/>
      <w:tabs>
        <w:tab w:val="clear" w:pos="4320"/>
        <w:tab w:val="clear" w:pos="8640"/>
      </w:tabs>
      <w:jc w:val="center"/>
      <w:rPr>
        <w:szCs w:val="24"/>
        <w:lang w:val="lv-LV"/>
      </w:rPr>
    </w:pPr>
    <w:r w:rsidRPr="00AA0F44">
      <w:rPr>
        <w:rFonts w:ascii="Arial" w:hAnsi="Arial" w:cs="Arial"/>
        <w:b/>
        <w:bCs/>
        <w:szCs w:val="24"/>
        <w:lang w:val="lv-LV"/>
      </w:rPr>
      <w:t>Sēdes protokols</w:t>
    </w:r>
  </w:p>
  <w:p w14:paraId="71790593" w14:textId="77777777" w:rsidR="00636D3A" w:rsidRPr="00AA0F44" w:rsidRDefault="00636D3A" w:rsidP="008E1D6F">
    <w:pPr>
      <w:pStyle w:val="Header"/>
      <w:tabs>
        <w:tab w:val="clear" w:pos="4320"/>
        <w:tab w:val="clear" w:pos="8640"/>
      </w:tabs>
      <w:jc w:val="center"/>
      <w:rPr>
        <w:szCs w:val="24"/>
        <w:lang w:val="lv-LV"/>
      </w:rPr>
    </w:pPr>
    <w:r w:rsidRPr="00AA0F44">
      <w:rPr>
        <w:szCs w:val="2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AEE79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2B698C"/>
    <w:multiLevelType w:val="hybridMultilevel"/>
    <w:tmpl w:val="FBDE22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6C97F20"/>
    <w:multiLevelType w:val="hybridMultilevel"/>
    <w:tmpl w:val="3040797A"/>
    <w:lvl w:ilvl="0" w:tplc="BB4E3D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A0AA7"/>
    <w:multiLevelType w:val="hybridMultilevel"/>
    <w:tmpl w:val="4438A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D7A1A"/>
    <w:multiLevelType w:val="hybridMultilevel"/>
    <w:tmpl w:val="12C44228"/>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0C7109D4"/>
    <w:multiLevelType w:val="hybridMultilevel"/>
    <w:tmpl w:val="837A7234"/>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CA212A"/>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F23D55"/>
    <w:multiLevelType w:val="hybridMultilevel"/>
    <w:tmpl w:val="4C2EF5B2"/>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C84621"/>
    <w:multiLevelType w:val="hybridMultilevel"/>
    <w:tmpl w:val="38BCE51C"/>
    <w:lvl w:ilvl="0" w:tplc="9A984BFC">
      <w:start w:val="8"/>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2673576"/>
    <w:multiLevelType w:val="hybridMultilevel"/>
    <w:tmpl w:val="21FE5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C520DC"/>
    <w:multiLevelType w:val="hybridMultilevel"/>
    <w:tmpl w:val="082E149E"/>
    <w:lvl w:ilvl="0" w:tplc="0426000F">
      <w:start w:val="1"/>
      <w:numFmt w:val="decimal"/>
      <w:lvlText w:val="%1."/>
      <w:lvlJc w:val="left"/>
      <w:pPr>
        <w:tabs>
          <w:tab w:val="num" w:pos="612"/>
        </w:tabs>
        <w:ind w:left="612" w:hanging="360"/>
      </w:pPr>
    </w:lvl>
    <w:lvl w:ilvl="1" w:tplc="04260019" w:tentative="1">
      <w:start w:val="1"/>
      <w:numFmt w:val="lowerLetter"/>
      <w:lvlText w:val="%2."/>
      <w:lvlJc w:val="left"/>
      <w:pPr>
        <w:tabs>
          <w:tab w:val="num" w:pos="1332"/>
        </w:tabs>
        <w:ind w:left="1332" w:hanging="360"/>
      </w:pPr>
    </w:lvl>
    <w:lvl w:ilvl="2" w:tplc="0426001B" w:tentative="1">
      <w:start w:val="1"/>
      <w:numFmt w:val="lowerRoman"/>
      <w:lvlText w:val="%3."/>
      <w:lvlJc w:val="right"/>
      <w:pPr>
        <w:tabs>
          <w:tab w:val="num" w:pos="2052"/>
        </w:tabs>
        <w:ind w:left="2052" w:hanging="180"/>
      </w:pPr>
    </w:lvl>
    <w:lvl w:ilvl="3" w:tplc="0426000F" w:tentative="1">
      <w:start w:val="1"/>
      <w:numFmt w:val="decimal"/>
      <w:lvlText w:val="%4."/>
      <w:lvlJc w:val="left"/>
      <w:pPr>
        <w:tabs>
          <w:tab w:val="num" w:pos="2772"/>
        </w:tabs>
        <w:ind w:left="2772" w:hanging="360"/>
      </w:pPr>
    </w:lvl>
    <w:lvl w:ilvl="4" w:tplc="04260019" w:tentative="1">
      <w:start w:val="1"/>
      <w:numFmt w:val="lowerLetter"/>
      <w:lvlText w:val="%5."/>
      <w:lvlJc w:val="left"/>
      <w:pPr>
        <w:tabs>
          <w:tab w:val="num" w:pos="3492"/>
        </w:tabs>
        <w:ind w:left="3492" w:hanging="360"/>
      </w:pPr>
    </w:lvl>
    <w:lvl w:ilvl="5" w:tplc="0426001B" w:tentative="1">
      <w:start w:val="1"/>
      <w:numFmt w:val="lowerRoman"/>
      <w:lvlText w:val="%6."/>
      <w:lvlJc w:val="right"/>
      <w:pPr>
        <w:tabs>
          <w:tab w:val="num" w:pos="4212"/>
        </w:tabs>
        <w:ind w:left="4212" w:hanging="180"/>
      </w:pPr>
    </w:lvl>
    <w:lvl w:ilvl="6" w:tplc="0426000F" w:tentative="1">
      <w:start w:val="1"/>
      <w:numFmt w:val="decimal"/>
      <w:lvlText w:val="%7."/>
      <w:lvlJc w:val="left"/>
      <w:pPr>
        <w:tabs>
          <w:tab w:val="num" w:pos="4932"/>
        </w:tabs>
        <w:ind w:left="4932" w:hanging="360"/>
      </w:pPr>
    </w:lvl>
    <w:lvl w:ilvl="7" w:tplc="04260019" w:tentative="1">
      <w:start w:val="1"/>
      <w:numFmt w:val="lowerLetter"/>
      <w:lvlText w:val="%8."/>
      <w:lvlJc w:val="left"/>
      <w:pPr>
        <w:tabs>
          <w:tab w:val="num" w:pos="5652"/>
        </w:tabs>
        <w:ind w:left="5652" w:hanging="360"/>
      </w:pPr>
    </w:lvl>
    <w:lvl w:ilvl="8" w:tplc="0426001B" w:tentative="1">
      <w:start w:val="1"/>
      <w:numFmt w:val="lowerRoman"/>
      <w:lvlText w:val="%9."/>
      <w:lvlJc w:val="right"/>
      <w:pPr>
        <w:tabs>
          <w:tab w:val="num" w:pos="6372"/>
        </w:tabs>
        <w:ind w:left="6372" w:hanging="180"/>
      </w:pPr>
    </w:lvl>
  </w:abstractNum>
  <w:abstractNum w:abstractNumId="12" w15:restartNumberingAfterBreak="0">
    <w:nsid w:val="17AD050F"/>
    <w:multiLevelType w:val="hybridMultilevel"/>
    <w:tmpl w:val="9C0AAC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C3563B"/>
    <w:multiLevelType w:val="hybridMultilevel"/>
    <w:tmpl w:val="A9B29524"/>
    <w:lvl w:ilvl="0" w:tplc="498A8F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197D184E"/>
    <w:multiLevelType w:val="hybridMultilevel"/>
    <w:tmpl w:val="53A8A39A"/>
    <w:lvl w:ilvl="0" w:tplc="00BC6690">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D492C9D"/>
    <w:multiLevelType w:val="multilevel"/>
    <w:tmpl w:val="B5BA35E6"/>
    <w:lvl w:ilvl="0">
      <w:start w:val="1"/>
      <w:numFmt w:val="decimal"/>
      <w:lvlText w:val="%1"/>
      <w:lvlJc w:val="left"/>
      <w:pPr>
        <w:tabs>
          <w:tab w:val="num" w:pos="612"/>
        </w:tabs>
        <w:ind w:left="61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1E3BEF"/>
    <w:multiLevelType w:val="hybridMultilevel"/>
    <w:tmpl w:val="CF0EF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7601E3"/>
    <w:multiLevelType w:val="multilevel"/>
    <w:tmpl w:val="53A8A3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BD2B0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94745DE"/>
    <w:multiLevelType w:val="hybridMultilevel"/>
    <w:tmpl w:val="257A0F0A"/>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E84393C"/>
    <w:multiLevelType w:val="hybridMultilevel"/>
    <w:tmpl w:val="F288DF40"/>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1" w15:restartNumberingAfterBreak="0">
    <w:nsid w:val="2FE9276D"/>
    <w:multiLevelType w:val="hybridMultilevel"/>
    <w:tmpl w:val="76F2C7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11C3BBB"/>
    <w:multiLevelType w:val="multilevel"/>
    <w:tmpl w:val="AF56E5D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FB7288"/>
    <w:multiLevelType w:val="hybridMultilevel"/>
    <w:tmpl w:val="9F807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42263D"/>
    <w:multiLevelType w:val="hybridMultilevel"/>
    <w:tmpl w:val="68AAA53A"/>
    <w:lvl w:ilvl="0" w:tplc="140A0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197A29"/>
    <w:multiLevelType w:val="hybridMultilevel"/>
    <w:tmpl w:val="9FF020C8"/>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3B071C3"/>
    <w:multiLevelType w:val="hybridMultilevel"/>
    <w:tmpl w:val="7AC2FC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D67E0F"/>
    <w:multiLevelType w:val="hybridMultilevel"/>
    <w:tmpl w:val="BC440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716288"/>
    <w:multiLevelType w:val="hybridMultilevel"/>
    <w:tmpl w:val="DEA2A0A0"/>
    <w:lvl w:ilvl="0" w:tplc="32380F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B048C2"/>
    <w:multiLevelType w:val="hybridMultilevel"/>
    <w:tmpl w:val="6A70D22A"/>
    <w:lvl w:ilvl="0" w:tplc="3530CC9E">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30" w15:restartNumberingAfterBreak="0">
    <w:nsid w:val="54202852"/>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C55BF"/>
    <w:multiLevelType w:val="hybridMultilevel"/>
    <w:tmpl w:val="0FDCE29C"/>
    <w:lvl w:ilvl="0" w:tplc="090086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4F62AD"/>
    <w:multiLevelType w:val="hybridMultilevel"/>
    <w:tmpl w:val="B5BA35E6"/>
    <w:lvl w:ilvl="0" w:tplc="0C987EA0">
      <w:start w:val="1"/>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F5D41B4"/>
    <w:multiLevelType w:val="hybridMultilevel"/>
    <w:tmpl w:val="EDB6F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593DCA"/>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D13F0A"/>
    <w:multiLevelType w:val="hybridMultilevel"/>
    <w:tmpl w:val="95149228"/>
    <w:lvl w:ilvl="0" w:tplc="A204FC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6D36C74"/>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BE7ED3"/>
    <w:multiLevelType w:val="hybridMultilevel"/>
    <w:tmpl w:val="98C06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A84249"/>
    <w:multiLevelType w:val="hybridMultilevel"/>
    <w:tmpl w:val="76F2C7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7F953A3"/>
    <w:multiLevelType w:val="hybridMultilevel"/>
    <w:tmpl w:val="8A882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E36F3C"/>
    <w:multiLevelType w:val="multilevel"/>
    <w:tmpl w:val="9FF020C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9"/>
  </w:num>
  <w:num w:numId="5">
    <w:abstractNumId w:val="18"/>
    <w:lvlOverride w:ilvl="0">
      <w:startOverride w:val="1"/>
    </w:lvlOverride>
  </w:num>
  <w:num w:numId="6">
    <w:abstractNumId w:val="32"/>
  </w:num>
  <w:num w:numId="7">
    <w:abstractNumId w:val="15"/>
  </w:num>
  <w:num w:numId="8">
    <w:abstractNumId w:val="25"/>
  </w:num>
  <w:num w:numId="9">
    <w:abstractNumId w:val="0"/>
  </w:num>
  <w:num w:numId="10">
    <w:abstractNumId w:val="22"/>
  </w:num>
  <w:num w:numId="11">
    <w:abstractNumId w:val="19"/>
  </w:num>
  <w:num w:numId="12">
    <w:abstractNumId w:val="17"/>
  </w:num>
  <w:num w:numId="13">
    <w:abstractNumId w:val="5"/>
  </w:num>
  <w:num w:numId="14">
    <w:abstractNumId w:val="40"/>
  </w:num>
  <w:num w:numId="15">
    <w:abstractNumId w:val="7"/>
  </w:num>
  <w:num w:numId="16">
    <w:abstractNumId w:val="3"/>
  </w:num>
  <w:num w:numId="17">
    <w:abstractNumId w:val="26"/>
  </w:num>
  <w:num w:numId="18">
    <w:abstractNumId w:val="27"/>
  </w:num>
  <w:num w:numId="19">
    <w:abstractNumId w:val="37"/>
  </w:num>
  <w:num w:numId="20">
    <w:abstractNumId w:val="39"/>
  </w:num>
  <w:num w:numId="21">
    <w:abstractNumId w:val="21"/>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20"/>
  </w:num>
  <w:num w:numId="26">
    <w:abstractNumId w:val="23"/>
  </w:num>
  <w:num w:numId="27">
    <w:abstractNumId w:val="16"/>
  </w:num>
  <w:num w:numId="28">
    <w:abstractNumId w:val="2"/>
  </w:num>
  <w:num w:numId="29">
    <w:abstractNumId w:val="38"/>
  </w:num>
  <w:num w:numId="30">
    <w:abstractNumId w:val="33"/>
  </w:num>
  <w:num w:numId="31">
    <w:abstractNumId w:val="28"/>
  </w:num>
  <w:num w:numId="32">
    <w:abstractNumId w:val="24"/>
  </w:num>
  <w:num w:numId="33">
    <w:abstractNumId w:val="34"/>
  </w:num>
  <w:num w:numId="34">
    <w:abstractNumId w:val="1"/>
  </w:num>
  <w:num w:numId="35">
    <w:abstractNumId w:val="36"/>
  </w:num>
  <w:num w:numId="36">
    <w:abstractNumId w:val="6"/>
  </w:num>
  <w:num w:numId="37">
    <w:abstractNumId w:val="4"/>
  </w:num>
  <w:num w:numId="38">
    <w:abstractNumId w:val="29"/>
  </w:num>
  <w:num w:numId="39">
    <w:abstractNumId w:val="31"/>
  </w:num>
  <w:num w:numId="40">
    <w:abstractNumId w:val="35"/>
  </w:num>
  <w:num w:numId="41">
    <w:abstractNumId w:val="30"/>
  </w:num>
  <w:num w:numId="4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9E"/>
    <w:rsid w:val="000007C4"/>
    <w:rsid w:val="00003495"/>
    <w:rsid w:val="00003D02"/>
    <w:rsid w:val="00004686"/>
    <w:rsid w:val="00004988"/>
    <w:rsid w:val="000074B8"/>
    <w:rsid w:val="00011EA5"/>
    <w:rsid w:val="00012880"/>
    <w:rsid w:val="0001339C"/>
    <w:rsid w:val="00016FD1"/>
    <w:rsid w:val="00017E11"/>
    <w:rsid w:val="00023E0C"/>
    <w:rsid w:val="00024CE6"/>
    <w:rsid w:val="00026487"/>
    <w:rsid w:val="00026DFA"/>
    <w:rsid w:val="00030988"/>
    <w:rsid w:val="0003101F"/>
    <w:rsid w:val="00032AEB"/>
    <w:rsid w:val="00033004"/>
    <w:rsid w:val="00035C48"/>
    <w:rsid w:val="00036CAC"/>
    <w:rsid w:val="00036E5D"/>
    <w:rsid w:val="00037342"/>
    <w:rsid w:val="00037CCF"/>
    <w:rsid w:val="00040A44"/>
    <w:rsid w:val="0004357F"/>
    <w:rsid w:val="00046196"/>
    <w:rsid w:val="00047A82"/>
    <w:rsid w:val="000505A7"/>
    <w:rsid w:val="0005087A"/>
    <w:rsid w:val="00050F5B"/>
    <w:rsid w:val="00052011"/>
    <w:rsid w:val="000525B3"/>
    <w:rsid w:val="000554D3"/>
    <w:rsid w:val="00056B16"/>
    <w:rsid w:val="000614FD"/>
    <w:rsid w:val="00061D1A"/>
    <w:rsid w:val="00061D49"/>
    <w:rsid w:val="000649A5"/>
    <w:rsid w:val="00064A6C"/>
    <w:rsid w:val="00065B61"/>
    <w:rsid w:val="00071952"/>
    <w:rsid w:val="000741DF"/>
    <w:rsid w:val="00074AE9"/>
    <w:rsid w:val="000756A5"/>
    <w:rsid w:val="00076027"/>
    <w:rsid w:val="00077FF3"/>
    <w:rsid w:val="000831EB"/>
    <w:rsid w:val="000856D1"/>
    <w:rsid w:val="000868B8"/>
    <w:rsid w:val="00087657"/>
    <w:rsid w:val="000902E1"/>
    <w:rsid w:val="0009539F"/>
    <w:rsid w:val="00096C4F"/>
    <w:rsid w:val="000A1FBA"/>
    <w:rsid w:val="000A4666"/>
    <w:rsid w:val="000A4BED"/>
    <w:rsid w:val="000A5BA8"/>
    <w:rsid w:val="000A6ADC"/>
    <w:rsid w:val="000A71A8"/>
    <w:rsid w:val="000A7BEA"/>
    <w:rsid w:val="000B0C73"/>
    <w:rsid w:val="000B17BD"/>
    <w:rsid w:val="000B27F4"/>
    <w:rsid w:val="000B5BE8"/>
    <w:rsid w:val="000B7245"/>
    <w:rsid w:val="000B7267"/>
    <w:rsid w:val="000B789F"/>
    <w:rsid w:val="000C127D"/>
    <w:rsid w:val="000C2ECE"/>
    <w:rsid w:val="000D046F"/>
    <w:rsid w:val="000D0FC1"/>
    <w:rsid w:val="000D2A9A"/>
    <w:rsid w:val="000D6586"/>
    <w:rsid w:val="000D669B"/>
    <w:rsid w:val="000D726D"/>
    <w:rsid w:val="000D7A52"/>
    <w:rsid w:val="000D7E0B"/>
    <w:rsid w:val="000E0DB1"/>
    <w:rsid w:val="000E23E4"/>
    <w:rsid w:val="000E2D05"/>
    <w:rsid w:val="000E2E57"/>
    <w:rsid w:val="000E3075"/>
    <w:rsid w:val="000E45B3"/>
    <w:rsid w:val="000E550A"/>
    <w:rsid w:val="000E641B"/>
    <w:rsid w:val="000E7342"/>
    <w:rsid w:val="000E7E12"/>
    <w:rsid w:val="000F2ECF"/>
    <w:rsid w:val="000F409B"/>
    <w:rsid w:val="000F45AF"/>
    <w:rsid w:val="000F58DF"/>
    <w:rsid w:val="000F5C45"/>
    <w:rsid w:val="00100E44"/>
    <w:rsid w:val="0010160D"/>
    <w:rsid w:val="00102FDA"/>
    <w:rsid w:val="001034AB"/>
    <w:rsid w:val="001129DC"/>
    <w:rsid w:val="00116774"/>
    <w:rsid w:val="00117C2E"/>
    <w:rsid w:val="00122DB5"/>
    <w:rsid w:val="001240A4"/>
    <w:rsid w:val="0012541B"/>
    <w:rsid w:val="00131C88"/>
    <w:rsid w:val="001328E6"/>
    <w:rsid w:val="00132D2D"/>
    <w:rsid w:val="0013352A"/>
    <w:rsid w:val="00135189"/>
    <w:rsid w:val="00137118"/>
    <w:rsid w:val="00137BC5"/>
    <w:rsid w:val="00141917"/>
    <w:rsid w:val="00144D65"/>
    <w:rsid w:val="00146A19"/>
    <w:rsid w:val="0014716D"/>
    <w:rsid w:val="0014759D"/>
    <w:rsid w:val="00150A2B"/>
    <w:rsid w:val="00151158"/>
    <w:rsid w:val="00152991"/>
    <w:rsid w:val="0015544D"/>
    <w:rsid w:val="001556BB"/>
    <w:rsid w:val="0016406C"/>
    <w:rsid w:val="001661EB"/>
    <w:rsid w:val="001664E8"/>
    <w:rsid w:val="0017083E"/>
    <w:rsid w:val="001742B2"/>
    <w:rsid w:val="001754D3"/>
    <w:rsid w:val="00177ABE"/>
    <w:rsid w:val="00183693"/>
    <w:rsid w:val="001838CC"/>
    <w:rsid w:val="0018418F"/>
    <w:rsid w:val="00187BF4"/>
    <w:rsid w:val="0019167F"/>
    <w:rsid w:val="00195868"/>
    <w:rsid w:val="001A02B1"/>
    <w:rsid w:val="001A11AF"/>
    <w:rsid w:val="001A164D"/>
    <w:rsid w:val="001A35BF"/>
    <w:rsid w:val="001A578D"/>
    <w:rsid w:val="001B15E8"/>
    <w:rsid w:val="001B295F"/>
    <w:rsid w:val="001B3089"/>
    <w:rsid w:val="001B3306"/>
    <w:rsid w:val="001B6AF6"/>
    <w:rsid w:val="001C00C7"/>
    <w:rsid w:val="001C4DC4"/>
    <w:rsid w:val="001C5AC7"/>
    <w:rsid w:val="001C64E1"/>
    <w:rsid w:val="001D0450"/>
    <w:rsid w:val="001D2DFE"/>
    <w:rsid w:val="001E08B9"/>
    <w:rsid w:val="001E46B4"/>
    <w:rsid w:val="001E4B07"/>
    <w:rsid w:val="001F06E7"/>
    <w:rsid w:val="001F0C40"/>
    <w:rsid w:val="001F114E"/>
    <w:rsid w:val="001F15EB"/>
    <w:rsid w:val="001F2626"/>
    <w:rsid w:val="001F2D06"/>
    <w:rsid w:val="001F2FA1"/>
    <w:rsid w:val="001F6D2F"/>
    <w:rsid w:val="001F7572"/>
    <w:rsid w:val="001F75AC"/>
    <w:rsid w:val="00200370"/>
    <w:rsid w:val="00202F1A"/>
    <w:rsid w:val="0020473D"/>
    <w:rsid w:val="00205320"/>
    <w:rsid w:val="00210066"/>
    <w:rsid w:val="00213211"/>
    <w:rsid w:val="00213EFB"/>
    <w:rsid w:val="00213F68"/>
    <w:rsid w:val="002162E4"/>
    <w:rsid w:val="00221E82"/>
    <w:rsid w:val="0022629B"/>
    <w:rsid w:val="00227A40"/>
    <w:rsid w:val="00227F1F"/>
    <w:rsid w:val="00231586"/>
    <w:rsid w:val="0023218A"/>
    <w:rsid w:val="00232195"/>
    <w:rsid w:val="00232378"/>
    <w:rsid w:val="00232BBF"/>
    <w:rsid w:val="00235609"/>
    <w:rsid w:val="0024031A"/>
    <w:rsid w:val="0024207B"/>
    <w:rsid w:val="002456D8"/>
    <w:rsid w:val="00246D4B"/>
    <w:rsid w:val="00252833"/>
    <w:rsid w:val="002542E5"/>
    <w:rsid w:val="00255EBE"/>
    <w:rsid w:val="002562B9"/>
    <w:rsid w:val="00256961"/>
    <w:rsid w:val="00256C24"/>
    <w:rsid w:val="00257CA8"/>
    <w:rsid w:val="00262BF1"/>
    <w:rsid w:val="00262C7C"/>
    <w:rsid w:val="0026494F"/>
    <w:rsid w:val="00264AF1"/>
    <w:rsid w:val="002652D9"/>
    <w:rsid w:val="00265E56"/>
    <w:rsid w:val="0026764F"/>
    <w:rsid w:val="00267859"/>
    <w:rsid w:val="00272858"/>
    <w:rsid w:val="0027521A"/>
    <w:rsid w:val="002807D3"/>
    <w:rsid w:val="00282E60"/>
    <w:rsid w:val="00285152"/>
    <w:rsid w:val="002859F7"/>
    <w:rsid w:val="00286CFB"/>
    <w:rsid w:val="00287283"/>
    <w:rsid w:val="002875D8"/>
    <w:rsid w:val="00287DA4"/>
    <w:rsid w:val="00293274"/>
    <w:rsid w:val="00293484"/>
    <w:rsid w:val="002948E4"/>
    <w:rsid w:val="002A10ED"/>
    <w:rsid w:val="002A1A03"/>
    <w:rsid w:val="002A2EED"/>
    <w:rsid w:val="002A4BA3"/>
    <w:rsid w:val="002A65E8"/>
    <w:rsid w:val="002A79B1"/>
    <w:rsid w:val="002A7B60"/>
    <w:rsid w:val="002B0F4C"/>
    <w:rsid w:val="002B5277"/>
    <w:rsid w:val="002B7C43"/>
    <w:rsid w:val="002C09EB"/>
    <w:rsid w:val="002C38EA"/>
    <w:rsid w:val="002C45AF"/>
    <w:rsid w:val="002D0996"/>
    <w:rsid w:val="002D5A31"/>
    <w:rsid w:val="002D6531"/>
    <w:rsid w:val="002E0A5D"/>
    <w:rsid w:val="002E5B52"/>
    <w:rsid w:val="002F0E51"/>
    <w:rsid w:val="002F1815"/>
    <w:rsid w:val="002F1B13"/>
    <w:rsid w:val="002F2BDD"/>
    <w:rsid w:val="002F4CB0"/>
    <w:rsid w:val="002F5A0C"/>
    <w:rsid w:val="002F5ACE"/>
    <w:rsid w:val="00301135"/>
    <w:rsid w:val="003013B7"/>
    <w:rsid w:val="00301483"/>
    <w:rsid w:val="00301B95"/>
    <w:rsid w:val="00306A5D"/>
    <w:rsid w:val="00310B34"/>
    <w:rsid w:val="003123EC"/>
    <w:rsid w:val="00313E10"/>
    <w:rsid w:val="00315F96"/>
    <w:rsid w:val="00316A5C"/>
    <w:rsid w:val="00316D6F"/>
    <w:rsid w:val="003264C9"/>
    <w:rsid w:val="00326981"/>
    <w:rsid w:val="003316AC"/>
    <w:rsid w:val="003351AE"/>
    <w:rsid w:val="003356DB"/>
    <w:rsid w:val="00341AEF"/>
    <w:rsid w:val="00344AE1"/>
    <w:rsid w:val="003455C3"/>
    <w:rsid w:val="00346D5E"/>
    <w:rsid w:val="00347BBB"/>
    <w:rsid w:val="00351E64"/>
    <w:rsid w:val="003523C3"/>
    <w:rsid w:val="00352D7C"/>
    <w:rsid w:val="00352F2A"/>
    <w:rsid w:val="00356616"/>
    <w:rsid w:val="00357477"/>
    <w:rsid w:val="00360791"/>
    <w:rsid w:val="00364FE4"/>
    <w:rsid w:val="00366797"/>
    <w:rsid w:val="003703B7"/>
    <w:rsid w:val="003703FB"/>
    <w:rsid w:val="00371377"/>
    <w:rsid w:val="00372C7D"/>
    <w:rsid w:val="00372F77"/>
    <w:rsid w:val="003737E4"/>
    <w:rsid w:val="003748E7"/>
    <w:rsid w:val="00374EA4"/>
    <w:rsid w:val="00375185"/>
    <w:rsid w:val="003758AB"/>
    <w:rsid w:val="00394AFB"/>
    <w:rsid w:val="00397633"/>
    <w:rsid w:val="003A1B67"/>
    <w:rsid w:val="003A21D1"/>
    <w:rsid w:val="003A21E9"/>
    <w:rsid w:val="003A3FB4"/>
    <w:rsid w:val="003A462A"/>
    <w:rsid w:val="003B00D5"/>
    <w:rsid w:val="003B2E7A"/>
    <w:rsid w:val="003B344E"/>
    <w:rsid w:val="003C0BD7"/>
    <w:rsid w:val="003C16F4"/>
    <w:rsid w:val="003C3303"/>
    <w:rsid w:val="003C3C9C"/>
    <w:rsid w:val="003C4C27"/>
    <w:rsid w:val="003C55E0"/>
    <w:rsid w:val="003D1F66"/>
    <w:rsid w:val="003D31EA"/>
    <w:rsid w:val="003D5ADB"/>
    <w:rsid w:val="003D646C"/>
    <w:rsid w:val="003D7C0D"/>
    <w:rsid w:val="003E1D5A"/>
    <w:rsid w:val="003E220E"/>
    <w:rsid w:val="003E32D5"/>
    <w:rsid w:val="003E3F6A"/>
    <w:rsid w:val="003E7604"/>
    <w:rsid w:val="003F40C9"/>
    <w:rsid w:val="003F63C1"/>
    <w:rsid w:val="00400EEE"/>
    <w:rsid w:val="00401995"/>
    <w:rsid w:val="00401B06"/>
    <w:rsid w:val="004028F9"/>
    <w:rsid w:val="00402E33"/>
    <w:rsid w:val="00405785"/>
    <w:rsid w:val="00407F4E"/>
    <w:rsid w:val="00410B6E"/>
    <w:rsid w:val="00411DD6"/>
    <w:rsid w:val="00413609"/>
    <w:rsid w:val="00415B22"/>
    <w:rsid w:val="0041697A"/>
    <w:rsid w:val="00422C2D"/>
    <w:rsid w:val="004243DA"/>
    <w:rsid w:val="00426632"/>
    <w:rsid w:val="00426730"/>
    <w:rsid w:val="00430D3C"/>
    <w:rsid w:val="00431B8C"/>
    <w:rsid w:val="00432178"/>
    <w:rsid w:val="004329E2"/>
    <w:rsid w:val="00432E48"/>
    <w:rsid w:val="00434C17"/>
    <w:rsid w:val="00435DF1"/>
    <w:rsid w:val="00440E1F"/>
    <w:rsid w:val="00442970"/>
    <w:rsid w:val="00442C41"/>
    <w:rsid w:val="00444124"/>
    <w:rsid w:val="00444786"/>
    <w:rsid w:val="00444E2E"/>
    <w:rsid w:val="00446E9C"/>
    <w:rsid w:val="00450BF1"/>
    <w:rsid w:val="0045656E"/>
    <w:rsid w:val="004601B4"/>
    <w:rsid w:val="00471877"/>
    <w:rsid w:val="00477786"/>
    <w:rsid w:val="00477EB5"/>
    <w:rsid w:val="00480744"/>
    <w:rsid w:val="00481B90"/>
    <w:rsid w:val="00484EA0"/>
    <w:rsid w:val="004859C5"/>
    <w:rsid w:val="00486B00"/>
    <w:rsid w:val="00490019"/>
    <w:rsid w:val="00494A4F"/>
    <w:rsid w:val="00495CAF"/>
    <w:rsid w:val="004A02BB"/>
    <w:rsid w:val="004A0C95"/>
    <w:rsid w:val="004A3016"/>
    <w:rsid w:val="004A3BC7"/>
    <w:rsid w:val="004A3D51"/>
    <w:rsid w:val="004A57E0"/>
    <w:rsid w:val="004B0609"/>
    <w:rsid w:val="004B0E23"/>
    <w:rsid w:val="004B36A7"/>
    <w:rsid w:val="004B5896"/>
    <w:rsid w:val="004B592B"/>
    <w:rsid w:val="004C25E3"/>
    <w:rsid w:val="004C2D6A"/>
    <w:rsid w:val="004C3504"/>
    <w:rsid w:val="004C483D"/>
    <w:rsid w:val="004C6F69"/>
    <w:rsid w:val="004D1D6C"/>
    <w:rsid w:val="004D272C"/>
    <w:rsid w:val="004D2A31"/>
    <w:rsid w:val="004E15AD"/>
    <w:rsid w:val="004E3215"/>
    <w:rsid w:val="004E489D"/>
    <w:rsid w:val="004E5A78"/>
    <w:rsid w:val="004F0E77"/>
    <w:rsid w:val="004F2A88"/>
    <w:rsid w:val="004F2D74"/>
    <w:rsid w:val="004F38E6"/>
    <w:rsid w:val="0050316E"/>
    <w:rsid w:val="00503AAA"/>
    <w:rsid w:val="00510BCC"/>
    <w:rsid w:val="005129DC"/>
    <w:rsid w:val="005129FD"/>
    <w:rsid w:val="00513B49"/>
    <w:rsid w:val="0051428D"/>
    <w:rsid w:val="0051674C"/>
    <w:rsid w:val="00516B83"/>
    <w:rsid w:val="00520172"/>
    <w:rsid w:val="00520B31"/>
    <w:rsid w:val="005213ED"/>
    <w:rsid w:val="00525D78"/>
    <w:rsid w:val="00525E35"/>
    <w:rsid w:val="00527144"/>
    <w:rsid w:val="0052784B"/>
    <w:rsid w:val="005302BF"/>
    <w:rsid w:val="005334E9"/>
    <w:rsid w:val="00533CDB"/>
    <w:rsid w:val="005342DD"/>
    <w:rsid w:val="00536662"/>
    <w:rsid w:val="005401F9"/>
    <w:rsid w:val="0054025F"/>
    <w:rsid w:val="005412C2"/>
    <w:rsid w:val="00547EA3"/>
    <w:rsid w:val="00550439"/>
    <w:rsid w:val="005504D5"/>
    <w:rsid w:val="00552149"/>
    <w:rsid w:val="00552F39"/>
    <w:rsid w:val="00553FDA"/>
    <w:rsid w:val="0055519C"/>
    <w:rsid w:val="00555BC5"/>
    <w:rsid w:val="005575BD"/>
    <w:rsid w:val="00563891"/>
    <w:rsid w:val="00565B29"/>
    <w:rsid w:val="0056647F"/>
    <w:rsid w:val="0057371A"/>
    <w:rsid w:val="00576A7D"/>
    <w:rsid w:val="00583D2A"/>
    <w:rsid w:val="00584D64"/>
    <w:rsid w:val="00586506"/>
    <w:rsid w:val="0058676A"/>
    <w:rsid w:val="00586A57"/>
    <w:rsid w:val="0058767F"/>
    <w:rsid w:val="0059096F"/>
    <w:rsid w:val="005920A0"/>
    <w:rsid w:val="00592C77"/>
    <w:rsid w:val="005933C1"/>
    <w:rsid w:val="00596D09"/>
    <w:rsid w:val="005A1259"/>
    <w:rsid w:val="005A12D0"/>
    <w:rsid w:val="005A200B"/>
    <w:rsid w:val="005A3F22"/>
    <w:rsid w:val="005A4A63"/>
    <w:rsid w:val="005A56BC"/>
    <w:rsid w:val="005B021D"/>
    <w:rsid w:val="005B21E7"/>
    <w:rsid w:val="005B3979"/>
    <w:rsid w:val="005B39AA"/>
    <w:rsid w:val="005B4137"/>
    <w:rsid w:val="005B519F"/>
    <w:rsid w:val="005B77F7"/>
    <w:rsid w:val="005C341E"/>
    <w:rsid w:val="005C34B2"/>
    <w:rsid w:val="005C55AB"/>
    <w:rsid w:val="005C62AD"/>
    <w:rsid w:val="005C799C"/>
    <w:rsid w:val="005D0559"/>
    <w:rsid w:val="005D3F8C"/>
    <w:rsid w:val="005D4602"/>
    <w:rsid w:val="005D546D"/>
    <w:rsid w:val="005D7441"/>
    <w:rsid w:val="005E07F9"/>
    <w:rsid w:val="005E0F2A"/>
    <w:rsid w:val="005E1653"/>
    <w:rsid w:val="005E1D4A"/>
    <w:rsid w:val="005E486E"/>
    <w:rsid w:val="005E4D24"/>
    <w:rsid w:val="005F1EF9"/>
    <w:rsid w:val="00600F38"/>
    <w:rsid w:val="006010A4"/>
    <w:rsid w:val="00603176"/>
    <w:rsid w:val="0060557D"/>
    <w:rsid w:val="0061228C"/>
    <w:rsid w:val="006141E8"/>
    <w:rsid w:val="00615582"/>
    <w:rsid w:val="006163F6"/>
    <w:rsid w:val="00621571"/>
    <w:rsid w:val="00624CC1"/>
    <w:rsid w:val="00624F0B"/>
    <w:rsid w:val="00625C76"/>
    <w:rsid w:val="00625F71"/>
    <w:rsid w:val="00627CE0"/>
    <w:rsid w:val="00627FAC"/>
    <w:rsid w:val="0063049E"/>
    <w:rsid w:val="00630B77"/>
    <w:rsid w:val="00632BFC"/>
    <w:rsid w:val="00633993"/>
    <w:rsid w:val="00633DF8"/>
    <w:rsid w:val="006353DC"/>
    <w:rsid w:val="0063590B"/>
    <w:rsid w:val="00636BAC"/>
    <w:rsid w:val="00636D3A"/>
    <w:rsid w:val="00642783"/>
    <w:rsid w:val="006433E0"/>
    <w:rsid w:val="006446A5"/>
    <w:rsid w:val="0064484E"/>
    <w:rsid w:val="00647D87"/>
    <w:rsid w:val="006504AF"/>
    <w:rsid w:val="006506D4"/>
    <w:rsid w:val="00650E53"/>
    <w:rsid w:val="00652572"/>
    <w:rsid w:val="006555ED"/>
    <w:rsid w:val="00661568"/>
    <w:rsid w:val="00664FBD"/>
    <w:rsid w:val="00665C1D"/>
    <w:rsid w:val="0067023A"/>
    <w:rsid w:val="00670DB2"/>
    <w:rsid w:val="00677592"/>
    <w:rsid w:val="00683875"/>
    <w:rsid w:val="006905ED"/>
    <w:rsid w:val="00694234"/>
    <w:rsid w:val="00694482"/>
    <w:rsid w:val="006947A7"/>
    <w:rsid w:val="00695D6C"/>
    <w:rsid w:val="00696653"/>
    <w:rsid w:val="00696E27"/>
    <w:rsid w:val="00697601"/>
    <w:rsid w:val="00697FDD"/>
    <w:rsid w:val="006A11B3"/>
    <w:rsid w:val="006A3A6E"/>
    <w:rsid w:val="006A4E07"/>
    <w:rsid w:val="006A592F"/>
    <w:rsid w:val="006B297F"/>
    <w:rsid w:val="006B4383"/>
    <w:rsid w:val="006B4F64"/>
    <w:rsid w:val="006B5A3A"/>
    <w:rsid w:val="006B5B70"/>
    <w:rsid w:val="006B5CF6"/>
    <w:rsid w:val="006B5F27"/>
    <w:rsid w:val="006C2EAF"/>
    <w:rsid w:val="006C53B9"/>
    <w:rsid w:val="006C5451"/>
    <w:rsid w:val="006C74C7"/>
    <w:rsid w:val="006D04C1"/>
    <w:rsid w:val="006D0D53"/>
    <w:rsid w:val="006D1270"/>
    <w:rsid w:val="006D1694"/>
    <w:rsid w:val="006D341F"/>
    <w:rsid w:val="006D3CF7"/>
    <w:rsid w:val="006D6258"/>
    <w:rsid w:val="006E04CA"/>
    <w:rsid w:val="006E269E"/>
    <w:rsid w:val="006E3924"/>
    <w:rsid w:val="006E431A"/>
    <w:rsid w:val="006F366C"/>
    <w:rsid w:val="006F5013"/>
    <w:rsid w:val="006F5875"/>
    <w:rsid w:val="006F63A2"/>
    <w:rsid w:val="006F7220"/>
    <w:rsid w:val="007008D2"/>
    <w:rsid w:val="00705E2C"/>
    <w:rsid w:val="00707686"/>
    <w:rsid w:val="00710CF0"/>
    <w:rsid w:val="00724DD1"/>
    <w:rsid w:val="0072552B"/>
    <w:rsid w:val="007267D2"/>
    <w:rsid w:val="00726B24"/>
    <w:rsid w:val="00731A71"/>
    <w:rsid w:val="00744937"/>
    <w:rsid w:val="00744B87"/>
    <w:rsid w:val="00744E8B"/>
    <w:rsid w:val="00745125"/>
    <w:rsid w:val="00746972"/>
    <w:rsid w:val="007469D8"/>
    <w:rsid w:val="00746A22"/>
    <w:rsid w:val="00750348"/>
    <w:rsid w:val="007503AA"/>
    <w:rsid w:val="00751563"/>
    <w:rsid w:val="007550E2"/>
    <w:rsid w:val="00755CE1"/>
    <w:rsid w:val="0075709C"/>
    <w:rsid w:val="00757B0D"/>
    <w:rsid w:val="007635D9"/>
    <w:rsid w:val="007720C9"/>
    <w:rsid w:val="007724EB"/>
    <w:rsid w:val="00773E8C"/>
    <w:rsid w:val="0077473C"/>
    <w:rsid w:val="00777CD1"/>
    <w:rsid w:val="00780220"/>
    <w:rsid w:val="00780635"/>
    <w:rsid w:val="007864CB"/>
    <w:rsid w:val="007902CF"/>
    <w:rsid w:val="00792FC5"/>
    <w:rsid w:val="007A1012"/>
    <w:rsid w:val="007A534F"/>
    <w:rsid w:val="007A58BF"/>
    <w:rsid w:val="007B0797"/>
    <w:rsid w:val="007B246F"/>
    <w:rsid w:val="007C1270"/>
    <w:rsid w:val="007C44F5"/>
    <w:rsid w:val="007C4AD4"/>
    <w:rsid w:val="007C5AD5"/>
    <w:rsid w:val="007D0D4E"/>
    <w:rsid w:val="007D1BF3"/>
    <w:rsid w:val="007D21B3"/>
    <w:rsid w:val="007D4B5D"/>
    <w:rsid w:val="007D632D"/>
    <w:rsid w:val="007D6FE7"/>
    <w:rsid w:val="007D7334"/>
    <w:rsid w:val="007E14B6"/>
    <w:rsid w:val="007E7655"/>
    <w:rsid w:val="007F1401"/>
    <w:rsid w:val="007F161E"/>
    <w:rsid w:val="007F35C0"/>
    <w:rsid w:val="007F4CF1"/>
    <w:rsid w:val="007F5013"/>
    <w:rsid w:val="007F51BC"/>
    <w:rsid w:val="007F5CAC"/>
    <w:rsid w:val="00800992"/>
    <w:rsid w:val="00801E4B"/>
    <w:rsid w:val="00805286"/>
    <w:rsid w:val="00806FEE"/>
    <w:rsid w:val="0081141B"/>
    <w:rsid w:val="00815023"/>
    <w:rsid w:val="008164B5"/>
    <w:rsid w:val="008177AC"/>
    <w:rsid w:val="00820552"/>
    <w:rsid w:val="0082361E"/>
    <w:rsid w:val="008250AD"/>
    <w:rsid w:val="00825938"/>
    <w:rsid w:val="00830242"/>
    <w:rsid w:val="00830FBB"/>
    <w:rsid w:val="00832076"/>
    <w:rsid w:val="00832B7E"/>
    <w:rsid w:val="00834BE0"/>
    <w:rsid w:val="00834DDB"/>
    <w:rsid w:val="008369A2"/>
    <w:rsid w:val="00841BBD"/>
    <w:rsid w:val="00842BA3"/>
    <w:rsid w:val="00843612"/>
    <w:rsid w:val="00844E14"/>
    <w:rsid w:val="00844F84"/>
    <w:rsid w:val="00846774"/>
    <w:rsid w:val="008500CF"/>
    <w:rsid w:val="0085180A"/>
    <w:rsid w:val="00853116"/>
    <w:rsid w:val="00855209"/>
    <w:rsid w:val="008572F6"/>
    <w:rsid w:val="0086007D"/>
    <w:rsid w:val="0086041A"/>
    <w:rsid w:val="008636AE"/>
    <w:rsid w:val="00863C00"/>
    <w:rsid w:val="00863D5F"/>
    <w:rsid w:val="00866B77"/>
    <w:rsid w:val="00867E48"/>
    <w:rsid w:val="008708E7"/>
    <w:rsid w:val="00871644"/>
    <w:rsid w:val="0087326E"/>
    <w:rsid w:val="0087514A"/>
    <w:rsid w:val="00880BEE"/>
    <w:rsid w:val="008837DF"/>
    <w:rsid w:val="00884A7B"/>
    <w:rsid w:val="008850A0"/>
    <w:rsid w:val="00891CCF"/>
    <w:rsid w:val="00891FCB"/>
    <w:rsid w:val="00892D75"/>
    <w:rsid w:val="00893843"/>
    <w:rsid w:val="00894D7D"/>
    <w:rsid w:val="008959E6"/>
    <w:rsid w:val="0089644A"/>
    <w:rsid w:val="00896A13"/>
    <w:rsid w:val="00897921"/>
    <w:rsid w:val="008A13C3"/>
    <w:rsid w:val="008A185A"/>
    <w:rsid w:val="008A19FE"/>
    <w:rsid w:val="008A3BD2"/>
    <w:rsid w:val="008A51B5"/>
    <w:rsid w:val="008B0ED0"/>
    <w:rsid w:val="008B37B8"/>
    <w:rsid w:val="008B6D7A"/>
    <w:rsid w:val="008B7794"/>
    <w:rsid w:val="008C1AF5"/>
    <w:rsid w:val="008C1C38"/>
    <w:rsid w:val="008C26B2"/>
    <w:rsid w:val="008C27DA"/>
    <w:rsid w:val="008C3D84"/>
    <w:rsid w:val="008C54A2"/>
    <w:rsid w:val="008C5D68"/>
    <w:rsid w:val="008C723C"/>
    <w:rsid w:val="008D024D"/>
    <w:rsid w:val="008D1C46"/>
    <w:rsid w:val="008D249B"/>
    <w:rsid w:val="008D44B7"/>
    <w:rsid w:val="008E1348"/>
    <w:rsid w:val="008E1D6F"/>
    <w:rsid w:val="008E6F33"/>
    <w:rsid w:val="008E7647"/>
    <w:rsid w:val="008E7A4F"/>
    <w:rsid w:val="008F0336"/>
    <w:rsid w:val="008F3BB6"/>
    <w:rsid w:val="008F588A"/>
    <w:rsid w:val="00900059"/>
    <w:rsid w:val="00901850"/>
    <w:rsid w:val="00905B32"/>
    <w:rsid w:val="00905DC1"/>
    <w:rsid w:val="00906489"/>
    <w:rsid w:val="00915E2F"/>
    <w:rsid w:val="00917C78"/>
    <w:rsid w:val="009201AE"/>
    <w:rsid w:val="00920239"/>
    <w:rsid w:val="00921B90"/>
    <w:rsid w:val="00923287"/>
    <w:rsid w:val="0092566B"/>
    <w:rsid w:val="00926159"/>
    <w:rsid w:val="0092686C"/>
    <w:rsid w:val="00926DE7"/>
    <w:rsid w:val="00930632"/>
    <w:rsid w:val="00930CC3"/>
    <w:rsid w:val="00931180"/>
    <w:rsid w:val="00931532"/>
    <w:rsid w:val="00931A36"/>
    <w:rsid w:val="00931B7B"/>
    <w:rsid w:val="009338E4"/>
    <w:rsid w:val="0093602D"/>
    <w:rsid w:val="009374D5"/>
    <w:rsid w:val="00942E65"/>
    <w:rsid w:val="00943278"/>
    <w:rsid w:val="009439D0"/>
    <w:rsid w:val="00943B03"/>
    <w:rsid w:val="009446C8"/>
    <w:rsid w:val="009449E7"/>
    <w:rsid w:val="00945DAC"/>
    <w:rsid w:val="00946DCC"/>
    <w:rsid w:val="0095094C"/>
    <w:rsid w:val="00950DB5"/>
    <w:rsid w:val="009510F9"/>
    <w:rsid w:val="00953BA3"/>
    <w:rsid w:val="00954C5E"/>
    <w:rsid w:val="00954E62"/>
    <w:rsid w:val="00954FCD"/>
    <w:rsid w:val="00956DE1"/>
    <w:rsid w:val="0095711F"/>
    <w:rsid w:val="00961D4B"/>
    <w:rsid w:val="009641FA"/>
    <w:rsid w:val="00965382"/>
    <w:rsid w:val="0096540C"/>
    <w:rsid w:val="00966375"/>
    <w:rsid w:val="00967C6B"/>
    <w:rsid w:val="00976BBC"/>
    <w:rsid w:val="00976FD2"/>
    <w:rsid w:val="009778A7"/>
    <w:rsid w:val="00981711"/>
    <w:rsid w:val="00982E6B"/>
    <w:rsid w:val="00984A44"/>
    <w:rsid w:val="009868C9"/>
    <w:rsid w:val="00990A61"/>
    <w:rsid w:val="0099176A"/>
    <w:rsid w:val="009944D8"/>
    <w:rsid w:val="00994C1D"/>
    <w:rsid w:val="009A15D0"/>
    <w:rsid w:val="009A542B"/>
    <w:rsid w:val="009A5A91"/>
    <w:rsid w:val="009A7701"/>
    <w:rsid w:val="009B13C7"/>
    <w:rsid w:val="009B3321"/>
    <w:rsid w:val="009B3E8F"/>
    <w:rsid w:val="009B4BFB"/>
    <w:rsid w:val="009B50C7"/>
    <w:rsid w:val="009B6327"/>
    <w:rsid w:val="009B68E7"/>
    <w:rsid w:val="009C05AA"/>
    <w:rsid w:val="009C196A"/>
    <w:rsid w:val="009C1A90"/>
    <w:rsid w:val="009C2137"/>
    <w:rsid w:val="009C3C12"/>
    <w:rsid w:val="009C5A97"/>
    <w:rsid w:val="009D3A13"/>
    <w:rsid w:val="009D4FB3"/>
    <w:rsid w:val="009D5CE6"/>
    <w:rsid w:val="009D63CA"/>
    <w:rsid w:val="009E10D9"/>
    <w:rsid w:val="009E24E8"/>
    <w:rsid w:val="009E2BAB"/>
    <w:rsid w:val="009E33A1"/>
    <w:rsid w:val="009E47DD"/>
    <w:rsid w:val="009E5C82"/>
    <w:rsid w:val="009E7D3C"/>
    <w:rsid w:val="009F0E4F"/>
    <w:rsid w:val="009F3271"/>
    <w:rsid w:val="009F55D9"/>
    <w:rsid w:val="00A02DD0"/>
    <w:rsid w:val="00A037D5"/>
    <w:rsid w:val="00A05267"/>
    <w:rsid w:val="00A0596B"/>
    <w:rsid w:val="00A07029"/>
    <w:rsid w:val="00A13231"/>
    <w:rsid w:val="00A13799"/>
    <w:rsid w:val="00A140CF"/>
    <w:rsid w:val="00A206F1"/>
    <w:rsid w:val="00A20D6D"/>
    <w:rsid w:val="00A21ADD"/>
    <w:rsid w:val="00A2319B"/>
    <w:rsid w:val="00A24008"/>
    <w:rsid w:val="00A24543"/>
    <w:rsid w:val="00A25262"/>
    <w:rsid w:val="00A31C66"/>
    <w:rsid w:val="00A32A45"/>
    <w:rsid w:val="00A330AF"/>
    <w:rsid w:val="00A333BC"/>
    <w:rsid w:val="00A34A6F"/>
    <w:rsid w:val="00A36939"/>
    <w:rsid w:val="00A36FF6"/>
    <w:rsid w:val="00A37CF9"/>
    <w:rsid w:val="00A43134"/>
    <w:rsid w:val="00A433D3"/>
    <w:rsid w:val="00A43EC0"/>
    <w:rsid w:val="00A46E34"/>
    <w:rsid w:val="00A47154"/>
    <w:rsid w:val="00A47727"/>
    <w:rsid w:val="00A51BFA"/>
    <w:rsid w:val="00A52C97"/>
    <w:rsid w:val="00A54FFA"/>
    <w:rsid w:val="00A56AF0"/>
    <w:rsid w:val="00A60000"/>
    <w:rsid w:val="00A610EA"/>
    <w:rsid w:val="00A61780"/>
    <w:rsid w:val="00A61DA0"/>
    <w:rsid w:val="00A62A03"/>
    <w:rsid w:val="00A64FF6"/>
    <w:rsid w:val="00A6549A"/>
    <w:rsid w:val="00A65AE5"/>
    <w:rsid w:val="00A67BA7"/>
    <w:rsid w:val="00A7051E"/>
    <w:rsid w:val="00A732D2"/>
    <w:rsid w:val="00A77291"/>
    <w:rsid w:val="00A77CAE"/>
    <w:rsid w:val="00A804B9"/>
    <w:rsid w:val="00A81153"/>
    <w:rsid w:val="00A8193E"/>
    <w:rsid w:val="00A8306C"/>
    <w:rsid w:val="00A83D64"/>
    <w:rsid w:val="00A85512"/>
    <w:rsid w:val="00A85E8C"/>
    <w:rsid w:val="00A86053"/>
    <w:rsid w:val="00A879F9"/>
    <w:rsid w:val="00A91FFE"/>
    <w:rsid w:val="00A924EE"/>
    <w:rsid w:val="00A94A7C"/>
    <w:rsid w:val="00A96256"/>
    <w:rsid w:val="00AA0F44"/>
    <w:rsid w:val="00AA25B0"/>
    <w:rsid w:val="00AA3166"/>
    <w:rsid w:val="00AA6336"/>
    <w:rsid w:val="00AA74FE"/>
    <w:rsid w:val="00AB0A2D"/>
    <w:rsid w:val="00AB5D2C"/>
    <w:rsid w:val="00AB7D16"/>
    <w:rsid w:val="00AC57B3"/>
    <w:rsid w:val="00AC59B7"/>
    <w:rsid w:val="00AC660A"/>
    <w:rsid w:val="00AC78EB"/>
    <w:rsid w:val="00AC7E79"/>
    <w:rsid w:val="00AD06A2"/>
    <w:rsid w:val="00AD148D"/>
    <w:rsid w:val="00AD341D"/>
    <w:rsid w:val="00AE0217"/>
    <w:rsid w:val="00AE0A07"/>
    <w:rsid w:val="00AE59CE"/>
    <w:rsid w:val="00AE795B"/>
    <w:rsid w:val="00AF30B0"/>
    <w:rsid w:val="00AF3B45"/>
    <w:rsid w:val="00AF3E50"/>
    <w:rsid w:val="00AF4987"/>
    <w:rsid w:val="00AF4EAE"/>
    <w:rsid w:val="00B00C23"/>
    <w:rsid w:val="00B022F2"/>
    <w:rsid w:val="00B0494B"/>
    <w:rsid w:val="00B121C9"/>
    <w:rsid w:val="00B1715C"/>
    <w:rsid w:val="00B20269"/>
    <w:rsid w:val="00B20BF4"/>
    <w:rsid w:val="00B21705"/>
    <w:rsid w:val="00B22BF9"/>
    <w:rsid w:val="00B23AB0"/>
    <w:rsid w:val="00B24067"/>
    <w:rsid w:val="00B2500C"/>
    <w:rsid w:val="00B27AA4"/>
    <w:rsid w:val="00B31CAD"/>
    <w:rsid w:val="00B329DE"/>
    <w:rsid w:val="00B334EE"/>
    <w:rsid w:val="00B371B8"/>
    <w:rsid w:val="00B409EE"/>
    <w:rsid w:val="00B40CF7"/>
    <w:rsid w:val="00B41A4E"/>
    <w:rsid w:val="00B41E7B"/>
    <w:rsid w:val="00B45D28"/>
    <w:rsid w:val="00B46B83"/>
    <w:rsid w:val="00B46D77"/>
    <w:rsid w:val="00B521FF"/>
    <w:rsid w:val="00B52F33"/>
    <w:rsid w:val="00B5329A"/>
    <w:rsid w:val="00B53C88"/>
    <w:rsid w:val="00B53ED4"/>
    <w:rsid w:val="00B53F1A"/>
    <w:rsid w:val="00B54862"/>
    <w:rsid w:val="00B57406"/>
    <w:rsid w:val="00B60289"/>
    <w:rsid w:val="00B60A1E"/>
    <w:rsid w:val="00B60FF2"/>
    <w:rsid w:val="00B63AA1"/>
    <w:rsid w:val="00B64481"/>
    <w:rsid w:val="00B65B0A"/>
    <w:rsid w:val="00B66FAB"/>
    <w:rsid w:val="00B80560"/>
    <w:rsid w:val="00B828AC"/>
    <w:rsid w:val="00B835A1"/>
    <w:rsid w:val="00B83B66"/>
    <w:rsid w:val="00B87622"/>
    <w:rsid w:val="00B90021"/>
    <w:rsid w:val="00B93AAD"/>
    <w:rsid w:val="00B95FED"/>
    <w:rsid w:val="00BA1814"/>
    <w:rsid w:val="00BA40C0"/>
    <w:rsid w:val="00BB04AF"/>
    <w:rsid w:val="00BB5056"/>
    <w:rsid w:val="00BC1185"/>
    <w:rsid w:val="00BC11C6"/>
    <w:rsid w:val="00BC2FAA"/>
    <w:rsid w:val="00BC5DB2"/>
    <w:rsid w:val="00BD3DFD"/>
    <w:rsid w:val="00BD6236"/>
    <w:rsid w:val="00BD627B"/>
    <w:rsid w:val="00BD7DEF"/>
    <w:rsid w:val="00BE19D2"/>
    <w:rsid w:val="00BE21F9"/>
    <w:rsid w:val="00BE3C0E"/>
    <w:rsid w:val="00BF238D"/>
    <w:rsid w:val="00BF466B"/>
    <w:rsid w:val="00BF5BE0"/>
    <w:rsid w:val="00BF752B"/>
    <w:rsid w:val="00BF7830"/>
    <w:rsid w:val="00C012F8"/>
    <w:rsid w:val="00C10B77"/>
    <w:rsid w:val="00C11420"/>
    <w:rsid w:val="00C120E7"/>
    <w:rsid w:val="00C1249F"/>
    <w:rsid w:val="00C14759"/>
    <w:rsid w:val="00C157A1"/>
    <w:rsid w:val="00C17216"/>
    <w:rsid w:val="00C17629"/>
    <w:rsid w:val="00C1766B"/>
    <w:rsid w:val="00C17A0F"/>
    <w:rsid w:val="00C21719"/>
    <w:rsid w:val="00C224B9"/>
    <w:rsid w:val="00C22B24"/>
    <w:rsid w:val="00C23FC9"/>
    <w:rsid w:val="00C26E07"/>
    <w:rsid w:val="00C31E79"/>
    <w:rsid w:val="00C33D50"/>
    <w:rsid w:val="00C34EC2"/>
    <w:rsid w:val="00C3501E"/>
    <w:rsid w:val="00C35237"/>
    <w:rsid w:val="00C367BA"/>
    <w:rsid w:val="00C37099"/>
    <w:rsid w:val="00C4213A"/>
    <w:rsid w:val="00C45084"/>
    <w:rsid w:val="00C450D7"/>
    <w:rsid w:val="00C452BF"/>
    <w:rsid w:val="00C4715F"/>
    <w:rsid w:val="00C4726C"/>
    <w:rsid w:val="00C50CB4"/>
    <w:rsid w:val="00C52D9B"/>
    <w:rsid w:val="00C55A7E"/>
    <w:rsid w:val="00C567E7"/>
    <w:rsid w:val="00C621DA"/>
    <w:rsid w:val="00C64626"/>
    <w:rsid w:val="00C66DC9"/>
    <w:rsid w:val="00C70BCF"/>
    <w:rsid w:val="00C7447C"/>
    <w:rsid w:val="00C7731A"/>
    <w:rsid w:val="00C83CB9"/>
    <w:rsid w:val="00C85E3F"/>
    <w:rsid w:val="00C86F9D"/>
    <w:rsid w:val="00C90560"/>
    <w:rsid w:val="00C9076D"/>
    <w:rsid w:val="00C92361"/>
    <w:rsid w:val="00CA041C"/>
    <w:rsid w:val="00CA47B1"/>
    <w:rsid w:val="00CA63C6"/>
    <w:rsid w:val="00CB26DA"/>
    <w:rsid w:val="00CB4B7C"/>
    <w:rsid w:val="00CC4C7E"/>
    <w:rsid w:val="00CC6882"/>
    <w:rsid w:val="00CC689D"/>
    <w:rsid w:val="00CD27EB"/>
    <w:rsid w:val="00CD49F7"/>
    <w:rsid w:val="00CD4E2D"/>
    <w:rsid w:val="00CE393A"/>
    <w:rsid w:val="00CE556F"/>
    <w:rsid w:val="00CE7820"/>
    <w:rsid w:val="00CF35E2"/>
    <w:rsid w:val="00CF45C5"/>
    <w:rsid w:val="00CF518A"/>
    <w:rsid w:val="00CF5381"/>
    <w:rsid w:val="00D0097A"/>
    <w:rsid w:val="00D015B4"/>
    <w:rsid w:val="00D02C4A"/>
    <w:rsid w:val="00D054F4"/>
    <w:rsid w:val="00D1110C"/>
    <w:rsid w:val="00D11EBB"/>
    <w:rsid w:val="00D1287B"/>
    <w:rsid w:val="00D20C90"/>
    <w:rsid w:val="00D22096"/>
    <w:rsid w:val="00D22836"/>
    <w:rsid w:val="00D248CD"/>
    <w:rsid w:val="00D258EC"/>
    <w:rsid w:val="00D278A3"/>
    <w:rsid w:val="00D30387"/>
    <w:rsid w:val="00D33433"/>
    <w:rsid w:val="00D400D9"/>
    <w:rsid w:val="00D41DF3"/>
    <w:rsid w:val="00D41F9E"/>
    <w:rsid w:val="00D4303E"/>
    <w:rsid w:val="00D43ADA"/>
    <w:rsid w:val="00D4474F"/>
    <w:rsid w:val="00D46C31"/>
    <w:rsid w:val="00D4707F"/>
    <w:rsid w:val="00D47D3B"/>
    <w:rsid w:val="00D47EAE"/>
    <w:rsid w:val="00D5301A"/>
    <w:rsid w:val="00D57003"/>
    <w:rsid w:val="00D600BD"/>
    <w:rsid w:val="00D613D5"/>
    <w:rsid w:val="00D6143A"/>
    <w:rsid w:val="00D616E8"/>
    <w:rsid w:val="00D61CB1"/>
    <w:rsid w:val="00D61FA4"/>
    <w:rsid w:val="00D622ED"/>
    <w:rsid w:val="00D65E38"/>
    <w:rsid w:val="00D66612"/>
    <w:rsid w:val="00D70B83"/>
    <w:rsid w:val="00D724EC"/>
    <w:rsid w:val="00D75181"/>
    <w:rsid w:val="00D760A6"/>
    <w:rsid w:val="00D76282"/>
    <w:rsid w:val="00D7654B"/>
    <w:rsid w:val="00D77BD5"/>
    <w:rsid w:val="00D8068F"/>
    <w:rsid w:val="00D83815"/>
    <w:rsid w:val="00D83D03"/>
    <w:rsid w:val="00D85381"/>
    <w:rsid w:val="00D856B5"/>
    <w:rsid w:val="00D856F0"/>
    <w:rsid w:val="00D875A7"/>
    <w:rsid w:val="00D90665"/>
    <w:rsid w:val="00D90942"/>
    <w:rsid w:val="00D90B76"/>
    <w:rsid w:val="00D9231F"/>
    <w:rsid w:val="00D92699"/>
    <w:rsid w:val="00D92939"/>
    <w:rsid w:val="00D932D8"/>
    <w:rsid w:val="00D95260"/>
    <w:rsid w:val="00D97164"/>
    <w:rsid w:val="00DA1EC3"/>
    <w:rsid w:val="00DA4842"/>
    <w:rsid w:val="00DA5449"/>
    <w:rsid w:val="00DA7DA0"/>
    <w:rsid w:val="00DB05D2"/>
    <w:rsid w:val="00DB0B79"/>
    <w:rsid w:val="00DB0CAF"/>
    <w:rsid w:val="00DB3F94"/>
    <w:rsid w:val="00DB5CCC"/>
    <w:rsid w:val="00DB5E3E"/>
    <w:rsid w:val="00DC1AE5"/>
    <w:rsid w:val="00DC5363"/>
    <w:rsid w:val="00DC5D53"/>
    <w:rsid w:val="00DD16F2"/>
    <w:rsid w:val="00DD1919"/>
    <w:rsid w:val="00DD1FC0"/>
    <w:rsid w:val="00DD3F44"/>
    <w:rsid w:val="00DE0D87"/>
    <w:rsid w:val="00DE243F"/>
    <w:rsid w:val="00DF37D1"/>
    <w:rsid w:val="00DF4E6E"/>
    <w:rsid w:val="00E029CA"/>
    <w:rsid w:val="00E0520F"/>
    <w:rsid w:val="00E05479"/>
    <w:rsid w:val="00E112FC"/>
    <w:rsid w:val="00E11BDE"/>
    <w:rsid w:val="00E11E0B"/>
    <w:rsid w:val="00E11E53"/>
    <w:rsid w:val="00E145F5"/>
    <w:rsid w:val="00E15021"/>
    <w:rsid w:val="00E17166"/>
    <w:rsid w:val="00E20C1A"/>
    <w:rsid w:val="00E21351"/>
    <w:rsid w:val="00E21593"/>
    <w:rsid w:val="00E220EA"/>
    <w:rsid w:val="00E229CD"/>
    <w:rsid w:val="00E2424B"/>
    <w:rsid w:val="00E24661"/>
    <w:rsid w:val="00E24E73"/>
    <w:rsid w:val="00E32DCC"/>
    <w:rsid w:val="00E33E66"/>
    <w:rsid w:val="00E34D6D"/>
    <w:rsid w:val="00E35689"/>
    <w:rsid w:val="00E36794"/>
    <w:rsid w:val="00E36B19"/>
    <w:rsid w:val="00E37683"/>
    <w:rsid w:val="00E42396"/>
    <w:rsid w:val="00E44E42"/>
    <w:rsid w:val="00E46C77"/>
    <w:rsid w:val="00E46C8C"/>
    <w:rsid w:val="00E5081A"/>
    <w:rsid w:val="00E51F81"/>
    <w:rsid w:val="00E549B4"/>
    <w:rsid w:val="00E60FAC"/>
    <w:rsid w:val="00E6247C"/>
    <w:rsid w:val="00E6270E"/>
    <w:rsid w:val="00E6297A"/>
    <w:rsid w:val="00E63779"/>
    <w:rsid w:val="00E64538"/>
    <w:rsid w:val="00E648F9"/>
    <w:rsid w:val="00E65942"/>
    <w:rsid w:val="00E668A4"/>
    <w:rsid w:val="00E66E21"/>
    <w:rsid w:val="00E70833"/>
    <w:rsid w:val="00E70A84"/>
    <w:rsid w:val="00E70B56"/>
    <w:rsid w:val="00E718EC"/>
    <w:rsid w:val="00E72386"/>
    <w:rsid w:val="00E737AE"/>
    <w:rsid w:val="00E73AC1"/>
    <w:rsid w:val="00E759AA"/>
    <w:rsid w:val="00E75BA6"/>
    <w:rsid w:val="00E76EED"/>
    <w:rsid w:val="00E8110B"/>
    <w:rsid w:val="00E84811"/>
    <w:rsid w:val="00E850C8"/>
    <w:rsid w:val="00E97AD8"/>
    <w:rsid w:val="00EA0782"/>
    <w:rsid w:val="00EA176F"/>
    <w:rsid w:val="00EA3084"/>
    <w:rsid w:val="00EA3202"/>
    <w:rsid w:val="00EA39A5"/>
    <w:rsid w:val="00EA3CA6"/>
    <w:rsid w:val="00EA523B"/>
    <w:rsid w:val="00EA641F"/>
    <w:rsid w:val="00EA6BBE"/>
    <w:rsid w:val="00EA6E2C"/>
    <w:rsid w:val="00EB416D"/>
    <w:rsid w:val="00EB5734"/>
    <w:rsid w:val="00EC494A"/>
    <w:rsid w:val="00EC4E11"/>
    <w:rsid w:val="00EC60C2"/>
    <w:rsid w:val="00EC7435"/>
    <w:rsid w:val="00EC7C74"/>
    <w:rsid w:val="00ED27A9"/>
    <w:rsid w:val="00ED68D0"/>
    <w:rsid w:val="00ED6E6C"/>
    <w:rsid w:val="00ED720E"/>
    <w:rsid w:val="00EE02E6"/>
    <w:rsid w:val="00EE2357"/>
    <w:rsid w:val="00EE2B5C"/>
    <w:rsid w:val="00EE4F4A"/>
    <w:rsid w:val="00EE53D9"/>
    <w:rsid w:val="00EF0445"/>
    <w:rsid w:val="00EF3236"/>
    <w:rsid w:val="00EF3F6A"/>
    <w:rsid w:val="00EF6924"/>
    <w:rsid w:val="00EF757C"/>
    <w:rsid w:val="00F025EC"/>
    <w:rsid w:val="00F02C21"/>
    <w:rsid w:val="00F03152"/>
    <w:rsid w:val="00F04E74"/>
    <w:rsid w:val="00F07F93"/>
    <w:rsid w:val="00F11C66"/>
    <w:rsid w:val="00F134E4"/>
    <w:rsid w:val="00F14FB8"/>
    <w:rsid w:val="00F15FD2"/>
    <w:rsid w:val="00F16438"/>
    <w:rsid w:val="00F16D0A"/>
    <w:rsid w:val="00F205D8"/>
    <w:rsid w:val="00F21203"/>
    <w:rsid w:val="00F24180"/>
    <w:rsid w:val="00F27911"/>
    <w:rsid w:val="00F303DD"/>
    <w:rsid w:val="00F32B1F"/>
    <w:rsid w:val="00F33AE6"/>
    <w:rsid w:val="00F33F89"/>
    <w:rsid w:val="00F34DA6"/>
    <w:rsid w:val="00F353DF"/>
    <w:rsid w:val="00F3632C"/>
    <w:rsid w:val="00F3789E"/>
    <w:rsid w:val="00F37D99"/>
    <w:rsid w:val="00F37E63"/>
    <w:rsid w:val="00F404C3"/>
    <w:rsid w:val="00F41B75"/>
    <w:rsid w:val="00F43BDF"/>
    <w:rsid w:val="00F45232"/>
    <w:rsid w:val="00F46B47"/>
    <w:rsid w:val="00F504C8"/>
    <w:rsid w:val="00F52392"/>
    <w:rsid w:val="00F56545"/>
    <w:rsid w:val="00F570AA"/>
    <w:rsid w:val="00F57B31"/>
    <w:rsid w:val="00F60261"/>
    <w:rsid w:val="00F608F7"/>
    <w:rsid w:val="00F62022"/>
    <w:rsid w:val="00F62760"/>
    <w:rsid w:val="00F633C5"/>
    <w:rsid w:val="00F675B0"/>
    <w:rsid w:val="00F67DF7"/>
    <w:rsid w:val="00F710FB"/>
    <w:rsid w:val="00F71B90"/>
    <w:rsid w:val="00F7381B"/>
    <w:rsid w:val="00F767CF"/>
    <w:rsid w:val="00F7754F"/>
    <w:rsid w:val="00F85BF1"/>
    <w:rsid w:val="00F9124F"/>
    <w:rsid w:val="00F91971"/>
    <w:rsid w:val="00F91FCF"/>
    <w:rsid w:val="00F94398"/>
    <w:rsid w:val="00F9457D"/>
    <w:rsid w:val="00FA059E"/>
    <w:rsid w:val="00FA45E9"/>
    <w:rsid w:val="00FA5F4B"/>
    <w:rsid w:val="00FA67B3"/>
    <w:rsid w:val="00FB2C3E"/>
    <w:rsid w:val="00FB3970"/>
    <w:rsid w:val="00FC07CE"/>
    <w:rsid w:val="00FC0E3E"/>
    <w:rsid w:val="00FC3675"/>
    <w:rsid w:val="00FC3730"/>
    <w:rsid w:val="00FD13B3"/>
    <w:rsid w:val="00FD3DC1"/>
    <w:rsid w:val="00FE0E11"/>
    <w:rsid w:val="00FE28F2"/>
    <w:rsid w:val="00FE4531"/>
    <w:rsid w:val="00FE4663"/>
    <w:rsid w:val="00FF116B"/>
    <w:rsid w:val="00FF5524"/>
    <w:rsid w:val="00FF60C1"/>
    <w:rsid w:val="00FF7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FA76C"/>
  <w15:docId w15:val="{CED71D6C-C22B-4E70-9DB8-203C53D1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9C"/>
    <w:rPr>
      <w:sz w:val="24"/>
      <w:szCs w:val="24"/>
      <w:lang w:eastAsia="en-US"/>
    </w:rPr>
  </w:style>
  <w:style w:type="paragraph" w:styleId="Heading1">
    <w:name w:val="heading 1"/>
    <w:basedOn w:val="Normal"/>
    <w:next w:val="Normal"/>
    <w:qFormat/>
    <w:rsid w:val="008959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6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1351"/>
    <w:pPr>
      <w:keepNext/>
      <w:jc w:val="center"/>
      <w:outlineLvl w:val="2"/>
    </w:pPr>
    <w:rPr>
      <w:rFonts w:ascii="Bookman Old Style" w:hAnsi="Bookman Old Style"/>
      <w:b/>
      <w:szCs w:val="20"/>
    </w:rPr>
  </w:style>
  <w:style w:type="paragraph" w:styleId="Heading6">
    <w:name w:val="heading 6"/>
    <w:basedOn w:val="Normal"/>
    <w:next w:val="Normal"/>
    <w:link w:val="Heading6Char"/>
    <w:qFormat/>
    <w:rsid w:val="004F0E77"/>
    <w:pPr>
      <w:spacing w:before="240" w:after="60"/>
      <w:outlineLvl w:val="5"/>
    </w:pPr>
    <w:rPr>
      <w:b/>
      <w:bCs/>
      <w:sz w:val="22"/>
      <w:szCs w:val="22"/>
    </w:rPr>
  </w:style>
  <w:style w:type="paragraph" w:styleId="Heading8">
    <w:name w:val="heading 8"/>
    <w:basedOn w:val="Normal"/>
    <w:next w:val="Normal"/>
    <w:link w:val="Heading8Char"/>
    <w:qFormat/>
    <w:rsid w:val="0013352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Footer">
    <w:name w:val="footer"/>
    <w:basedOn w:val="Normal"/>
    <w:link w:val="FooterChar"/>
    <w:uiPriority w:val="99"/>
    <w:rsid w:val="005A12D0"/>
    <w:pPr>
      <w:tabs>
        <w:tab w:val="center" w:pos="4153"/>
        <w:tab w:val="right" w:pos="8306"/>
      </w:tabs>
    </w:pPr>
  </w:style>
  <w:style w:type="table" w:styleId="TableGrid">
    <w:name w:val="Table Grid"/>
    <w:basedOn w:val="TableNormal"/>
    <w:rsid w:val="00A3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5938"/>
  </w:style>
  <w:style w:type="paragraph" w:styleId="BalloonText">
    <w:name w:val="Balloon Text"/>
    <w:basedOn w:val="Normal"/>
    <w:semiHidden/>
    <w:rsid w:val="006D341F"/>
    <w:rPr>
      <w:rFonts w:ascii="Tahoma" w:hAnsi="Tahoma" w:cs="Tahoma"/>
      <w:sz w:val="16"/>
      <w:szCs w:val="16"/>
    </w:rPr>
  </w:style>
  <w:style w:type="paragraph" w:styleId="PlainText">
    <w:name w:val="Plain Text"/>
    <w:basedOn w:val="Normal"/>
    <w:rsid w:val="00510BCC"/>
    <w:rPr>
      <w:rFonts w:ascii="Courier New" w:hAnsi="Courier New" w:cs="Courier New"/>
      <w:sz w:val="20"/>
      <w:szCs w:val="20"/>
      <w:lang w:eastAsia="lv-LV"/>
    </w:rPr>
  </w:style>
  <w:style w:type="paragraph" w:styleId="BodyText">
    <w:name w:val="Body Text"/>
    <w:basedOn w:val="Normal"/>
    <w:link w:val="BodyTextChar"/>
    <w:rsid w:val="004E3215"/>
    <w:rPr>
      <w:szCs w:val="20"/>
    </w:rPr>
  </w:style>
  <w:style w:type="paragraph" w:styleId="BodyTextIndent2">
    <w:name w:val="Body Text Indent 2"/>
    <w:basedOn w:val="Normal"/>
    <w:link w:val="BodyTextIndent2Char"/>
    <w:rsid w:val="004F0E77"/>
    <w:pPr>
      <w:spacing w:after="120" w:line="480" w:lineRule="auto"/>
      <w:ind w:left="283"/>
    </w:pPr>
  </w:style>
  <w:style w:type="character" w:customStyle="1" w:styleId="small">
    <w:name w:val="small"/>
    <w:basedOn w:val="DefaultParagraphFont"/>
    <w:rsid w:val="009449E7"/>
  </w:style>
  <w:style w:type="character" w:customStyle="1" w:styleId="highlight">
    <w:name w:val="highlight"/>
    <w:basedOn w:val="DefaultParagraphFont"/>
    <w:rsid w:val="009449E7"/>
  </w:style>
  <w:style w:type="character" w:styleId="Hyperlink">
    <w:name w:val="Hyperlink"/>
    <w:basedOn w:val="DefaultParagraphFont"/>
    <w:rsid w:val="00FD13B3"/>
    <w:rPr>
      <w:color w:val="0000FF"/>
      <w:u w:val="single"/>
    </w:rPr>
  </w:style>
  <w:style w:type="character" w:customStyle="1" w:styleId="HeaderChar">
    <w:name w:val="Header Char"/>
    <w:link w:val="Header"/>
    <w:rsid w:val="00D41F9E"/>
    <w:rPr>
      <w:sz w:val="24"/>
      <w:lang w:val="en-US"/>
    </w:rPr>
  </w:style>
  <w:style w:type="character" w:customStyle="1" w:styleId="FooterChar">
    <w:name w:val="Footer Char"/>
    <w:basedOn w:val="DefaultParagraphFont"/>
    <w:link w:val="Footer"/>
    <w:uiPriority w:val="99"/>
    <w:rsid w:val="008E1D6F"/>
    <w:rPr>
      <w:sz w:val="24"/>
      <w:szCs w:val="24"/>
      <w:lang w:eastAsia="en-US"/>
    </w:rPr>
  </w:style>
  <w:style w:type="paragraph" w:styleId="BodyText2">
    <w:name w:val="Body Text 2"/>
    <w:basedOn w:val="Normal"/>
    <w:link w:val="BodyText2Char"/>
    <w:rsid w:val="0095711F"/>
    <w:pPr>
      <w:spacing w:after="120" w:line="480" w:lineRule="auto"/>
    </w:pPr>
  </w:style>
  <w:style w:type="character" w:customStyle="1" w:styleId="BodyText2Char">
    <w:name w:val="Body Text 2 Char"/>
    <w:basedOn w:val="DefaultParagraphFont"/>
    <w:link w:val="BodyText2"/>
    <w:rsid w:val="0095711F"/>
    <w:rPr>
      <w:sz w:val="24"/>
      <w:szCs w:val="24"/>
      <w:lang w:eastAsia="en-US"/>
    </w:rPr>
  </w:style>
  <w:style w:type="paragraph" w:styleId="ListParagraph">
    <w:name w:val="List Paragraph"/>
    <w:basedOn w:val="Normal"/>
    <w:uiPriority w:val="34"/>
    <w:qFormat/>
    <w:rsid w:val="00E11E53"/>
    <w:pPr>
      <w:ind w:left="720"/>
      <w:contextualSpacing/>
    </w:pPr>
  </w:style>
  <w:style w:type="character" w:customStyle="1" w:styleId="Heading8Char">
    <w:name w:val="Heading 8 Char"/>
    <w:basedOn w:val="DefaultParagraphFont"/>
    <w:link w:val="Heading8"/>
    <w:rsid w:val="009E2BAB"/>
    <w:rPr>
      <w:i/>
      <w:iCs/>
      <w:sz w:val="24"/>
      <w:szCs w:val="24"/>
      <w:lang w:eastAsia="en-US"/>
    </w:rPr>
  </w:style>
  <w:style w:type="character" w:customStyle="1" w:styleId="st1">
    <w:name w:val="st1"/>
    <w:basedOn w:val="DefaultParagraphFont"/>
    <w:rsid w:val="002E5B52"/>
  </w:style>
  <w:style w:type="character" w:customStyle="1" w:styleId="BodyTextChar">
    <w:name w:val="Body Text Char"/>
    <w:link w:val="BodyText"/>
    <w:rsid w:val="00F15FD2"/>
    <w:rPr>
      <w:sz w:val="24"/>
      <w:lang w:eastAsia="en-US"/>
    </w:rPr>
  </w:style>
  <w:style w:type="character" w:customStyle="1" w:styleId="Heading6Char">
    <w:name w:val="Heading 6 Char"/>
    <w:basedOn w:val="DefaultParagraphFont"/>
    <w:link w:val="Heading6"/>
    <w:rsid w:val="00F15FD2"/>
    <w:rPr>
      <w:b/>
      <w:bCs/>
      <w:sz w:val="22"/>
      <w:szCs w:val="22"/>
      <w:lang w:eastAsia="en-US"/>
    </w:rPr>
  </w:style>
  <w:style w:type="character" w:styleId="CommentReference">
    <w:name w:val="annotation reference"/>
    <w:rsid w:val="00EA6E2C"/>
    <w:rPr>
      <w:sz w:val="16"/>
      <w:szCs w:val="16"/>
    </w:rPr>
  </w:style>
  <w:style w:type="character" w:customStyle="1" w:styleId="BodyTextIndent2Char">
    <w:name w:val="Body Text Indent 2 Char"/>
    <w:link w:val="BodyTextIndent2"/>
    <w:rsid w:val="00EA6E2C"/>
    <w:rPr>
      <w:sz w:val="24"/>
      <w:szCs w:val="24"/>
      <w:lang w:eastAsia="en-US"/>
    </w:rPr>
  </w:style>
  <w:style w:type="paragraph" w:styleId="CommentText">
    <w:name w:val="annotation text"/>
    <w:basedOn w:val="Normal"/>
    <w:link w:val="CommentTextChar"/>
    <w:rsid w:val="00744937"/>
    <w:rPr>
      <w:sz w:val="20"/>
      <w:szCs w:val="20"/>
    </w:rPr>
  </w:style>
  <w:style w:type="character" w:customStyle="1" w:styleId="CommentTextChar">
    <w:name w:val="Comment Text Char"/>
    <w:basedOn w:val="DefaultParagraphFont"/>
    <w:link w:val="CommentText"/>
    <w:rsid w:val="00744937"/>
    <w:rPr>
      <w:lang w:eastAsia="en-US"/>
    </w:rPr>
  </w:style>
  <w:style w:type="character" w:styleId="Strong">
    <w:name w:val="Strong"/>
    <w:basedOn w:val="DefaultParagraphFont"/>
    <w:qFormat/>
    <w:rsid w:val="008C27DA"/>
    <w:rPr>
      <w:b/>
      <w:bCs/>
    </w:rPr>
  </w:style>
  <w:style w:type="paragraph" w:styleId="Revision">
    <w:name w:val="Revision"/>
    <w:hidden/>
    <w:uiPriority w:val="99"/>
    <w:semiHidden/>
    <w:rsid w:val="001754D3"/>
    <w:rPr>
      <w:sz w:val="24"/>
      <w:szCs w:val="24"/>
      <w:lang w:eastAsia="en-US"/>
    </w:rPr>
  </w:style>
  <w:style w:type="paragraph" w:styleId="CommentSubject">
    <w:name w:val="annotation subject"/>
    <w:basedOn w:val="CommentText"/>
    <w:next w:val="CommentText"/>
    <w:link w:val="CommentSubjectChar"/>
    <w:semiHidden/>
    <w:unhideWhenUsed/>
    <w:rsid w:val="00372F77"/>
    <w:rPr>
      <w:b/>
      <w:bCs/>
    </w:rPr>
  </w:style>
  <w:style w:type="character" w:customStyle="1" w:styleId="CommentSubjectChar">
    <w:name w:val="Comment Subject Char"/>
    <w:basedOn w:val="CommentTextChar"/>
    <w:link w:val="CommentSubject"/>
    <w:semiHidden/>
    <w:rsid w:val="00372F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5053">
      <w:bodyDiv w:val="1"/>
      <w:marLeft w:val="0"/>
      <w:marRight w:val="0"/>
      <w:marTop w:val="0"/>
      <w:marBottom w:val="0"/>
      <w:divBdr>
        <w:top w:val="none" w:sz="0" w:space="0" w:color="auto"/>
        <w:left w:val="none" w:sz="0" w:space="0" w:color="auto"/>
        <w:bottom w:val="none" w:sz="0" w:space="0" w:color="auto"/>
        <w:right w:val="none" w:sz="0" w:space="0" w:color="auto"/>
      </w:divBdr>
    </w:div>
    <w:div w:id="273905646">
      <w:bodyDiv w:val="1"/>
      <w:marLeft w:val="0"/>
      <w:marRight w:val="0"/>
      <w:marTop w:val="0"/>
      <w:marBottom w:val="0"/>
      <w:divBdr>
        <w:top w:val="none" w:sz="0" w:space="0" w:color="auto"/>
        <w:left w:val="none" w:sz="0" w:space="0" w:color="auto"/>
        <w:bottom w:val="none" w:sz="0" w:space="0" w:color="auto"/>
        <w:right w:val="none" w:sz="0" w:space="0" w:color="auto"/>
      </w:divBdr>
    </w:div>
    <w:div w:id="314067323">
      <w:bodyDiv w:val="1"/>
      <w:marLeft w:val="0"/>
      <w:marRight w:val="0"/>
      <w:marTop w:val="0"/>
      <w:marBottom w:val="0"/>
      <w:divBdr>
        <w:top w:val="none" w:sz="0" w:space="0" w:color="auto"/>
        <w:left w:val="none" w:sz="0" w:space="0" w:color="auto"/>
        <w:bottom w:val="none" w:sz="0" w:space="0" w:color="auto"/>
        <w:right w:val="none" w:sz="0" w:space="0" w:color="auto"/>
      </w:divBdr>
    </w:div>
    <w:div w:id="812137024">
      <w:bodyDiv w:val="1"/>
      <w:marLeft w:val="0"/>
      <w:marRight w:val="0"/>
      <w:marTop w:val="0"/>
      <w:marBottom w:val="0"/>
      <w:divBdr>
        <w:top w:val="none" w:sz="0" w:space="0" w:color="auto"/>
        <w:left w:val="none" w:sz="0" w:space="0" w:color="auto"/>
        <w:bottom w:val="none" w:sz="0" w:space="0" w:color="auto"/>
        <w:right w:val="none" w:sz="0" w:space="0" w:color="auto"/>
      </w:divBdr>
    </w:div>
    <w:div w:id="953826226">
      <w:bodyDiv w:val="1"/>
      <w:marLeft w:val="0"/>
      <w:marRight w:val="0"/>
      <w:marTop w:val="0"/>
      <w:marBottom w:val="0"/>
      <w:divBdr>
        <w:top w:val="none" w:sz="0" w:space="0" w:color="auto"/>
        <w:left w:val="none" w:sz="0" w:space="0" w:color="auto"/>
        <w:bottom w:val="none" w:sz="0" w:space="0" w:color="auto"/>
        <w:right w:val="none" w:sz="0" w:space="0" w:color="auto"/>
      </w:divBdr>
    </w:div>
    <w:div w:id="1320040034">
      <w:bodyDiv w:val="1"/>
      <w:marLeft w:val="0"/>
      <w:marRight w:val="0"/>
      <w:marTop w:val="0"/>
      <w:marBottom w:val="0"/>
      <w:divBdr>
        <w:top w:val="none" w:sz="0" w:space="0" w:color="auto"/>
        <w:left w:val="none" w:sz="0" w:space="0" w:color="auto"/>
        <w:bottom w:val="none" w:sz="0" w:space="0" w:color="auto"/>
        <w:right w:val="none" w:sz="0" w:space="0" w:color="auto"/>
      </w:divBdr>
      <w:divsChild>
        <w:div w:id="1577742019">
          <w:marLeft w:val="0"/>
          <w:marRight w:val="0"/>
          <w:marTop w:val="0"/>
          <w:marBottom w:val="0"/>
          <w:divBdr>
            <w:top w:val="single" w:sz="6" w:space="2" w:color="CCCCCC"/>
            <w:left w:val="single" w:sz="6" w:space="2" w:color="CCCCCC"/>
            <w:bottom w:val="single" w:sz="6" w:space="2" w:color="CCCCCC"/>
            <w:right w:val="single" w:sz="6" w:space="2" w:color="CCCCCC"/>
          </w:divBdr>
          <w:divsChild>
            <w:div w:id="45447542">
              <w:marLeft w:val="0"/>
              <w:marRight w:val="0"/>
              <w:marTop w:val="0"/>
              <w:marBottom w:val="0"/>
              <w:divBdr>
                <w:top w:val="none" w:sz="0" w:space="0" w:color="auto"/>
                <w:left w:val="none" w:sz="0" w:space="0" w:color="auto"/>
                <w:bottom w:val="none" w:sz="0" w:space="0" w:color="auto"/>
                <w:right w:val="none" w:sz="0" w:space="0" w:color="auto"/>
              </w:divBdr>
              <w:divsChild>
                <w:div w:id="2138329597">
                  <w:marLeft w:val="0"/>
                  <w:marRight w:val="0"/>
                  <w:marTop w:val="0"/>
                  <w:marBottom w:val="0"/>
                  <w:divBdr>
                    <w:top w:val="none" w:sz="0" w:space="0" w:color="auto"/>
                    <w:left w:val="none" w:sz="0" w:space="0" w:color="auto"/>
                    <w:bottom w:val="none" w:sz="0" w:space="0" w:color="auto"/>
                    <w:right w:val="none" w:sz="0" w:space="0" w:color="auto"/>
                  </w:divBdr>
                  <w:divsChild>
                    <w:div w:id="583421467">
                      <w:marLeft w:val="0"/>
                      <w:marRight w:val="0"/>
                      <w:marTop w:val="0"/>
                      <w:marBottom w:val="0"/>
                      <w:divBdr>
                        <w:top w:val="none" w:sz="0" w:space="0" w:color="auto"/>
                        <w:left w:val="none" w:sz="0" w:space="0" w:color="auto"/>
                        <w:bottom w:val="none" w:sz="0" w:space="0" w:color="auto"/>
                        <w:right w:val="none" w:sz="0" w:space="0" w:color="auto"/>
                      </w:divBdr>
                      <w:divsChild>
                        <w:div w:id="644312369">
                          <w:marLeft w:val="0"/>
                          <w:marRight w:val="0"/>
                          <w:marTop w:val="0"/>
                          <w:marBottom w:val="0"/>
                          <w:divBdr>
                            <w:top w:val="none" w:sz="0" w:space="0" w:color="auto"/>
                            <w:left w:val="none" w:sz="0" w:space="0" w:color="auto"/>
                            <w:bottom w:val="none" w:sz="0" w:space="0" w:color="auto"/>
                            <w:right w:val="none" w:sz="0" w:space="0" w:color="auto"/>
                          </w:divBdr>
                          <w:divsChild>
                            <w:div w:id="922690723">
                              <w:marLeft w:val="0"/>
                              <w:marRight w:val="0"/>
                              <w:marTop w:val="0"/>
                              <w:marBottom w:val="0"/>
                              <w:divBdr>
                                <w:top w:val="none" w:sz="0" w:space="0" w:color="auto"/>
                                <w:left w:val="none" w:sz="0" w:space="0" w:color="auto"/>
                                <w:bottom w:val="none" w:sz="0" w:space="0" w:color="auto"/>
                                <w:right w:val="none" w:sz="0" w:space="0" w:color="auto"/>
                              </w:divBdr>
                              <w:divsChild>
                                <w:div w:id="1426875161">
                                  <w:marLeft w:val="0"/>
                                  <w:marRight w:val="0"/>
                                  <w:marTop w:val="0"/>
                                  <w:marBottom w:val="0"/>
                                  <w:divBdr>
                                    <w:top w:val="none" w:sz="0" w:space="0" w:color="auto"/>
                                    <w:left w:val="none" w:sz="0" w:space="0" w:color="auto"/>
                                    <w:bottom w:val="none" w:sz="0" w:space="0" w:color="auto"/>
                                    <w:right w:val="none" w:sz="0" w:space="0" w:color="auto"/>
                                  </w:divBdr>
                                </w:div>
                                <w:div w:id="15657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479F9-9D19-4268-8757-20F765EF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3931</TotalTime>
  <Pages>1</Pages>
  <Words>11715</Words>
  <Characters>6678</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1-18</vt:lpstr>
      <vt:lpstr>1-18</vt:lpstr>
    </vt:vector>
  </TitlesOfParts>
  <Company>Dome</Company>
  <LinksUpToDate>false</LinksUpToDate>
  <CharactersWithSpaces>18357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dc:title>
  <cp:lastModifiedBy>Baiba Jēkabsone</cp:lastModifiedBy>
  <cp:revision>303</cp:revision>
  <cp:lastPrinted>2022-11-22T13:04:00Z</cp:lastPrinted>
  <dcterms:created xsi:type="dcterms:W3CDTF">2018-08-16T07:24:00Z</dcterms:created>
  <dcterms:modified xsi:type="dcterms:W3CDTF">2023-02-17T11:30:00Z</dcterms:modified>
</cp:coreProperties>
</file>