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42" w:rsidRPr="000C3BB9" w:rsidRDefault="00707542" w:rsidP="00707542">
      <w:pPr>
        <w:shd w:val="clear" w:color="auto" w:fill="FFFFFF"/>
        <w:jc w:val="right"/>
        <w:rPr>
          <w:b/>
          <w:lang w:val="lv-LV"/>
        </w:rPr>
      </w:pPr>
      <w:r w:rsidRPr="000C3BB9">
        <w:rPr>
          <w:b/>
          <w:lang w:val="lv-LV"/>
        </w:rPr>
        <w:t>3. pielikums</w:t>
      </w:r>
    </w:p>
    <w:p w:rsidR="00707542" w:rsidRPr="000C3BB9" w:rsidRDefault="00707542" w:rsidP="00707542">
      <w:pPr>
        <w:widowControl w:val="0"/>
        <w:tabs>
          <w:tab w:val="left" w:pos="7275"/>
        </w:tabs>
        <w:autoSpaceDE w:val="0"/>
        <w:autoSpaceDN w:val="0"/>
        <w:adjustRightInd w:val="0"/>
        <w:jc w:val="right"/>
        <w:rPr>
          <w:szCs w:val="24"/>
          <w:lang w:val="lv-LV" w:eastAsia="lv-LV"/>
        </w:rPr>
      </w:pPr>
      <w:r w:rsidRPr="000C3BB9">
        <w:rPr>
          <w:szCs w:val="24"/>
          <w:lang w:val="lv-LV" w:eastAsia="lv-LV"/>
        </w:rPr>
        <w:t>07.04.2021. Kustamās mantas “Automodelisma trase”</w:t>
      </w:r>
    </w:p>
    <w:p w:rsidR="00707542" w:rsidRPr="000C3BB9" w:rsidRDefault="00707542" w:rsidP="00707542">
      <w:pPr>
        <w:shd w:val="clear" w:color="auto" w:fill="FFFFFF"/>
        <w:jc w:val="right"/>
        <w:rPr>
          <w:b/>
          <w:lang w:val="lv-LV"/>
        </w:rPr>
      </w:pPr>
      <w:r w:rsidRPr="000C3BB9">
        <w:rPr>
          <w:szCs w:val="24"/>
          <w:lang w:val="lv-LV"/>
        </w:rPr>
        <w:t>rakstiskās izsoles noteikumiem</w:t>
      </w:r>
    </w:p>
    <w:p w:rsidR="00707542" w:rsidRPr="00707542" w:rsidRDefault="00707542" w:rsidP="00707542">
      <w:pPr>
        <w:jc w:val="center"/>
        <w:rPr>
          <w:b/>
          <w:bCs/>
          <w:caps/>
          <w:sz w:val="28"/>
          <w:lang w:val="lv-LV"/>
          <w14:shadow w14:blurRad="50800" w14:dist="38100" w14:dir="2700000" w14:sx="100000" w14:sy="100000" w14:kx="0" w14:ky="0" w14:algn="tl">
            <w14:srgbClr w14:val="000000">
              <w14:alpha w14:val="60000"/>
            </w14:srgbClr>
          </w14:shadow>
        </w:rPr>
      </w:pPr>
      <w:r w:rsidRPr="00707542">
        <w:rPr>
          <w:b/>
          <w:bCs/>
          <w:caps/>
          <w:sz w:val="28"/>
          <w:lang w:val="lv-LV"/>
          <w14:shadow w14:blurRad="50800" w14:dist="38100" w14:dir="2700000" w14:sx="100000" w14:sy="100000" w14:kx="0" w14:ky="0" w14:algn="tl">
            <w14:srgbClr w14:val="000000">
              <w14:alpha w14:val="60000"/>
            </w14:srgbClr>
          </w14:shadow>
        </w:rPr>
        <w:t>PIRKUMA Līgums Nr. ____</w:t>
      </w:r>
    </w:p>
    <w:p w:rsidR="00707542" w:rsidRPr="000C3BB9" w:rsidRDefault="00707542" w:rsidP="00707542">
      <w:pPr>
        <w:pStyle w:val="BodyTextIndent2"/>
        <w:spacing w:after="0" w:line="240" w:lineRule="auto"/>
        <w:ind w:left="0"/>
        <w:rPr>
          <w:b/>
          <w:lang w:val="lv-LV"/>
        </w:rPr>
      </w:pPr>
    </w:p>
    <w:p w:rsidR="00707542" w:rsidRPr="000C3BB9" w:rsidRDefault="00707542" w:rsidP="00707542">
      <w:pPr>
        <w:autoSpaceDE w:val="0"/>
        <w:autoSpaceDN w:val="0"/>
        <w:adjustRightInd w:val="0"/>
        <w:jc w:val="both"/>
        <w:rPr>
          <w:szCs w:val="24"/>
          <w:lang w:val="lv-LV" w:eastAsia="lv-LV"/>
        </w:rPr>
      </w:pPr>
      <w:r w:rsidRPr="000C3BB9">
        <w:rPr>
          <w:szCs w:val="24"/>
          <w:lang w:val="lv-LV" w:eastAsia="lv-LV"/>
        </w:rPr>
        <w:t xml:space="preserve">Jelgavā </w:t>
      </w:r>
      <w:r w:rsidRPr="000C3BB9">
        <w:rPr>
          <w:szCs w:val="24"/>
          <w:lang w:val="lv-LV" w:eastAsia="lv-LV"/>
        </w:rPr>
        <w:tab/>
      </w:r>
      <w:r w:rsidRPr="000C3BB9">
        <w:rPr>
          <w:szCs w:val="24"/>
          <w:lang w:val="lv-LV" w:eastAsia="lv-LV"/>
        </w:rPr>
        <w:tab/>
      </w:r>
      <w:r w:rsidRPr="000C3BB9">
        <w:rPr>
          <w:szCs w:val="24"/>
          <w:lang w:val="lv-LV" w:eastAsia="lv-LV"/>
        </w:rPr>
        <w:tab/>
      </w:r>
      <w:r w:rsidRPr="000C3BB9">
        <w:rPr>
          <w:szCs w:val="24"/>
          <w:lang w:val="lv-LV" w:eastAsia="lv-LV"/>
        </w:rPr>
        <w:tab/>
      </w:r>
      <w:r w:rsidRPr="000C3BB9">
        <w:rPr>
          <w:szCs w:val="24"/>
          <w:lang w:val="lv-LV" w:eastAsia="lv-LV"/>
        </w:rPr>
        <w:tab/>
      </w:r>
      <w:r w:rsidRPr="000C3BB9">
        <w:rPr>
          <w:szCs w:val="24"/>
          <w:lang w:val="lv-LV" w:eastAsia="lv-LV"/>
        </w:rPr>
        <w:tab/>
      </w:r>
      <w:r w:rsidRPr="000C3BB9">
        <w:rPr>
          <w:szCs w:val="24"/>
          <w:lang w:val="lv-LV" w:eastAsia="lv-LV"/>
        </w:rPr>
        <w:tab/>
        <w:t xml:space="preserve">           2021. gada ___._________</w:t>
      </w:r>
    </w:p>
    <w:p w:rsidR="00707542" w:rsidRPr="000C3BB9" w:rsidRDefault="00707542" w:rsidP="00707542">
      <w:pPr>
        <w:jc w:val="both"/>
        <w:rPr>
          <w:lang w:val="lv-LV"/>
        </w:rPr>
      </w:pPr>
    </w:p>
    <w:p w:rsidR="00707542" w:rsidRPr="000C3BB9" w:rsidRDefault="00707542" w:rsidP="00707542">
      <w:pPr>
        <w:ind w:firstLine="720"/>
        <w:jc w:val="both"/>
        <w:rPr>
          <w:szCs w:val="24"/>
          <w:lang w:val="lv-LV"/>
        </w:rPr>
      </w:pPr>
      <w:r w:rsidRPr="000C3BB9">
        <w:rPr>
          <w:b/>
          <w:szCs w:val="24"/>
          <w:lang w:val="lv-LV"/>
        </w:rPr>
        <w:t>Jelgavas pilsētas pašvaldības interešu izglītības iestāde „Jaunrades nams “Junda””</w:t>
      </w:r>
      <w:r w:rsidRPr="000C3BB9">
        <w:rPr>
          <w:szCs w:val="24"/>
          <w:lang w:val="lv-LV"/>
        </w:rPr>
        <w:t xml:space="preserve">, nodokļu maksātāja reģistrācijas Nr. 90000074738, </w:t>
      </w:r>
      <w:r w:rsidRPr="000C3BB9">
        <w:rPr>
          <w:bCs/>
          <w:szCs w:val="24"/>
          <w:lang w:val="lv-LV"/>
        </w:rPr>
        <w:t xml:space="preserve">kuru saskaņā ar nolikumu pārstāv </w:t>
      </w:r>
      <w:r w:rsidRPr="000C3BB9">
        <w:rPr>
          <w:i/>
          <w:szCs w:val="24"/>
          <w:lang w:val="lv-LV"/>
        </w:rPr>
        <w:t xml:space="preserve">direktore Ilze Jaunzeme </w:t>
      </w:r>
      <w:r w:rsidRPr="000C3BB9">
        <w:rPr>
          <w:szCs w:val="24"/>
          <w:lang w:val="lv-LV"/>
        </w:rPr>
        <w:t xml:space="preserve">un kura rīkojas saskaņā ar Publiskas personas mantas atsavināšanas likuma 9.panta trešo daļu, turpmāk – </w:t>
      </w:r>
      <w:r w:rsidRPr="000C3BB9">
        <w:rPr>
          <w:b/>
          <w:szCs w:val="24"/>
          <w:lang w:val="lv-LV"/>
        </w:rPr>
        <w:t>Pārdevējs</w:t>
      </w:r>
      <w:r w:rsidRPr="000C3BB9">
        <w:rPr>
          <w:szCs w:val="24"/>
          <w:lang w:val="lv-LV"/>
        </w:rPr>
        <w:t>, no vienas puses, un</w:t>
      </w:r>
    </w:p>
    <w:p w:rsidR="00707542" w:rsidRPr="000C3BB9" w:rsidRDefault="00707542" w:rsidP="00707542">
      <w:pPr>
        <w:autoSpaceDE w:val="0"/>
        <w:autoSpaceDN w:val="0"/>
        <w:adjustRightInd w:val="0"/>
        <w:ind w:firstLine="720"/>
        <w:jc w:val="both"/>
        <w:rPr>
          <w:szCs w:val="24"/>
          <w:lang w:val="lv-LV" w:eastAsia="lv-LV"/>
        </w:rPr>
      </w:pPr>
      <w:r w:rsidRPr="000C3BB9">
        <w:rPr>
          <w:b/>
          <w:i/>
          <w:szCs w:val="24"/>
          <w:lang w:val="lv-LV" w:eastAsia="lv-LV"/>
        </w:rPr>
        <w:t>Juridiskās personas</w:t>
      </w:r>
      <w:r w:rsidRPr="000C3BB9">
        <w:rPr>
          <w:i/>
          <w:szCs w:val="24"/>
          <w:lang w:val="lv-LV" w:eastAsia="lv-LV"/>
        </w:rPr>
        <w:t xml:space="preserve"> nosaukums, vienotais reģistrācijas Nr. </w:t>
      </w:r>
      <w:r w:rsidRPr="000C3BB9">
        <w:rPr>
          <w:b/>
          <w:i/>
          <w:szCs w:val="24"/>
          <w:lang w:val="lv-LV" w:eastAsia="lv-LV"/>
        </w:rPr>
        <w:t>vai fiziskās personas</w:t>
      </w:r>
      <w:r w:rsidRPr="000C3BB9">
        <w:rPr>
          <w:i/>
          <w:szCs w:val="24"/>
          <w:lang w:val="lv-LV" w:eastAsia="lv-LV"/>
        </w:rPr>
        <w:t xml:space="preserve"> vārds, uzvārds un personas kods, juridiskajām personām paraksttiesīgās personas vārds un uzvārds</w:t>
      </w:r>
      <w:r w:rsidRPr="000C3BB9">
        <w:rPr>
          <w:szCs w:val="24"/>
          <w:lang w:val="lv-LV" w:eastAsia="lv-LV"/>
        </w:rPr>
        <w:t xml:space="preserve"> personā, kurš/-a rīkojas, pamatojoties uz </w:t>
      </w:r>
      <w:r w:rsidRPr="000C3BB9">
        <w:rPr>
          <w:i/>
          <w:szCs w:val="24"/>
          <w:lang w:val="lv-LV" w:eastAsia="lv-LV"/>
        </w:rPr>
        <w:t>dokumenta nosaukums</w:t>
      </w:r>
      <w:r w:rsidRPr="000C3BB9">
        <w:rPr>
          <w:szCs w:val="24"/>
          <w:lang w:val="lv-LV" w:eastAsia="lv-LV"/>
        </w:rPr>
        <w:t xml:space="preserve">, turpmāk – </w:t>
      </w:r>
      <w:r w:rsidRPr="000C3BB9">
        <w:rPr>
          <w:b/>
          <w:bCs/>
          <w:szCs w:val="24"/>
          <w:lang w:val="lv-LV" w:eastAsia="lv-LV"/>
        </w:rPr>
        <w:t>Pircējs</w:t>
      </w:r>
      <w:r w:rsidRPr="000C3BB9">
        <w:rPr>
          <w:szCs w:val="24"/>
          <w:lang w:val="lv-LV" w:eastAsia="lv-LV"/>
        </w:rPr>
        <w:t>, no otras puses, katrs atsevišķi un abi kopā saukti – Līdzēji, noslēdz šādu</w:t>
      </w:r>
      <w:r w:rsidRPr="000C3BB9">
        <w:rPr>
          <w:color w:val="FF0000"/>
          <w:szCs w:val="24"/>
          <w:lang w:val="lv-LV" w:eastAsia="lv-LV"/>
        </w:rPr>
        <w:t xml:space="preserve"> </w:t>
      </w:r>
      <w:r w:rsidRPr="000C3BB9">
        <w:rPr>
          <w:szCs w:val="24"/>
          <w:lang w:val="lv-LV" w:eastAsia="lv-LV"/>
        </w:rPr>
        <w:t>pirkuma līgumu (turpmāk – Līgums):</w:t>
      </w:r>
    </w:p>
    <w:p w:rsidR="00707542" w:rsidRPr="000C3BB9" w:rsidRDefault="00707542" w:rsidP="00707542">
      <w:pPr>
        <w:numPr>
          <w:ilvl w:val="0"/>
          <w:numId w:val="1"/>
        </w:numPr>
        <w:spacing w:before="120"/>
        <w:ind w:left="714" w:hanging="357"/>
        <w:jc w:val="center"/>
        <w:rPr>
          <w:b/>
          <w:bCs/>
          <w:lang w:val="lv-LV"/>
        </w:rPr>
      </w:pPr>
      <w:r w:rsidRPr="000C3BB9">
        <w:rPr>
          <w:b/>
          <w:bCs/>
          <w:lang w:val="lv-LV"/>
        </w:rPr>
        <w:t xml:space="preserve">Līguma priekšmets </w:t>
      </w:r>
    </w:p>
    <w:p w:rsidR="00707542" w:rsidRPr="000C3BB9" w:rsidRDefault="00707542" w:rsidP="00707542">
      <w:pPr>
        <w:numPr>
          <w:ilvl w:val="1"/>
          <w:numId w:val="1"/>
        </w:numPr>
        <w:tabs>
          <w:tab w:val="clear" w:pos="780"/>
        </w:tabs>
        <w:ind w:left="567" w:hanging="567"/>
        <w:jc w:val="both"/>
        <w:rPr>
          <w:bCs/>
          <w:szCs w:val="24"/>
          <w:lang w:val="lv-LV" w:eastAsia="lv-LV"/>
        </w:rPr>
      </w:pPr>
      <w:r w:rsidRPr="000C3BB9">
        <w:rPr>
          <w:b/>
          <w:lang w:val="lv-LV"/>
        </w:rPr>
        <w:t>Pircējs</w:t>
      </w:r>
      <w:r w:rsidRPr="000C3BB9">
        <w:rPr>
          <w:lang w:val="lv-LV"/>
        </w:rPr>
        <w:t xml:space="preserve"> ir piedalījies </w:t>
      </w:r>
      <w:r w:rsidRPr="000C3BB9">
        <w:rPr>
          <w:b/>
          <w:lang w:val="lv-LV"/>
        </w:rPr>
        <w:t>Pārdevēja</w:t>
      </w:r>
      <w:r w:rsidRPr="000C3BB9">
        <w:rPr>
          <w:lang w:val="lv-LV"/>
        </w:rPr>
        <w:t xml:space="preserve"> 2021.gada. ___._________ rīkotajā rakstiskajā izsolē un ieguva tiesības pirkt Automodelisma trasi (turpmāk – trasi). Saskaņā ar rakstiskas izsoles noteikumiem </w:t>
      </w:r>
      <w:r w:rsidRPr="000C3BB9">
        <w:rPr>
          <w:b/>
          <w:lang w:val="lv-LV"/>
        </w:rPr>
        <w:t>Pārdevējs</w:t>
      </w:r>
      <w:r w:rsidRPr="000C3BB9">
        <w:rPr>
          <w:lang w:val="lv-LV"/>
        </w:rPr>
        <w:t xml:space="preserve"> pārdod un </w:t>
      </w:r>
      <w:r w:rsidRPr="000C3BB9">
        <w:rPr>
          <w:b/>
          <w:lang w:val="lv-LV"/>
        </w:rPr>
        <w:t>Pircējs</w:t>
      </w:r>
      <w:r w:rsidRPr="000C3BB9">
        <w:rPr>
          <w:lang w:val="lv-LV"/>
        </w:rPr>
        <w:t xml:space="preserve"> pērk trasi.</w:t>
      </w:r>
    </w:p>
    <w:p w:rsidR="00707542" w:rsidRPr="000C3BB9" w:rsidRDefault="00707542" w:rsidP="00707542">
      <w:pPr>
        <w:numPr>
          <w:ilvl w:val="1"/>
          <w:numId w:val="1"/>
        </w:numPr>
        <w:tabs>
          <w:tab w:val="clear" w:pos="780"/>
        </w:tabs>
        <w:ind w:left="567" w:hanging="567"/>
        <w:jc w:val="both"/>
        <w:rPr>
          <w:bCs/>
          <w:szCs w:val="24"/>
          <w:lang w:val="lv-LV" w:eastAsia="lv-LV"/>
        </w:rPr>
      </w:pPr>
      <w:r w:rsidRPr="000C3BB9">
        <w:rPr>
          <w:bCs/>
          <w:szCs w:val="24"/>
          <w:lang w:val="lv-LV" w:eastAsia="lv-LV"/>
        </w:rPr>
        <w:t xml:space="preserve">Ar Līguma noslēgšanas dienu </w:t>
      </w:r>
      <w:r w:rsidRPr="000C3BB9">
        <w:rPr>
          <w:b/>
          <w:bCs/>
          <w:szCs w:val="24"/>
          <w:lang w:val="lv-LV" w:eastAsia="lv-LV"/>
        </w:rPr>
        <w:t>Pircējs</w:t>
      </w:r>
      <w:r w:rsidRPr="000C3BB9">
        <w:rPr>
          <w:bCs/>
          <w:szCs w:val="24"/>
          <w:lang w:val="lv-LV" w:eastAsia="lv-LV"/>
        </w:rPr>
        <w:t xml:space="preserve"> iegūst trases īpašuma tiesības un</w:t>
      </w:r>
      <w:r w:rsidRPr="000C3BB9">
        <w:rPr>
          <w:b/>
          <w:bCs/>
          <w:szCs w:val="24"/>
          <w:lang w:val="lv-LV" w:eastAsia="lv-LV"/>
        </w:rPr>
        <w:t xml:space="preserve"> Pircējs </w:t>
      </w:r>
      <w:r w:rsidRPr="000C3BB9">
        <w:rPr>
          <w:bCs/>
          <w:szCs w:val="24"/>
          <w:lang w:val="lv-LV" w:eastAsia="lv-LV"/>
        </w:rPr>
        <w:t>apņemas ar pieņemšanas – nodošanas aktu (1.pielikums) trasi pieņemt līdz 2021.gada ___.________.</w:t>
      </w:r>
    </w:p>
    <w:p w:rsidR="00707542" w:rsidRPr="000C3BB9" w:rsidRDefault="00707542" w:rsidP="00707542">
      <w:pPr>
        <w:numPr>
          <w:ilvl w:val="0"/>
          <w:numId w:val="1"/>
        </w:numPr>
        <w:spacing w:before="120"/>
        <w:ind w:left="714" w:hanging="357"/>
        <w:jc w:val="center"/>
        <w:rPr>
          <w:b/>
          <w:bCs/>
          <w:lang w:val="lv-LV"/>
        </w:rPr>
      </w:pPr>
      <w:r w:rsidRPr="000C3BB9">
        <w:rPr>
          <w:b/>
          <w:bCs/>
          <w:lang w:val="lv-LV"/>
        </w:rPr>
        <w:t>Pirkuma maksa, samaksas kārtība un līgumsods</w:t>
      </w:r>
    </w:p>
    <w:p w:rsidR="00707542" w:rsidRPr="000C3BB9" w:rsidRDefault="00707542" w:rsidP="00707542">
      <w:pPr>
        <w:numPr>
          <w:ilvl w:val="1"/>
          <w:numId w:val="1"/>
        </w:numPr>
        <w:tabs>
          <w:tab w:val="clear" w:pos="780"/>
        </w:tabs>
        <w:ind w:left="567" w:hanging="567"/>
        <w:jc w:val="both"/>
        <w:rPr>
          <w:bCs/>
          <w:szCs w:val="24"/>
          <w:lang w:val="lv-LV" w:eastAsia="lv-LV"/>
        </w:rPr>
      </w:pPr>
      <w:r w:rsidRPr="000C3BB9">
        <w:rPr>
          <w:bCs/>
          <w:szCs w:val="24"/>
          <w:lang w:val="lv-LV" w:eastAsia="lv-LV"/>
        </w:rPr>
        <w:t xml:space="preserve">Trases pirkuma maksa saskaņā ar 2021.gada ____.__________ Rakstiskās izsoles protokolu noteikta </w:t>
      </w:r>
      <w:r w:rsidRPr="000C3BB9">
        <w:rPr>
          <w:bCs/>
          <w:i/>
          <w:szCs w:val="24"/>
          <w:lang w:val="lv-LV" w:eastAsia="lv-LV"/>
        </w:rPr>
        <w:t>summa cipariem</w:t>
      </w:r>
      <w:r w:rsidRPr="000C3BB9">
        <w:rPr>
          <w:bCs/>
          <w:szCs w:val="24"/>
          <w:lang w:val="lv-LV" w:eastAsia="lv-LV"/>
        </w:rPr>
        <w:t xml:space="preserve"> </w:t>
      </w:r>
      <w:r w:rsidRPr="000C3BB9">
        <w:rPr>
          <w:bCs/>
          <w:i/>
          <w:szCs w:val="24"/>
          <w:lang w:val="lv-LV" w:eastAsia="lv-LV"/>
        </w:rPr>
        <w:t>euro</w:t>
      </w:r>
      <w:r w:rsidRPr="000C3BB9">
        <w:rPr>
          <w:bCs/>
          <w:szCs w:val="24"/>
          <w:lang w:val="lv-LV" w:eastAsia="lv-LV"/>
        </w:rPr>
        <w:t xml:space="preserve"> (</w:t>
      </w:r>
      <w:r w:rsidRPr="000C3BB9">
        <w:rPr>
          <w:bCs/>
          <w:i/>
          <w:szCs w:val="24"/>
          <w:lang w:val="lv-LV" w:eastAsia="lv-LV"/>
        </w:rPr>
        <w:t>summa vārdiem</w:t>
      </w:r>
      <w:r w:rsidRPr="000C3BB9">
        <w:rPr>
          <w:bCs/>
          <w:szCs w:val="24"/>
          <w:lang w:val="lv-LV" w:eastAsia="lv-LV"/>
        </w:rPr>
        <w:t>) (turpmāk – pirkuma maksa). Trases pirkuma maksu neapliek ar pievienotās vērtības nodokli saskaņā ar Pievienotās vērtības nodokļa likuma 52.panta trešo daļu.</w:t>
      </w:r>
    </w:p>
    <w:p w:rsidR="00707542" w:rsidRPr="000C3BB9" w:rsidRDefault="00707542" w:rsidP="00707542">
      <w:pPr>
        <w:numPr>
          <w:ilvl w:val="1"/>
          <w:numId w:val="1"/>
        </w:numPr>
        <w:tabs>
          <w:tab w:val="clear" w:pos="780"/>
        </w:tabs>
        <w:ind w:left="567" w:hanging="567"/>
        <w:jc w:val="both"/>
        <w:rPr>
          <w:bCs/>
          <w:szCs w:val="24"/>
          <w:lang w:val="lv-LV" w:eastAsia="lv-LV"/>
        </w:rPr>
      </w:pPr>
      <w:r w:rsidRPr="000C3BB9">
        <w:rPr>
          <w:b/>
          <w:lang w:val="lv-LV"/>
        </w:rPr>
        <w:t>Pircējs</w:t>
      </w:r>
      <w:r w:rsidRPr="000C3BB9">
        <w:rPr>
          <w:lang w:val="lv-LV"/>
        </w:rPr>
        <w:t xml:space="preserve"> pirms izsoles ir</w:t>
      </w:r>
      <w:r w:rsidRPr="000C3BB9">
        <w:rPr>
          <w:bCs/>
          <w:szCs w:val="24"/>
          <w:lang w:val="lv-LV" w:eastAsia="lv-LV"/>
        </w:rPr>
        <w:t xml:space="preserve"> iemaksātās nodrošinājumu </w:t>
      </w:r>
      <w:r w:rsidRPr="000C3BB9">
        <w:rPr>
          <w:bCs/>
          <w:i/>
          <w:szCs w:val="24"/>
          <w:lang w:val="lv-LV" w:eastAsia="lv-LV"/>
        </w:rPr>
        <w:t>summa cipariem</w:t>
      </w:r>
      <w:r w:rsidRPr="000C3BB9">
        <w:rPr>
          <w:bCs/>
          <w:szCs w:val="24"/>
          <w:lang w:val="lv-LV" w:eastAsia="lv-LV"/>
        </w:rPr>
        <w:t xml:space="preserve"> </w:t>
      </w:r>
      <w:r w:rsidRPr="000C3BB9">
        <w:rPr>
          <w:bCs/>
          <w:i/>
          <w:szCs w:val="24"/>
          <w:lang w:val="lv-LV" w:eastAsia="lv-LV"/>
        </w:rPr>
        <w:t>euro</w:t>
      </w:r>
      <w:r w:rsidRPr="000C3BB9">
        <w:rPr>
          <w:bCs/>
          <w:szCs w:val="24"/>
          <w:lang w:val="lv-LV" w:eastAsia="lv-LV"/>
        </w:rPr>
        <w:t xml:space="preserve"> </w:t>
      </w:r>
      <w:r w:rsidRPr="000C3BB9">
        <w:rPr>
          <w:bCs/>
          <w:i/>
          <w:szCs w:val="24"/>
          <w:lang w:val="lv-LV" w:eastAsia="lv-LV"/>
        </w:rPr>
        <w:t xml:space="preserve">(summa vārdiem) </w:t>
      </w:r>
      <w:r w:rsidRPr="000C3BB9">
        <w:rPr>
          <w:bCs/>
          <w:szCs w:val="24"/>
          <w:lang w:val="lv-LV" w:eastAsia="lv-LV"/>
        </w:rPr>
        <w:t xml:space="preserve">apmērā </w:t>
      </w:r>
      <w:r w:rsidRPr="000C3BB9">
        <w:rPr>
          <w:b/>
          <w:lang w:val="lv-LV"/>
        </w:rPr>
        <w:t>Pārdevēja</w:t>
      </w:r>
      <w:r w:rsidRPr="000C3BB9">
        <w:rPr>
          <w:bCs/>
          <w:szCs w:val="24"/>
          <w:lang w:val="lv-LV" w:eastAsia="lv-LV"/>
        </w:rPr>
        <w:t xml:space="preserve"> norēķinu kontā, kas ir ieskaitīta pirkuma maksā.</w:t>
      </w:r>
    </w:p>
    <w:p w:rsidR="00707542" w:rsidRPr="000C3BB9" w:rsidRDefault="00707542" w:rsidP="00707542">
      <w:pPr>
        <w:ind w:left="567" w:hanging="567"/>
        <w:jc w:val="both"/>
        <w:rPr>
          <w:szCs w:val="18"/>
          <w:lang w:val="lv-LV"/>
        </w:rPr>
      </w:pPr>
      <w:r w:rsidRPr="000C3BB9">
        <w:rPr>
          <w:szCs w:val="18"/>
          <w:lang w:val="lv-LV"/>
        </w:rPr>
        <w:t>2.3.</w:t>
      </w:r>
      <w:r w:rsidRPr="000C3BB9">
        <w:rPr>
          <w:szCs w:val="18"/>
          <w:lang w:val="lv-LV"/>
        </w:rPr>
        <w:tab/>
        <w:t xml:space="preserve">Puses apliecina, ka līdz Līguma parakstīšanai </w:t>
      </w:r>
      <w:r w:rsidRPr="000C3BB9">
        <w:rPr>
          <w:b/>
          <w:szCs w:val="18"/>
          <w:lang w:val="lv-LV"/>
        </w:rPr>
        <w:t xml:space="preserve">Pircējs </w:t>
      </w:r>
      <w:r w:rsidRPr="000C3BB9">
        <w:rPr>
          <w:szCs w:val="18"/>
          <w:lang w:val="lv-LV"/>
        </w:rPr>
        <w:t xml:space="preserve">ir veicis pilnu samaksu par trasi, iemaksājot to </w:t>
      </w:r>
      <w:r w:rsidRPr="000C3BB9">
        <w:rPr>
          <w:b/>
          <w:szCs w:val="18"/>
          <w:lang w:val="lv-LV"/>
        </w:rPr>
        <w:t xml:space="preserve">Pārdevēja </w:t>
      </w:r>
      <w:r w:rsidRPr="000C3BB9">
        <w:rPr>
          <w:szCs w:val="18"/>
          <w:lang w:val="lv-LV"/>
        </w:rPr>
        <w:t xml:space="preserve"> norēķinu kontā.</w:t>
      </w:r>
    </w:p>
    <w:p w:rsidR="00707542" w:rsidRPr="000C3BB9" w:rsidRDefault="00707542" w:rsidP="00707542">
      <w:pPr>
        <w:numPr>
          <w:ilvl w:val="0"/>
          <w:numId w:val="1"/>
        </w:numPr>
        <w:spacing w:before="120"/>
        <w:ind w:left="714" w:hanging="357"/>
        <w:jc w:val="center"/>
        <w:rPr>
          <w:b/>
          <w:szCs w:val="18"/>
          <w:lang w:val="lv-LV"/>
        </w:rPr>
      </w:pPr>
      <w:r w:rsidRPr="000C3BB9">
        <w:rPr>
          <w:b/>
          <w:bCs/>
          <w:szCs w:val="18"/>
          <w:lang w:val="lv-LV"/>
        </w:rPr>
        <w:t>G</w:t>
      </w:r>
      <w:r w:rsidRPr="000C3BB9">
        <w:rPr>
          <w:b/>
          <w:szCs w:val="18"/>
          <w:lang w:val="lv-LV"/>
        </w:rPr>
        <w:t>arantijas</w:t>
      </w:r>
    </w:p>
    <w:p w:rsidR="00707542" w:rsidRPr="000C3BB9" w:rsidRDefault="00707542" w:rsidP="00707542">
      <w:pPr>
        <w:numPr>
          <w:ilvl w:val="1"/>
          <w:numId w:val="1"/>
        </w:numPr>
        <w:tabs>
          <w:tab w:val="clear" w:pos="780"/>
        </w:tabs>
        <w:ind w:left="567" w:hanging="567"/>
        <w:jc w:val="both"/>
        <w:rPr>
          <w:szCs w:val="18"/>
          <w:lang w:val="lv-LV"/>
        </w:rPr>
      </w:pPr>
      <w:r w:rsidRPr="000C3BB9">
        <w:rPr>
          <w:b/>
          <w:lang w:val="lv-LV"/>
        </w:rPr>
        <w:t>Pārdevējs</w:t>
      </w:r>
      <w:r w:rsidRPr="000C3BB9">
        <w:rPr>
          <w:szCs w:val="18"/>
          <w:lang w:val="lv-LV"/>
        </w:rPr>
        <w:t xml:space="preserve"> apliecina, ka </w:t>
      </w:r>
      <w:r w:rsidRPr="000C3BB9">
        <w:rPr>
          <w:lang w:val="lv-LV"/>
        </w:rPr>
        <w:t xml:space="preserve">trase </w:t>
      </w:r>
      <w:r w:rsidRPr="000C3BB9">
        <w:rPr>
          <w:szCs w:val="18"/>
          <w:lang w:val="lv-LV"/>
        </w:rPr>
        <w:t>nav nevienam citam atsavināta, nav ieķīlāta, par to nav strīdu, tai nav uzlikti aizliegumi.</w:t>
      </w:r>
    </w:p>
    <w:p w:rsidR="00707542" w:rsidRPr="000C3BB9" w:rsidRDefault="00707542" w:rsidP="00707542">
      <w:pPr>
        <w:numPr>
          <w:ilvl w:val="1"/>
          <w:numId w:val="1"/>
        </w:numPr>
        <w:tabs>
          <w:tab w:val="clear" w:pos="780"/>
        </w:tabs>
        <w:ind w:left="567" w:hanging="567"/>
        <w:jc w:val="both"/>
        <w:rPr>
          <w:szCs w:val="18"/>
          <w:lang w:val="lv-LV"/>
        </w:rPr>
      </w:pPr>
      <w:r w:rsidRPr="000C3BB9">
        <w:rPr>
          <w:b/>
          <w:lang w:val="lv-LV"/>
        </w:rPr>
        <w:t>Pircējam</w:t>
      </w:r>
      <w:r w:rsidRPr="000C3BB9">
        <w:rPr>
          <w:b/>
          <w:szCs w:val="18"/>
          <w:lang w:val="lv-LV"/>
        </w:rPr>
        <w:t xml:space="preserve"> </w:t>
      </w:r>
      <w:r w:rsidRPr="000C3BB9">
        <w:rPr>
          <w:szCs w:val="18"/>
          <w:lang w:val="lv-LV"/>
        </w:rPr>
        <w:t xml:space="preserve">ir zināms </w:t>
      </w:r>
      <w:r w:rsidRPr="000C3BB9">
        <w:rPr>
          <w:lang w:val="lv-LV"/>
        </w:rPr>
        <w:t xml:space="preserve">trases </w:t>
      </w:r>
      <w:r w:rsidRPr="000C3BB9">
        <w:rPr>
          <w:szCs w:val="18"/>
          <w:lang w:val="lv-LV"/>
        </w:rPr>
        <w:t xml:space="preserve">faktiskais stāvoklis un </w:t>
      </w:r>
      <w:r w:rsidRPr="000C3BB9">
        <w:rPr>
          <w:b/>
          <w:szCs w:val="24"/>
          <w:lang w:val="lv-LV" w:eastAsia="lv-LV"/>
        </w:rPr>
        <w:t>Pircējs</w:t>
      </w:r>
      <w:r w:rsidRPr="000C3BB9">
        <w:rPr>
          <w:bCs/>
          <w:szCs w:val="24"/>
          <w:lang w:val="lv-LV" w:eastAsia="lv-LV"/>
        </w:rPr>
        <w:t xml:space="preserve"> apliecina, ka</w:t>
      </w:r>
      <w:r w:rsidRPr="000C3BB9">
        <w:rPr>
          <w:szCs w:val="18"/>
          <w:lang w:val="lv-LV"/>
        </w:rPr>
        <w:t xml:space="preserve"> neizvirzīs pret </w:t>
      </w:r>
      <w:r w:rsidRPr="000C3BB9">
        <w:rPr>
          <w:b/>
          <w:lang w:val="lv-LV"/>
        </w:rPr>
        <w:t>Pārdevēju</w:t>
      </w:r>
      <w:r w:rsidRPr="000C3BB9">
        <w:rPr>
          <w:lang w:val="lv-LV"/>
        </w:rPr>
        <w:t xml:space="preserve"> </w:t>
      </w:r>
      <w:r w:rsidRPr="000C3BB9">
        <w:rPr>
          <w:szCs w:val="18"/>
          <w:lang w:val="lv-LV"/>
        </w:rPr>
        <w:t xml:space="preserve">nekādas pretenzijas, ja atklāsies </w:t>
      </w:r>
      <w:r w:rsidRPr="000C3BB9">
        <w:rPr>
          <w:lang w:val="lv-LV"/>
        </w:rPr>
        <w:t>trasei</w:t>
      </w:r>
      <w:r w:rsidRPr="000C3BB9">
        <w:rPr>
          <w:szCs w:val="18"/>
          <w:lang w:val="lv-LV"/>
        </w:rPr>
        <w:t xml:space="preserve"> piemītoši apslēpti trūkumi.</w:t>
      </w:r>
    </w:p>
    <w:p w:rsidR="00707542" w:rsidRPr="000C3BB9" w:rsidRDefault="00707542" w:rsidP="00707542">
      <w:pPr>
        <w:numPr>
          <w:ilvl w:val="0"/>
          <w:numId w:val="1"/>
        </w:numPr>
        <w:spacing w:before="120"/>
        <w:ind w:left="714" w:hanging="357"/>
        <w:jc w:val="center"/>
        <w:rPr>
          <w:b/>
          <w:szCs w:val="18"/>
          <w:lang w:val="lv-LV"/>
        </w:rPr>
      </w:pPr>
      <w:r w:rsidRPr="000C3BB9">
        <w:rPr>
          <w:b/>
          <w:bCs/>
          <w:szCs w:val="18"/>
          <w:lang w:val="lv-LV"/>
        </w:rPr>
        <w:t>T</w:t>
      </w:r>
      <w:r w:rsidRPr="000C3BB9">
        <w:rPr>
          <w:b/>
          <w:szCs w:val="18"/>
          <w:lang w:val="lv-LV"/>
        </w:rPr>
        <w:t>iesību pāreja un riski</w:t>
      </w:r>
    </w:p>
    <w:p w:rsidR="00707542" w:rsidRPr="000C3BB9" w:rsidRDefault="00707542" w:rsidP="00707542">
      <w:pPr>
        <w:numPr>
          <w:ilvl w:val="1"/>
          <w:numId w:val="1"/>
        </w:numPr>
        <w:tabs>
          <w:tab w:val="clear" w:pos="780"/>
        </w:tabs>
        <w:ind w:left="567" w:hanging="567"/>
        <w:jc w:val="both"/>
        <w:rPr>
          <w:szCs w:val="18"/>
          <w:lang w:val="lv-LV"/>
        </w:rPr>
      </w:pPr>
      <w:r w:rsidRPr="000C3BB9">
        <w:rPr>
          <w:szCs w:val="18"/>
          <w:lang w:val="lv-LV"/>
        </w:rPr>
        <w:t xml:space="preserve">Risks par </w:t>
      </w:r>
      <w:r w:rsidRPr="000C3BB9">
        <w:rPr>
          <w:lang w:val="lv-LV"/>
        </w:rPr>
        <w:t>trases pārvietošanu, montāžu</w:t>
      </w:r>
      <w:r w:rsidRPr="000C3BB9">
        <w:rPr>
          <w:szCs w:val="18"/>
          <w:lang w:val="lv-LV"/>
        </w:rPr>
        <w:t xml:space="preserve"> pāriet no</w:t>
      </w:r>
      <w:r w:rsidRPr="000C3BB9">
        <w:rPr>
          <w:lang w:val="lv-LV"/>
        </w:rPr>
        <w:t xml:space="preserve"> </w:t>
      </w:r>
      <w:r w:rsidRPr="000C3BB9">
        <w:rPr>
          <w:b/>
          <w:lang w:val="lv-LV"/>
        </w:rPr>
        <w:t>Pārdevēja</w:t>
      </w:r>
      <w:r w:rsidRPr="000C3BB9">
        <w:rPr>
          <w:lang w:val="lv-LV"/>
        </w:rPr>
        <w:t xml:space="preserve"> </w:t>
      </w:r>
      <w:r w:rsidRPr="000C3BB9">
        <w:rPr>
          <w:szCs w:val="18"/>
          <w:lang w:val="lv-LV"/>
        </w:rPr>
        <w:t xml:space="preserve">uz </w:t>
      </w:r>
      <w:r w:rsidRPr="000C3BB9">
        <w:rPr>
          <w:b/>
          <w:lang w:val="lv-LV"/>
        </w:rPr>
        <w:t>Pircēju</w:t>
      </w:r>
      <w:r w:rsidRPr="000C3BB9">
        <w:rPr>
          <w:szCs w:val="18"/>
          <w:lang w:val="lv-LV"/>
        </w:rPr>
        <w:t xml:space="preserve"> ar Līguma parakstīšanas dienu.</w:t>
      </w:r>
    </w:p>
    <w:p w:rsidR="00707542" w:rsidRPr="000C3BB9" w:rsidRDefault="00707542" w:rsidP="00707542">
      <w:pPr>
        <w:numPr>
          <w:ilvl w:val="0"/>
          <w:numId w:val="1"/>
        </w:numPr>
        <w:spacing w:before="120"/>
        <w:ind w:left="714" w:hanging="357"/>
        <w:jc w:val="center"/>
        <w:rPr>
          <w:b/>
          <w:szCs w:val="18"/>
          <w:lang w:val="lv-LV"/>
        </w:rPr>
      </w:pPr>
      <w:r w:rsidRPr="000C3BB9">
        <w:rPr>
          <w:b/>
          <w:szCs w:val="18"/>
          <w:lang w:val="lv-LV"/>
        </w:rPr>
        <w:t>Līdzēju saistības un atbildība</w:t>
      </w:r>
    </w:p>
    <w:p w:rsidR="00707542" w:rsidRPr="000C3BB9" w:rsidRDefault="00707542" w:rsidP="00707542">
      <w:pPr>
        <w:numPr>
          <w:ilvl w:val="1"/>
          <w:numId w:val="1"/>
        </w:numPr>
        <w:tabs>
          <w:tab w:val="clear" w:pos="780"/>
        </w:tabs>
        <w:ind w:left="567" w:hanging="567"/>
        <w:jc w:val="both"/>
        <w:rPr>
          <w:b/>
          <w:szCs w:val="24"/>
          <w:lang w:val="lv-LV" w:eastAsia="lv-LV"/>
        </w:rPr>
      </w:pPr>
      <w:r w:rsidRPr="000C3BB9">
        <w:rPr>
          <w:szCs w:val="24"/>
          <w:lang w:val="lv-LV" w:eastAsia="lv-LV"/>
        </w:rPr>
        <w:t>Līdzēji savstarpēji ir atbildīgi par otram Līdzējam, kā arī trešajām personām,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707542" w:rsidRPr="000C3BB9" w:rsidRDefault="00707542" w:rsidP="00707542">
      <w:pPr>
        <w:numPr>
          <w:ilvl w:val="1"/>
          <w:numId w:val="1"/>
        </w:numPr>
        <w:tabs>
          <w:tab w:val="clear" w:pos="780"/>
        </w:tabs>
        <w:ind w:left="567" w:hanging="567"/>
        <w:jc w:val="both"/>
        <w:rPr>
          <w:szCs w:val="24"/>
          <w:lang w:val="lv-LV" w:eastAsia="lv-LV"/>
        </w:rPr>
      </w:pPr>
      <w:r w:rsidRPr="000C3BB9">
        <w:rPr>
          <w:szCs w:val="24"/>
          <w:lang w:val="lv-LV" w:eastAsia="lv-LV"/>
        </w:rPr>
        <w:t>Līdzēji tiek atbrīvoti no atbildības par pilnīgu vai daļēju līguma nepildīšanu, ja šī neizpilde radusies nepārvaramas varas un/vai ārkārtēju apstākļu rezultātā, kurus Līdzēji nevarēja paredzēt un novērst.</w:t>
      </w:r>
    </w:p>
    <w:p w:rsidR="00707542" w:rsidRPr="000C3BB9" w:rsidRDefault="00707542" w:rsidP="00707542">
      <w:pPr>
        <w:numPr>
          <w:ilvl w:val="1"/>
          <w:numId w:val="1"/>
        </w:numPr>
        <w:tabs>
          <w:tab w:val="clear" w:pos="780"/>
        </w:tabs>
        <w:ind w:left="567" w:hanging="567"/>
        <w:jc w:val="both"/>
        <w:rPr>
          <w:szCs w:val="24"/>
          <w:lang w:val="lv-LV" w:eastAsia="lv-LV"/>
        </w:rPr>
      </w:pPr>
      <w:r w:rsidRPr="000C3BB9">
        <w:rPr>
          <w:szCs w:val="24"/>
          <w:lang w:val="lv-LV" w:eastAsia="lv-LV"/>
        </w:rPr>
        <w:t xml:space="preserve">Līdzējs, kuram radušies nepārvaramas varas apstākļi, nekavējoties informē otru Līdzēju par nepārvaramas varas iestāšanos un Līdzēji vienojas par līgumā noteikto noteikumu </w:t>
      </w:r>
      <w:r w:rsidRPr="000C3BB9">
        <w:rPr>
          <w:szCs w:val="24"/>
          <w:lang w:val="lv-LV" w:eastAsia="lv-LV"/>
        </w:rPr>
        <w:lastRenderedPageBreak/>
        <w:t>grozīšanu. Nepārvaramas varas apstākļu iestāšanās jāpierāda tam Līdzējam, kurš uz tiem atsaucas.</w:t>
      </w:r>
    </w:p>
    <w:p w:rsidR="00707542" w:rsidRPr="000C3BB9" w:rsidRDefault="00707542" w:rsidP="00707542">
      <w:pPr>
        <w:ind w:left="720"/>
        <w:jc w:val="both"/>
        <w:rPr>
          <w:szCs w:val="24"/>
          <w:lang w:val="lv-LV" w:eastAsia="lv-LV"/>
        </w:rPr>
      </w:pPr>
    </w:p>
    <w:p w:rsidR="00707542" w:rsidRPr="000C3BB9" w:rsidRDefault="00707542" w:rsidP="00707542">
      <w:pPr>
        <w:numPr>
          <w:ilvl w:val="0"/>
          <w:numId w:val="1"/>
        </w:numPr>
        <w:spacing w:before="120"/>
        <w:ind w:left="714" w:hanging="357"/>
        <w:jc w:val="center"/>
        <w:rPr>
          <w:b/>
          <w:bCs/>
          <w:szCs w:val="24"/>
          <w:lang w:val="lv-LV" w:eastAsia="lv-LV"/>
        </w:rPr>
      </w:pPr>
      <w:r w:rsidRPr="000C3BB9">
        <w:rPr>
          <w:b/>
          <w:bCs/>
          <w:szCs w:val="24"/>
          <w:lang w:val="lv-LV" w:eastAsia="lv-LV"/>
        </w:rPr>
        <w:t>Līguma termiņš un izbeigšanas nosacījumi</w:t>
      </w:r>
    </w:p>
    <w:p w:rsidR="00707542" w:rsidRPr="000C3BB9" w:rsidRDefault="00707542" w:rsidP="00707542">
      <w:pPr>
        <w:ind w:firstLine="567"/>
        <w:jc w:val="both"/>
        <w:rPr>
          <w:szCs w:val="24"/>
          <w:lang w:val="lv-LV" w:eastAsia="lv-LV"/>
        </w:rPr>
      </w:pPr>
      <w:r w:rsidRPr="000C3BB9">
        <w:rPr>
          <w:szCs w:val="24"/>
          <w:lang w:val="lv-LV" w:eastAsia="lv-LV"/>
        </w:rPr>
        <w:t>Līgums stājas spēkā tā parakstīšanas dienā un ir spēkā līdz abu Līdzēju saistību pilnīgai izpildei.</w:t>
      </w:r>
    </w:p>
    <w:p w:rsidR="00707542" w:rsidRPr="000C3BB9" w:rsidRDefault="00707542" w:rsidP="00707542">
      <w:pPr>
        <w:numPr>
          <w:ilvl w:val="0"/>
          <w:numId w:val="1"/>
        </w:numPr>
        <w:spacing w:before="120"/>
        <w:ind w:left="714" w:hanging="357"/>
        <w:jc w:val="center"/>
        <w:rPr>
          <w:b/>
          <w:bCs/>
          <w:szCs w:val="24"/>
          <w:lang w:val="lv-LV" w:eastAsia="lv-LV"/>
        </w:rPr>
      </w:pPr>
      <w:r w:rsidRPr="000C3BB9">
        <w:rPr>
          <w:b/>
          <w:bCs/>
          <w:szCs w:val="24"/>
          <w:lang w:val="lv-LV" w:eastAsia="lv-LV"/>
        </w:rPr>
        <w:t>Strīdu risināšanas kārtība</w:t>
      </w:r>
    </w:p>
    <w:p w:rsidR="00707542" w:rsidRPr="000C3BB9" w:rsidRDefault="00707542" w:rsidP="00707542">
      <w:pPr>
        <w:tabs>
          <w:tab w:val="left" w:pos="567"/>
        </w:tabs>
        <w:jc w:val="both"/>
        <w:rPr>
          <w:szCs w:val="24"/>
          <w:lang w:val="lv-LV" w:eastAsia="lv-LV"/>
        </w:rPr>
      </w:pPr>
      <w:r w:rsidRPr="000C3BB9">
        <w:rPr>
          <w:szCs w:val="24"/>
          <w:lang w:val="lv-LV" w:eastAsia="lv-LV"/>
        </w:rPr>
        <w:tab/>
        <w:t>Jebkuras nesaskaņas, domstarpības vai strīdi starp Līdzējiem tiks risināti savstarpēju sarunu ceļā. Gadījumā, ja Līdzēji nespēs vienoties, strīds risināms Latvijas Republikas tiesā normatīvo aktu noteiktajā kārtībā.</w:t>
      </w:r>
    </w:p>
    <w:p w:rsidR="00707542" w:rsidRPr="000C3BB9" w:rsidRDefault="00707542" w:rsidP="00707542">
      <w:pPr>
        <w:numPr>
          <w:ilvl w:val="0"/>
          <w:numId w:val="1"/>
        </w:numPr>
        <w:spacing w:before="120"/>
        <w:ind w:left="714" w:hanging="357"/>
        <w:jc w:val="center"/>
        <w:rPr>
          <w:b/>
          <w:w w:val="101"/>
          <w:szCs w:val="18"/>
          <w:lang w:val="lv-LV"/>
        </w:rPr>
      </w:pPr>
      <w:r w:rsidRPr="000C3BB9">
        <w:rPr>
          <w:b/>
          <w:bCs/>
          <w:lang w:val="lv-LV"/>
        </w:rPr>
        <w:t>Nobeiguma</w:t>
      </w:r>
      <w:r w:rsidRPr="000C3BB9">
        <w:rPr>
          <w:b/>
          <w:w w:val="101"/>
          <w:szCs w:val="18"/>
          <w:lang w:val="lv-LV"/>
        </w:rPr>
        <w:t xml:space="preserve"> noteikumi</w:t>
      </w:r>
    </w:p>
    <w:p w:rsidR="00707542" w:rsidRPr="000C3BB9" w:rsidRDefault="00707542" w:rsidP="00707542">
      <w:pPr>
        <w:numPr>
          <w:ilvl w:val="1"/>
          <w:numId w:val="1"/>
        </w:numPr>
        <w:tabs>
          <w:tab w:val="clear" w:pos="780"/>
        </w:tabs>
        <w:ind w:left="567" w:hanging="567"/>
        <w:jc w:val="both"/>
        <w:rPr>
          <w:lang w:val="lv-LV"/>
        </w:rPr>
      </w:pPr>
      <w:r w:rsidRPr="000C3BB9">
        <w:rPr>
          <w:szCs w:val="24"/>
          <w:lang w:val="lv-LV" w:eastAsia="lv-LV"/>
        </w:rPr>
        <w:t>Līgums ir saistošs Līdzējiem un to tiesību un saistību pārņēmējiem.</w:t>
      </w:r>
    </w:p>
    <w:p w:rsidR="00707542" w:rsidRPr="000C3BB9" w:rsidRDefault="00707542" w:rsidP="00707542">
      <w:pPr>
        <w:numPr>
          <w:ilvl w:val="1"/>
          <w:numId w:val="1"/>
        </w:numPr>
        <w:tabs>
          <w:tab w:val="clear" w:pos="780"/>
        </w:tabs>
        <w:ind w:left="567" w:hanging="567"/>
        <w:jc w:val="both"/>
        <w:rPr>
          <w:lang w:val="lv-LV"/>
        </w:rPr>
      </w:pPr>
      <w:r w:rsidRPr="000C3BB9">
        <w:rPr>
          <w:lang w:val="lv-LV"/>
        </w:rPr>
        <w:t xml:space="preserve">Visi paziņojumi starp Līdzējiem tiek īstenoti tikai rakstveidā. </w:t>
      </w:r>
    </w:p>
    <w:p w:rsidR="00707542" w:rsidRPr="000C3BB9" w:rsidRDefault="00707542" w:rsidP="00707542">
      <w:pPr>
        <w:numPr>
          <w:ilvl w:val="1"/>
          <w:numId w:val="1"/>
        </w:numPr>
        <w:tabs>
          <w:tab w:val="clear" w:pos="780"/>
        </w:tabs>
        <w:ind w:left="567" w:hanging="567"/>
        <w:jc w:val="both"/>
        <w:rPr>
          <w:lang w:val="lv-LV"/>
        </w:rPr>
      </w:pPr>
      <w:r w:rsidRPr="000C3BB9">
        <w:rPr>
          <w:szCs w:val="18"/>
          <w:lang w:val="lv-LV"/>
        </w:rPr>
        <w:t>Jebkuras izmaiņas Līguma noteikumos vai tā pielikumi noformējami rakstveidā un pievienojami Līgumam pēc tam, kad tās ir parakstījušas Līdzēju pilnvarotās personas un ir uzskatāmi par tā neatņemamu sastāvdaļu.</w:t>
      </w:r>
    </w:p>
    <w:p w:rsidR="00707542" w:rsidRPr="000C3BB9" w:rsidRDefault="00707542" w:rsidP="00707542">
      <w:pPr>
        <w:numPr>
          <w:ilvl w:val="1"/>
          <w:numId w:val="1"/>
        </w:numPr>
        <w:tabs>
          <w:tab w:val="clear" w:pos="780"/>
        </w:tabs>
        <w:ind w:left="567" w:hanging="567"/>
        <w:jc w:val="both"/>
        <w:rPr>
          <w:lang w:val="lv-LV"/>
        </w:rPr>
      </w:pPr>
      <w:r w:rsidRPr="000C3BB9">
        <w:rPr>
          <w:szCs w:val="18"/>
          <w:lang w:val="lv-LV"/>
        </w:rPr>
        <w:t>Visos</w:t>
      </w:r>
      <w:r w:rsidRPr="000C3BB9">
        <w:rPr>
          <w:szCs w:val="24"/>
          <w:lang w:val="lv-LV" w:eastAsia="lv-LV"/>
        </w:rPr>
        <w:t xml:space="preserve"> jautājumos, kuri nav atrunāti Līgumā, Līdzēji vadās saskaņā ar Latvijas Republikas </w:t>
      </w:r>
      <w:r w:rsidRPr="000C3BB9">
        <w:rPr>
          <w:lang w:val="lv-LV"/>
        </w:rPr>
        <w:t>normatīvajiem aktiem.</w:t>
      </w:r>
    </w:p>
    <w:p w:rsidR="00707542" w:rsidRPr="000C3BB9" w:rsidRDefault="00707542" w:rsidP="00707542">
      <w:pPr>
        <w:numPr>
          <w:ilvl w:val="1"/>
          <w:numId w:val="1"/>
        </w:numPr>
        <w:tabs>
          <w:tab w:val="clear" w:pos="780"/>
        </w:tabs>
        <w:ind w:left="567" w:hanging="567"/>
        <w:jc w:val="both"/>
        <w:rPr>
          <w:szCs w:val="18"/>
          <w:lang w:val="lv-LV"/>
        </w:rPr>
      </w:pPr>
      <w:r w:rsidRPr="000C3BB9">
        <w:rPr>
          <w:szCs w:val="18"/>
          <w:lang w:val="lv-LV"/>
        </w:rPr>
        <w:t xml:space="preserve">Līdzēji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w:t>
      </w:r>
    </w:p>
    <w:p w:rsidR="00707542" w:rsidRPr="000C3BB9" w:rsidRDefault="00707542" w:rsidP="00707542">
      <w:pPr>
        <w:numPr>
          <w:ilvl w:val="1"/>
          <w:numId w:val="1"/>
        </w:numPr>
        <w:tabs>
          <w:tab w:val="clear" w:pos="780"/>
        </w:tabs>
        <w:ind w:left="567" w:hanging="567"/>
        <w:jc w:val="both"/>
        <w:rPr>
          <w:szCs w:val="18"/>
          <w:lang w:val="lv-LV"/>
        </w:rPr>
      </w:pPr>
      <w:r w:rsidRPr="000C3BB9">
        <w:rPr>
          <w:szCs w:val="18"/>
          <w:lang w:val="lv-LV"/>
        </w:rPr>
        <w:t>Līdzējiem ir tiesības izmantot otra Līdzēja vai tā darbinieku personas datus tikai mērķiem, kas attiecas uz Līgumā noteikto saistību izpildi, tostarp personas datu nodošanu apstrādei trešajām personām ar nosacījumu, ka Līdzēji to dara tikai tik, cik tas ir pamatoti nepieciešams, lai īstenotu savas tiesības saskaņā ar Līgumu. Līdzēji apņemas nenodot saņemtos personas datus trešajām personām bez tā Līdzēja iepriekšējas rakstveida piekrišanas, no kuras ir saņemti personas dati. Ja saskaņā ar normatīvajiem aktiem Līdzējam ir pienākums izpaust saņemtos personas datus, tās pienākums par personas datu nodošanu informēt Līdzēju, no kura saņemti personas dati, ja vien to neaizliedz normatīvie akti.</w:t>
      </w:r>
    </w:p>
    <w:p w:rsidR="00707542" w:rsidRPr="000C3BB9" w:rsidRDefault="00707542" w:rsidP="00707542">
      <w:pPr>
        <w:numPr>
          <w:ilvl w:val="1"/>
          <w:numId w:val="1"/>
        </w:numPr>
        <w:tabs>
          <w:tab w:val="clear" w:pos="780"/>
        </w:tabs>
        <w:ind w:left="567" w:hanging="567"/>
        <w:jc w:val="both"/>
        <w:rPr>
          <w:szCs w:val="18"/>
          <w:lang w:val="lv-LV"/>
        </w:rPr>
      </w:pPr>
      <w:r w:rsidRPr="000C3BB9">
        <w:rPr>
          <w:szCs w:val="18"/>
          <w:lang w:val="lv-LV"/>
        </w:rPr>
        <w:t xml:space="preserve">Parakstot Līgumu, Pircējs apliecina, ka uz Līguma noslēgšanas dienu </w:t>
      </w:r>
      <w:r w:rsidRPr="000C3BB9">
        <w:rPr>
          <w:b/>
          <w:szCs w:val="18"/>
          <w:lang w:val="lv-LV"/>
        </w:rPr>
        <w:t xml:space="preserve">Pircējam </w:t>
      </w:r>
      <w:r w:rsidRPr="000C3BB9">
        <w:rPr>
          <w:szCs w:val="18"/>
          <w:lang w:val="lv-LV"/>
        </w:rPr>
        <w:t>nav piemērotas starptautiskās vai nacionālās sankcijas vai būtiskas finanšu un kapitāla tirgus intereses ietekmējošas Eiropas Savienības vai Ziemeļatlantijas līguma organizācijas dalībvalsts noteiktās sankcijas.</w:t>
      </w:r>
    </w:p>
    <w:p w:rsidR="00707542" w:rsidRPr="000C3BB9" w:rsidRDefault="00707542" w:rsidP="00707542">
      <w:pPr>
        <w:numPr>
          <w:ilvl w:val="1"/>
          <w:numId w:val="1"/>
        </w:numPr>
        <w:tabs>
          <w:tab w:val="clear" w:pos="780"/>
        </w:tabs>
        <w:ind w:left="567" w:hanging="567"/>
        <w:jc w:val="both"/>
        <w:rPr>
          <w:szCs w:val="18"/>
          <w:lang w:val="lv-LV"/>
        </w:rPr>
      </w:pPr>
      <w:r w:rsidRPr="000C3BB9">
        <w:rPr>
          <w:szCs w:val="24"/>
          <w:lang w:val="lv-LV" w:eastAsia="lv-LV"/>
        </w:rPr>
        <w:t>Līgums sagatavots divos eksemplāros ar vienādu juridisku spēku, katram Līdzējam tiek nodots viens eksemplārs.</w:t>
      </w:r>
    </w:p>
    <w:p w:rsidR="00707542" w:rsidRPr="000C3BB9" w:rsidRDefault="00707542" w:rsidP="00707542">
      <w:pPr>
        <w:numPr>
          <w:ilvl w:val="0"/>
          <w:numId w:val="1"/>
        </w:numPr>
        <w:spacing w:before="120"/>
        <w:ind w:left="714" w:hanging="357"/>
        <w:jc w:val="center"/>
        <w:rPr>
          <w:b/>
          <w:lang w:val="lv-LV"/>
        </w:rPr>
      </w:pPr>
      <w:r w:rsidRPr="000C3BB9">
        <w:rPr>
          <w:b/>
          <w:lang w:val="lv-LV"/>
        </w:rPr>
        <w:t>Līdzēju rekvizīti un paraksti</w:t>
      </w:r>
    </w:p>
    <w:tbl>
      <w:tblPr>
        <w:tblW w:w="0" w:type="auto"/>
        <w:tblInd w:w="108" w:type="dxa"/>
        <w:tblLayout w:type="fixed"/>
        <w:tblLook w:val="0000" w:firstRow="0" w:lastRow="0" w:firstColumn="0" w:lastColumn="0" w:noHBand="0" w:noVBand="0"/>
      </w:tblPr>
      <w:tblGrid>
        <w:gridCol w:w="4478"/>
        <w:gridCol w:w="4478"/>
      </w:tblGrid>
      <w:tr w:rsidR="00707542" w:rsidRPr="000C3BB9" w:rsidTr="00343EE5">
        <w:trPr>
          <w:trHeight w:val="360"/>
        </w:trPr>
        <w:tc>
          <w:tcPr>
            <w:tcW w:w="4478" w:type="dxa"/>
            <w:shd w:val="clear" w:color="auto" w:fill="auto"/>
          </w:tcPr>
          <w:p w:rsidR="00707542" w:rsidRPr="000C3BB9" w:rsidRDefault="00707542" w:rsidP="00343EE5">
            <w:pPr>
              <w:pStyle w:val="NoSpacing"/>
              <w:rPr>
                <w:b/>
                <w:lang w:val="lv-LV"/>
              </w:rPr>
            </w:pPr>
            <w:r w:rsidRPr="000C3BB9">
              <w:rPr>
                <w:b/>
                <w:szCs w:val="18"/>
                <w:lang w:val="lv-LV"/>
              </w:rPr>
              <w:t>Pārdevējs</w:t>
            </w:r>
            <w:r w:rsidRPr="000C3BB9">
              <w:rPr>
                <w:b/>
                <w:lang w:val="lv-LV"/>
              </w:rPr>
              <w:t xml:space="preserve"> </w:t>
            </w:r>
          </w:p>
          <w:p w:rsidR="00707542" w:rsidRPr="000C3BB9" w:rsidRDefault="00707542" w:rsidP="00343EE5">
            <w:pPr>
              <w:pStyle w:val="NoSpacing"/>
              <w:rPr>
                <w:lang w:val="lv-LV"/>
              </w:rPr>
            </w:pPr>
            <w:r w:rsidRPr="000C3BB9">
              <w:rPr>
                <w:lang w:val="lv-LV"/>
              </w:rPr>
              <w:t>Jelgavas pilsētas pašvaldības interešu izglītības iestāde „Jaunrades nams „Junda””</w:t>
            </w:r>
          </w:p>
          <w:p w:rsidR="00707542" w:rsidRPr="000C3BB9" w:rsidRDefault="00707542" w:rsidP="00343EE5">
            <w:pPr>
              <w:pStyle w:val="NoSpacing"/>
              <w:rPr>
                <w:lang w:val="lv-LV"/>
              </w:rPr>
            </w:pPr>
            <w:r w:rsidRPr="000C3BB9">
              <w:rPr>
                <w:lang w:val="lv-LV"/>
              </w:rPr>
              <w:t xml:space="preserve">Reģ. Nr. LV </w:t>
            </w:r>
            <w:r w:rsidRPr="000C3BB9">
              <w:rPr>
                <w:bCs/>
                <w:lang w:val="lv-LV"/>
              </w:rPr>
              <w:t>90000074738</w:t>
            </w:r>
            <w:r w:rsidRPr="000C3BB9">
              <w:rPr>
                <w:lang w:val="lv-LV"/>
              </w:rPr>
              <w:t xml:space="preserve"> </w:t>
            </w:r>
          </w:p>
          <w:p w:rsidR="00707542" w:rsidRPr="000C3BB9" w:rsidRDefault="00707542" w:rsidP="00343EE5">
            <w:pPr>
              <w:pStyle w:val="NoSpacing"/>
              <w:rPr>
                <w:lang w:val="lv-LV"/>
              </w:rPr>
            </w:pPr>
            <w:r w:rsidRPr="000C3BB9">
              <w:rPr>
                <w:lang w:val="lv-LV"/>
              </w:rPr>
              <w:t>Adrese: Zemgales pr.7, Jelgava, LV-3001</w:t>
            </w:r>
          </w:p>
          <w:p w:rsidR="00707542" w:rsidRPr="000C3BB9" w:rsidRDefault="00707542" w:rsidP="00343EE5">
            <w:pPr>
              <w:pStyle w:val="NoSpacing"/>
              <w:rPr>
                <w:lang w:val="lv-LV"/>
              </w:rPr>
            </w:pPr>
            <w:r w:rsidRPr="000C3BB9">
              <w:rPr>
                <w:lang w:val="lv-LV"/>
              </w:rPr>
              <w:t>Banka A/S SEB banka</w:t>
            </w:r>
          </w:p>
          <w:p w:rsidR="00707542" w:rsidRPr="000C3BB9" w:rsidRDefault="00707542" w:rsidP="00343EE5">
            <w:pPr>
              <w:pStyle w:val="NoSpacing"/>
              <w:rPr>
                <w:lang w:val="lv-LV"/>
              </w:rPr>
            </w:pPr>
            <w:r w:rsidRPr="000C3BB9">
              <w:rPr>
                <w:lang w:val="lv-LV"/>
              </w:rPr>
              <w:t>Konta Nr.  LV07UNLA0008014130203</w:t>
            </w:r>
          </w:p>
          <w:p w:rsidR="00707542" w:rsidRPr="000C3BB9" w:rsidRDefault="00707542" w:rsidP="00343EE5">
            <w:pPr>
              <w:pStyle w:val="NoSpacing"/>
              <w:rPr>
                <w:lang w:val="lv-LV"/>
              </w:rPr>
            </w:pPr>
          </w:p>
          <w:p w:rsidR="00707542" w:rsidRPr="000C3BB9" w:rsidRDefault="00707542" w:rsidP="00343EE5">
            <w:pPr>
              <w:pStyle w:val="NoSpacing"/>
              <w:rPr>
                <w:b/>
                <w:lang w:val="lv-LV"/>
              </w:rPr>
            </w:pPr>
            <w:r w:rsidRPr="000C3BB9">
              <w:rPr>
                <w:lang w:val="lv-LV"/>
              </w:rPr>
              <w:t>_________________________________</w:t>
            </w:r>
          </w:p>
        </w:tc>
        <w:tc>
          <w:tcPr>
            <w:tcW w:w="4478" w:type="dxa"/>
            <w:shd w:val="clear" w:color="auto" w:fill="auto"/>
          </w:tcPr>
          <w:p w:rsidR="00707542" w:rsidRPr="000C3BB9" w:rsidRDefault="00707542" w:rsidP="00343EE5">
            <w:pPr>
              <w:pStyle w:val="NoSpacing"/>
              <w:rPr>
                <w:b/>
                <w:lang w:val="lv-LV"/>
              </w:rPr>
            </w:pPr>
            <w:r w:rsidRPr="000C3BB9">
              <w:rPr>
                <w:b/>
                <w:lang w:val="lv-LV"/>
              </w:rPr>
              <w:t>Pircējs</w:t>
            </w:r>
          </w:p>
          <w:p w:rsidR="00707542" w:rsidRPr="000C3BB9" w:rsidRDefault="00707542" w:rsidP="00343EE5">
            <w:pPr>
              <w:pStyle w:val="Header"/>
              <w:tabs>
                <w:tab w:val="left" w:pos="720"/>
              </w:tabs>
              <w:spacing w:line="254" w:lineRule="auto"/>
              <w:rPr>
                <w:lang w:val="lv-LV"/>
              </w:rPr>
            </w:pPr>
            <w:r w:rsidRPr="000C3BB9">
              <w:rPr>
                <w:lang w:val="lv-LV"/>
              </w:rPr>
              <w:t>________________</w:t>
            </w:r>
          </w:p>
          <w:p w:rsidR="00707542" w:rsidRPr="000C3BB9" w:rsidRDefault="00707542" w:rsidP="00343EE5">
            <w:pPr>
              <w:pStyle w:val="Header"/>
              <w:tabs>
                <w:tab w:val="left" w:pos="720"/>
              </w:tabs>
              <w:spacing w:line="254" w:lineRule="auto"/>
              <w:rPr>
                <w:lang w:val="lv-LV"/>
              </w:rPr>
            </w:pPr>
            <w:r w:rsidRPr="000C3BB9">
              <w:rPr>
                <w:lang w:val="lv-LV"/>
              </w:rPr>
              <w:t>Reģistrācijas Nr./personas kods ________</w:t>
            </w:r>
          </w:p>
          <w:p w:rsidR="00707542" w:rsidRPr="000C3BB9" w:rsidRDefault="00707542" w:rsidP="00343EE5">
            <w:pPr>
              <w:pStyle w:val="Header"/>
              <w:tabs>
                <w:tab w:val="left" w:pos="720"/>
              </w:tabs>
              <w:spacing w:line="254" w:lineRule="auto"/>
              <w:rPr>
                <w:lang w:val="lv-LV"/>
              </w:rPr>
            </w:pPr>
            <w:r w:rsidRPr="000C3BB9">
              <w:rPr>
                <w:lang w:val="lv-LV"/>
              </w:rPr>
              <w:t>Juridiskā adrese/Deklarētās dzīvesvietas adrese _____________________</w:t>
            </w:r>
          </w:p>
          <w:p w:rsidR="00707542" w:rsidRPr="000C3BB9" w:rsidRDefault="00707542" w:rsidP="00343EE5">
            <w:pPr>
              <w:pStyle w:val="Header"/>
              <w:tabs>
                <w:tab w:val="left" w:pos="720"/>
              </w:tabs>
              <w:spacing w:line="254" w:lineRule="auto"/>
              <w:rPr>
                <w:lang w:val="lv-LV"/>
              </w:rPr>
            </w:pPr>
            <w:r w:rsidRPr="000C3BB9">
              <w:rPr>
                <w:lang w:val="lv-LV"/>
              </w:rPr>
              <w:t>Banka: ________________</w:t>
            </w:r>
          </w:p>
          <w:p w:rsidR="00707542" w:rsidRPr="000C3BB9" w:rsidRDefault="00707542" w:rsidP="00343EE5">
            <w:pPr>
              <w:pStyle w:val="NoSpacing"/>
              <w:rPr>
                <w:lang w:val="lv-LV"/>
              </w:rPr>
            </w:pPr>
            <w:r w:rsidRPr="000C3BB9">
              <w:rPr>
                <w:lang w:val="lv-LV"/>
              </w:rPr>
              <w:t>Konta Nr. ________________</w:t>
            </w:r>
          </w:p>
          <w:p w:rsidR="00707542" w:rsidRPr="000C3BB9" w:rsidRDefault="00707542" w:rsidP="00343EE5">
            <w:pPr>
              <w:pStyle w:val="NoSpacing"/>
              <w:rPr>
                <w:lang w:val="lv-LV"/>
              </w:rPr>
            </w:pPr>
          </w:p>
          <w:p w:rsidR="00707542" w:rsidRPr="000C3BB9" w:rsidRDefault="00707542" w:rsidP="00343EE5">
            <w:pPr>
              <w:pStyle w:val="NoSpacing"/>
              <w:rPr>
                <w:lang w:val="lv-LV"/>
              </w:rPr>
            </w:pPr>
            <w:r w:rsidRPr="000C3BB9">
              <w:rPr>
                <w:lang w:val="lv-LV"/>
              </w:rPr>
              <w:t>________________________________</w:t>
            </w:r>
          </w:p>
        </w:tc>
      </w:tr>
      <w:tr w:rsidR="00707542" w:rsidRPr="000C3BB9" w:rsidTr="00343EE5">
        <w:trPr>
          <w:trHeight w:val="663"/>
        </w:trPr>
        <w:tc>
          <w:tcPr>
            <w:tcW w:w="4478" w:type="dxa"/>
            <w:shd w:val="clear" w:color="auto" w:fill="auto"/>
          </w:tcPr>
          <w:p w:rsidR="00707542" w:rsidRPr="000C3BB9" w:rsidRDefault="00707542" w:rsidP="00343EE5">
            <w:pPr>
              <w:pStyle w:val="BodyTextIndent"/>
              <w:ind w:left="0"/>
              <w:jc w:val="center"/>
            </w:pPr>
            <w:r w:rsidRPr="000C3BB9">
              <w:t>/I. Jaunzeme/</w:t>
            </w:r>
          </w:p>
          <w:p w:rsidR="00707542" w:rsidRPr="000C3BB9" w:rsidRDefault="00707542" w:rsidP="00343EE5">
            <w:pPr>
              <w:pStyle w:val="BodyTextIndent"/>
              <w:ind w:left="0"/>
            </w:pPr>
          </w:p>
        </w:tc>
        <w:tc>
          <w:tcPr>
            <w:tcW w:w="4478" w:type="dxa"/>
            <w:shd w:val="clear" w:color="auto" w:fill="auto"/>
          </w:tcPr>
          <w:p w:rsidR="00707542" w:rsidRPr="000C3BB9" w:rsidRDefault="00707542" w:rsidP="00343EE5">
            <w:pPr>
              <w:pStyle w:val="BodyTextIndent"/>
              <w:jc w:val="center"/>
            </w:pPr>
            <w:r w:rsidRPr="000C3BB9">
              <w:t>/________________/</w:t>
            </w:r>
          </w:p>
        </w:tc>
      </w:tr>
    </w:tbl>
    <w:p w:rsidR="00707542" w:rsidRPr="000C3BB9" w:rsidRDefault="00707542" w:rsidP="00707542">
      <w:pPr>
        <w:widowControl w:val="0"/>
        <w:tabs>
          <w:tab w:val="left" w:pos="7275"/>
        </w:tabs>
        <w:autoSpaceDE w:val="0"/>
        <w:autoSpaceDN w:val="0"/>
        <w:adjustRightInd w:val="0"/>
        <w:jc w:val="right"/>
        <w:rPr>
          <w:szCs w:val="18"/>
          <w:lang w:val="lv-LV"/>
        </w:rPr>
      </w:pPr>
      <w:r w:rsidRPr="000C3BB9">
        <w:rPr>
          <w:lang w:val="lv-LV"/>
        </w:rPr>
        <w:lastRenderedPageBreak/>
        <w:t>1</w:t>
      </w:r>
      <w:r w:rsidRPr="000C3BB9">
        <w:rPr>
          <w:szCs w:val="18"/>
          <w:lang w:val="lv-LV"/>
        </w:rPr>
        <w:t>.pielikums</w:t>
      </w:r>
    </w:p>
    <w:p w:rsidR="00707542" w:rsidRPr="000C3BB9" w:rsidRDefault="00707542" w:rsidP="00707542">
      <w:pPr>
        <w:jc w:val="right"/>
        <w:rPr>
          <w:b/>
          <w:lang w:val="lv-LV"/>
        </w:rPr>
      </w:pPr>
      <w:r w:rsidRPr="000C3BB9">
        <w:rPr>
          <w:b/>
          <w:lang w:val="lv-LV"/>
        </w:rPr>
        <w:t>___.___.2021. Pirkuma līgumam Nr.___</w:t>
      </w:r>
    </w:p>
    <w:p w:rsidR="00707542" w:rsidRPr="000C3BB9" w:rsidRDefault="00707542" w:rsidP="00707542">
      <w:pPr>
        <w:jc w:val="center"/>
        <w:rPr>
          <w:b/>
          <w:lang w:val="lv-LV"/>
        </w:rPr>
      </w:pPr>
    </w:p>
    <w:p w:rsidR="00707542" w:rsidRPr="000C3BB9" w:rsidRDefault="00707542" w:rsidP="00707542">
      <w:pPr>
        <w:jc w:val="center"/>
        <w:rPr>
          <w:b/>
          <w:lang w:val="lv-LV"/>
        </w:rPr>
      </w:pPr>
      <w:r w:rsidRPr="000C3BB9">
        <w:rPr>
          <w:b/>
          <w:lang w:val="lv-LV"/>
        </w:rPr>
        <w:t xml:space="preserve">Automodelisma trases </w:t>
      </w:r>
    </w:p>
    <w:p w:rsidR="00707542" w:rsidRPr="000C3BB9" w:rsidRDefault="00707542" w:rsidP="00707542">
      <w:pPr>
        <w:jc w:val="center"/>
        <w:rPr>
          <w:b/>
          <w:lang w:val="lv-LV"/>
        </w:rPr>
      </w:pPr>
      <w:r w:rsidRPr="000C3BB9">
        <w:rPr>
          <w:b/>
          <w:lang w:val="lv-LV"/>
        </w:rPr>
        <w:t>NODOŠANAS-PIEŅEMŠANAS AKTS</w:t>
      </w:r>
    </w:p>
    <w:p w:rsidR="00707542" w:rsidRPr="000C3BB9" w:rsidRDefault="00707542" w:rsidP="00707542">
      <w:pPr>
        <w:jc w:val="center"/>
        <w:rPr>
          <w:b/>
          <w:lang w:val="lv-LV"/>
        </w:rPr>
      </w:pPr>
      <w:r w:rsidRPr="000C3BB9">
        <w:rPr>
          <w:b/>
          <w:lang w:val="lv-LV"/>
        </w:rPr>
        <w:t>Jelgavā</w:t>
      </w:r>
    </w:p>
    <w:p w:rsidR="00707542" w:rsidRPr="000C3BB9" w:rsidRDefault="00707542" w:rsidP="00707542">
      <w:pPr>
        <w:jc w:val="both"/>
        <w:rPr>
          <w:b/>
          <w:lang w:val="lv-LV"/>
        </w:rPr>
      </w:pPr>
    </w:p>
    <w:p w:rsidR="00707542" w:rsidRPr="000C3BB9" w:rsidRDefault="00707542" w:rsidP="00707542">
      <w:pPr>
        <w:jc w:val="both"/>
        <w:rPr>
          <w:sz w:val="18"/>
          <w:lang w:val="lv-LV"/>
        </w:rPr>
      </w:pPr>
      <w:r w:rsidRPr="000C3BB9">
        <w:rPr>
          <w:lang w:val="lv-LV"/>
        </w:rPr>
        <w:t>2021</w:t>
      </w:r>
      <w:r w:rsidRPr="000C3BB9">
        <w:rPr>
          <w:sz w:val="18"/>
          <w:lang w:val="lv-LV"/>
        </w:rPr>
        <w:t>.gada “___.” _________________________</w:t>
      </w:r>
    </w:p>
    <w:p w:rsidR="00707542" w:rsidRPr="000C3BB9" w:rsidRDefault="00707542" w:rsidP="00707542">
      <w:pPr>
        <w:jc w:val="both"/>
        <w:rPr>
          <w:sz w:val="18"/>
          <w:lang w:val="lv-LV"/>
        </w:rPr>
      </w:pPr>
    </w:p>
    <w:p w:rsidR="00707542" w:rsidRPr="000C3BB9" w:rsidRDefault="00707542" w:rsidP="00707542">
      <w:pPr>
        <w:jc w:val="both"/>
        <w:rPr>
          <w:sz w:val="18"/>
          <w:lang w:val="lv-LV"/>
        </w:rPr>
      </w:pPr>
    </w:p>
    <w:p w:rsidR="00707542" w:rsidRPr="000C3BB9" w:rsidRDefault="00707542" w:rsidP="00707542">
      <w:pPr>
        <w:ind w:firstLine="567"/>
        <w:jc w:val="both"/>
        <w:rPr>
          <w:lang w:val="lv-LV"/>
        </w:rPr>
      </w:pPr>
      <w:r w:rsidRPr="000C3BB9">
        <w:rPr>
          <w:b/>
          <w:lang w:val="lv-LV"/>
        </w:rPr>
        <w:t xml:space="preserve">Jelgavas pilsētas pašvaldības interešu izglītības iestāde “Jaunrades nams “Junda””, </w:t>
      </w:r>
      <w:r w:rsidRPr="000C3BB9">
        <w:rPr>
          <w:lang w:val="lv-LV"/>
        </w:rPr>
        <w:t>Reģistrācijas Nr.90000074738,</w:t>
      </w:r>
      <w:r w:rsidRPr="000C3BB9">
        <w:rPr>
          <w:b/>
          <w:lang w:val="lv-LV"/>
        </w:rPr>
        <w:t xml:space="preserve"> </w:t>
      </w:r>
      <w:r w:rsidRPr="000C3BB9">
        <w:rPr>
          <w:lang w:val="lv-LV"/>
        </w:rPr>
        <w:t xml:space="preserve">kuru saskaņā uz nolikumu pārstāv direktore Ilze Jaunzeme un kura rīkojas saskaņā ar Publiskas personas mantas atsavināšanas likuma 9.panta trešo daļu, turpmāk – </w:t>
      </w:r>
      <w:r w:rsidRPr="000C3BB9">
        <w:rPr>
          <w:b/>
          <w:lang w:val="lv-LV"/>
        </w:rPr>
        <w:t>Pārdevējs,</w:t>
      </w:r>
      <w:r w:rsidRPr="000C3BB9">
        <w:rPr>
          <w:lang w:val="lv-LV"/>
        </w:rPr>
        <w:t xml:space="preserve"> un </w:t>
      </w:r>
    </w:p>
    <w:p w:rsidR="00707542" w:rsidRPr="000C3BB9" w:rsidRDefault="00707542" w:rsidP="00707542">
      <w:pPr>
        <w:spacing w:before="120"/>
        <w:ind w:firstLine="567"/>
        <w:jc w:val="both"/>
        <w:rPr>
          <w:szCs w:val="24"/>
          <w:lang w:val="lv-LV" w:eastAsia="lv-LV"/>
        </w:rPr>
      </w:pPr>
      <w:r w:rsidRPr="000C3BB9">
        <w:rPr>
          <w:b/>
          <w:i/>
          <w:szCs w:val="24"/>
          <w:lang w:val="lv-LV" w:eastAsia="lv-LV"/>
        </w:rPr>
        <w:t>Juridiskās personas</w:t>
      </w:r>
      <w:r w:rsidRPr="000C3BB9">
        <w:rPr>
          <w:i/>
          <w:szCs w:val="24"/>
          <w:lang w:val="lv-LV" w:eastAsia="lv-LV"/>
        </w:rPr>
        <w:t xml:space="preserve"> nosaukums, vienotais reģistrācijas Nr. </w:t>
      </w:r>
      <w:r w:rsidRPr="000C3BB9">
        <w:rPr>
          <w:b/>
          <w:i/>
          <w:szCs w:val="24"/>
          <w:lang w:val="lv-LV" w:eastAsia="lv-LV"/>
        </w:rPr>
        <w:t>vai fiziskās personas</w:t>
      </w:r>
      <w:r w:rsidRPr="000C3BB9">
        <w:rPr>
          <w:i/>
          <w:szCs w:val="24"/>
          <w:lang w:val="lv-LV" w:eastAsia="lv-LV"/>
        </w:rPr>
        <w:t xml:space="preserve"> vārds, uzvārds un personas kods, juridiskajām personām paraksttiesīgās personas vārds un uzvārds</w:t>
      </w:r>
      <w:r w:rsidRPr="000C3BB9">
        <w:rPr>
          <w:szCs w:val="24"/>
          <w:lang w:val="lv-LV" w:eastAsia="lv-LV"/>
        </w:rPr>
        <w:t xml:space="preserve"> personā, kurš/-a rīkojas, pamatojoties uz </w:t>
      </w:r>
      <w:r w:rsidRPr="000C3BB9">
        <w:rPr>
          <w:i/>
          <w:szCs w:val="24"/>
          <w:lang w:val="lv-LV" w:eastAsia="lv-LV"/>
        </w:rPr>
        <w:t>dokumenta nosaukums</w:t>
      </w:r>
      <w:r w:rsidRPr="000C3BB9">
        <w:rPr>
          <w:szCs w:val="24"/>
          <w:lang w:val="lv-LV" w:eastAsia="lv-LV"/>
        </w:rPr>
        <w:t xml:space="preserve">, turpmāk – </w:t>
      </w:r>
      <w:r w:rsidRPr="000C3BB9">
        <w:rPr>
          <w:b/>
          <w:bCs/>
          <w:szCs w:val="24"/>
          <w:lang w:val="lv-LV" w:eastAsia="lv-LV"/>
        </w:rPr>
        <w:t>Pircējs</w:t>
      </w:r>
      <w:r w:rsidRPr="000C3BB9">
        <w:rPr>
          <w:szCs w:val="24"/>
          <w:lang w:val="lv-LV" w:eastAsia="lv-LV"/>
        </w:rPr>
        <w:t xml:space="preserve">, </w:t>
      </w:r>
    </w:p>
    <w:p w:rsidR="00707542" w:rsidRPr="000C3BB9" w:rsidRDefault="00707542" w:rsidP="00707542">
      <w:pPr>
        <w:spacing w:before="120"/>
        <w:ind w:firstLine="567"/>
        <w:jc w:val="both"/>
        <w:rPr>
          <w:szCs w:val="24"/>
          <w:lang w:val="lv-LV" w:eastAsia="lv-LV"/>
        </w:rPr>
      </w:pPr>
      <w:r w:rsidRPr="000C3BB9">
        <w:rPr>
          <w:szCs w:val="24"/>
          <w:lang w:val="lv-LV" w:eastAsia="lv-LV"/>
        </w:rPr>
        <w:t xml:space="preserve">ņemot vērā, ka </w:t>
      </w:r>
      <w:r w:rsidRPr="000C3BB9">
        <w:rPr>
          <w:b/>
          <w:szCs w:val="24"/>
          <w:lang w:val="lv-LV" w:eastAsia="lv-LV"/>
        </w:rPr>
        <w:t xml:space="preserve">Pircējs </w:t>
      </w:r>
      <w:r w:rsidRPr="000C3BB9">
        <w:rPr>
          <w:szCs w:val="24"/>
          <w:lang w:val="lv-LV" w:eastAsia="lv-LV"/>
        </w:rPr>
        <w:t xml:space="preserve">ir nosolījis </w:t>
      </w:r>
      <w:r w:rsidRPr="000C3BB9">
        <w:rPr>
          <w:b/>
          <w:szCs w:val="24"/>
          <w:lang w:val="lv-LV" w:eastAsia="lv-LV"/>
        </w:rPr>
        <w:t xml:space="preserve">Pārdevējā </w:t>
      </w:r>
      <w:r w:rsidRPr="000C3BB9">
        <w:rPr>
          <w:szCs w:val="24"/>
          <w:lang w:val="lv-LV" w:eastAsia="lv-LV"/>
        </w:rPr>
        <w:t>rīkotajā rakstiskajā izsolē Automodelisma trasi, saskaņā ar 2021.gada ___.______ Pirkuma līguma (turpmāk – Līgums) 1.2.punktu, paraksta šo Automodelisma trases pieņemšanas – nodošanas aktu par to, ka:</w:t>
      </w:r>
    </w:p>
    <w:p w:rsidR="00707542" w:rsidRPr="000C3BB9" w:rsidRDefault="00707542" w:rsidP="00707542">
      <w:pPr>
        <w:numPr>
          <w:ilvl w:val="0"/>
          <w:numId w:val="2"/>
        </w:numPr>
        <w:spacing w:before="120"/>
        <w:ind w:left="709" w:hanging="425"/>
        <w:jc w:val="both"/>
        <w:rPr>
          <w:lang w:val="lv-LV"/>
        </w:rPr>
      </w:pPr>
      <w:r w:rsidRPr="000C3BB9">
        <w:rPr>
          <w:b/>
          <w:lang w:val="lv-LV"/>
        </w:rPr>
        <w:t>Pārdevējs</w:t>
      </w:r>
      <w:r w:rsidRPr="000C3BB9">
        <w:rPr>
          <w:lang w:val="lv-LV"/>
        </w:rPr>
        <w:t xml:space="preserve"> nodod un </w:t>
      </w:r>
      <w:r w:rsidRPr="000C3BB9">
        <w:rPr>
          <w:b/>
          <w:lang w:val="lv-LV"/>
        </w:rPr>
        <w:t>Pircējs</w:t>
      </w:r>
      <w:r w:rsidRPr="000C3BB9">
        <w:rPr>
          <w:lang w:val="lv-LV"/>
        </w:rPr>
        <w:t xml:space="preserve"> pieņem Automodelisma trasi.</w:t>
      </w:r>
    </w:p>
    <w:p w:rsidR="00707542" w:rsidRPr="000C3BB9" w:rsidRDefault="00707542" w:rsidP="00707542">
      <w:pPr>
        <w:numPr>
          <w:ilvl w:val="0"/>
          <w:numId w:val="2"/>
        </w:numPr>
        <w:spacing w:before="120"/>
        <w:ind w:left="709" w:hanging="425"/>
        <w:jc w:val="both"/>
        <w:rPr>
          <w:lang w:val="lv-LV"/>
        </w:rPr>
      </w:pPr>
      <w:r w:rsidRPr="000C3BB9">
        <w:rPr>
          <w:b/>
          <w:lang w:val="lv-LV"/>
        </w:rPr>
        <w:t xml:space="preserve">Pārdevējs </w:t>
      </w:r>
      <w:r w:rsidRPr="000C3BB9">
        <w:rPr>
          <w:lang w:val="lv-LV"/>
        </w:rPr>
        <w:t xml:space="preserve">un </w:t>
      </w:r>
      <w:r w:rsidRPr="000C3BB9">
        <w:rPr>
          <w:b/>
          <w:lang w:val="lv-LV"/>
        </w:rPr>
        <w:t>Pircējs</w:t>
      </w:r>
      <w:r w:rsidRPr="000C3BB9">
        <w:rPr>
          <w:lang w:val="lv-LV"/>
        </w:rPr>
        <w:t xml:space="preserve"> apliecina, ka Automodelisma trase ir labā vizuālā un tehniskā stāvoklī, atbilst rakstiskās izsoles noteikumu 1.pielikumā sniegtajam aprakstam. </w:t>
      </w:r>
      <w:r w:rsidRPr="000C3BB9">
        <w:rPr>
          <w:b/>
          <w:lang w:val="lv-LV"/>
        </w:rPr>
        <w:t xml:space="preserve">Pircējam </w:t>
      </w:r>
      <w:r w:rsidRPr="000C3BB9">
        <w:rPr>
          <w:lang w:val="lv-LV"/>
        </w:rPr>
        <w:t>par nodoto Automodelisma trasi pretenziju nav.</w:t>
      </w:r>
    </w:p>
    <w:p w:rsidR="00707542" w:rsidRPr="000C3BB9" w:rsidRDefault="00707542" w:rsidP="00707542">
      <w:pPr>
        <w:numPr>
          <w:ilvl w:val="0"/>
          <w:numId w:val="2"/>
        </w:numPr>
        <w:spacing w:before="120"/>
        <w:ind w:left="709" w:hanging="425"/>
        <w:jc w:val="both"/>
        <w:rPr>
          <w:lang w:val="lv-LV"/>
        </w:rPr>
      </w:pPr>
      <w:r w:rsidRPr="000C3BB9">
        <w:rPr>
          <w:b/>
          <w:lang w:val="lv-LV"/>
        </w:rPr>
        <w:t>Pircējs</w:t>
      </w:r>
      <w:r w:rsidRPr="000C3BB9">
        <w:rPr>
          <w:lang w:val="lv-LV"/>
        </w:rPr>
        <w:t xml:space="preserve"> ir veicis norēķinus par Automodelisma trasi saskaņā ar izsoles un Līguma noteikumiem, </w:t>
      </w:r>
      <w:r w:rsidRPr="000C3BB9">
        <w:rPr>
          <w:b/>
          <w:lang w:val="lv-LV"/>
        </w:rPr>
        <w:t>Pārdevējam</w:t>
      </w:r>
      <w:r w:rsidRPr="000C3BB9">
        <w:rPr>
          <w:lang w:val="lv-LV"/>
        </w:rPr>
        <w:t xml:space="preserve"> par norēķiniem pretenziju nav.</w:t>
      </w:r>
    </w:p>
    <w:p w:rsidR="00707542" w:rsidRPr="000C3BB9" w:rsidRDefault="00707542" w:rsidP="00707542">
      <w:pPr>
        <w:numPr>
          <w:ilvl w:val="0"/>
          <w:numId w:val="2"/>
        </w:numPr>
        <w:spacing w:before="120"/>
        <w:ind w:left="709" w:hanging="425"/>
        <w:jc w:val="both"/>
        <w:rPr>
          <w:lang w:val="lv-LV"/>
        </w:rPr>
      </w:pPr>
      <w:r w:rsidRPr="000C3BB9">
        <w:rPr>
          <w:lang w:val="lv-LV"/>
        </w:rPr>
        <w:t>Akts sagatavots divos eksemplāros – pa vienam eksemplāram katram Līdzējam un ir neatņemama Līguma sastāvdaļa.</w:t>
      </w:r>
    </w:p>
    <w:p w:rsidR="00707542" w:rsidRPr="000C3BB9" w:rsidRDefault="00707542" w:rsidP="00707542">
      <w:pPr>
        <w:spacing w:before="120"/>
        <w:jc w:val="both"/>
        <w:rPr>
          <w:lang w:val="lv-LV"/>
        </w:rPr>
      </w:pPr>
    </w:p>
    <w:tbl>
      <w:tblPr>
        <w:tblW w:w="0" w:type="auto"/>
        <w:tblInd w:w="108" w:type="dxa"/>
        <w:tblLayout w:type="fixed"/>
        <w:tblLook w:val="0000" w:firstRow="0" w:lastRow="0" w:firstColumn="0" w:lastColumn="0" w:noHBand="0" w:noVBand="0"/>
      </w:tblPr>
      <w:tblGrid>
        <w:gridCol w:w="4478"/>
        <w:gridCol w:w="4478"/>
      </w:tblGrid>
      <w:tr w:rsidR="00707542" w:rsidRPr="000C3BB9" w:rsidTr="00343EE5">
        <w:trPr>
          <w:trHeight w:val="360"/>
        </w:trPr>
        <w:tc>
          <w:tcPr>
            <w:tcW w:w="4478" w:type="dxa"/>
            <w:shd w:val="clear" w:color="auto" w:fill="auto"/>
          </w:tcPr>
          <w:p w:rsidR="00707542" w:rsidRPr="000C3BB9" w:rsidRDefault="00707542" w:rsidP="00343EE5">
            <w:pPr>
              <w:pStyle w:val="NoSpacing"/>
              <w:rPr>
                <w:b/>
                <w:lang w:val="lv-LV"/>
              </w:rPr>
            </w:pPr>
            <w:r w:rsidRPr="000C3BB9">
              <w:rPr>
                <w:b/>
                <w:szCs w:val="18"/>
                <w:lang w:val="lv-LV"/>
              </w:rPr>
              <w:t>Pārdevējs</w:t>
            </w:r>
            <w:r w:rsidRPr="000C3BB9">
              <w:rPr>
                <w:b/>
                <w:lang w:val="lv-LV"/>
              </w:rPr>
              <w:t xml:space="preserve"> </w:t>
            </w:r>
          </w:p>
          <w:p w:rsidR="00707542" w:rsidRPr="000C3BB9" w:rsidRDefault="00707542" w:rsidP="00343EE5">
            <w:pPr>
              <w:pStyle w:val="NoSpacing"/>
              <w:rPr>
                <w:lang w:val="lv-LV"/>
              </w:rPr>
            </w:pPr>
            <w:r w:rsidRPr="000C3BB9">
              <w:rPr>
                <w:lang w:val="lv-LV"/>
              </w:rPr>
              <w:t>Jelgavas pilsētas pašvaldības interešu izglītības iestāde „Jaunrades nams „Junda””</w:t>
            </w:r>
          </w:p>
          <w:p w:rsidR="00707542" w:rsidRPr="000C3BB9" w:rsidRDefault="00707542" w:rsidP="00343EE5">
            <w:pPr>
              <w:pStyle w:val="NoSpacing"/>
              <w:rPr>
                <w:lang w:val="lv-LV"/>
              </w:rPr>
            </w:pPr>
            <w:r w:rsidRPr="000C3BB9">
              <w:rPr>
                <w:lang w:val="lv-LV"/>
              </w:rPr>
              <w:t xml:space="preserve">Reģ. Nr. LV </w:t>
            </w:r>
            <w:r w:rsidRPr="000C3BB9">
              <w:rPr>
                <w:bCs/>
                <w:lang w:val="lv-LV"/>
              </w:rPr>
              <w:t>90000074738</w:t>
            </w:r>
            <w:r w:rsidRPr="000C3BB9">
              <w:rPr>
                <w:lang w:val="lv-LV"/>
              </w:rPr>
              <w:t xml:space="preserve"> </w:t>
            </w:r>
          </w:p>
          <w:p w:rsidR="00707542" w:rsidRPr="000C3BB9" w:rsidRDefault="00707542" w:rsidP="00343EE5">
            <w:pPr>
              <w:pStyle w:val="NoSpacing"/>
              <w:rPr>
                <w:lang w:val="lv-LV"/>
              </w:rPr>
            </w:pPr>
            <w:r w:rsidRPr="000C3BB9">
              <w:rPr>
                <w:lang w:val="lv-LV"/>
              </w:rPr>
              <w:t>Adrese: Zemgales pr.7, Jelgava, LV-3001</w:t>
            </w:r>
          </w:p>
          <w:p w:rsidR="00707542" w:rsidRPr="000C3BB9" w:rsidRDefault="00707542" w:rsidP="00343EE5">
            <w:pPr>
              <w:pStyle w:val="NoSpacing"/>
              <w:rPr>
                <w:lang w:val="lv-LV"/>
              </w:rPr>
            </w:pPr>
            <w:r w:rsidRPr="000C3BB9">
              <w:rPr>
                <w:lang w:val="lv-LV"/>
              </w:rPr>
              <w:t>Banka A/S SEB banka</w:t>
            </w:r>
          </w:p>
          <w:p w:rsidR="00707542" w:rsidRPr="000C3BB9" w:rsidRDefault="00707542" w:rsidP="00343EE5">
            <w:pPr>
              <w:pStyle w:val="NoSpacing"/>
              <w:rPr>
                <w:lang w:val="lv-LV"/>
              </w:rPr>
            </w:pPr>
            <w:r w:rsidRPr="000C3BB9">
              <w:rPr>
                <w:lang w:val="lv-LV"/>
              </w:rPr>
              <w:t>Konta Nr.  LV07UNLA0008014130203</w:t>
            </w:r>
          </w:p>
          <w:p w:rsidR="00707542" w:rsidRPr="000C3BB9" w:rsidRDefault="00707542" w:rsidP="00343EE5">
            <w:pPr>
              <w:pStyle w:val="NoSpacing"/>
              <w:rPr>
                <w:lang w:val="lv-LV"/>
              </w:rPr>
            </w:pPr>
          </w:p>
          <w:p w:rsidR="00707542" w:rsidRPr="000C3BB9" w:rsidRDefault="00707542" w:rsidP="00343EE5">
            <w:pPr>
              <w:pStyle w:val="NoSpacing"/>
              <w:rPr>
                <w:b/>
                <w:lang w:val="lv-LV"/>
              </w:rPr>
            </w:pPr>
            <w:r w:rsidRPr="000C3BB9">
              <w:rPr>
                <w:lang w:val="lv-LV"/>
              </w:rPr>
              <w:t>_________________________________</w:t>
            </w:r>
          </w:p>
        </w:tc>
        <w:tc>
          <w:tcPr>
            <w:tcW w:w="4478" w:type="dxa"/>
            <w:shd w:val="clear" w:color="auto" w:fill="auto"/>
          </w:tcPr>
          <w:p w:rsidR="00707542" w:rsidRPr="000C3BB9" w:rsidRDefault="00707542" w:rsidP="00343EE5">
            <w:pPr>
              <w:pStyle w:val="NoSpacing"/>
              <w:rPr>
                <w:b/>
                <w:lang w:val="lv-LV"/>
              </w:rPr>
            </w:pPr>
            <w:r w:rsidRPr="000C3BB9">
              <w:rPr>
                <w:b/>
                <w:lang w:val="lv-LV"/>
              </w:rPr>
              <w:t>Pircējs</w:t>
            </w:r>
          </w:p>
          <w:p w:rsidR="00707542" w:rsidRPr="000C3BB9" w:rsidRDefault="00707542" w:rsidP="00343EE5">
            <w:pPr>
              <w:pStyle w:val="Header"/>
              <w:tabs>
                <w:tab w:val="left" w:pos="720"/>
              </w:tabs>
              <w:spacing w:line="254" w:lineRule="auto"/>
              <w:rPr>
                <w:lang w:val="lv-LV"/>
              </w:rPr>
            </w:pPr>
            <w:r w:rsidRPr="000C3BB9">
              <w:rPr>
                <w:lang w:val="lv-LV"/>
              </w:rPr>
              <w:t>________________</w:t>
            </w:r>
          </w:p>
          <w:p w:rsidR="00707542" w:rsidRPr="000C3BB9" w:rsidRDefault="00707542" w:rsidP="00343EE5">
            <w:pPr>
              <w:pStyle w:val="Header"/>
              <w:tabs>
                <w:tab w:val="left" w:pos="720"/>
              </w:tabs>
              <w:spacing w:line="254" w:lineRule="auto"/>
              <w:rPr>
                <w:lang w:val="lv-LV"/>
              </w:rPr>
            </w:pPr>
            <w:r w:rsidRPr="000C3BB9">
              <w:rPr>
                <w:lang w:val="lv-LV"/>
              </w:rPr>
              <w:t>Reģistrācijas Nr./personas kods ________</w:t>
            </w:r>
          </w:p>
          <w:p w:rsidR="00707542" w:rsidRPr="000C3BB9" w:rsidRDefault="00707542" w:rsidP="00343EE5">
            <w:pPr>
              <w:pStyle w:val="Header"/>
              <w:tabs>
                <w:tab w:val="left" w:pos="720"/>
              </w:tabs>
              <w:spacing w:line="254" w:lineRule="auto"/>
              <w:rPr>
                <w:lang w:val="lv-LV"/>
              </w:rPr>
            </w:pPr>
            <w:r w:rsidRPr="000C3BB9">
              <w:rPr>
                <w:lang w:val="lv-LV"/>
              </w:rPr>
              <w:t>Juridiskā adrese/Deklarētās dzīvesvietas adrese _____________________</w:t>
            </w:r>
          </w:p>
          <w:p w:rsidR="00707542" w:rsidRPr="000C3BB9" w:rsidRDefault="00707542" w:rsidP="00343EE5">
            <w:pPr>
              <w:pStyle w:val="Header"/>
              <w:tabs>
                <w:tab w:val="left" w:pos="720"/>
              </w:tabs>
              <w:spacing w:line="254" w:lineRule="auto"/>
              <w:rPr>
                <w:lang w:val="lv-LV"/>
              </w:rPr>
            </w:pPr>
            <w:r w:rsidRPr="000C3BB9">
              <w:rPr>
                <w:lang w:val="lv-LV"/>
              </w:rPr>
              <w:t>Banka: ________________</w:t>
            </w:r>
          </w:p>
          <w:p w:rsidR="00707542" w:rsidRPr="000C3BB9" w:rsidRDefault="00707542" w:rsidP="00343EE5">
            <w:pPr>
              <w:pStyle w:val="NoSpacing"/>
              <w:rPr>
                <w:lang w:val="lv-LV"/>
              </w:rPr>
            </w:pPr>
            <w:r w:rsidRPr="000C3BB9">
              <w:rPr>
                <w:lang w:val="lv-LV"/>
              </w:rPr>
              <w:t>Konta Nr. ________________</w:t>
            </w:r>
          </w:p>
          <w:p w:rsidR="00707542" w:rsidRPr="000C3BB9" w:rsidRDefault="00707542" w:rsidP="00343EE5">
            <w:pPr>
              <w:pStyle w:val="NoSpacing"/>
              <w:rPr>
                <w:lang w:val="lv-LV"/>
              </w:rPr>
            </w:pPr>
          </w:p>
          <w:p w:rsidR="00707542" w:rsidRPr="000C3BB9" w:rsidRDefault="00707542" w:rsidP="00343EE5">
            <w:pPr>
              <w:pStyle w:val="NoSpacing"/>
              <w:rPr>
                <w:lang w:val="lv-LV"/>
              </w:rPr>
            </w:pPr>
            <w:r w:rsidRPr="000C3BB9">
              <w:rPr>
                <w:lang w:val="lv-LV"/>
              </w:rPr>
              <w:t>________________________________</w:t>
            </w:r>
          </w:p>
        </w:tc>
      </w:tr>
      <w:tr w:rsidR="00707542" w:rsidRPr="000C3BB9" w:rsidTr="00343EE5">
        <w:trPr>
          <w:trHeight w:val="663"/>
        </w:trPr>
        <w:tc>
          <w:tcPr>
            <w:tcW w:w="4478" w:type="dxa"/>
            <w:shd w:val="clear" w:color="auto" w:fill="auto"/>
          </w:tcPr>
          <w:p w:rsidR="00707542" w:rsidRPr="000C3BB9" w:rsidRDefault="00707542" w:rsidP="00343EE5">
            <w:pPr>
              <w:pStyle w:val="BodyTextIndent"/>
              <w:ind w:left="0"/>
              <w:jc w:val="center"/>
            </w:pPr>
            <w:r w:rsidRPr="000C3BB9">
              <w:t>/I. Jaunzeme/</w:t>
            </w:r>
          </w:p>
          <w:p w:rsidR="00707542" w:rsidRPr="000C3BB9" w:rsidRDefault="00707542" w:rsidP="00343EE5">
            <w:pPr>
              <w:pStyle w:val="BodyTextIndent"/>
              <w:ind w:left="0"/>
            </w:pPr>
          </w:p>
        </w:tc>
        <w:tc>
          <w:tcPr>
            <w:tcW w:w="4478" w:type="dxa"/>
            <w:shd w:val="clear" w:color="auto" w:fill="auto"/>
          </w:tcPr>
          <w:p w:rsidR="00707542" w:rsidRPr="000C3BB9" w:rsidRDefault="00707542" w:rsidP="00343EE5">
            <w:pPr>
              <w:pStyle w:val="BodyTextIndent"/>
              <w:jc w:val="center"/>
            </w:pPr>
            <w:r w:rsidRPr="000C3BB9">
              <w:t>/________________/</w:t>
            </w:r>
          </w:p>
        </w:tc>
      </w:tr>
    </w:tbl>
    <w:p w:rsidR="00707542" w:rsidRPr="000C3BB9" w:rsidRDefault="00707542" w:rsidP="00707542">
      <w:pPr>
        <w:spacing w:before="120"/>
        <w:jc w:val="both"/>
        <w:rPr>
          <w:lang w:val="lv-LV"/>
        </w:rPr>
      </w:pPr>
    </w:p>
    <w:p w:rsidR="008A0457" w:rsidRDefault="008A0457">
      <w:bookmarkStart w:id="0" w:name="_GoBack"/>
      <w:bookmarkEnd w:id="0"/>
    </w:p>
    <w:sectPr w:rsidR="008A0457" w:rsidSect="00F537C6">
      <w:pgSz w:w="11906" w:h="16838"/>
      <w:pgMar w:top="1134" w:right="1134" w:bottom="1134" w:left="1701" w:header="709" w:footer="4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87F"/>
    <w:multiLevelType w:val="hybridMultilevel"/>
    <w:tmpl w:val="F03855EE"/>
    <w:lvl w:ilvl="0" w:tplc="4E6040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2B111CE"/>
    <w:multiLevelType w:val="multilevel"/>
    <w:tmpl w:val="D0C0152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val="0"/>
        <w:strike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42"/>
    <w:rsid w:val="00707542"/>
    <w:rsid w:val="008A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7A64B-B61A-49B0-AD15-87469103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542"/>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07542"/>
    <w:pPr>
      <w:spacing w:after="120" w:line="480" w:lineRule="auto"/>
      <w:ind w:left="283"/>
    </w:pPr>
  </w:style>
  <w:style w:type="character" w:customStyle="1" w:styleId="BodyTextIndent2Char">
    <w:name w:val="Body Text Indent 2 Char"/>
    <w:basedOn w:val="DefaultParagraphFont"/>
    <w:link w:val="BodyTextIndent2"/>
    <w:rsid w:val="00707542"/>
    <w:rPr>
      <w:rFonts w:ascii="Times New Roman" w:eastAsia="Times New Roman" w:hAnsi="Times New Roman" w:cs="Times New Roman"/>
      <w:sz w:val="24"/>
      <w:szCs w:val="20"/>
      <w:lang w:val="en-AU"/>
    </w:rPr>
  </w:style>
  <w:style w:type="paragraph" w:styleId="Header">
    <w:name w:val="header"/>
    <w:basedOn w:val="Normal"/>
    <w:link w:val="HeaderChar"/>
    <w:rsid w:val="00707542"/>
    <w:pPr>
      <w:tabs>
        <w:tab w:val="center" w:pos="4153"/>
        <w:tab w:val="right" w:pos="8306"/>
      </w:tabs>
    </w:pPr>
  </w:style>
  <w:style w:type="character" w:customStyle="1" w:styleId="HeaderChar">
    <w:name w:val="Header Char"/>
    <w:basedOn w:val="DefaultParagraphFont"/>
    <w:link w:val="Header"/>
    <w:rsid w:val="00707542"/>
    <w:rPr>
      <w:rFonts w:ascii="Times New Roman" w:eastAsia="Times New Roman" w:hAnsi="Times New Roman" w:cs="Times New Roman"/>
      <w:sz w:val="24"/>
      <w:szCs w:val="20"/>
      <w:lang w:val="en-AU"/>
    </w:rPr>
  </w:style>
  <w:style w:type="paragraph" w:styleId="BodyTextIndent">
    <w:name w:val="Body Text Indent"/>
    <w:basedOn w:val="Normal"/>
    <w:link w:val="BodyTextIndentChar"/>
    <w:rsid w:val="00707542"/>
    <w:pPr>
      <w:spacing w:after="120"/>
      <w:ind w:left="283"/>
    </w:pPr>
    <w:rPr>
      <w:szCs w:val="24"/>
      <w:lang w:val="lv-LV" w:eastAsia="lv-LV"/>
    </w:rPr>
  </w:style>
  <w:style w:type="character" w:customStyle="1" w:styleId="BodyTextIndentChar">
    <w:name w:val="Body Text Indent Char"/>
    <w:basedOn w:val="DefaultParagraphFont"/>
    <w:link w:val="BodyTextIndent"/>
    <w:rsid w:val="00707542"/>
    <w:rPr>
      <w:rFonts w:ascii="Times New Roman" w:eastAsia="Times New Roman" w:hAnsi="Times New Roman" w:cs="Times New Roman"/>
      <w:sz w:val="24"/>
      <w:szCs w:val="24"/>
      <w:lang w:val="lv-LV" w:eastAsia="lv-LV"/>
    </w:rPr>
  </w:style>
  <w:style w:type="paragraph" w:styleId="NoSpacing">
    <w:name w:val="No Spacing"/>
    <w:qFormat/>
    <w:rsid w:val="00707542"/>
    <w:p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2021-04-09T10:57:00Z</dcterms:created>
  <dcterms:modified xsi:type="dcterms:W3CDTF">2021-04-09T10:58:00Z</dcterms:modified>
</cp:coreProperties>
</file>