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87E0" w14:textId="77777777" w:rsidR="003549BC" w:rsidRDefault="003549BC" w:rsidP="003549BC">
      <w:pPr>
        <w:jc w:val="right"/>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788"/>
      </w:tblGrid>
      <w:tr w:rsidR="002C5586" w:rsidRPr="002331A4" w14:paraId="7F925E65" w14:textId="77777777" w:rsidTr="4D031232">
        <w:tc>
          <w:tcPr>
            <w:tcW w:w="4927" w:type="dxa"/>
          </w:tcPr>
          <w:p w14:paraId="6F4427D9" w14:textId="190C4CB3" w:rsidR="002C5586" w:rsidRPr="002331A4" w:rsidRDefault="2C502FE0" w:rsidP="4D031232">
            <w:pPr>
              <w:spacing w:after="0" w:line="240" w:lineRule="auto"/>
              <w:rPr>
                <w:rFonts w:eastAsia="Times New Roman" w:cs="Times New Roman"/>
              </w:rPr>
            </w:pPr>
            <w:r w:rsidRPr="4D031232">
              <w:rPr>
                <w:rFonts w:eastAsia="Times New Roman" w:cs="Times New Roman"/>
              </w:rPr>
              <w:t>Pasūtītāja līguma</w:t>
            </w:r>
          </w:p>
        </w:tc>
        <w:tc>
          <w:tcPr>
            <w:tcW w:w="4927" w:type="dxa"/>
          </w:tcPr>
          <w:p w14:paraId="24B99B95" w14:textId="4EE1F11B" w:rsidR="002C5586" w:rsidRPr="006478BB" w:rsidRDefault="2C502FE0" w:rsidP="4D031232">
            <w:pPr>
              <w:spacing w:after="0" w:line="240" w:lineRule="auto"/>
              <w:rPr>
                <w:rFonts w:eastAsia="Times New Roman" w:cs="Times New Roman"/>
              </w:rPr>
            </w:pPr>
            <w:r w:rsidRPr="006478BB">
              <w:rPr>
                <w:rFonts w:eastAsia="Times New Roman" w:cs="Times New Roman"/>
              </w:rPr>
              <w:t>Izpildītāja līguma</w:t>
            </w:r>
          </w:p>
        </w:tc>
      </w:tr>
      <w:tr w:rsidR="002C5586" w:rsidRPr="007D51C6" w14:paraId="24795975" w14:textId="77777777" w:rsidTr="4D031232">
        <w:tc>
          <w:tcPr>
            <w:tcW w:w="4927" w:type="dxa"/>
          </w:tcPr>
          <w:p w14:paraId="2D3C3C88" w14:textId="7FA7B99C" w:rsidR="002C5586" w:rsidRPr="007D51C6" w:rsidRDefault="2C502FE0" w:rsidP="4D031232">
            <w:pPr>
              <w:spacing w:after="0" w:line="240" w:lineRule="auto"/>
              <w:rPr>
                <w:rFonts w:eastAsia="Times New Roman" w:cs="Times New Roman"/>
              </w:rPr>
            </w:pPr>
            <w:r w:rsidRPr="00746DAA">
              <w:t>uzskaites Nr.</w:t>
            </w:r>
            <w:r w:rsidR="42AA13BC" w:rsidRPr="00746DAA">
              <w:t> </w:t>
            </w:r>
            <w:r w:rsidR="0B280120" w:rsidRPr="00746DAA">
              <w:t>___________________</w:t>
            </w:r>
          </w:p>
        </w:tc>
        <w:tc>
          <w:tcPr>
            <w:tcW w:w="4927" w:type="dxa"/>
          </w:tcPr>
          <w:p w14:paraId="7AEB0059" w14:textId="736A2F82" w:rsidR="002C5586" w:rsidRPr="007D51C6" w:rsidRDefault="006478BB" w:rsidP="4D031232">
            <w:pPr>
              <w:spacing w:after="0" w:line="240" w:lineRule="auto"/>
              <w:rPr>
                <w:rFonts w:eastAsia="Times New Roman" w:cs="Times New Roman"/>
              </w:rPr>
            </w:pPr>
            <w:r w:rsidRPr="007D51C6">
              <w:rPr>
                <w:rFonts w:eastAsia="Times New Roman" w:cs="Times New Roman"/>
              </w:rPr>
              <w:t>U</w:t>
            </w:r>
            <w:r w:rsidR="2C502FE0" w:rsidRPr="007D51C6">
              <w:rPr>
                <w:rFonts w:eastAsia="Times New Roman" w:cs="Times New Roman"/>
              </w:rPr>
              <w:t>zskaites</w:t>
            </w:r>
            <w:r w:rsidRPr="007D51C6">
              <w:rPr>
                <w:rFonts w:eastAsia="Times New Roman" w:cs="Times New Roman"/>
              </w:rPr>
              <w:t xml:space="preserve"> </w:t>
            </w:r>
            <w:r w:rsidR="2C502FE0" w:rsidRPr="007D51C6">
              <w:rPr>
                <w:rFonts w:eastAsia="Times New Roman" w:cs="Times New Roman"/>
              </w:rPr>
              <w:t>Nr.</w:t>
            </w:r>
            <w:r w:rsidR="42AA13BC" w:rsidRPr="007D51C6">
              <w:rPr>
                <w:rFonts w:eastAsia="Times New Roman" w:cs="Times New Roman"/>
              </w:rPr>
              <w:t> </w:t>
            </w:r>
            <w:r w:rsidR="006C04EA" w:rsidRPr="007D51C6">
              <w:rPr>
                <w:rFonts w:eastAsia="Times New Roman" w:cs="Times New Roman"/>
              </w:rPr>
              <w:t>CSys-2023-2-2/19</w:t>
            </w:r>
          </w:p>
        </w:tc>
      </w:tr>
    </w:tbl>
    <w:p w14:paraId="0EF29FDC" w14:textId="77777777" w:rsidR="002331A4" w:rsidRPr="002331A4" w:rsidRDefault="002331A4" w:rsidP="4D031232">
      <w:pPr>
        <w:pStyle w:val="Nosaukums"/>
        <w:spacing w:before="0" w:after="0"/>
      </w:pPr>
    </w:p>
    <w:p w14:paraId="7B7C4660" w14:textId="3BBDE439" w:rsidR="00BB575C" w:rsidRPr="00D22EC1" w:rsidRDefault="00AC7E7B" w:rsidP="4D031232">
      <w:pPr>
        <w:pStyle w:val="Nosaukums"/>
        <w:spacing w:before="0" w:after="0"/>
      </w:pPr>
      <w:r w:rsidRPr="4D031232">
        <w:t>LĪGUMS</w:t>
      </w:r>
    </w:p>
    <w:p w14:paraId="5FD73310" w14:textId="3650F25C" w:rsidR="00AD0815" w:rsidRDefault="00552587" w:rsidP="4D031232">
      <w:pPr>
        <w:pStyle w:val="Nosaukums"/>
        <w:spacing w:before="0" w:after="0"/>
        <w:rPr>
          <w:b w:val="0"/>
        </w:rPr>
      </w:pPr>
      <w:bookmarkStart w:id="0" w:name="_Hlk140576775"/>
      <w:r w:rsidRPr="4D031232">
        <w:t xml:space="preserve">Par resursu uzskaites un monitoringa informācijas sistēmas (RUMIS) izstrādi un uzturēšanu (iepirkuma identifikācijas Nr. </w:t>
      </w:r>
      <w:r w:rsidR="00A746C7" w:rsidRPr="00A746C7">
        <w:t>CAIP 2023/25</w:t>
      </w:r>
      <w:r w:rsidRPr="4D031232">
        <w:t>)</w:t>
      </w:r>
    </w:p>
    <w:bookmarkEnd w:id="0"/>
    <w:p w14:paraId="04552E9D" w14:textId="77777777" w:rsidR="00552587" w:rsidRDefault="00552587" w:rsidP="4D031232">
      <w:pPr>
        <w:pStyle w:val="Nosaukums"/>
        <w:spacing w:before="0" w:after="0"/>
        <w:jc w:val="left"/>
        <w:rPr>
          <w:b w:val="0"/>
        </w:rPr>
      </w:pPr>
    </w:p>
    <w:p w14:paraId="3D00315D" w14:textId="14E73126" w:rsidR="00DE4C11" w:rsidRPr="00DE4C11" w:rsidRDefault="00325E84" w:rsidP="00746DAA">
      <w:pPr>
        <w:pStyle w:val="Nosaukums"/>
        <w:spacing w:before="0" w:after="0"/>
        <w:jc w:val="right"/>
        <w:rPr>
          <w:b w:val="0"/>
        </w:rPr>
      </w:pPr>
      <w:r w:rsidRPr="4D031232">
        <w:rPr>
          <w:b w:val="0"/>
        </w:rPr>
        <w:t>L</w:t>
      </w:r>
      <w:r w:rsidR="00AC7E7B" w:rsidRPr="4D031232">
        <w:rPr>
          <w:b w:val="0"/>
        </w:rPr>
        <w:t xml:space="preserve">īguma datums </w:t>
      </w:r>
      <w:r w:rsidR="00E71565" w:rsidRPr="4D031232">
        <w:rPr>
          <w:b w:val="0"/>
        </w:rPr>
        <w:t xml:space="preserve">ir </w:t>
      </w:r>
      <w:r w:rsidR="00B87A90" w:rsidRPr="4D031232">
        <w:rPr>
          <w:b w:val="0"/>
        </w:rPr>
        <w:t>pēdējā</w:t>
      </w:r>
      <w:r w:rsidR="00AC7E7B" w:rsidRPr="4D031232">
        <w:rPr>
          <w:b w:val="0"/>
        </w:rPr>
        <w:t xml:space="preserve"> </w:t>
      </w:r>
      <w:r w:rsidR="0003031B" w:rsidRPr="4D031232">
        <w:rPr>
          <w:b w:val="0"/>
        </w:rPr>
        <w:t>parakst</w:t>
      </w:r>
      <w:r w:rsidR="00DE4C11" w:rsidRPr="4D031232">
        <w:rPr>
          <w:b w:val="0"/>
        </w:rPr>
        <w:t>ītāja</w:t>
      </w:r>
    </w:p>
    <w:p w14:paraId="7306FD3C" w14:textId="4B728072" w:rsidR="00BB575C" w:rsidRPr="00AD6FD5" w:rsidRDefault="00AC7E7B" w:rsidP="00746DAA">
      <w:pPr>
        <w:pStyle w:val="Nosaukums"/>
        <w:spacing w:before="0" w:after="0"/>
        <w:jc w:val="right"/>
        <w:rPr>
          <w:b w:val="0"/>
          <w:i/>
          <w:iCs/>
        </w:rPr>
      </w:pPr>
      <w:r w:rsidRPr="4D031232">
        <w:rPr>
          <w:b w:val="0"/>
        </w:rPr>
        <w:t xml:space="preserve">laika </w:t>
      </w:r>
      <w:r w:rsidR="006F126D" w:rsidRPr="4D031232">
        <w:rPr>
          <w:b w:val="0"/>
        </w:rPr>
        <w:t>zīmoga</w:t>
      </w:r>
      <w:r w:rsidR="00C36688" w:rsidRPr="4D031232">
        <w:rPr>
          <w:b w:val="0"/>
        </w:rPr>
        <w:t xml:space="preserve"> datums</w:t>
      </w:r>
    </w:p>
    <w:p w14:paraId="2BF680DD" w14:textId="77777777" w:rsidR="00DE4C11" w:rsidRPr="00AD6FD5" w:rsidRDefault="00DE4C11" w:rsidP="4D031232">
      <w:pPr>
        <w:pStyle w:val="Nosaukums"/>
        <w:spacing w:before="0" w:after="0"/>
        <w:jc w:val="left"/>
        <w:rPr>
          <w:b w:val="0"/>
          <w:i/>
          <w:iCs/>
        </w:rPr>
      </w:pPr>
    </w:p>
    <w:p w14:paraId="21EC27E0" w14:textId="4410E11D" w:rsidR="00BB575C" w:rsidRPr="00D22EC1" w:rsidRDefault="00222F8C" w:rsidP="4D031232">
      <w:pPr>
        <w:spacing w:after="0" w:line="240" w:lineRule="auto"/>
        <w:ind w:firstLine="720"/>
        <w:rPr>
          <w:rFonts w:eastAsia="Times New Roman" w:cs="Times New Roman"/>
        </w:rPr>
      </w:pPr>
      <w:r w:rsidRPr="007D51C6">
        <w:rPr>
          <w:rStyle w:val="normaltextrun"/>
          <w:rFonts w:eastAsia="Times New Roman" w:cs="Times New Roman"/>
          <w:b/>
          <w:bCs/>
          <w:color w:val="000000"/>
          <w:shd w:val="clear" w:color="auto" w:fill="FFFFFF"/>
        </w:rPr>
        <w:t xml:space="preserve">Rīgas valstspilsētas pašvaldības aģentūra “Rīgas digitālā aģentūra” </w:t>
      </w:r>
      <w:r w:rsidRPr="007D51C6">
        <w:rPr>
          <w:rStyle w:val="normaltextrun"/>
          <w:rFonts w:eastAsia="Times New Roman" w:cs="Times New Roman"/>
          <w:color w:val="000000"/>
          <w:shd w:val="clear" w:color="auto" w:fill="FFFFFF"/>
        </w:rPr>
        <w:t xml:space="preserve">(turpmāk – Pasūtītājs), </w:t>
      </w:r>
      <w:r w:rsidR="00463425">
        <w:rPr>
          <w:rStyle w:val="normaltextrun"/>
          <w:rFonts w:eastAsia="Times New Roman" w:cs="Times New Roman"/>
          <w:color w:val="000000"/>
          <w:shd w:val="clear" w:color="auto" w:fill="FFFFFF"/>
        </w:rPr>
        <w:t>[...]</w:t>
      </w:r>
      <w:r w:rsidR="00AC7E7B" w:rsidRPr="4D031232">
        <w:rPr>
          <w:rFonts w:eastAsia="Times New Roman" w:cs="Times New Roman"/>
        </w:rPr>
        <w:t>, no vienas puses</w:t>
      </w:r>
      <w:r w:rsidR="44B68862" w:rsidRPr="4D031232">
        <w:rPr>
          <w:rFonts w:eastAsia="Times New Roman" w:cs="Times New Roman"/>
        </w:rPr>
        <w:t>,</w:t>
      </w:r>
      <w:r w:rsidR="00AC7E7B" w:rsidRPr="4D031232">
        <w:rPr>
          <w:rFonts w:eastAsia="Times New Roman" w:cs="Times New Roman"/>
        </w:rPr>
        <w:t xml:space="preserve"> un</w:t>
      </w:r>
    </w:p>
    <w:p w14:paraId="6D6666F9" w14:textId="241DF20A" w:rsidR="00495BD8" w:rsidRPr="00D22EC1" w:rsidRDefault="0077026D" w:rsidP="4D031232">
      <w:pPr>
        <w:spacing w:after="0" w:line="240" w:lineRule="auto"/>
        <w:ind w:firstLine="720"/>
        <w:rPr>
          <w:rFonts w:eastAsia="Times New Roman" w:cs="Times New Roman"/>
        </w:rPr>
      </w:pPr>
      <w:r w:rsidRPr="006478BB">
        <w:rPr>
          <w:szCs w:val="24"/>
        </w:rPr>
        <w:t>Piegādātāju apvienība</w:t>
      </w:r>
      <w:r w:rsidR="00911B9E" w:rsidRPr="006478BB">
        <w:rPr>
          <w:szCs w:val="24"/>
        </w:rPr>
        <w:t>, kas sastāv no</w:t>
      </w:r>
      <w:r w:rsidRPr="006478BB">
        <w:rPr>
          <w:szCs w:val="24"/>
        </w:rPr>
        <w:t xml:space="preserve"> SIA “</w:t>
      </w:r>
      <w:proofErr w:type="spellStart"/>
      <w:r w:rsidRPr="006478BB">
        <w:rPr>
          <w:szCs w:val="24"/>
        </w:rPr>
        <w:t>Corporate</w:t>
      </w:r>
      <w:proofErr w:type="spellEnd"/>
      <w:r w:rsidRPr="006478BB">
        <w:rPr>
          <w:szCs w:val="24"/>
        </w:rPr>
        <w:t xml:space="preserve"> </w:t>
      </w:r>
      <w:proofErr w:type="spellStart"/>
      <w:r w:rsidRPr="006478BB">
        <w:rPr>
          <w:szCs w:val="24"/>
        </w:rPr>
        <w:t>Systems</w:t>
      </w:r>
      <w:proofErr w:type="spellEnd"/>
      <w:r w:rsidRPr="006478BB">
        <w:rPr>
          <w:szCs w:val="24"/>
        </w:rPr>
        <w:t>”, reģistrācijas Nr. 40103307781 un SIA “Datorzinību centrs”, reģistrācijas Nr. 40003308066</w:t>
      </w:r>
      <w:r w:rsidR="37F41056" w:rsidRPr="4D031232">
        <w:rPr>
          <w:rFonts w:eastAsia="Times New Roman" w:cs="Times New Roman"/>
          <w:b/>
          <w:bCs/>
        </w:rPr>
        <w:t xml:space="preserve"> </w:t>
      </w:r>
      <w:r w:rsidR="37F41056" w:rsidRPr="4D031232">
        <w:rPr>
          <w:rFonts w:eastAsia="Times New Roman" w:cs="Times New Roman"/>
        </w:rPr>
        <w:t>(turpmāk – Izpildītājs)</w:t>
      </w:r>
      <w:r w:rsidR="00AC7E7B" w:rsidRPr="4D031232">
        <w:rPr>
          <w:rFonts w:eastAsia="Times New Roman" w:cs="Times New Roman"/>
        </w:rPr>
        <w:t xml:space="preserve">, </w:t>
      </w:r>
      <w:r w:rsidR="0050794E">
        <w:rPr>
          <w:rFonts w:eastAsia="Times New Roman" w:cs="Times New Roman"/>
        </w:rPr>
        <w:t>[...]</w:t>
      </w:r>
      <w:r w:rsidR="00AC7E7B" w:rsidRPr="00B73858">
        <w:rPr>
          <w:rFonts w:eastAsia="Times New Roman" w:cs="Times New Roman"/>
        </w:rPr>
        <w:t>,</w:t>
      </w:r>
      <w:r w:rsidR="00AC7E7B" w:rsidRPr="4D031232">
        <w:rPr>
          <w:rFonts w:eastAsia="Times New Roman" w:cs="Times New Roman"/>
        </w:rPr>
        <w:t xml:space="preserve"> no otras puses</w:t>
      </w:r>
      <w:r w:rsidR="00B15373" w:rsidRPr="4D031232">
        <w:rPr>
          <w:rFonts w:eastAsia="Times New Roman" w:cs="Times New Roman"/>
        </w:rPr>
        <w:t>,</w:t>
      </w:r>
    </w:p>
    <w:p w14:paraId="3B600B80" w14:textId="4C44DF60" w:rsidR="00197F43" w:rsidRPr="00197F43" w:rsidRDefault="00B91268" w:rsidP="4D031232">
      <w:pPr>
        <w:pStyle w:val="Virsraksts3"/>
        <w:keepNext w:val="0"/>
        <w:keepLines w:val="0"/>
        <w:numPr>
          <w:ilvl w:val="2"/>
          <w:numId w:val="0"/>
        </w:numPr>
        <w:spacing w:before="0" w:line="240" w:lineRule="auto"/>
        <w:rPr>
          <w:rFonts w:eastAsia="Times New Roman" w:cs="Times New Roman"/>
        </w:rPr>
      </w:pPr>
      <w:r w:rsidRPr="4D031232">
        <w:rPr>
          <w:rFonts w:eastAsia="Times New Roman" w:cs="Times New Roman"/>
        </w:rPr>
        <w:t>(</w:t>
      </w:r>
      <w:r w:rsidR="00AC7E7B" w:rsidRPr="4D031232">
        <w:rPr>
          <w:rFonts w:eastAsia="Times New Roman" w:cs="Times New Roman"/>
        </w:rPr>
        <w:t>abi kopā</w:t>
      </w:r>
      <w:r w:rsidRPr="4D031232">
        <w:rPr>
          <w:rFonts w:eastAsia="Times New Roman" w:cs="Times New Roman"/>
        </w:rPr>
        <w:t xml:space="preserve"> </w:t>
      </w:r>
      <w:r w:rsidR="005A3B7A" w:rsidRPr="4D031232">
        <w:rPr>
          <w:rFonts w:eastAsia="Times New Roman" w:cs="Times New Roman"/>
        </w:rPr>
        <w:t xml:space="preserve">turpmāk </w:t>
      </w:r>
      <w:r w:rsidR="00AC7E7B" w:rsidRPr="4D031232">
        <w:rPr>
          <w:rFonts w:eastAsia="Times New Roman" w:cs="Times New Roman"/>
        </w:rPr>
        <w:t>– Puses</w:t>
      </w:r>
      <w:r w:rsidR="0051661A" w:rsidRPr="4D031232">
        <w:rPr>
          <w:rFonts w:eastAsia="Times New Roman" w:cs="Times New Roman"/>
        </w:rPr>
        <w:t>, bet katrs atsevišķi – Puse</w:t>
      </w:r>
      <w:r w:rsidR="00AC7E7B" w:rsidRPr="4D031232">
        <w:rPr>
          <w:rFonts w:eastAsia="Times New Roman" w:cs="Times New Roman"/>
        </w:rPr>
        <w:t>), pamatojoties uz</w:t>
      </w:r>
      <w:r w:rsidR="005A3B7A" w:rsidRPr="4D031232">
        <w:rPr>
          <w:rFonts w:eastAsia="Times New Roman" w:cs="Times New Roman"/>
        </w:rPr>
        <w:t xml:space="preserve"> </w:t>
      </w:r>
      <w:r w:rsidR="00AC7E7B" w:rsidRPr="4D031232">
        <w:rPr>
          <w:rFonts w:eastAsia="Times New Roman" w:cs="Times New Roman"/>
        </w:rPr>
        <w:t>atklāta konkursa “</w:t>
      </w:r>
      <w:bookmarkStart w:id="1" w:name="_Hlk121984721"/>
      <w:r w:rsidR="00552587" w:rsidRPr="4D031232">
        <w:rPr>
          <w:rFonts w:eastAsia="Times New Roman" w:cs="Times New Roman"/>
        </w:rPr>
        <w:t>Resursu uzskaites un monitoringa informācijas sistēmas (RUMIS) izstrādi un uzturēšanu</w:t>
      </w:r>
      <w:r w:rsidR="00AC7E7B" w:rsidRPr="4D031232">
        <w:rPr>
          <w:rFonts w:eastAsia="Times New Roman" w:cs="Times New Roman"/>
        </w:rPr>
        <w:t>”, iepirkuma identifikācijas Nr</w:t>
      </w:r>
      <w:r w:rsidR="00AC7E7B" w:rsidRPr="00D0518A">
        <w:rPr>
          <w:rFonts w:eastAsia="Times New Roman" w:cs="Times New Roman"/>
          <w:szCs w:val="24"/>
        </w:rPr>
        <w:t>. </w:t>
      </w:r>
      <w:r w:rsidR="00D0518A" w:rsidRPr="006478BB">
        <w:rPr>
          <w:rFonts w:cs="Times New Roman"/>
          <w:szCs w:val="24"/>
          <w:shd w:val="clear" w:color="auto" w:fill="FFFFFF"/>
        </w:rPr>
        <w:t>CAIP 2023/25</w:t>
      </w:r>
      <w:r w:rsidR="00A34AB6" w:rsidRPr="00D0518A">
        <w:rPr>
          <w:rFonts w:eastAsia="Times New Roman" w:cs="Times New Roman"/>
        </w:rPr>
        <w:t xml:space="preserve"> </w:t>
      </w:r>
      <w:r w:rsidR="00A34AB6" w:rsidRPr="4D031232">
        <w:rPr>
          <w:rFonts w:eastAsia="Times New Roman" w:cs="Times New Roman"/>
        </w:rPr>
        <w:t>(turpmāk – Konkurss)</w:t>
      </w:r>
      <w:r w:rsidR="435D5ACE" w:rsidRPr="4D031232">
        <w:rPr>
          <w:rFonts w:eastAsia="Times New Roman" w:cs="Times New Roman"/>
        </w:rPr>
        <w:t>,</w:t>
      </w:r>
      <w:r w:rsidR="00AC7E7B" w:rsidRPr="4D031232">
        <w:rPr>
          <w:rFonts w:eastAsia="Times New Roman" w:cs="Times New Roman"/>
        </w:rPr>
        <w:t xml:space="preserve"> rezultātiem</w:t>
      </w:r>
      <w:r w:rsidR="001E4EC3" w:rsidRPr="4D031232">
        <w:rPr>
          <w:rFonts w:eastAsia="Times New Roman" w:cs="Times New Roman"/>
        </w:rPr>
        <w:t xml:space="preserve"> </w:t>
      </w:r>
      <w:bookmarkEnd w:id="1"/>
      <w:r w:rsidR="00AC7E7B" w:rsidRPr="4D031232">
        <w:rPr>
          <w:rFonts w:eastAsia="Times New Roman" w:cs="Times New Roman"/>
        </w:rPr>
        <w:t xml:space="preserve">noslēdz </w:t>
      </w:r>
      <w:r w:rsidR="4DF7116F" w:rsidRPr="4D031232">
        <w:rPr>
          <w:rFonts w:eastAsia="Times New Roman" w:cs="Times New Roman"/>
        </w:rPr>
        <w:t>šādu</w:t>
      </w:r>
      <w:r w:rsidR="00AC7E7B" w:rsidRPr="4D031232">
        <w:rPr>
          <w:rFonts w:eastAsia="Times New Roman" w:cs="Times New Roman"/>
        </w:rPr>
        <w:t xml:space="preserve"> </w:t>
      </w:r>
      <w:r w:rsidR="00197F43" w:rsidRPr="4D031232">
        <w:rPr>
          <w:rFonts w:eastAsia="Times New Roman" w:cs="Times New Roman"/>
        </w:rPr>
        <w:t xml:space="preserve">iepirkuma </w:t>
      </w:r>
      <w:r w:rsidR="00AC7E7B" w:rsidRPr="4D031232">
        <w:rPr>
          <w:rFonts w:eastAsia="Times New Roman" w:cs="Times New Roman"/>
        </w:rPr>
        <w:t xml:space="preserve">līgumu (turpmāk – </w:t>
      </w:r>
      <w:smartTag w:uri="schemas-tilde-lv/tildestengine" w:element="veidnes">
        <w:smartTagPr>
          <w:attr w:name="text" w:val="līgums"/>
          <w:attr w:name="baseform" w:val="līgum|s"/>
          <w:attr w:name="id" w:val="-1"/>
        </w:smartTagPr>
        <w:r w:rsidR="00AC7E7B" w:rsidRPr="4D031232">
          <w:rPr>
            <w:rFonts w:eastAsia="Times New Roman" w:cs="Times New Roman"/>
          </w:rPr>
          <w:t>Līgum</w:t>
        </w:r>
      </w:smartTag>
      <w:r w:rsidR="00AC7E7B" w:rsidRPr="4D031232">
        <w:rPr>
          <w:rFonts w:eastAsia="Times New Roman" w:cs="Times New Roman"/>
        </w:rPr>
        <w:t>s):</w:t>
      </w:r>
    </w:p>
    <w:p w14:paraId="4BAA4055" w14:textId="77777777" w:rsidR="00DA6D93" w:rsidRPr="00D22EC1" w:rsidRDefault="00DA6D93" w:rsidP="4D031232">
      <w:pPr>
        <w:spacing w:after="0" w:line="240" w:lineRule="auto"/>
        <w:rPr>
          <w:rFonts w:eastAsia="Times New Roman" w:cs="Times New Roman"/>
        </w:rPr>
      </w:pPr>
    </w:p>
    <w:p w14:paraId="3589452C" w14:textId="269AABC8" w:rsidR="00BB575C" w:rsidRPr="00D22EC1" w:rsidRDefault="00AC7E7B" w:rsidP="4D031232">
      <w:pPr>
        <w:pStyle w:val="Virsraksts1"/>
        <w:tabs>
          <w:tab w:val="clear" w:pos="585"/>
        </w:tabs>
        <w:spacing w:before="0" w:after="0"/>
      </w:pPr>
      <w:r w:rsidRPr="4D031232">
        <w:t>Līguma priekšmets</w:t>
      </w:r>
    </w:p>
    <w:p w14:paraId="5D87FF3F" w14:textId="781020B9" w:rsidR="0046425B" w:rsidRDefault="00C2216D" w:rsidP="00746DAA">
      <w:pPr>
        <w:pStyle w:val="Numeracija"/>
        <w:numPr>
          <w:ilvl w:val="1"/>
          <w:numId w:val="41"/>
        </w:numPr>
        <w:spacing w:after="0"/>
        <w:ind w:left="0" w:firstLine="680"/>
        <w:rPr>
          <w:sz w:val="24"/>
        </w:rPr>
      </w:pPr>
      <w:r>
        <w:rPr>
          <w:sz w:val="24"/>
        </w:rPr>
        <w:t xml:space="preserve"> </w:t>
      </w:r>
      <w:r w:rsidR="00AC7E7B" w:rsidRPr="4D031232">
        <w:rPr>
          <w:sz w:val="24"/>
        </w:rPr>
        <w:t>Pasūtītājs pasūta un Izpildītājs nodrošin</w:t>
      </w:r>
      <w:r w:rsidR="000D2529" w:rsidRPr="4D031232">
        <w:rPr>
          <w:sz w:val="24"/>
        </w:rPr>
        <w:t>a</w:t>
      </w:r>
      <w:r w:rsidR="00AC7E7B" w:rsidRPr="4D031232">
        <w:rPr>
          <w:sz w:val="24"/>
        </w:rPr>
        <w:t xml:space="preserve"> </w:t>
      </w:r>
      <w:r w:rsidR="00552587" w:rsidRPr="4D031232">
        <w:rPr>
          <w:sz w:val="24"/>
        </w:rPr>
        <w:t xml:space="preserve">izglītības resursu uzskaites un monitoringa informācijas sistēmas </w:t>
      </w:r>
      <w:r w:rsidR="00AC7E7B" w:rsidRPr="4D031232">
        <w:rPr>
          <w:sz w:val="24"/>
        </w:rPr>
        <w:t xml:space="preserve"> (turpmāk – </w:t>
      </w:r>
      <w:r w:rsidR="00EC6D19">
        <w:rPr>
          <w:sz w:val="24"/>
        </w:rPr>
        <w:t>RUMIS</w:t>
      </w:r>
      <w:r w:rsidR="00AC7E7B" w:rsidRPr="4D031232">
        <w:rPr>
          <w:sz w:val="24"/>
        </w:rPr>
        <w:t xml:space="preserve">) </w:t>
      </w:r>
      <w:r w:rsidR="00552587" w:rsidRPr="4D031232">
        <w:rPr>
          <w:sz w:val="24"/>
        </w:rPr>
        <w:t>izstrādi</w:t>
      </w:r>
      <w:r w:rsidR="000864D2" w:rsidRPr="4D031232">
        <w:rPr>
          <w:sz w:val="24"/>
        </w:rPr>
        <w:t xml:space="preserve"> un</w:t>
      </w:r>
      <w:r w:rsidR="00AC7E7B" w:rsidRPr="4D031232">
        <w:rPr>
          <w:sz w:val="24"/>
        </w:rPr>
        <w:t xml:space="preserve"> </w:t>
      </w:r>
      <w:r w:rsidR="00552587" w:rsidRPr="4D031232">
        <w:rPr>
          <w:sz w:val="24"/>
        </w:rPr>
        <w:t>uzturēšanu</w:t>
      </w:r>
      <w:r w:rsidR="00F56565" w:rsidRPr="4D031232">
        <w:rPr>
          <w:sz w:val="24"/>
        </w:rPr>
        <w:t xml:space="preserve"> saskaņā ar </w:t>
      </w:r>
      <w:r w:rsidR="00D44A6E" w:rsidRPr="4D031232">
        <w:rPr>
          <w:sz w:val="24"/>
        </w:rPr>
        <w:t>Tehnisk</w:t>
      </w:r>
      <w:r w:rsidR="6B00B93F" w:rsidRPr="4D031232">
        <w:rPr>
          <w:sz w:val="24"/>
        </w:rPr>
        <w:t>o</w:t>
      </w:r>
      <w:r w:rsidR="00D44A6E" w:rsidRPr="4D031232">
        <w:rPr>
          <w:sz w:val="24"/>
        </w:rPr>
        <w:t xml:space="preserve"> </w:t>
      </w:r>
      <w:r w:rsidR="00D44A6E" w:rsidRPr="00B73858">
        <w:rPr>
          <w:sz w:val="24"/>
        </w:rPr>
        <w:t>specifikācij</w:t>
      </w:r>
      <w:r w:rsidR="77E34201" w:rsidRPr="00B73858">
        <w:rPr>
          <w:sz w:val="24"/>
        </w:rPr>
        <w:t>u</w:t>
      </w:r>
      <w:r w:rsidR="00D44A6E" w:rsidRPr="00B73858">
        <w:rPr>
          <w:sz w:val="24"/>
        </w:rPr>
        <w:t xml:space="preserve"> (1.pielikums),  </w:t>
      </w:r>
      <w:proofErr w:type="spellStart"/>
      <w:r w:rsidR="00D44A6E" w:rsidRPr="00B73858">
        <w:rPr>
          <w:sz w:val="24"/>
        </w:rPr>
        <w:t>Lietotājstāst</w:t>
      </w:r>
      <w:r w:rsidR="125D27E0" w:rsidRPr="00B73858">
        <w:rPr>
          <w:sz w:val="24"/>
        </w:rPr>
        <w:t>iem</w:t>
      </w:r>
      <w:proofErr w:type="spellEnd"/>
      <w:r w:rsidR="00D44A6E" w:rsidRPr="00B73858">
        <w:rPr>
          <w:sz w:val="24"/>
        </w:rPr>
        <w:t xml:space="preserve"> (2.pielikums), Tehnisk</w:t>
      </w:r>
      <w:r w:rsidR="3565597C" w:rsidRPr="00B73858">
        <w:rPr>
          <w:sz w:val="24"/>
        </w:rPr>
        <w:t>o</w:t>
      </w:r>
      <w:r w:rsidR="00D44A6E" w:rsidRPr="00B73858">
        <w:rPr>
          <w:sz w:val="24"/>
        </w:rPr>
        <w:t xml:space="preserve"> piedāvājum</w:t>
      </w:r>
      <w:r w:rsidR="4C2DE9C5" w:rsidRPr="00B73858">
        <w:rPr>
          <w:sz w:val="24"/>
        </w:rPr>
        <w:t>u</w:t>
      </w:r>
      <w:r w:rsidR="00D44A6E" w:rsidRPr="00B73858">
        <w:rPr>
          <w:sz w:val="24"/>
        </w:rPr>
        <w:t xml:space="preserve"> (3.pielikums) un Finanšu piedāvājum</w:t>
      </w:r>
      <w:r w:rsidR="0939EDB3" w:rsidRPr="00B73858">
        <w:rPr>
          <w:sz w:val="24"/>
        </w:rPr>
        <w:t>u</w:t>
      </w:r>
      <w:r w:rsidR="00D44A6E" w:rsidRPr="00B73858">
        <w:rPr>
          <w:sz w:val="24"/>
        </w:rPr>
        <w:t xml:space="preserve"> (4.pielikums)</w:t>
      </w:r>
      <w:r w:rsidR="0CB7965E" w:rsidRPr="00B73858">
        <w:rPr>
          <w:sz w:val="24"/>
        </w:rPr>
        <w:t>,</w:t>
      </w:r>
      <w:r w:rsidR="0CB7965E" w:rsidRPr="4D031232">
        <w:rPr>
          <w:sz w:val="24"/>
        </w:rPr>
        <w:t xml:space="preserve"> kas </w:t>
      </w:r>
      <w:r w:rsidR="00D44A6E" w:rsidRPr="4D031232">
        <w:rPr>
          <w:sz w:val="24"/>
        </w:rPr>
        <w:t xml:space="preserve">ir Līguma neatņemamas sastāvdaļas. Ja Līguma izpildes laikā tiek konstatētas pretrunas starp Tehniskās specifikācijas,  </w:t>
      </w:r>
      <w:proofErr w:type="spellStart"/>
      <w:r w:rsidR="00D44A6E" w:rsidRPr="4D031232">
        <w:rPr>
          <w:sz w:val="24"/>
        </w:rPr>
        <w:t>Lietotājstāstu</w:t>
      </w:r>
      <w:proofErr w:type="spellEnd"/>
      <w:r w:rsidR="00D44A6E" w:rsidRPr="4D031232">
        <w:rPr>
          <w:sz w:val="24"/>
        </w:rPr>
        <w:t xml:space="preserve"> un Tehniskā piedāvājuma noteikumiem, noteicošie ir Tehniskās specifikācijas un  </w:t>
      </w:r>
      <w:proofErr w:type="spellStart"/>
      <w:r w:rsidR="00D44A6E" w:rsidRPr="4D031232">
        <w:rPr>
          <w:sz w:val="24"/>
        </w:rPr>
        <w:t>Lietotājstāstu</w:t>
      </w:r>
      <w:proofErr w:type="spellEnd"/>
      <w:r w:rsidR="00D44A6E" w:rsidRPr="4D031232">
        <w:rPr>
          <w:sz w:val="24"/>
        </w:rPr>
        <w:t xml:space="preserve"> noteikumi.</w:t>
      </w:r>
      <w:r w:rsidR="0036099A">
        <w:rPr>
          <w:sz w:val="24"/>
        </w:rPr>
        <w:t xml:space="preserve"> </w:t>
      </w:r>
    </w:p>
    <w:p w14:paraId="0C7B28A1" w14:textId="4D10DA48" w:rsidR="0046425B" w:rsidRDefault="00C2216D" w:rsidP="00746DAA">
      <w:pPr>
        <w:pStyle w:val="Numeracija"/>
        <w:numPr>
          <w:ilvl w:val="1"/>
          <w:numId w:val="41"/>
        </w:numPr>
        <w:spacing w:after="0"/>
        <w:ind w:left="0" w:firstLine="680"/>
        <w:rPr>
          <w:sz w:val="24"/>
        </w:rPr>
      </w:pPr>
      <w:r>
        <w:rPr>
          <w:sz w:val="24"/>
        </w:rPr>
        <w:t xml:space="preserve"> </w:t>
      </w:r>
      <w:r w:rsidR="00FC0C8B" w:rsidRPr="0046425B">
        <w:rPr>
          <w:sz w:val="24"/>
        </w:rPr>
        <w:t>Pasūtītājs Līguma izpildē nodrošina Izpildītāju ar visu tā rīcībā esošu Līguma pilnīgai izpildei nepieciešamo informāciju un Līguma izpildē piesaista Pasūtītāja speciālistus.</w:t>
      </w:r>
    </w:p>
    <w:p w14:paraId="1B58F849" w14:textId="7E959F65" w:rsidR="0046425B" w:rsidRDefault="00C2216D" w:rsidP="00746DAA">
      <w:pPr>
        <w:pStyle w:val="Numeracija"/>
        <w:numPr>
          <w:ilvl w:val="1"/>
          <w:numId w:val="41"/>
        </w:numPr>
        <w:spacing w:after="0"/>
        <w:ind w:left="0" w:firstLine="680"/>
        <w:rPr>
          <w:sz w:val="24"/>
        </w:rPr>
      </w:pPr>
      <w:r>
        <w:rPr>
          <w:sz w:val="24"/>
        </w:rPr>
        <w:t xml:space="preserve"> </w:t>
      </w:r>
      <w:r w:rsidR="00BB21AB" w:rsidRPr="0046425B">
        <w:rPr>
          <w:sz w:val="24"/>
        </w:rPr>
        <w:t xml:space="preserve">Izpildītājs ņem vērā, ka </w:t>
      </w:r>
      <w:r w:rsidR="00AD2AE6" w:rsidRPr="0046425B">
        <w:rPr>
          <w:sz w:val="24"/>
        </w:rPr>
        <w:t xml:space="preserve">Līguma </w:t>
      </w:r>
      <w:r w:rsidR="00114D61" w:rsidRPr="0046425B">
        <w:rPr>
          <w:sz w:val="24"/>
        </w:rPr>
        <w:t>darbības laikā</w:t>
      </w:r>
      <w:r w:rsidR="00AD2AE6" w:rsidRPr="0046425B">
        <w:rPr>
          <w:sz w:val="24"/>
        </w:rPr>
        <w:t xml:space="preserve"> </w:t>
      </w:r>
      <w:r w:rsidR="001C178F" w:rsidRPr="0046425B">
        <w:rPr>
          <w:sz w:val="24"/>
        </w:rPr>
        <w:t xml:space="preserve">Līguma 1.1. apakšpunktā norādītā </w:t>
      </w:r>
      <w:r w:rsidR="00552587" w:rsidRPr="0046425B">
        <w:rPr>
          <w:sz w:val="24"/>
        </w:rPr>
        <w:t>l</w:t>
      </w:r>
      <w:r w:rsidR="00DB61EF" w:rsidRPr="0046425B">
        <w:rPr>
          <w:sz w:val="24"/>
        </w:rPr>
        <w:t>ietojumprogramma</w:t>
      </w:r>
      <w:r w:rsidR="008B6DB0" w:rsidRPr="0046425B">
        <w:rPr>
          <w:sz w:val="24"/>
        </w:rPr>
        <w:t xml:space="preserve"> var tikt</w:t>
      </w:r>
      <w:r w:rsidR="00F71A60" w:rsidRPr="0046425B">
        <w:rPr>
          <w:sz w:val="24"/>
        </w:rPr>
        <w:t xml:space="preserve"> attīstīta</w:t>
      </w:r>
      <w:r w:rsidR="00D5159C" w:rsidRPr="0046425B">
        <w:rPr>
          <w:sz w:val="24"/>
        </w:rPr>
        <w:t>,</w:t>
      </w:r>
      <w:r w:rsidR="008B6DB0" w:rsidRPr="0046425B">
        <w:rPr>
          <w:sz w:val="24"/>
        </w:rPr>
        <w:t xml:space="preserve"> pilnveidota</w:t>
      </w:r>
      <w:r w:rsidR="008166F3" w:rsidRPr="0046425B">
        <w:rPr>
          <w:sz w:val="24"/>
        </w:rPr>
        <w:t xml:space="preserve"> (</w:t>
      </w:r>
      <w:r w:rsidR="00B50FFC" w:rsidRPr="0046425B">
        <w:rPr>
          <w:sz w:val="24"/>
        </w:rPr>
        <w:t xml:space="preserve">t.sk., bet ne tikai </w:t>
      </w:r>
      <w:r w:rsidR="00A51481" w:rsidRPr="0046425B">
        <w:rPr>
          <w:sz w:val="24"/>
        </w:rPr>
        <w:t>–</w:t>
      </w:r>
      <w:r w:rsidR="00B50FFC" w:rsidRPr="0046425B">
        <w:rPr>
          <w:sz w:val="24"/>
        </w:rPr>
        <w:t xml:space="preserve"> </w:t>
      </w:r>
      <w:r w:rsidR="00A51481" w:rsidRPr="0046425B">
        <w:rPr>
          <w:sz w:val="24"/>
        </w:rPr>
        <w:t xml:space="preserve">papildināta to funkcionalitāte, </w:t>
      </w:r>
      <w:r w:rsidR="006C70A6" w:rsidRPr="0046425B">
        <w:rPr>
          <w:sz w:val="24"/>
        </w:rPr>
        <w:t>izmantojamās tehnoloģijas</w:t>
      </w:r>
      <w:r w:rsidR="00AF781E" w:rsidRPr="0046425B">
        <w:rPr>
          <w:sz w:val="24"/>
        </w:rPr>
        <w:t>, sasaiste ar citām informācijas sistēmām</w:t>
      </w:r>
      <w:r w:rsidR="00570661" w:rsidRPr="0046425B">
        <w:rPr>
          <w:sz w:val="24"/>
        </w:rPr>
        <w:t>)</w:t>
      </w:r>
      <w:r w:rsidR="00114D61" w:rsidRPr="0046425B">
        <w:rPr>
          <w:sz w:val="24"/>
        </w:rPr>
        <w:t xml:space="preserve"> citu (ārpus šī) </w:t>
      </w:r>
      <w:r w:rsidR="00BE285F" w:rsidRPr="0046425B">
        <w:rPr>
          <w:sz w:val="24"/>
        </w:rPr>
        <w:t>līgumu/projektu ietvaros</w:t>
      </w:r>
      <w:r w:rsidR="00174FD8" w:rsidRPr="0046425B">
        <w:rPr>
          <w:sz w:val="24"/>
        </w:rPr>
        <w:t xml:space="preserve">, līdz ar </w:t>
      </w:r>
      <w:r w:rsidR="00325EF1" w:rsidRPr="0046425B">
        <w:rPr>
          <w:sz w:val="24"/>
        </w:rPr>
        <w:t xml:space="preserve">to </w:t>
      </w:r>
      <w:r w:rsidR="00174FD8" w:rsidRPr="0046425B">
        <w:rPr>
          <w:sz w:val="24"/>
        </w:rPr>
        <w:t>uzturēšanas pakalpojumu tvērums var tikt paplašināts</w:t>
      </w:r>
      <w:r w:rsidR="00325EF1" w:rsidRPr="0046425B">
        <w:rPr>
          <w:sz w:val="24"/>
        </w:rPr>
        <w:t xml:space="preserve"> – par šādiem apstākļiem</w:t>
      </w:r>
      <w:r w:rsidR="00BC0F53" w:rsidRPr="0046425B">
        <w:rPr>
          <w:sz w:val="24"/>
        </w:rPr>
        <w:t>/izmaiņām</w:t>
      </w:r>
      <w:r w:rsidR="007D4F88" w:rsidRPr="0046425B">
        <w:rPr>
          <w:sz w:val="24"/>
        </w:rPr>
        <w:t xml:space="preserve"> Pasūtītāj</w:t>
      </w:r>
      <w:r w:rsidR="0033542F" w:rsidRPr="0046425B">
        <w:rPr>
          <w:sz w:val="24"/>
        </w:rPr>
        <w:t>s</w:t>
      </w:r>
      <w:r w:rsidR="007D4F88" w:rsidRPr="0046425B">
        <w:rPr>
          <w:sz w:val="24"/>
        </w:rPr>
        <w:t xml:space="preserve"> </w:t>
      </w:r>
      <w:r w:rsidR="0033542F" w:rsidRPr="0046425B">
        <w:rPr>
          <w:sz w:val="24"/>
        </w:rPr>
        <w:t>informēs Izpildītāju</w:t>
      </w:r>
      <w:r w:rsidR="00762A43" w:rsidRPr="0046425B">
        <w:rPr>
          <w:sz w:val="24"/>
        </w:rPr>
        <w:t xml:space="preserve"> atsevišķi</w:t>
      </w:r>
      <w:r w:rsidR="00970BE9" w:rsidRPr="0046425B">
        <w:rPr>
          <w:sz w:val="24"/>
        </w:rPr>
        <w:t xml:space="preserve"> un Izpildītāj</w:t>
      </w:r>
      <w:r w:rsidR="00810500" w:rsidRPr="0046425B">
        <w:rPr>
          <w:sz w:val="24"/>
        </w:rPr>
        <w:t xml:space="preserve">am </w:t>
      </w:r>
      <w:r w:rsidR="00303233" w:rsidRPr="0046425B">
        <w:rPr>
          <w:sz w:val="24"/>
        </w:rPr>
        <w:t>tie ir saistoši</w:t>
      </w:r>
      <w:r w:rsidR="009B2BD9" w:rsidRPr="0046425B">
        <w:rPr>
          <w:sz w:val="24"/>
        </w:rPr>
        <w:t>.</w:t>
      </w:r>
    </w:p>
    <w:p w14:paraId="0FEE274F" w14:textId="705C87DC" w:rsidR="0046425B" w:rsidRDefault="00C2216D" w:rsidP="00746DAA">
      <w:pPr>
        <w:pStyle w:val="Numeracija"/>
        <w:numPr>
          <w:ilvl w:val="1"/>
          <w:numId w:val="41"/>
        </w:numPr>
        <w:spacing w:after="0"/>
        <w:ind w:left="0" w:firstLine="680"/>
        <w:rPr>
          <w:sz w:val="24"/>
        </w:rPr>
      </w:pPr>
      <w:r>
        <w:rPr>
          <w:sz w:val="24"/>
        </w:rPr>
        <w:t xml:space="preserve"> </w:t>
      </w:r>
      <w:r w:rsidR="00FC0C8B" w:rsidRPr="0046425B">
        <w:rPr>
          <w:sz w:val="24"/>
        </w:rPr>
        <w:t xml:space="preserve">Risku par Līgumā neparedzētām piegādēm, darbiem un pakalpojumiem, kas nepieciešami Līguma pilnīgai izpildei (turpmāk – </w:t>
      </w:r>
      <w:r w:rsidR="00EF44A3">
        <w:rPr>
          <w:sz w:val="24"/>
        </w:rPr>
        <w:t>N</w:t>
      </w:r>
      <w:r w:rsidR="00FC0C8B" w:rsidRPr="0046425B">
        <w:rPr>
          <w:sz w:val="24"/>
        </w:rPr>
        <w:t xml:space="preserve">eparedzēti darbi), uzņemas Izpildītājs, tai skaitā neparedzēto darbu izmaksas, </w:t>
      </w:r>
      <w:r w:rsidR="00EF44A3">
        <w:rPr>
          <w:sz w:val="24"/>
        </w:rPr>
        <w:t>kas</w:t>
      </w:r>
      <w:r w:rsidR="00FC0C8B" w:rsidRPr="0046425B">
        <w:rPr>
          <w:sz w:val="24"/>
        </w:rPr>
        <w:t xml:space="preserve"> nav iekļautas Līguma 2.1. apakšpunktā noteikt</w:t>
      </w:r>
      <w:r w:rsidR="007818B3">
        <w:rPr>
          <w:sz w:val="24"/>
        </w:rPr>
        <w:t>ajā</w:t>
      </w:r>
      <w:r w:rsidR="00FC0C8B" w:rsidRPr="0046425B">
        <w:rPr>
          <w:sz w:val="24"/>
        </w:rPr>
        <w:t xml:space="preserve"> </w:t>
      </w:r>
      <w:r w:rsidR="00EF44A3">
        <w:rPr>
          <w:sz w:val="24"/>
        </w:rPr>
        <w:t>L</w:t>
      </w:r>
      <w:r w:rsidR="00FC0C8B" w:rsidRPr="0046425B">
        <w:rPr>
          <w:sz w:val="24"/>
        </w:rPr>
        <w:t>īgum</w:t>
      </w:r>
      <w:r w:rsidR="00E24962">
        <w:rPr>
          <w:sz w:val="24"/>
        </w:rPr>
        <w:t>a summā</w:t>
      </w:r>
      <w:r w:rsidR="00FC0C8B" w:rsidRPr="0046425B">
        <w:rPr>
          <w:sz w:val="24"/>
        </w:rPr>
        <w:t xml:space="preserve">, bet ir nepieciešamas Līguma pilnīgai izpildei Pasūtītāja pieprasītajā apjomā, kvalitātē un termiņā un, kuras izriet no </w:t>
      </w:r>
      <w:r w:rsidR="0062103F">
        <w:rPr>
          <w:sz w:val="24"/>
        </w:rPr>
        <w:t>Līguma pielikumiem un</w:t>
      </w:r>
      <w:r w:rsidR="00FC0C8B" w:rsidRPr="0046425B">
        <w:rPr>
          <w:sz w:val="24"/>
        </w:rPr>
        <w:t xml:space="preserve"> piedāvājumā noteiktā Līguma </w:t>
      </w:r>
      <w:r w:rsidR="00467BF2">
        <w:rPr>
          <w:sz w:val="24"/>
        </w:rPr>
        <w:t>priekšmeta</w:t>
      </w:r>
      <w:r w:rsidR="00FC0C8B" w:rsidRPr="0046425B">
        <w:rPr>
          <w:sz w:val="24"/>
        </w:rPr>
        <w:t xml:space="preserve"> apraksta, arī tad, ja tās nav tieši norādītas Līgumā. </w:t>
      </w:r>
    </w:p>
    <w:p w14:paraId="00773290" w14:textId="56884F9B" w:rsidR="0046425B" w:rsidRDefault="00C2216D" w:rsidP="00746DAA">
      <w:pPr>
        <w:pStyle w:val="Numeracija"/>
        <w:numPr>
          <w:ilvl w:val="1"/>
          <w:numId w:val="41"/>
        </w:numPr>
        <w:spacing w:after="0"/>
        <w:ind w:left="0" w:firstLine="680"/>
        <w:rPr>
          <w:sz w:val="24"/>
        </w:rPr>
      </w:pPr>
      <w:r>
        <w:rPr>
          <w:sz w:val="24"/>
        </w:rPr>
        <w:t xml:space="preserve"> </w:t>
      </w:r>
      <w:r w:rsidR="00FC0C8B" w:rsidRPr="0046425B">
        <w:rPr>
          <w:sz w:val="24"/>
        </w:rPr>
        <w:t xml:space="preserve">Risku par </w:t>
      </w:r>
      <w:r w:rsidR="00EF44A3">
        <w:rPr>
          <w:sz w:val="24"/>
        </w:rPr>
        <w:t>N</w:t>
      </w:r>
      <w:r w:rsidR="00FC0C8B" w:rsidRPr="0046425B">
        <w:rPr>
          <w:sz w:val="24"/>
        </w:rPr>
        <w:t>eparedzētiem darbiem uzņemas Pasūtītājs, ja: </w:t>
      </w:r>
    </w:p>
    <w:p w14:paraId="37EF1A13" w14:textId="77777777" w:rsidR="0046425B" w:rsidRDefault="00FC0C8B" w:rsidP="00746DAA">
      <w:pPr>
        <w:pStyle w:val="Numeracija"/>
        <w:numPr>
          <w:ilvl w:val="2"/>
          <w:numId w:val="41"/>
        </w:numPr>
        <w:spacing w:after="0"/>
        <w:ind w:left="0" w:firstLine="680"/>
        <w:rPr>
          <w:sz w:val="24"/>
        </w:rPr>
      </w:pPr>
      <w:r w:rsidRPr="0046425B">
        <w:rPr>
          <w:sz w:val="24"/>
        </w:rPr>
        <w:t>neparedzēto darbu nepieciešamība ir radusies tādu no Pušu gribas neatkarīgu apstākļu dēļ, kurus Puses, slēdzot Līgumu, nevarēja paredzēt; </w:t>
      </w:r>
    </w:p>
    <w:p w14:paraId="364E2410" w14:textId="736C9EDE" w:rsidR="0046425B" w:rsidRDefault="000408A4" w:rsidP="00746DAA">
      <w:pPr>
        <w:pStyle w:val="Numeracija"/>
        <w:numPr>
          <w:ilvl w:val="2"/>
          <w:numId w:val="41"/>
        </w:numPr>
        <w:spacing w:after="0"/>
        <w:ind w:left="0" w:firstLine="680"/>
        <w:rPr>
          <w:sz w:val="24"/>
        </w:rPr>
      </w:pPr>
      <w:r>
        <w:rPr>
          <w:sz w:val="24"/>
        </w:rPr>
        <w:t>n</w:t>
      </w:r>
      <w:r w:rsidR="2CF26E28" w:rsidRPr="0046425B">
        <w:rPr>
          <w:sz w:val="24"/>
        </w:rPr>
        <w:t>eparedzētie darbi ir ierosināti pēc Pasūtītāja iniciatīvas, Pasūtītājam precizējot vai papildinot Līguma priekšmetu;</w:t>
      </w:r>
    </w:p>
    <w:p w14:paraId="283A7485" w14:textId="6B756E92" w:rsidR="00943463" w:rsidRPr="0046425B" w:rsidRDefault="009F7190" w:rsidP="00746DAA">
      <w:pPr>
        <w:pStyle w:val="Numeracija"/>
        <w:numPr>
          <w:ilvl w:val="2"/>
          <w:numId w:val="41"/>
        </w:numPr>
        <w:spacing w:after="0"/>
        <w:ind w:left="0" w:firstLine="680"/>
        <w:rPr>
          <w:sz w:val="24"/>
        </w:rPr>
      </w:pPr>
      <w:r>
        <w:rPr>
          <w:sz w:val="24"/>
        </w:rPr>
        <w:t>L</w:t>
      </w:r>
      <w:r w:rsidR="00FC0C8B" w:rsidRPr="0046425B">
        <w:rPr>
          <w:sz w:val="24"/>
        </w:rPr>
        <w:t>īgums objektīvu, no Izpildītāja gribas neatkarīgu iemeslu dēļ nav izpildāms, ja netiek veikti neparedzētie darbi; </w:t>
      </w:r>
    </w:p>
    <w:p w14:paraId="0787B7E1" w14:textId="7FA446C2" w:rsidR="00C2216D" w:rsidRDefault="00C2216D" w:rsidP="00746DAA">
      <w:pPr>
        <w:pStyle w:val="Numeracija"/>
        <w:numPr>
          <w:ilvl w:val="1"/>
          <w:numId w:val="41"/>
        </w:numPr>
        <w:spacing w:after="0"/>
        <w:ind w:left="0" w:firstLine="680"/>
        <w:rPr>
          <w:sz w:val="24"/>
        </w:rPr>
      </w:pPr>
      <w:r>
        <w:rPr>
          <w:sz w:val="24"/>
        </w:rPr>
        <w:t xml:space="preserve"> </w:t>
      </w:r>
      <w:r w:rsidR="4A6593D0" w:rsidRPr="4D031232">
        <w:rPr>
          <w:sz w:val="24"/>
        </w:rPr>
        <w:t xml:space="preserve">Līguma ietvaros par </w:t>
      </w:r>
      <w:r w:rsidR="00EF44A3">
        <w:rPr>
          <w:sz w:val="24"/>
        </w:rPr>
        <w:t>N</w:t>
      </w:r>
      <w:r w:rsidR="4A6593D0" w:rsidRPr="4D031232">
        <w:rPr>
          <w:sz w:val="24"/>
        </w:rPr>
        <w:t xml:space="preserve">eparedzētiem darbiem nav uzskatāmi darbi, kas izriet no </w:t>
      </w:r>
      <w:r w:rsidR="5AB79CCF" w:rsidRPr="4D031232">
        <w:rPr>
          <w:sz w:val="24"/>
        </w:rPr>
        <w:t xml:space="preserve">Līguma </w:t>
      </w:r>
      <w:r w:rsidR="4A6593D0" w:rsidRPr="4D031232">
        <w:rPr>
          <w:sz w:val="24"/>
        </w:rPr>
        <w:t xml:space="preserve">izpildes metodikas un, kurus Izpildītājs varēja paredzēt un tam bija jāparedz, iesniedzot piedāvājumu </w:t>
      </w:r>
      <w:r w:rsidR="00F97628">
        <w:rPr>
          <w:sz w:val="24"/>
        </w:rPr>
        <w:t>K</w:t>
      </w:r>
      <w:r w:rsidR="4A6593D0" w:rsidRPr="4D031232">
        <w:rPr>
          <w:sz w:val="24"/>
        </w:rPr>
        <w:t>onkursā.</w:t>
      </w:r>
    </w:p>
    <w:p w14:paraId="7D3988B9" w14:textId="18D5F8D9" w:rsidR="00FC0C8B" w:rsidRPr="00C2216D" w:rsidRDefault="00FC0C8B" w:rsidP="00746DAA">
      <w:pPr>
        <w:pStyle w:val="Numeracija"/>
        <w:numPr>
          <w:ilvl w:val="1"/>
          <w:numId w:val="41"/>
        </w:numPr>
        <w:spacing w:after="0"/>
        <w:ind w:left="0" w:firstLine="680"/>
        <w:rPr>
          <w:sz w:val="24"/>
        </w:rPr>
      </w:pPr>
      <w:r w:rsidRPr="00C2216D">
        <w:rPr>
          <w:sz w:val="24"/>
        </w:rPr>
        <w:t xml:space="preserve">Ja iestājas Līguma 1.4. apakšpunktā minētie apstākļi, </w:t>
      </w:r>
      <w:r w:rsidR="00EF44A3">
        <w:rPr>
          <w:sz w:val="24"/>
        </w:rPr>
        <w:t>N</w:t>
      </w:r>
      <w:r w:rsidRPr="00C2216D">
        <w:rPr>
          <w:sz w:val="24"/>
        </w:rPr>
        <w:t xml:space="preserve">eparedzētu darbu izpilde negroza Līguma 2.1. apakšpunktā noteikto </w:t>
      </w:r>
      <w:r w:rsidR="00EF297B">
        <w:rPr>
          <w:sz w:val="24"/>
        </w:rPr>
        <w:t>kopējo L</w:t>
      </w:r>
      <w:r w:rsidRPr="00C2216D">
        <w:rPr>
          <w:sz w:val="24"/>
        </w:rPr>
        <w:t>īgum</w:t>
      </w:r>
      <w:r w:rsidR="00EF297B">
        <w:rPr>
          <w:sz w:val="24"/>
        </w:rPr>
        <w:t>a summu</w:t>
      </w:r>
      <w:r w:rsidRPr="00C2216D">
        <w:rPr>
          <w:sz w:val="24"/>
        </w:rPr>
        <w:t xml:space="preserve">. Ja iestājas Līguma 1.5. apakšpunktā minētie apstākļi, Līguma 2.1. apakšpunktā noteiktā </w:t>
      </w:r>
      <w:r w:rsidR="00EF297B">
        <w:rPr>
          <w:sz w:val="24"/>
        </w:rPr>
        <w:t>kopējā Līguma summa</w:t>
      </w:r>
      <w:r w:rsidRPr="00C2216D">
        <w:rPr>
          <w:sz w:val="24"/>
        </w:rPr>
        <w:t xml:space="preserve"> saistībā </w:t>
      </w:r>
      <w:r w:rsidRPr="00C2216D">
        <w:rPr>
          <w:sz w:val="24"/>
        </w:rPr>
        <w:lastRenderedPageBreak/>
        <w:t xml:space="preserve">ar </w:t>
      </w:r>
      <w:r w:rsidR="00EF44A3">
        <w:rPr>
          <w:sz w:val="24"/>
        </w:rPr>
        <w:t>N</w:t>
      </w:r>
      <w:r w:rsidRPr="00C2216D">
        <w:rPr>
          <w:sz w:val="24"/>
        </w:rPr>
        <w:t xml:space="preserve">eparedzētu darbu izpildi tiek grozīta </w:t>
      </w:r>
      <w:hyperlink r:id="rId11" w:anchor="_blank">
        <w:r w:rsidRPr="00C2216D">
          <w:rPr>
            <w:sz w:val="24"/>
          </w:rPr>
          <w:t>Publisko iepirkumu likumā</w:t>
        </w:r>
      </w:hyperlink>
      <w:r w:rsidR="00C85C6C">
        <w:rPr>
          <w:sz w:val="24"/>
        </w:rPr>
        <w:t xml:space="preserve"> (turpmāk – PIL)</w:t>
      </w:r>
      <w:r w:rsidRPr="00C2216D">
        <w:rPr>
          <w:sz w:val="24"/>
        </w:rPr>
        <w:t xml:space="preserve"> noteiktajā kārtībā un apjomā. </w:t>
      </w:r>
    </w:p>
    <w:p w14:paraId="21922F94" w14:textId="77777777" w:rsidR="00DA6D93" w:rsidRPr="00D22EC1" w:rsidRDefault="00DA6D93" w:rsidP="4D031232">
      <w:pPr>
        <w:pStyle w:val="Numeracija"/>
        <w:spacing w:after="0"/>
        <w:ind w:left="567" w:firstLine="0"/>
        <w:rPr>
          <w:color w:val="242424"/>
          <w:sz w:val="24"/>
          <w:lang w:eastAsia="lv-LV"/>
        </w:rPr>
      </w:pPr>
    </w:p>
    <w:p w14:paraId="135A55A7" w14:textId="77777777" w:rsidR="004B409F" w:rsidRPr="00D22EC1" w:rsidRDefault="004B409F" w:rsidP="4D031232">
      <w:pPr>
        <w:pStyle w:val="Virsraksts1"/>
        <w:tabs>
          <w:tab w:val="clear" w:pos="585"/>
        </w:tabs>
        <w:spacing w:before="0" w:after="0"/>
      </w:pPr>
      <w:r w:rsidRPr="4D031232">
        <w:t>Līguma summa un norēķinu kārtība</w:t>
      </w:r>
    </w:p>
    <w:p w14:paraId="23CADF7F" w14:textId="35622EC7" w:rsidR="00A630A5" w:rsidRPr="006478BB" w:rsidRDefault="00663B79" w:rsidP="00746DAA">
      <w:pPr>
        <w:pStyle w:val="Sarakstarindkopa"/>
        <w:numPr>
          <w:ilvl w:val="1"/>
          <w:numId w:val="42"/>
        </w:numPr>
        <w:spacing w:after="0" w:line="240" w:lineRule="auto"/>
        <w:ind w:left="0" w:firstLine="680"/>
        <w:rPr>
          <w:rFonts w:ascii="Times New Roman" w:eastAsia="Times New Roman" w:hAnsi="Times New Roman" w:cs="Times New Roman"/>
          <w:sz w:val="24"/>
          <w:szCs w:val="24"/>
          <w:lang w:val="lv-LV"/>
        </w:rPr>
      </w:pPr>
      <w:r w:rsidRPr="16DBEC22">
        <w:rPr>
          <w:rFonts w:ascii="Times New Roman" w:eastAsia="Times New Roman" w:hAnsi="Times New Roman" w:cs="Times New Roman"/>
          <w:sz w:val="24"/>
          <w:szCs w:val="24"/>
          <w:lang w:val="lv-LV"/>
        </w:rPr>
        <w:t>Kopējā Līguma summa, neieskaitot</w:t>
      </w:r>
      <w:r w:rsidR="004B409F" w:rsidRPr="16DBEC22">
        <w:rPr>
          <w:rFonts w:ascii="Times New Roman" w:eastAsia="Times New Roman" w:hAnsi="Times New Roman" w:cs="Times New Roman"/>
          <w:sz w:val="24"/>
          <w:szCs w:val="24"/>
          <w:lang w:val="lv-LV"/>
        </w:rPr>
        <w:t xml:space="preserve"> pievienotās vērtības nodok</w:t>
      </w:r>
      <w:r w:rsidRPr="16DBEC22">
        <w:rPr>
          <w:rFonts w:ascii="Times New Roman" w:eastAsia="Times New Roman" w:hAnsi="Times New Roman" w:cs="Times New Roman"/>
          <w:sz w:val="24"/>
          <w:szCs w:val="24"/>
          <w:lang w:val="lv-LV"/>
        </w:rPr>
        <w:t>li</w:t>
      </w:r>
      <w:r w:rsidR="004B409F" w:rsidRPr="16DBEC22">
        <w:rPr>
          <w:rFonts w:ascii="Times New Roman" w:eastAsia="Times New Roman" w:hAnsi="Times New Roman" w:cs="Times New Roman"/>
          <w:sz w:val="24"/>
          <w:szCs w:val="24"/>
          <w:lang w:val="lv-LV"/>
        </w:rPr>
        <w:t xml:space="preserve"> (turpmāk  – PVN), nepārsniedz</w:t>
      </w:r>
      <w:r w:rsidR="00054A7F" w:rsidRPr="16DBEC22">
        <w:rPr>
          <w:rFonts w:ascii="Times New Roman" w:eastAsia="Times New Roman" w:hAnsi="Times New Roman" w:cs="Times New Roman"/>
          <w:sz w:val="24"/>
          <w:szCs w:val="24"/>
          <w:lang w:val="lv-LV"/>
        </w:rPr>
        <w:t xml:space="preserve"> </w:t>
      </w:r>
      <w:r w:rsidR="00054A7F" w:rsidRPr="00B73858">
        <w:rPr>
          <w:rFonts w:ascii="Times New Roman" w:eastAsia="Times New Roman" w:hAnsi="Times New Roman" w:cs="Times New Roman"/>
          <w:sz w:val="24"/>
          <w:szCs w:val="24"/>
          <w:lang w:val="lv-LV"/>
        </w:rPr>
        <w:t>EUR</w:t>
      </w:r>
      <w:r w:rsidR="004B409F" w:rsidRPr="00B73858">
        <w:rPr>
          <w:rFonts w:ascii="Times New Roman" w:eastAsia="Times New Roman" w:hAnsi="Times New Roman" w:cs="Times New Roman"/>
          <w:sz w:val="24"/>
          <w:szCs w:val="24"/>
          <w:lang w:val="lv-LV"/>
        </w:rPr>
        <w:t> </w:t>
      </w:r>
      <w:r w:rsidR="00D449EF" w:rsidRPr="00B73858">
        <w:rPr>
          <w:rFonts w:ascii="Times New Roman" w:eastAsia="Times New Roman" w:hAnsi="Times New Roman" w:cs="Times New Roman"/>
          <w:sz w:val="24"/>
          <w:szCs w:val="24"/>
          <w:lang w:val="lv-LV"/>
        </w:rPr>
        <w:t>447</w:t>
      </w:r>
      <w:r w:rsidR="00EF44A3">
        <w:rPr>
          <w:rFonts w:ascii="Times New Roman" w:eastAsia="Times New Roman" w:hAnsi="Times New Roman" w:cs="Times New Roman"/>
          <w:sz w:val="24"/>
          <w:szCs w:val="24"/>
          <w:lang w:val="lv-LV"/>
        </w:rPr>
        <w:t> </w:t>
      </w:r>
      <w:r w:rsidR="00D449EF" w:rsidRPr="00B73858">
        <w:rPr>
          <w:rFonts w:ascii="Times New Roman" w:eastAsia="Times New Roman" w:hAnsi="Times New Roman" w:cs="Times New Roman"/>
          <w:sz w:val="24"/>
          <w:szCs w:val="24"/>
          <w:lang w:val="lv-LV"/>
        </w:rPr>
        <w:t>183,00</w:t>
      </w:r>
      <w:r w:rsidR="004B409F" w:rsidRPr="00B73858">
        <w:rPr>
          <w:rFonts w:ascii="Times New Roman" w:eastAsia="Times New Roman" w:hAnsi="Times New Roman" w:cs="Times New Roman"/>
          <w:sz w:val="24"/>
          <w:szCs w:val="24"/>
          <w:lang w:val="lv-LV"/>
        </w:rPr>
        <w:t xml:space="preserve"> (</w:t>
      </w:r>
      <w:r w:rsidR="00D449EF" w:rsidRPr="00B73858">
        <w:rPr>
          <w:rFonts w:ascii="Times New Roman" w:eastAsia="Times New Roman" w:hAnsi="Times New Roman" w:cs="Times New Roman"/>
          <w:sz w:val="24"/>
          <w:szCs w:val="24"/>
          <w:lang w:val="lv-LV"/>
        </w:rPr>
        <w:t xml:space="preserve">četri </w:t>
      </w:r>
      <w:r w:rsidR="00FC0C8B" w:rsidRPr="00B73858">
        <w:rPr>
          <w:rFonts w:ascii="Times New Roman" w:eastAsia="Times New Roman" w:hAnsi="Times New Roman" w:cs="Times New Roman"/>
          <w:sz w:val="24"/>
          <w:szCs w:val="24"/>
          <w:lang w:val="lv-LV"/>
        </w:rPr>
        <w:t xml:space="preserve">simti </w:t>
      </w:r>
      <w:r w:rsidR="00D449EF" w:rsidRPr="00B73858">
        <w:rPr>
          <w:rFonts w:ascii="Times New Roman" w:eastAsia="Times New Roman" w:hAnsi="Times New Roman" w:cs="Times New Roman"/>
          <w:sz w:val="24"/>
          <w:szCs w:val="24"/>
          <w:lang w:val="lv-LV"/>
        </w:rPr>
        <w:t xml:space="preserve">četrdesmit septiņi </w:t>
      </w:r>
      <w:r w:rsidR="004D4FDD" w:rsidRPr="00B73858">
        <w:rPr>
          <w:rFonts w:ascii="Times New Roman" w:eastAsia="Times New Roman" w:hAnsi="Times New Roman" w:cs="Times New Roman"/>
          <w:sz w:val="24"/>
          <w:szCs w:val="24"/>
          <w:lang w:val="lv-LV"/>
        </w:rPr>
        <w:t>tūksto</w:t>
      </w:r>
      <w:r w:rsidR="00D449EF" w:rsidRPr="00B73858">
        <w:rPr>
          <w:rFonts w:ascii="Times New Roman" w:eastAsia="Times New Roman" w:hAnsi="Times New Roman" w:cs="Times New Roman"/>
          <w:sz w:val="24"/>
          <w:szCs w:val="24"/>
          <w:lang w:val="lv-LV"/>
        </w:rPr>
        <w:t>ši</w:t>
      </w:r>
      <w:r w:rsidR="004D4FDD" w:rsidRPr="00B73858">
        <w:rPr>
          <w:rFonts w:ascii="Times New Roman" w:eastAsia="Times New Roman" w:hAnsi="Times New Roman" w:cs="Times New Roman"/>
          <w:sz w:val="24"/>
          <w:szCs w:val="24"/>
          <w:lang w:val="lv-LV"/>
        </w:rPr>
        <w:t xml:space="preserve"> </w:t>
      </w:r>
      <w:r w:rsidR="00D449EF" w:rsidRPr="00B73858">
        <w:rPr>
          <w:rFonts w:ascii="Times New Roman" w:eastAsia="Times New Roman" w:hAnsi="Times New Roman" w:cs="Times New Roman"/>
          <w:sz w:val="24"/>
          <w:szCs w:val="24"/>
          <w:lang w:val="lv-LV"/>
        </w:rPr>
        <w:t>viens simts astoņdesmit trīs</w:t>
      </w:r>
      <w:r w:rsidR="004B409F" w:rsidRPr="00B73858">
        <w:rPr>
          <w:rFonts w:ascii="Times New Roman" w:eastAsia="Times New Roman" w:hAnsi="Times New Roman" w:cs="Times New Roman"/>
          <w:sz w:val="24"/>
          <w:szCs w:val="24"/>
          <w:lang w:val="lv-LV"/>
        </w:rPr>
        <w:t xml:space="preserve"> </w:t>
      </w:r>
      <w:proofErr w:type="spellStart"/>
      <w:r w:rsidR="004B409F" w:rsidRPr="00B73858">
        <w:rPr>
          <w:rFonts w:ascii="Times New Roman" w:eastAsia="Times New Roman" w:hAnsi="Times New Roman" w:cs="Times New Roman"/>
          <w:i/>
          <w:iCs/>
          <w:sz w:val="24"/>
          <w:szCs w:val="24"/>
          <w:lang w:val="lv-LV"/>
        </w:rPr>
        <w:t>eur</w:t>
      </w:r>
      <w:r w:rsidR="009863C3">
        <w:rPr>
          <w:rFonts w:ascii="Times New Roman" w:eastAsia="Times New Roman" w:hAnsi="Times New Roman" w:cs="Times New Roman"/>
          <w:i/>
          <w:iCs/>
          <w:sz w:val="24"/>
          <w:szCs w:val="24"/>
          <w:lang w:val="lv-LV"/>
        </w:rPr>
        <w:t>o</w:t>
      </w:r>
      <w:proofErr w:type="spellEnd"/>
      <w:r w:rsidR="004B409F" w:rsidRPr="00B73858">
        <w:rPr>
          <w:rFonts w:ascii="Times New Roman" w:eastAsia="Times New Roman" w:hAnsi="Times New Roman" w:cs="Times New Roman"/>
          <w:sz w:val="24"/>
          <w:szCs w:val="24"/>
          <w:lang w:val="lv-LV"/>
        </w:rPr>
        <w:t>)</w:t>
      </w:r>
      <w:r w:rsidR="008D3263" w:rsidRPr="00B73858">
        <w:rPr>
          <w:rFonts w:ascii="Times New Roman" w:eastAsia="Times New Roman" w:hAnsi="Times New Roman" w:cs="Times New Roman"/>
          <w:sz w:val="24"/>
          <w:szCs w:val="24"/>
          <w:lang w:val="lv-LV"/>
        </w:rPr>
        <w:t xml:space="preserve">, kas </w:t>
      </w:r>
      <w:r w:rsidR="00AD6658" w:rsidRPr="00B73858">
        <w:rPr>
          <w:rFonts w:ascii="Times New Roman" w:eastAsia="Times New Roman" w:hAnsi="Times New Roman" w:cs="Times New Roman"/>
          <w:sz w:val="24"/>
          <w:szCs w:val="24"/>
          <w:lang w:val="lv-LV"/>
        </w:rPr>
        <w:t xml:space="preserve">plānota </w:t>
      </w:r>
      <w:r w:rsidR="006D2199" w:rsidRPr="00B73858">
        <w:rPr>
          <w:rFonts w:ascii="Times New Roman" w:eastAsia="Times New Roman" w:hAnsi="Times New Roman" w:cs="Times New Roman"/>
          <w:sz w:val="24"/>
          <w:szCs w:val="24"/>
          <w:lang w:val="lv-LV"/>
        </w:rPr>
        <w:t>šādā sadalījumā</w:t>
      </w:r>
      <w:r w:rsidR="006E0E4A" w:rsidRPr="00D449EF">
        <w:rPr>
          <w:rFonts w:ascii="Times New Roman" w:eastAsia="Times New Roman" w:hAnsi="Times New Roman" w:cs="Times New Roman"/>
          <w:sz w:val="24"/>
          <w:szCs w:val="24"/>
          <w:lang w:val="lv-LV"/>
        </w:rPr>
        <w:t>:</w:t>
      </w:r>
    </w:p>
    <w:p w14:paraId="727823BB" w14:textId="74FA886A" w:rsidR="00A630A5" w:rsidRPr="007A3508" w:rsidRDefault="006E0E4A" w:rsidP="00746DAA">
      <w:pPr>
        <w:pStyle w:val="Sarakstarindkopa"/>
        <w:numPr>
          <w:ilvl w:val="2"/>
          <w:numId w:val="42"/>
        </w:numPr>
        <w:spacing w:after="0" w:line="240" w:lineRule="auto"/>
        <w:ind w:left="0" w:firstLine="680"/>
        <w:rPr>
          <w:rFonts w:ascii="Times New Roman" w:eastAsia="Times New Roman" w:hAnsi="Times New Roman" w:cs="Times New Roman"/>
          <w:sz w:val="24"/>
          <w:szCs w:val="24"/>
          <w:lang w:val="lv-LV"/>
        </w:rPr>
      </w:pPr>
      <w:r w:rsidRPr="007A3508">
        <w:rPr>
          <w:rFonts w:ascii="Times New Roman" w:eastAsia="Times New Roman" w:hAnsi="Times New Roman" w:cs="Times New Roman"/>
          <w:sz w:val="24"/>
          <w:szCs w:val="24"/>
          <w:lang w:val="lv-LV"/>
        </w:rPr>
        <w:t>RUMIS izstrāde</w:t>
      </w:r>
      <w:r w:rsidR="008D739F" w:rsidRPr="007A3508">
        <w:rPr>
          <w:rFonts w:ascii="Times New Roman" w:eastAsia="Times New Roman" w:hAnsi="Times New Roman" w:cs="Times New Roman"/>
          <w:sz w:val="24"/>
          <w:szCs w:val="24"/>
          <w:lang w:val="lv-LV"/>
        </w:rPr>
        <w:t xml:space="preserve"> (t.sk. izstrādes dokumentācija, apmācības)</w:t>
      </w:r>
      <w:r w:rsidR="002C5B57" w:rsidRPr="007A3508">
        <w:rPr>
          <w:rFonts w:ascii="Times New Roman" w:eastAsia="Times New Roman" w:hAnsi="Times New Roman" w:cs="Times New Roman"/>
          <w:sz w:val="24"/>
          <w:szCs w:val="24"/>
          <w:lang w:val="lv-LV"/>
        </w:rPr>
        <w:t xml:space="preserve"> EUR</w:t>
      </w:r>
      <w:r w:rsidR="009863C3">
        <w:rPr>
          <w:rFonts w:ascii="Times New Roman" w:eastAsia="Times New Roman" w:hAnsi="Times New Roman" w:cs="Times New Roman"/>
          <w:sz w:val="24"/>
          <w:szCs w:val="24"/>
          <w:lang w:val="lv-LV"/>
        </w:rPr>
        <w:t> </w:t>
      </w:r>
      <w:r w:rsidR="00D449EF" w:rsidRPr="007A3508">
        <w:rPr>
          <w:rFonts w:ascii="Times New Roman" w:eastAsia="Times New Roman" w:hAnsi="Times New Roman" w:cs="Times New Roman"/>
          <w:sz w:val="24"/>
          <w:szCs w:val="24"/>
          <w:lang w:val="lv-LV"/>
        </w:rPr>
        <w:t>203</w:t>
      </w:r>
      <w:r w:rsidR="009863C3">
        <w:rPr>
          <w:rFonts w:ascii="Times New Roman" w:eastAsia="Times New Roman" w:hAnsi="Times New Roman" w:cs="Times New Roman"/>
          <w:sz w:val="24"/>
          <w:szCs w:val="24"/>
          <w:lang w:val="lv-LV"/>
        </w:rPr>
        <w:t> </w:t>
      </w:r>
      <w:r w:rsidR="00D449EF" w:rsidRPr="007A3508">
        <w:rPr>
          <w:rFonts w:ascii="Times New Roman" w:eastAsia="Times New Roman" w:hAnsi="Times New Roman" w:cs="Times New Roman"/>
          <w:sz w:val="24"/>
          <w:szCs w:val="24"/>
          <w:lang w:val="lv-LV"/>
        </w:rPr>
        <w:t>790,00</w:t>
      </w:r>
      <w:r w:rsidR="007A3508">
        <w:rPr>
          <w:rFonts w:ascii="Times New Roman" w:eastAsia="Times New Roman" w:hAnsi="Times New Roman" w:cs="Times New Roman"/>
          <w:sz w:val="24"/>
          <w:szCs w:val="24"/>
          <w:lang w:val="lv-LV"/>
        </w:rPr>
        <w:t xml:space="preserve"> (divi simti trīs tūkstoši septiņi simti deviņdesmit </w:t>
      </w:r>
      <w:proofErr w:type="spellStart"/>
      <w:r w:rsidR="007A3508" w:rsidRPr="007A3508">
        <w:rPr>
          <w:rFonts w:ascii="Times New Roman" w:eastAsia="Times New Roman" w:hAnsi="Times New Roman" w:cs="Times New Roman"/>
          <w:i/>
          <w:iCs/>
          <w:sz w:val="24"/>
          <w:szCs w:val="24"/>
          <w:lang w:val="lv-LV"/>
        </w:rPr>
        <w:t>euro</w:t>
      </w:r>
      <w:proofErr w:type="spellEnd"/>
      <w:r w:rsidR="007A3508">
        <w:rPr>
          <w:rFonts w:ascii="Times New Roman" w:eastAsia="Times New Roman" w:hAnsi="Times New Roman" w:cs="Times New Roman"/>
          <w:sz w:val="24"/>
          <w:szCs w:val="24"/>
          <w:lang w:val="lv-LV"/>
        </w:rPr>
        <w:t>)</w:t>
      </w:r>
      <w:r w:rsidRPr="007A3508">
        <w:rPr>
          <w:rFonts w:ascii="Times New Roman" w:eastAsia="Times New Roman" w:hAnsi="Times New Roman" w:cs="Times New Roman"/>
          <w:sz w:val="24"/>
          <w:szCs w:val="24"/>
          <w:lang w:val="lv-LV"/>
        </w:rPr>
        <w:t xml:space="preserve">; </w:t>
      </w:r>
    </w:p>
    <w:p w14:paraId="02EF9803" w14:textId="124EA185" w:rsidR="00A630A5" w:rsidRPr="007A3508" w:rsidRDefault="005B2F57" w:rsidP="00746DAA">
      <w:pPr>
        <w:pStyle w:val="Sarakstarindkopa"/>
        <w:numPr>
          <w:ilvl w:val="2"/>
          <w:numId w:val="42"/>
        </w:numPr>
        <w:spacing w:after="0" w:line="240" w:lineRule="auto"/>
        <w:ind w:left="0" w:firstLine="680"/>
        <w:rPr>
          <w:rFonts w:ascii="Times New Roman" w:eastAsia="Times New Roman" w:hAnsi="Times New Roman" w:cs="Times New Roman"/>
          <w:sz w:val="24"/>
          <w:szCs w:val="24"/>
          <w:lang w:val="lv-LV"/>
        </w:rPr>
      </w:pPr>
      <w:r w:rsidRPr="007A3508">
        <w:rPr>
          <w:rFonts w:ascii="Times New Roman" w:eastAsia="Times New Roman" w:hAnsi="Times New Roman" w:cs="Times New Roman"/>
          <w:sz w:val="24"/>
          <w:szCs w:val="24"/>
          <w:lang w:val="lv-LV"/>
        </w:rPr>
        <w:t>i</w:t>
      </w:r>
      <w:r w:rsidR="00577EB3" w:rsidRPr="007A3508">
        <w:rPr>
          <w:rFonts w:ascii="Times New Roman" w:eastAsia="Times New Roman" w:hAnsi="Times New Roman" w:cs="Times New Roman"/>
          <w:sz w:val="24"/>
          <w:szCs w:val="24"/>
          <w:lang w:val="lv-LV"/>
        </w:rPr>
        <w:t xml:space="preserve">nfrastruktūras prasību </w:t>
      </w:r>
      <w:r w:rsidR="00441C2E" w:rsidRPr="007A3508">
        <w:rPr>
          <w:rFonts w:ascii="Times New Roman" w:eastAsia="Times New Roman" w:hAnsi="Times New Roman" w:cs="Times New Roman"/>
          <w:sz w:val="24"/>
          <w:szCs w:val="24"/>
          <w:lang w:val="lv-LV"/>
        </w:rPr>
        <w:t>definēšana</w:t>
      </w:r>
      <w:r w:rsidR="00577EB3" w:rsidRPr="007A3508">
        <w:rPr>
          <w:rFonts w:ascii="Times New Roman" w:eastAsia="Times New Roman" w:hAnsi="Times New Roman" w:cs="Times New Roman"/>
          <w:sz w:val="24"/>
          <w:szCs w:val="24"/>
          <w:lang w:val="lv-LV"/>
        </w:rPr>
        <w:t xml:space="preserve"> līdz </w:t>
      </w:r>
      <w:r w:rsidR="002C5B57" w:rsidRPr="007A3508">
        <w:rPr>
          <w:rFonts w:ascii="Times New Roman" w:eastAsia="Times New Roman" w:hAnsi="Times New Roman" w:cs="Times New Roman"/>
          <w:sz w:val="24"/>
          <w:szCs w:val="24"/>
          <w:lang w:val="lv-LV"/>
        </w:rPr>
        <w:t>EUR</w:t>
      </w:r>
      <w:r w:rsidR="009863C3">
        <w:rPr>
          <w:rFonts w:ascii="Times New Roman" w:eastAsia="Times New Roman" w:hAnsi="Times New Roman" w:cs="Times New Roman"/>
          <w:sz w:val="24"/>
          <w:szCs w:val="24"/>
          <w:lang w:val="lv-LV"/>
        </w:rPr>
        <w:t> </w:t>
      </w:r>
      <w:r w:rsidR="00D449EF" w:rsidRPr="007A3508">
        <w:rPr>
          <w:rFonts w:ascii="Times New Roman" w:eastAsia="Times New Roman" w:hAnsi="Times New Roman" w:cs="Times New Roman"/>
          <w:sz w:val="24"/>
          <w:szCs w:val="24"/>
          <w:lang w:val="lv-LV"/>
        </w:rPr>
        <w:t>3</w:t>
      </w:r>
      <w:r w:rsidR="009863C3">
        <w:rPr>
          <w:rFonts w:ascii="Times New Roman" w:eastAsia="Times New Roman" w:hAnsi="Times New Roman" w:cs="Times New Roman"/>
          <w:sz w:val="24"/>
          <w:szCs w:val="24"/>
          <w:lang w:val="lv-LV"/>
        </w:rPr>
        <w:t> </w:t>
      </w:r>
      <w:r w:rsidR="00D449EF" w:rsidRPr="007A3508">
        <w:rPr>
          <w:rFonts w:ascii="Times New Roman" w:eastAsia="Times New Roman" w:hAnsi="Times New Roman" w:cs="Times New Roman"/>
          <w:sz w:val="24"/>
          <w:szCs w:val="24"/>
          <w:lang w:val="lv-LV"/>
        </w:rPr>
        <w:t>840</w:t>
      </w:r>
      <w:r w:rsidR="00063493" w:rsidRPr="007A3508">
        <w:rPr>
          <w:rFonts w:ascii="Times New Roman" w:eastAsia="Times New Roman" w:hAnsi="Times New Roman" w:cs="Times New Roman"/>
          <w:sz w:val="24"/>
          <w:szCs w:val="24"/>
          <w:lang w:val="lv-LV"/>
        </w:rPr>
        <w:t>,00</w:t>
      </w:r>
      <w:r w:rsidR="007A3508">
        <w:rPr>
          <w:rFonts w:ascii="Times New Roman" w:eastAsia="Times New Roman" w:hAnsi="Times New Roman" w:cs="Times New Roman"/>
          <w:sz w:val="24"/>
          <w:szCs w:val="24"/>
          <w:lang w:val="lv-LV"/>
        </w:rPr>
        <w:t xml:space="preserve"> (trīs tūkstoši astoņi simti četrdesmit </w:t>
      </w:r>
      <w:proofErr w:type="spellStart"/>
      <w:r w:rsidR="007A3508" w:rsidRPr="007A3508">
        <w:rPr>
          <w:rFonts w:ascii="Times New Roman" w:eastAsia="Times New Roman" w:hAnsi="Times New Roman" w:cs="Times New Roman"/>
          <w:i/>
          <w:iCs/>
          <w:sz w:val="24"/>
          <w:szCs w:val="24"/>
          <w:lang w:val="lv-LV"/>
        </w:rPr>
        <w:t>euro</w:t>
      </w:r>
      <w:proofErr w:type="spellEnd"/>
      <w:r w:rsidR="007A3508">
        <w:rPr>
          <w:rFonts w:ascii="Times New Roman" w:eastAsia="Times New Roman" w:hAnsi="Times New Roman" w:cs="Times New Roman"/>
          <w:sz w:val="24"/>
          <w:szCs w:val="24"/>
          <w:lang w:val="lv-LV"/>
        </w:rPr>
        <w:t>)</w:t>
      </w:r>
      <w:r w:rsidR="001766F6" w:rsidRPr="007A3508">
        <w:rPr>
          <w:rFonts w:ascii="Times New Roman" w:eastAsia="Times New Roman" w:hAnsi="Times New Roman" w:cs="Times New Roman"/>
          <w:sz w:val="24"/>
          <w:szCs w:val="24"/>
          <w:lang w:val="lv-LV"/>
        </w:rPr>
        <w:t>;</w:t>
      </w:r>
    </w:p>
    <w:p w14:paraId="3B5F2D61" w14:textId="5D9865B7" w:rsidR="00A630A5" w:rsidRPr="007A3508" w:rsidRDefault="009F39C7" w:rsidP="00746DAA">
      <w:pPr>
        <w:pStyle w:val="Sarakstarindkopa"/>
        <w:numPr>
          <w:ilvl w:val="2"/>
          <w:numId w:val="42"/>
        </w:numPr>
        <w:spacing w:after="0" w:line="240" w:lineRule="auto"/>
        <w:ind w:left="0" w:firstLine="680"/>
        <w:rPr>
          <w:rFonts w:ascii="Times New Roman" w:eastAsia="Times New Roman" w:hAnsi="Times New Roman" w:cs="Times New Roman"/>
          <w:sz w:val="24"/>
          <w:szCs w:val="24"/>
          <w:lang w:val="lv-LV"/>
        </w:rPr>
      </w:pPr>
      <w:r w:rsidRPr="007A3508">
        <w:rPr>
          <w:rFonts w:ascii="Times New Roman" w:eastAsia="Times New Roman" w:hAnsi="Times New Roman" w:cs="Times New Roman"/>
          <w:sz w:val="24"/>
          <w:szCs w:val="24"/>
          <w:lang w:val="lv-LV"/>
        </w:rPr>
        <w:t>uzturēšanas</w:t>
      </w:r>
      <w:r w:rsidR="00A57E52" w:rsidRPr="007A3508">
        <w:rPr>
          <w:rFonts w:ascii="Times New Roman" w:eastAsia="Times New Roman" w:hAnsi="Times New Roman" w:cs="Times New Roman"/>
          <w:sz w:val="24"/>
          <w:szCs w:val="24"/>
          <w:lang w:val="lv-LV"/>
        </w:rPr>
        <w:t xml:space="preserve"> un attīstības</w:t>
      </w:r>
      <w:r w:rsidRPr="007A3508">
        <w:rPr>
          <w:rFonts w:ascii="Times New Roman" w:eastAsia="Times New Roman" w:hAnsi="Times New Roman" w:cs="Times New Roman"/>
          <w:sz w:val="24"/>
          <w:szCs w:val="24"/>
          <w:lang w:val="lv-LV"/>
        </w:rPr>
        <w:t xml:space="preserve"> </w:t>
      </w:r>
      <w:r w:rsidR="004359AC" w:rsidRPr="007A3508">
        <w:rPr>
          <w:rFonts w:ascii="Times New Roman" w:eastAsia="Times New Roman" w:hAnsi="Times New Roman" w:cs="Times New Roman"/>
          <w:sz w:val="24"/>
          <w:szCs w:val="24"/>
          <w:lang w:val="lv-LV"/>
        </w:rPr>
        <w:t xml:space="preserve">izmaksas </w:t>
      </w:r>
      <w:r w:rsidR="002C5B57" w:rsidRPr="007A3508">
        <w:rPr>
          <w:rFonts w:ascii="Times New Roman" w:eastAsia="Times New Roman" w:hAnsi="Times New Roman" w:cs="Times New Roman"/>
          <w:sz w:val="24"/>
          <w:szCs w:val="24"/>
          <w:lang w:val="lv-LV"/>
        </w:rPr>
        <w:t>līdz EUR</w:t>
      </w:r>
      <w:r w:rsidR="009863C3">
        <w:rPr>
          <w:rFonts w:ascii="Times New Roman" w:eastAsia="Times New Roman" w:hAnsi="Times New Roman" w:cs="Times New Roman"/>
          <w:sz w:val="24"/>
          <w:szCs w:val="24"/>
          <w:lang w:val="lv-LV"/>
        </w:rPr>
        <w:t> </w:t>
      </w:r>
      <w:r w:rsidR="0087412E" w:rsidRPr="007A3508">
        <w:rPr>
          <w:rFonts w:ascii="Times New Roman" w:eastAsia="Times New Roman" w:hAnsi="Times New Roman" w:cs="Times New Roman"/>
          <w:sz w:val="24"/>
          <w:szCs w:val="24"/>
          <w:lang w:val="lv-LV"/>
        </w:rPr>
        <w:t>239 </w:t>
      </w:r>
      <w:r w:rsidR="193ABD27" w:rsidRPr="007A3508">
        <w:rPr>
          <w:rFonts w:ascii="Times New Roman" w:eastAsia="Times New Roman" w:hAnsi="Times New Roman" w:cs="Times New Roman"/>
          <w:sz w:val="24"/>
          <w:szCs w:val="24"/>
          <w:lang w:val="lv-LV"/>
        </w:rPr>
        <w:t>553</w:t>
      </w:r>
      <w:r w:rsidR="00063493" w:rsidRPr="007A3508">
        <w:rPr>
          <w:rFonts w:ascii="Times New Roman" w:eastAsia="Times New Roman" w:hAnsi="Times New Roman" w:cs="Times New Roman"/>
          <w:sz w:val="24"/>
          <w:szCs w:val="24"/>
          <w:lang w:val="lv-LV"/>
        </w:rPr>
        <w:t>,00</w:t>
      </w:r>
      <w:r w:rsidR="007A3508">
        <w:rPr>
          <w:rFonts w:ascii="Times New Roman" w:eastAsia="Times New Roman" w:hAnsi="Times New Roman" w:cs="Times New Roman"/>
          <w:sz w:val="24"/>
          <w:szCs w:val="24"/>
          <w:lang w:val="lv-LV"/>
        </w:rPr>
        <w:t xml:space="preserve"> (divi simti trīsdesmit deviņi tūkstoši pieci simti piecdesmit trīs </w:t>
      </w:r>
      <w:proofErr w:type="spellStart"/>
      <w:r w:rsidR="007A3508" w:rsidRPr="007A3508">
        <w:rPr>
          <w:rFonts w:ascii="Times New Roman" w:eastAsia="Times New Roman" w:hAnsi="Times New Roman" w:cs="Times New Roman"/>
          <w:i/>
          <w:iCs/>
          <w:sz w:val="24"/>
          <w:szCs w:val="24"/>
          <w:lang w:val="lv-LV"/>
        </w:rPr>
        <w:t>euro</w:t>
      </w:r>
      <w:proofErr w:type="spellEnd"/>
      <w:r w:rsidR="007A3508">
        <w:rPr>
          <w:rFonts w:ascii="Times New Roman" w:eastAsia="Times New Roman" w:hAnsi="Times New Roman" w:cs="Times New Roman"/>
          <w:sz w:val="24"/>
          <w:szCs w:val="24"/>
          <w:lang w:val="lv-LV"/>
        </w:rPr>
        <w:t>)</w:t>
      </w:r>
      <w:r w:rsidR="28185B9E" w:rsidRPr="007A3508">
        <w:rPr>
          <w:rFonts w:ascii="Times New Roman" w:eastAsia="Times New Roman" w:hAnsi="Times New Roman" w:cs="Times New Roman"/>
          <w:sz w:val="24"/>
          <w:szCs w:val="24"/>
          <w:lang w:val="lv-LV"/>
        </w:rPr>
        <w:t>.</w:t>
      </w:r>
      <w:r w:rsidR="00BD0965" w:rsidRPr="007A3508">
        <w:rPr>
          <w:rFonts w:ascii="Times New Roman" w:eastAsia="Times New Roman" w:hAnsi="Times New Roman" w:cs="Times New Roman"/>
          <w:sz w:val="24"/>
          <w:szCs w:val="24"/>
          <w:lang w:val="lv-LV"/>
        </w:rPr>
        <w:t xml:space="preserve"> </w:t>
      </w:r>
    </w:p>
    <w:p w14:paraId="08198622" w14:textId="17ABF83E" w:rsidR="00480048" w:rsidRPr="005E6210" w:rsidRDefault="00346BF3" w:rsidP="00746DAA">
      <w:pPr>
        <w:pStyle w:val="Sarakstarindkopa"/>
        <w:numPr>
          <w:ilvl w:val="1"/>
          <w:numId w:val="42"/>
        </w:numPr>
        <w:spacing w:after="0" w:line="240" w:lineRule="auto"/>
        <w:ind w:left="0" w:firstLine="680"/>
        <w:rPr>
          <w:rFonts w:ascii="Times New Roman" w:eastAsia="Times New Roman" w:hAnsi="Times New Roman" w:cs="Times New Roman"/>
          <w:sz w:val="24"/>
          <w:szCs w:val="24"/>
          <w:lang w:val="lv-LV"/>
        </w:rPr>
      </w:pPr>
      <w:r w:rsidRPr="005E6210">
        <w:rPr>
          <w:rFonts w:ascii="Times New Roman" w:eastAsia="Times New Roman" w:hAnsi="Times New Roman" w:cs="Times New Roman"/>
          <w:sz w:val="24"/>
          <w:szCs w:val="24"/>
          <w:lang w:val="lv-LV"/>
        </w:rPr>
        <w:t>PVN likme tiek piemērota normatīvajos aktos noteiktajā apmērā Līguma ietvaros.</w:t>
      </w:r>
      <w:r w:rsidR="001B1E28" w:rsidRPr="005E6210">
        <w:rPr>
          <w:rFonts w:ascii="Times New Roman" w:eastAsia="Times New Roman" w:hAnsi="Times New Roman" w:cs="Times New Roman"/>
          <w:sz w:val="24"/>
          <w:szCs w:val="24"/>
          <w:lang w:val="lv-LV"/>
        </w:rPr>
        <w:t xml:space="preserve"> Pasūtītājam nav pienākums Līgum</w:t>
      </w:r>
      <w:r w:rsidR="00DA4A24" w:rsidRPr="005E6210">
        <w:rPr>
          <w:rFonts w:ascii="Times New Roman" w:eastAsia="Times New Roman" w:hAnsi="Times New Roman" w:cs="Times New Roman"/>
          <w:sz w:val="24"/>
          <w:szCs w:val="24"/>
          <w:lang w:val="lv-LV"/>
        </w:rPr>
        <w:t>a</w:t>
      </w:r>
      <w:r w:rsidR="001B1E28" w:rsidRPr="005E6210">
        <w:rPr>
          <w:rFonts w:ascii="Times New Roman" w:eastAsia="Times New Roman" w:hAnsi="Times New Roman" w:cs="Times New Roman"/>
          <w:sz w:val="24"/>
          <w:szCs w:val="24"/>
          <w:lang w:val="lv-LV"/>
        </w:rPr>
        <w:t xml:space="preserve"> </w:t>
      </w:r>
      <w:r w:rsidR="007D1207" w:rsidRPr="005E6210">
        <w:rPr>
          <w:rFonts w:ascii="Times New Roman" w:eastAsia="Times New Roman" w:hAnsi="Times New Roman" w:cs="Times New Roman"/>
          <w:sz w:val="24"/>
          <w:szCs w:val="24"/>
          <w:lang w:val="lv-LV"/>
        </w:rPr>
        <w:t xml:space="preserve">darbības laikā izlietot visu </w:t>
      </w:r>
      <w:r w:rsidR="00DA4A24" w:rsidRPr="005E6210">
        <w:rPr>
          <w:rFonts w:ascii="Times New Roman" w:eastAsia="Times New Roman" w:hAnsi="Times New Roman" w:cs="Times New Roman"/>
          <w:sz w:val="24"/>
          <w:szCs w:val="24"/>
          <w:lang w:val="lv-LV"/>
        </w:rPr>
        <w:t xml:space="preserve">Līguma summu. </w:t>
      </w:r>
      <w:r w:rsidR="004B409F" w:rsidRPr="005E6210">
        <w:rPr>
          <w:rFonts w:ascii="Times New Roman" w:eastAsia="Times New Roman" w:hAnsi="Times New Roman" w:cs="Times New Roman"/>
          <w:sz w:val="24"/>
          <w:szCs w:val="24"/>
          <w:lang w:val="lv-LV"/>
        </w:rPr>
        <w:t xml:space="preserve"> </w:t>
      </w:r>
    </w:p>
    <w:p w14:paraId="12DD792F" w14:textId="12082A5D" w:rsidR="00480048" w:rsidRDefault="00FC0C8B" w:rsidP="00746DAA">
      <w:pPr>
        <w:pStyle w:val="Sarakstarindkopa"/>
        <w:numPr>
          <w:ilvl w:val="1"/>
          <w:numId w:val="42"/>
        </w:numPr>
        <w:spacing w:after="0" w:line="240" w:lineRule="auto"/>
        <w:ind w:left="0" w:firstLine="680"/>
        <w:rPr>
          <w:rFonts w:ascii="Times New Roman" w:eastAsia="Times New Roman" w:hAnsi="Times New Roman" w:cs="Times New Roman"/>
          <w:color w:val="FF0000"/>
          <w:sz w:val="24"/>
          <w:szCs w:val="24"/>
          <w:lang w:val="lv-LV"/>
        </w:rPr>
      </w:pPr>
      <w:r w:rsidRPr="005E6210">
        <w:rPr>
          <w:rFonts w:ascii="Times New Roman" w:eastAsia="Times New Roman" w:hAnsi="Times New Roman" w:cs="Times New Roman"/>
          <w:sz w:val="24"/>
          <w:szCs w:val="24"/>
          <w:lang w:val="lv-LV"/>
        </w:rPr>
        <w:t xml:space="preserve">Līguma ietvaros izpildāmo </w:t>
      </w:r>
      <w:r w:rsidR="000B1289" w:rsidRPr="005E6210">
        <w:rPr>
          <w:rFonts w:ascii="Times New Roman" w:eastAsia="Times New Roman" w:hAnsi="Times New Roman" w:cs="Times New Roman"/>
          <w:sz w:val="24"/>
          <w:szCs w:val="24"/>
          <w:lang w:val="lv-LV"/>
        </w:rPr>
        <w:t xml:space="preserve">RUMIS </w:t>
      </w:r>
      <w:r w:rsidRPr="005E6210">
        <w:rPr>
          <w:rFonts w:ascii="Times New Roman" w:eastAsia="Times New Roman" w:hAnsi="Times New Roman" w:cs="Times New Roman"/>
          <w:sz w:val="24"/>
          <w:szCs w:val="24"/>
          <w:lang w:val="lv-LV"/>
        </w:rPr>
        <w:t>izstrādes un uzturēšanas darbu izmaksu pozīciju un cilvēkstundu cenas ir noteiktas Finanšu piedāvājumā</w:t>
      </w:r>
      <w:r w:rsidR="6D872A63" w:rsidRPr="005E6210">
        <w:rPr>
          <w:rFonts w:ascii="Times New Roman" w:eastAsia="Times New Roman" w:hAnsi="Times New Roman" w:cs="Times New Roman"/>
          <w:sz w:val="24"/>
          <w:szCs w:val="24"/>
          <w:lang w:val="lv-LV"/>
        </w:rPr>
        <w:t xml:space="preserve"> (Līguma 4.pielikums)</w:t>
      </w:r>
      <w:r w:rsidRPr="005E6210">
        <w:rPr>
          <w:rFonts w:ascii="Times New Roman" w:eastAsia="Times New Roman" w:hAnsi="Times New Roman" w:cs="Times New Roman"/>
          <w:sz w:val="24"/>
          <w:szCs w:val="24"/>
          <w:lang w:val="lv-LV"/>
        </w:rPr>
        <w:t xml:space="preserve">. Finanšu piedāvājumā norādītās vienas vienības cenas ir fiksētas un nevar tikt paaugstinātas visā Līguma darbības </w:t>
      </w:r>
      <w:r w:rsidRPr="004A7987">
        <w:rPr>
          <w:rFonts w:ascii="Times New Roman" w:eastAsia="Times New Roman" w:hAnsi="Times New Roman" w:cs="Times New Roman"/>
          <w:sz w:val="24"/>
          <w:szCs w:val="24"/>
          <w:lang w:val="lv-LV"/>
        </w:rPr>
        <w:t>laikā</w:t>
      </w:r>
      <w:r w:rsidR="00AF686B" w:rsidRPr="004A7987">
        <w:rPr>
          <w:rFonts w:ascii="Times New Roman" w:eastAsia="Times New Roman" w:hAnsi="Times New Roman" w:cs="Times New Roman"/>
          <w:sz w:val="24"/>
          <w:szCs w:val="24"/>
          <w:lang w:val="lv-LV"/>
        </w:rPr>
        <w:t xml:space="preserve">, </w:t>
      </w:r>
      <w:r w:rsidR="00AF686B" w:rsidRPr="006478BB">
        <w:rPr>
          <w:rFonts w:ascii="Times New Roman" w:eastAsia="Times New Roman" w:hAnsi="Times New Roman" w:cs="Times New Roman"/>
          <w:sz w:val="24"/>
          <w:szCs w:val="24"/>
          <w:lang w:val="lv-LV"/>
        </w:rPr>
        <w:t xml:space="preserve">izņemot </w:t>
      </w:r>
      <w:r w:rsidR="00892E3A" w:rsidRPr="006478BB">
        <w:rPr>
          <w:rFonts w:ascii="Times New Roman" w:eastAsia="Times New Roman" w:hAnsi="Times New Roman" w:cs="Times New Roman"/>
          <w:sz w:val="24"/>
          <w:szCs w:val="24"/>
          <w:lang w:val="lv-LV"/>
        </w:rPr>
        <w:t>Līguma 2.7., 2.8. un 2.9. apakšpunktos noteiktos gadījumus</w:t>
      </w:r>
      <w:r w:rsidRPr="006478BB">
        <w:rPr>
          <w:rFonts w:ascii="Times New Roman" w:eastAsia="Times New Roman" w:hAnsi="Times New Roman" w:cs="Times New Roman"/>
          <w:sz w:val="24"/>
          <w:szCs w:val="24"/>
          <w:lang w:val="lv-LV"/>
        </w:rPr>
        <w:t>.  </w:t>
      </w:r>
    </w:p>
    <w:p w14:paraId="519A5A02" w14:textId="69879952" w:rsidR="00480048" w:rsidRPr="005E6210" w:rsidRDefault="00FC0C8B" w:rsidP="00746DAA">
      <w:pPr>
        <w:pStyle w:val="Sarakstarindkopa"/>
        <w:numPr>
          <w:ilvl w:val="1"/>
          <w:numId w:val="42"/>
        </w:numPr>
        <w:spacing w:after="0" w:line="240" w:lineRule="auto"/>
        <w:ind w:left="0" w:firstLine="680"/>
        <w:rPr>
          <w:rFonts w:ascii="Times New Roman" w:eastAsia="Times New Roman" w:hAnsi="Times New Roman" w:cs="Times New Roman"/>
          <w:sz w:val="24"/>
          <w:szCs w:val="24"/>
          <w:lang w:val="lv-LV"/>
        </w:rPr>
      </w:pPr>
      <w:r w:rsidRPr="005E6210">
        <w:rPr>
          <w:rFonts w:ascii="Times New Roman" w:eastAsia="Times New Roman" w:hAnsi="Times New Roman" w:cs="Times New Roman"/>
          <w:sz w:val="24"/>
          <w:szCs w:val="24"/>
          <w:lang w:val="lv-LV"/>
        </w:rPr>
        <w:t xml:space="preserve">Pasūtītājam Līguma izpildes laikā objektīvu iemeslu dēļ ir tiesības saskaņā ar </w:t>
      </w:r>
      <w:r w:rsidR="006660C4">
        <w:rPr>
          <w:rFonts w:ascii="Times New Roman" w:eastAsia="Times New Roman" w:hAnsi="Times New Roman" w:cs="Times New Roman"/>
          <w:sz w:val="24"/>
          <w:szCs w:val="24"/>
          <w:lang w:val="lv-LV"/>
        </w:rPr>
        <w:t>PIL</w:t>
      </w:r>
      <w:r w:rsidRPr="005E6210">
        <w:rPr>
          <w:rFonts w:ascii="Times New Roman" w:eastAsia="Times New Roman" w:hAnsi="Times New Roman" w:cs="Times New Roman"/>
          <w:sz w:val="24"/>
          <w:szCs w:val="24"/>
          <w:lang w:val="lv-LV"/>
        </w:rPr>
        <w:t xml:space="preserve"> 61.</w:t>
      </w:r>
      <w:r w:rsidR="009863C3">
        <w:rPr>
          <w:rFonts w:ascii="Times New Roman" w:eastAsia="Times New Roman" w:hAnsi="Times New Roman" w:cs="Times New Roman"/>
          <w:sz w:val="24"/>
          <w:szCs w:val="24"/>
          <w:lang w:val="lv-LV"/>
        </w:rPr>
        <w:t> </w:t>
      </w:r>
      <w:r w:rsidRPr="005E6210">
        <w:rPr>
          <w:rFonts w:ascii="Times New Roman" w:eastAsia="Times New Roman" w:hAnsi="Times New Roman" w:cs="Times New Roman"/>
          <w:sz w:val="24"/>
          <w:szCs w:val="24"/>
          <w:lang w:val="lv-LV"/>
        </w:rPr>
        <w:t xml:space="preserve">panta trešās daļas 1.punktu mainīt darbu (un tajos izmantojamo iekārtu) apjomu, izmainot apjomus Finanšu piedāvājuma </w:t>
      </w:r>
      <w:r w:rsidR="00025718" w:rsidRPr="005E6210">
        <w:rPr>
          <w:rFonts w:ascii="Times New Roman" w:eastAsia="Times New Roman" w:hAnsi="Times New Roman" w:cs="Times New Roman"/>
          <w:sz w:val="24"/>
          <w:szCs w:val="24"/>
          <w:lang w:val="lv-LV"/>
        </w:rPr>
        <w:t>RUMIS</w:t>
      </w:r>
      <w:r w:rsidR="4219EA24" w:rsidRPr="005E6210">
        <w:rPr>
          <w:rFonts w:ascii="Times New Roman" w:eastAsia="Times New Roman" w:hAnsi="Times New Roman" w:cs="Times New Roman"/>
          <w:sz w:val="24"/>
          <w:szCs w:val="24"/>
          <w:lang w:val="lv-LV"/>
        </w:rPr>
        <w:t xml:space="preserve"> </w:t>
      </w:r>
      <w:r w:rsidRPr="005E6210">
        <w:rPr>
          <w:rFonts w:ascii="Times New Roman" w:eastAsia="Times New Roman" w:hAnsi="Times New Roman" w:cs="Times New Roman"/>
          <w:sz w:val="24"/>
          <w:szCs w:val="24"/>
          <w:lang w:val="lv-LV"/>
        </w:rPr>
        <w:t>izstrādes darbu izmaksu pozīcijās, atsakoties no darbu veikšanas atsevišķajām pozīcijām vispār vai pievienojot papildu pozīcijas, ciktāl tādas ir nepieciešamas darbu izpildei. </w:t>
      </w:r>
    </w:p>
    <w:p w14:paraId="2ED13EAC" w14:textId="440A137C" w:rsidR="007A4CA2" w:rsidRPr="005E6210" w:rsidRDefault="007A4CA2" w:rsidP="00746DAA">
      <w:pPr>
        <w:pStyle w:val="Sarakstarindkopa"/>
        <w:numPr>
          <w:ilvl w:val="1"/>
          <w:numId w:val="42"/>
        </w:numPr>
        <w:spacing w:after="0" w:line="240" w:lineRule="auto"/>
        <w:ind w:left="0" w:firstLine="680"/>
        <w:rPr>
          <w:rFonts w:ascii="Times New Roman" w:eastAsia="Times New Roman" w:hAnsi="Times New Roman" w:cs="Times New Roman"/>
          <w:sz w:val="24"/>
          <w:szCs w:val="24"/>
          <w:lang w:val="lv-LV"/>
        </w:rPr>
      </w:pPr>
      <w:r w:rsidRPr="005E6210">
        <w:rPr>
          <w:rFonts w:ascii="Times New Roman" w:eastAsia="Times New Roman" w:hAnsi="Times New Roman" w:cs="Times New Roman"/>
          <w:sz w:val="24"/>
          <w:szCs w:val="24"/>
          <w:lang w:val="lv-LV"/>
        </w:rPr>
        <w:t>Pasūtītājs Līgumcenu samaksā Izpildītājam šādā kārtībā: </w:t>
      </w:r>
    </w:p>
    <w:p w14:paraId="1D70EC8A" w14:textId="7702C771" w:rsidR="007A4CA2" w:rsidRPr="005E6210" w:rsidRDefault="007A4CA2" w:rsidP="00746DAA">
      <w:pPr>
        <w:pStyle w:val="Sarakstarindkopa"/>
        <w:numPr>
          <w:ilvl w:val="2"/>
          <w:numId w:val="15"/>
        </w:numPr>
        <w:tabs>
          <w:tab w:val="clear" w:pos="1713"/>
        </w:tabs>
        <w:spacing w:after="0" w:line="240" w:lineRule="auto"/>
        <w:ind w:left="0" w:firstLine="680"/>
        <w:rPr>
          <w:rFonts w:ascii="Times New Roman" w:eastAsia="Times New Roman" w:hAnsi="Times New Roman" w:cs="Times New Roman"/>
          <w:sz w:val="24"/>
          <w:szCs w:val="24"/>
          <w:lang w:val="lv-LV"/>
        </w:rPr>
      </w:pPr>
      <w:r w:rsidRPr="005E6210">
        <w:rPr>
          <w:rFonts w:ascii="Times New Roman" w:eastAsia="Times New Roman" w:hAnsi="Times New Roman" w:cs="Times New Roman"/>
          <w:sz w:val="24"/>
          <w:szCs w:val="24"/>
          <w:lang w:val="lv-LV"/>
        </w:rPr>
        <w:t xml:space="preserve">samaksu par </w:t>
      </w:r>
      <w:r w:rsidR="004D77AA" w:rsidRPr="005E6210">
        <w:rPr>
          <w:rFonts w:ascii="Times New Roman" w:eastAsia="Times New Roman" w:hAnsi="Times New Roman" w:cs="Times New Roman"/>
          <w:sz w:val="24"/>
          <w:szCs w:val="24"/>
          <w:lang w:val="lv-LV"/>
        </w:rPr>
        <w:t>RUMIS</w:t>
      </w:r>
      <w:r w:rsidR="06A13398" w:rsidRPr="005E6210">
        <w:rPr>
          <w:rFonts w:ascii="Times New Roman" w:eastAsia="Times New Roman" w:hAnsi="Times New Roman" w:cs="Times New Roman"/>
          <w:sz w:val="24"/>
          <w:szCs w:val="24"/>
          <w:lang w:val="lv-LV"/>
        </w:rPr>
        <w:t xml:space="preserve"> </w:t>
      </w:r>
      <w:r w:rsidRPr="005E6210">
        <w:rPr>
          <w:rFonts w:ascii="Times New Roman" w:eastAsia="Times New Roman" w:hAnsi="Times New Roman" w:cs="Times New Roman"/>
          <w:sz w:val="24"/>
          <w:szCs w:val="24"/>
          <w:lang w:val="lv-LV"/>
        </w:rPr>
        <w:t>izstrādes darbu izpildi</w:t>
      </w:r>
      <w:r w:rsidR="00CE37D6" w:rsidRPr="005E6210">
        <w:rPr>
          <w:rFonts w:ascii="Times New Roman" w:eastAsia="Times New Roman" w:hAnsi="Times New Roman" w:cs="Times New Roman"/>
          <w:sz w:val="24"/>
          <w:szCs w:val="24"/>
          <w:lang w:val="lv-LV"/>
        </w:rPr>
        <w:t xml:space="preserve"> 80% apmērā no attiecīgā </w:t>
      </w:r>
      <w:r w:rsidR="0061677C" w:rsidRPr="005E6210">
        <w:rPr>
          <w:rFonts w:ascii="Times New Roman" w:eastAsia="Times New Roman" w:hAnsi="Times New Roman" w:cs="Times New Roman"/>
          <w:sz w:val="24"/>
          <w:szCs w:val="24"/>
          <w:lang w:val="lv-LV"/>
        </w:rPr>
        <w:t>izstrādes darba</w:t>
      </w:r>
      <w:r w:rsidR="00CE37D6" w:rsidRPr="005E6210">
        <w:rPr>
          <w:rFonts w:ascii="Times New Roman" w:eastAsia="Times New Roman" w:hAnsi="Times New Roman" w:cs="Times New Roman"/>
          <w:sz w:val="24"/>
          <w:szCs w:val="24"/>
          <w:lang w:val="lv-LV"/>
        </w:rPr>
        <w:t xml:space="preserve"> izpildes summas</w:t>
      </w:r>
      <w:r w:rsidRPr="005E6210">
        <w:rPr>
          <w:rFonts w:ascii="Times New Roman" w:eastAsia="Times New Roman" w:hAnsi="Times New Roman" w:cs="Times New Roman"/>
          <w:sz w:val="24"/>
          <w:szCs w:val="24"/>
          <w:lang w:val="lv-LV"/>
        </w:rPr>
        <w:t xml:space="preserve"> Pasūtītājs veic, pārskaitot to uz Izpildītāja norādīto bankas kontu 10 (desmit) darba dienu laikā pēc attiecīgo darbu izpildes, nodošanas-pieņemšanas akta (turpmāk – Akts) abpusējas parakstīšanas un Izpildītāja rēķina saņemšanas dienas</w:t>
      </w:r>
      <w:r w:rsidR="3292A5F9" w:rsidRPr="005E6210">
        <w:rPr>
          <w:rFonts w:ascii="Times New Roman" w:eastAsia="Times New Roman" w:hAnsi="Times New Roman" w:cs="Times New Roman"/>
          <w:sz w:val="24"/>
          <w:szCs w:val="24"/>
          <w:lang w:val="lv-LV"/>
        </w:rPr>
        <w:t xml:space="preserve">. Izpildītājs </w:t>
      </w:r>
      <w:r w:rsidR="00514172">
        <w:rPr>
          <w:rFonts w:ascii="Times New Roman" w:eastAsia="Times New Roman" w:hAnsi="Times New Roman" w:cs="Times New Roman"/>
          <w:sz w:val="24"/>
          <w:szCs w:val="24"/>
          <w:lang w:val="lv-LV"/>
        </w:rPr>
        <w:t>iekļauj</w:t>
      </w:r>
      <w:r w:rsidR="3292A5F9" w:rsidRPr="005E6210">
        <w:rPr>
          <w:rFonts w:ascii="Times New Roman" w:eastAsia="Times New Roman" w:hAnsi="Times New Roman" w:cs="Times New Roman"/>
          <w:sz w:val="24"/>
          <w:szCs w:val="24"/>
          <w:lang w:val="lv-LV"/>
        </w:rPr>
        <w:t xml:space="preserve"> Aktā atsauci uz </w:t>
      </w:r>
      <w:r w:rsidR="00514172">
        <w:rPr>
          <w:rFonts w:ascii="Times New Roman" w:eastAsia="Times New Roman" w:hAnsi="Times New Roman" w:cs="Times New Roman"/>
          <w:sz w:val="24"/>
          <w:szCs w:val="24"/>
          <w:lang w:val="lv-LV"/>
        </w:rPr>
        <w:t>L</w:t>
      </w:r>
      <w:r w:rsidR="3292A5F9" w:rsidRPr="005E6210">
        <w:rPr>
          <w:rFonts w:ascii="Times New Roman" w:eastAsia="Times New Roman" w:hAnsi="Times New Roman" w:cs="Times New Roman"/>
          <w:sz w:val="24"/>
          <w:szCs w:val="24"/>
          <w:lang w:val="lv-LV"/>
        </w:rPr>
        <w:t>īguma numuru un atsauci, ka darbi tiek īstenoti Eiropas Reģionālās attīstības fonda projekta “Valsts pārbaudījumu organizēšanas procesa pilnveide” Nr. 2.2.1.1/19/I/001 ietvaros</w:t>
      </w:r>
      <w:r w:rsidR="00694076">
        <w:rPr>
          <w:rFonts w:ascii="Times New Roman" w:eastAsia="Times New Roman" w:hAnsi="Times New Roman" w:cs="Times New Roman"/>
          <w:sz w:val="24"/>
          <w:szCs w:val="24"/>
          <w:lang w:val="lv-LV"/>
        </w:rPr>
        <w:t xml:space="preserve">. </w:t>
      </w:r>
      <w:r w:rsidR="00694076" w:rsidRPr="00694076">
        <w:rPr>
          <w:rFonts w:ascii="Times New Roman" w:eastAsia="Times New Roman" w:hAnsi="Times New Roman" w:cs="Times New Roman"/>
          <w:sz w:val="24"/>
          <w:szCs w:val="24"/>
          <w:lang w:val="lv-LV"/>
        </w:rPr>
        <w:t xml:space="preserve">Puses detalizēti nosaka </w:t>
      </w:r>
      <w:r w:rsidR="00B4193B">
        <w:rPr>
          <w:rFonts w:ascii="Times New Roman" w:eastAsia="Times New Roman" w:hAnsi="Times New Roman" w:cs="Times New Roman"/>
          <w:sz w:val="24"/>
          <w:szCs w:val="24"/>
          <w:lang w:val="lv-LV"/>
        </w:rPr>
        <w:t>darba izpildes</w:t>
      </w:r>
      <w:r w:rsidR="00694076" w:rsidRPr="00694076">
        <w:rPr>
          <w:rFonts w:ascii="Times New Roman" w:eastAsia="Times New Roman" w:hAnsi="Times New Roman" w:cs="Times New Roman"/>
          <w:sz w:val="24"/>
          <w:szCs w:val="24"/>
          <w:lang w:val="lv-LV"/>
        </w:rPr>
        <w:t xml:space="preserve"> saturu, sagaidāmos un iesniedzamos rezultātus (turpmāk – Nodevumi), t.sk., uzskaitot obligāti iesniedzamo dokumentāciju un līdzekļus, ar kādiem Nodevumi tiks sasniegti</w:t>
      </w:r>
      <w:r w:rsidR="00C04427">
        <w:rPr>
          <w:rFonts w:ascii="Times New Roman" w:eastAsia="Times New Roman" w:hAnsi="Times New Roman" w:cs="Times New Roman"/>
          <w:sz w:val="24"/>
          <w:szCs w:val="24"/>
          <w:lang w:val="lv-LV"/>
        </w:rPr>
        <w:t xml:space="preserve"> saskaņā ar </w:t>
      </w:r>
      <w:r w:rsidR="00887AA2">
        <w:rPr>
          <w:rFonts w:ascii="Times New Roman" w:eastAsia="Times New Roman" w:hAnsi="Times New Roman" w:cs="Times New Roman"/>
          <w:sz w:val="24"/>
          <w:szCs w:val="24"/>
          <w:lang w:val="lv-LV"/>
        </w:rPr>
        <w:t xml:space="preserve">Līguma 1.pielikuma “Tehniskā specifikācija” </w:t>
      </w:r>
      <w:r w:rsidR="00BA4027">
        <w:rPr>
          <w:rFonts w:ascii="Times New Roman" w:eastAsia="Times New Roman" w:hAnsi="Times New Roman" w:cs="Times New Roman"/>
          <w:sz w:val="24"/>
          <w:szCs w:val="24"/>
          <w:lang w:val="lv-LV"/>
        </w:rPr>
        <w:t>2.8.sadaļas “</w:t>
      </w:r>
      <w:r w:rsidR="00EC7C95">
        <w:rPr>
          <w:rFonts w:ascii="Times New Roman" w:eastAsia="Times New Roman" w:hAnsi="Times New Roman" w:cs="Times New Roman"/>
          <w:sz w:val="24"/>
          <w:szCs w:val="24"/>
          <w:lang w:val="lv-LV"/>
        </w:rPr>
        <w:t xml:space="preserve">Prasības sistēmas piegādēm” </w:t>
      </w:r>
      <w:r w:rsidR="00887AA2">
        <w:rPr>
          <w:rFonts w:ascii="Times New Roman" w:eastAsia="Times New Roman" w:hAnsi="Times New Roman" w:cs="Times New Roman"/>
          <w:sz w:val="24"/>
          <w:szCs w:val="24"/>
          <w:lang w:val="lv-LV"/>
        </w:rPr>
        <w:t>noteikumiem</w:t>
      </w:r>
      <w:r w:rsidRPr="005E6210">
        <w:rPr>
          <w:rFonts w:ascii="Times New Roman" w:eastAsia="Times New Roman" w:hAnsi="Times New Roman" w:cs="Times New Roman"/>
          <w:sz w:val="24"/>
          <w:szCs w:val="24"/>
          <w:lang w:val="lv-LV"/>
        </w:rPr>
        <w:t>;  </w:t>
      </w:r>
    </w:p>
    <w:p w14:paraId="10136676" w14:textId="6E42979A" w:rsidR="00554EBF" w:rsidRPr="005E6210" w:rsidRDefault="001F03DA" w:rsidP="00746DAA">
      <w:pPr>
        <w:pStyle w:val="Sarakstarindkopa"/>
        <w:numPr>
          <w:ilvl w:val="2"/>
          <w:numId w:val="15"/>
        </w:numPr>
        <w:tabs>
          <w:tab w:val="clear" w:pos="1713"/>
        </w:tabs>
        <w:spacing w:after="0" w:line="240" w:lineRule="auto"/>
        <w:ind w:left="0" w:firstLine="680"/>
        <w:rPr>
          <w:rFonts w:ascii="Times New Roman" w:eastAsia="Times New Roman" w:hAnsi="Times New Roman" w:cs="Times New Roman"/>
          <w:sz w:val="24"/>
          <w:szCs w:val="24"/>
          <w:lang w:val="lv-LV"/>
        </w:rPr>
      </w:pPr>
      <w:r w:rsidRPr="005E6210">
        <w:rPr>
          <w:rFonts w:ascii="Times New Roman" w:eastAsia="Times New Roman" w:hAnsi="Times New Roman" w:cs="Times New Roman"/>
          <w:sz w:val="24"/>
          <w:szCs w:val="24"/>
          <w:lang w:val="lv-LV"/>
        </w:rPr>
        <w:t xml:space="preserve">pēc visu Līgumā paredzēto izstrādes darbu veiksmīgas </w:t>
      </w:r>
      <w:proofErr w:type="spellStart"/>
      <w:r w:rsidRPr="005E6210">
        <w:rPr>
          <w:rFonts w:ascii="Times New Roman" w:eastAsia="Times New Roman" w:hAnsi="Times New Roman" w:cs="Times New Roman"/>
          <w:sz w:val="24"/>
          <w:szCs w:val="24"/>
          <w:lang w:val="lv-LV"/>
        </w:rPr>
        <w:t>akcepttestēšanas</w:t>
      </w:r>
      <w:proofErr w:type="spellEnd"/>
      <w:r w:rsidR="00514172">
        <w:rPr>
          <w:rFonts w:ascii="Times New Roman" w:eastAsia="Times New Roman" w:hAnsi="Times New Roman" w:cs="Times New Roman"/>
          <w:sz w:val="24"/>
          <w:szCs w:val="24"/>
          <w:lang w:val="lv-LV"/>
        </w:rPr>
        <w:t xml:space="preserve">, </w:t>
      </w:r>
      <w:r w:rsidR="70036CFD" w:rsidRPr="005E6210">
        <w:rPr>
          <w:rFonts w:ascii="Times New Roman" w:eastAsia="Times New Roman" w:hAnsi="Times New Roman" w:cs="Times New Roman"/>
          <w:sz w:val="24"/>
          <w:szCs w:val="24"/>
          <w:lang w:val="lv-LV"/>
        </w:rPr>
        <w:t>gala Akta</w:t>
      </w:r>
      <w:r w:rsidRPr="005E6210">
        <w:rPr>
          <w:rFonts w:ascii="Times New Roman" w:eastAsia="Times New Roman" w:hAnsi="Times New Roman" w:cs="Times New Roman"/>
          <w:sz w:val="24"/>
          <w:szCs w:val="24"/>
          <w:lang w:val="lv-LV"/>
        </w:rPr>
        <w:t xml:space="preserve"> parakstīšanas un </w:t>
      </w:r>
      <w:r w:rsidR="001021FD" w:rsidRPr="005E6210">
        <w:rPr>
          <w:rFonts w:ascii="Times New Roman" w:eastAsia="Times New Roman" w:hAnsi="Times New Roman" w:cs="Times New Roman"/>
          <w:sz w:val="24"/>
          <w:szCs w:val="24"/>
          <w:lang w:val="lv-LV"/>
        </w:rPr>
        <w:t>RU</w:t>
      </w:r>
      <w:r w:rsidR="0029187B" w:rsidRPr="005E6210">
        <w:rPr>
          <w:rFonts w:ascii="Times New Roman" w:eastAsia="Times New Roman" w:hAnsi="Times New Roman" w:cs="Times New Roman"/>
          <w:sz w:val="24"/>
          <w:szCs w:val="24"/>
          <w:lang w:val="lv-LV"/>
        </w:rPr>
        <w:t>MIS</w:t>
      </w:r>
      <w:r w:rsidR="5D435604" w:rsidRPr="005E6210">
        <w:rPr>
          <w:rFonts w:ascii="Times New Roman" w:eastAsia="Times New Roman" w:hAnsi="Times New Roman" w:cs="Times New Roman"/>
          <w:sz w:val="24"/>
          <w:szCs w:val="24"/>
          <w:lang w:val="lv-LV"/>
        </w:rPr>
        <w:t xml:space="preserve"> </w:t>
      </w:r>
      <w:r w:rsidRPr="005E6210">
        <w:rPr>
          <w:rFonts w:ascii="Times New Roman" w:eastAsia="Times New Roman" w:hAnsi="Times New Roman" w:cs="Times New Roman"/>
          <w:sz w:val="24"/>
          <w:szCs w:val="24"/>
          <w:lang w:val="lv-LV"/>
        </w:rPr>
        <w:t>ieviešanas produ</w:t>
      </w:r>
      <w:r w:rsidR="007D1D53" w:rsidRPr="005E6210">
        <w:rPr>
          <w:rFonts w:ascii="Times New Roman" w:eastAsia="Times New Roman" w:hAnsi="Times New Roman" w:cs="Times New Roman"/>
          <w:sz w:val="24"/>
          <w:szCs w:val="24"/>
          <w:lang w:val="lv-LV"/>
        </w:rPr>
        <w:t>kcijā</w:t>
      </w:r>
      <w:r w:rsidR="0E1A33EC" w:rsidRPr="005E6210">
        <w:rPr>
          <w:rFonts w:ascii="Times New Roman" w:eastAsia="Times New Roman" w:hAnsi="Times New Roman" w:cs="Times New Roman"/>
          <w:sz w:val="24"/>
          <w:szCs w:val="24"/>
          <w:lang w:val="lv-LV"/>
        </w:rPr>
        <w:t>,</w:t>
      </w:r>
      <w:r w:rsidRPr="005E6210">
        <w:rPr>
          <w:rFonts w:ascii="Times New Roman" w:eastAsia="Times New Roman" w:hAnsi="Times New Roman" w:cs="Times New Roman"/>
          <w:sz w:val="24"/>
          <w:szCs w:val="24"/>
          <w:lang w:val="lv-LV"/>
        </w:rPr>
        <w:t xml:space="preserve"> Pasūtītājs veic gala maksājumu </w:t>
      </w:r>
      <w:r w:rsidR="009A43B6" w:rsidRPr="005E6210">
        <w:rPr>
          <w:rFonts w:ascii="Times New Roman" w:eastAsia="Times New Roman" w:hAnsi="Times New Roman" w:cs="Times New Roman"/>
          <w:sz w:val="24"/>
          <w:szCs w:val="24"/>
          <w:lang w:val="lv-LV"/>
        </w:rPr>
        <w:t xml:space="preserve">atlikušo </w:t>
      </w:r>
      <w:r w:rsidRPr="005E6210">
        <w:rPr>
          <w:rFonts w:ascii="Times New Roman" w:eastAsia="Times New Roman" w:hAnsi="Times New Roman" w:cs="Times New Roman"/>
          <w:sz w:val="24"/>
          <w:szCs w:val="24"/>
          <w:lang w:val="lv-LV"/>
        </w:rPr>
        <w:t>20% apmēr</w:t>
      </w:r>
      <w:r w:rsidR="00514172">
        <w:rPr>
          <w:rFonts w:ascii="Times New Roman" w:eastAsia="Times New Roman" w:hAnsi="Times New Roman" w:cs="Times New Roman"/>
          <w:sz w:val="24"/>
          <w:szCs w:val="24"/>
          <w:lang w:val="lv-LV"/>
        </w:rPr>
        <w:t xml:space="preserve">ā </w:t>
      </w:r>
      <w:r w:rsidRPr="005E6210">
        <w:rPr>
          <w:rFonts w:ascii="Times New Roman" w:eastAsia="Times New Roman" w:hAnsi="Times New Roman" w:cs="Times New Roman"/>
          <w:sz w:val="24"/>
          <w:szCs w:val="24"/>
          <w:lang w:val="lv-LV"/>
        </w:rPr>
        <w:t xml:space="preserve">no </w:t>
      </w:r>
      <w:r w:rsidR="007220B5" w:rsidRPr="005E6210">
        <w:rPr>
          <w:rFonts w:ascii="Times New Roman" w:eastAsia="Times New Roman" w:hAnsi="Times New Roman" w:cs="Times New Roman"/>
          <w:sz w:val="24"/>
          <w:szCs w:val="24"/>
          <w:lang w:val="lv-LV"/>
        </w:rPr>
        <w:t>izstrādes</w:t>
      </w:r>
      <w:r w:rsidRPr="005E6210">
        <w:rPr>
          <w:rFonts w:ascii="Times New Roman" w:eastAsia="Times New Roman" w:hAnsi="Times New Roman" w:cs="Times New Roman"/>
          <w:sz w:val="24"/>
          <w:szCs w:val="24"/>
          <w:lang w:val="lv-LV"/>
        </w:rPr>
        <w:t xml:space="preserve"> summas</w:t>
      </w:r>
      <w:r w:rsidR="00C62BE8" w:rsidRPr="005E6210">
        <w:rPr>
          <w:rFonts w:ascii="Times New Roman" w:eastAsia="Times New Roman" w:hAnsi="Times New Roman" w:cs="Times New Roman"/>
          <w:sz w:val="24"/>
          <w:szCs w:val="24"/>
          <w:lang w:val="lv-LV"/>
        </w:rPr>
        <w:t>, pārskaitot to uz Izpildītāja norādīto bankas kontu 10 (desmit) darba dienu laikā pēc Izpildītāja rēķina saņemšanas dienas</w:t>
      </w:r>
      <w:r w:rsidR="007220B5" w:rsidRPr="005E6210">
        <w:rPr>
          <w:rFonts w:ascii="Times New Roman" w:eastAsia="Times New Roman" w:hAnsi="Times New Roman" w:cs="Times New Roman"/>
          <w:sz w:val="24"/>
          <w:szCs w:val="24"/>
          <w:lang w:val="lv-LV"/>
        </w:rPr>
        <w:t>;</w:t>
      </w:r>
    </w:p>
    <w:p w14:paraId="0358943F" w14:textId="2029EF37" w:rsidR="007A4CA2" w:rsidRPr="005E6210" w:rsidRDefault="00930CB1" w:rsidP="00746DAA">
      <w:pPr>
        <w:pStyle w:val="Sarakstarindkopa"/>
        <w:numPr>
          <w:ilvl w:val="2"/>
          <w:numId w:val="15"/>
        </w:numPr>
        <w:spacing w:after="0" w:line="240" w:lineRule="auto"/>
        <w:ind w:left="0" w:firstLine="68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007A4CA2" w:rsidRPr="005E6210">
        <w:rPr>
          <w:rFonts w:ascii="Times New Roman" w:eastAsia="Times New Roman" w:hAnsi="Times New Roman" w:cs="Times New Roman"/>
          <w:sz w:val="24"/>
          <w:szCs w:val="24"/>
          <w:lang w:val="lv-LV"/>
        </w:rPr>
        <w:t xml:space="preserve">amaksu par </w:t>
      </w:r>
      <w:r w:rsidR="00932FB1" w:rsidRPr="005E6210">
        <w:rPr>
          <w:rFonts w:ascii="Times New Roman" w:eastAsia="Times New Roman" w:hAnsi="Times New Roman" w:cs="Times New Roman"/>
          <w:sz w:val="24"/>
          <w:szCs w:val="24"/>
          <w:lang w:val="lv-LV"/>
        </w:rPr>
        <w:t>RUMIS</w:t>
      </w:r>
      <w:r w:rsidR="1911344A" w:rsidRPr="005E6210">
        <w:rPr>
          <w:rFonts w:ascii="Times New Roman" w:eastAsia="Times New Roman" w:hAnsi="Times New Roman" w:cs="Times New Roman"/>
          <w:sz w:val="24"/>
          <w:szCs w:val="24"/>
          <w:lang w:val="lv-LV"/>
        </w:rPr>
        <w:t xml:space="preserve"> </w:t>
      </w:r>
      <w:r w:rsidR="007A4CA2" w:rsidRPr="005E6210">
        <w:rPr>
          <w:rFonts w:ascii="Times New Roman" w:eastAsia="Times New Roman" w:hAnsi="Times New Roman" w:cs="Times New Roman"/>
          <w:sz w:val="24"/>
          <w:szCs w:val="24"/>
          <w:lang w:val="lv-LV"/>
        </w:rPr>
        <w:t>uzturēšanas darbu izpildi Pasūtītājs veic ne biežāk kā vienu reizi mēnesī ar pārskaitījumu uz Izpildītāja norādīto bankas kontu, veicot norēķinus par iepriekšējā mēnesī Izpildītāja sniegtajiem un Līgumam atbilstošiem darbiem 30 (trīsdesmit) dienu laikā pēc attiecīgo darbu Akta abpusējas parakstīšanas un Izpildītāja rēķina saņemšanas dienas. </w:t>
      </w:r>
    </w:p>
    <w:p w14:paraId="0B2935D0" w14:textId="77777777" w:rsidR="005E6210" w:rsidRPr="005E6210" w:rsidRDefault="00DC6299" w:rsidP="00746DAA">
      <w:pPr>
        <w:pStyle w:val="Numeracija"/>
        <w:numPr>
          <w:ilvl w:val="1"/>
          <w:numId w:val="15"/>
        </w:numPr>
        <w:spacing w:after="0"/>
        <w:ind w:left="0" w:firstLine="680"/>
        <w:rPr>
          <w:sz w:val="24"/>
        </w:rPr>
      </w:pPr>
      <w:r w:rsidRPr="005E6210">
        <w:rPr>
          <w:sz w:val="24"/>
        </w:rPr>
        <w:t xml:space="preserve">Nosakot </w:t>
      </w:r>
      <w:r w:rsidR="00015C72" w:rsidRPr="005E6210">
        <w:rPr>
          <w:sz w:val="24"/>
        </w:rPr>
        <w:t xml:space="preserve">katra </w:t>
      </w:r>
      <w:r w:rsidRPr="005E6210">
        <w:rPr>
          <w:sz w:val="24"/>
        </w:rPr>
        <w:t xml:space="preserve">atsevišķā </w:t>
      </w:r>
      <w:r w:rsidR="00A1650E" w:rsidRPr="005E6210">
        <w:rPr>
          <w:sz w:val="24"/>
        </w:rPr>
        <w:t>p</w:t>
      </w:r>
      <w:r w:rsidR="005615B8" w:rsidRPr="005E6210">
        <w:rPr>
          <w:sz w:val="24"/>
        </w:rPr>
        <w:t>a</w:t>
      </w:r>
      <w:r w:rsidR="009E0459" w:rsidRPr="005E6210">
        <w:rPr>
          <w:sz w:val="24"/>
        </w:rPr>
        <w:t xml:space="preserve">sūtījuma </w:t>
      </w:r>
      <w:r w:rsidR="005D2648" w:rsidRPr="005E6210">
        <w:rPr>
          <w:sz w:val="24"/>
        </w:rPr>
        <w:t>summ</w:t>
      </w:r>
      <w:r w:rsidR="00A1650E" w:rsidRPr="005E6210">
        <w:rPr>
          <w:sz w:val="24"/>
        </w:rPr>
        <w:t>u</w:t>
      </w:r>
      <w:r w:rsidR="004B409F" w:rsidRPr="005E6210">
        <w:rPr>
          <w:sz w:val="24"/>
        </w:rPr>
        <w:t xml:space="preserve">, </w:t>
      </w:r>
      <w:r w:rsidR="007E0F30" w:rsidRPr="005E6210">
        <w:rPr>
          <w:sz w:val="24"/>
        </w:rPr>
        <w:t xml:space="preserve">Puses </w:t>
      </w:r>
      <w:r w:rsidR="004B409F" w:rsidRPr="005E6210">
        <w:rPr>
          <w:sz w:val="24"/>
        </w:rPr>
        <w:t xml:space="preserve">aprēķinos vadās pēc Izpildītāja speciālistu cilvēkstundas </w:t>
      </w:r>
      <w:r w:rsidR="00094A48" w:rsidRPr="005E6210">
        <w:rPr>
          <w:sz w:val="24"/>
        </w:rPr>
        <w:t>likmēm</w:t>
      </w:r>
      <w:r w:rsidR="004A3335" w:rsidRPr="005E6210">
        <w:rPr>
          <w:sz w:val="24"/>
        </w:rPr>
        <w:t xml:space="preserve"> (vienības cenām)</w:t>
      </w:r>
      <w:r w:rsidR="004B409F" w:rsidRPr="005E6210">
        <w:rPr>
          <w:sz w:val="24"/>
        </w:rPr>
        <w:t xml:space="preserve">, kas noteiktas Līguma </w:t>
      </w:r>
      <w:r w:rsidR="00151901" w:rsidRPr="005E6210">
        <w:rPr>
          <w:sz w:val="24"/>
        </w:rPr>
        <w:t>4</w:t>
      </w:r>
      <w:r w:rsidR="004B409F" w:rsidRPr="005E6210">
        <w:rPr>
          <w:sz w:val="24"/>
        </w:rPr>
        <w:t>. pielikumā.</w:t>
      </w:r>
    </w:p>
    <w:p w14:paraId="31EE67C2" w14:textId="77777777" w:rsidR="005E6210" w:rsidRPr="005E6210" w:rsidRDefault="004758A8" w:rsidP="00746DAA">
      <w:pPr>
        <w:pStyle w:val="Numeracija"/>
        <w:numPr>
          <w:ilvl w:val="1"/>
          <w:numId w:val="15"/>
        </w:numPr>
        <w:spacing w:after="0"/>
        <w:ind w:left="0" w:firstLine="680"/>
        <w:rPr>
          <w:sz w:val="24"/>
        </w:rPr>
      </w:pPr>
      <w:r w:rsidRPr="005E6210">
        <w:rPr>
          <w:sz w:val="24"/>
        </w:rPr>
        <w:t xml:space="preserve">Izpildītājs garantē pastāvīgu Līguma </w:t>
      </w:r>
      <w:r w:rsidR="00151901" w:rsidRPr="005E6210">
        <w:rPr>
          <w:sz w:val="24"/>
        </w:rPr>
        <w:t>4</w:t>
      </w:r>
      <w:r w:rsidRPr="005E6210">
        <w:rPr>
          <w:sz w:val="24"/>
        </w:rPr>
        <w:t>. pielikumā norādīt</w:t>
      </w:r>
      <w:r w:rsidR="004D3048" w:rsidRPr="005E6210">
        <w:rPr>
          <w:sz w:val="24"/>
        </w:rPr>
        <w:t>o</w:t>
      </w:r>
      <w:r w:rsidRPr="005E6210">
        <w:rPr>
          <w:sz w:val="24"/>
        </w:rPr>
        <w:t xml:space="preserve"> vienības cenu Līguma darbības pirmajos </w:t>
      </w:r>
      <w:r w:rsidR="004D3048" w:rsidRPr="005E6210">
        <w:rPr>
          <w:sz w:val="24"/>
        </w:rPr>
        <w:t>12</w:t>
      </w:r>
      <w:r w:rsidRPr="005E6210">
        <w:rPr>
          <w:sz w:val="24"/>
        </w:rPr>
        <w:t> (</w:t>
      </w:r>
      <w:r w:rsidR="004D3048" w:rsidRPr="005E6210">
        <w:rPr>
          <w:sz w:val="24"/>
        </w:rPr>
        <w:t>divpadsmit</w:t>
      </w:r>
      <w:r w:rsidRPr="005E6210">
        <w:rPr>
          <w:sz w:val="24"/>
        </w:rPr>
        <w:t>) mēnešos. Izpildītājs uzņemas cenas svārstību (pieauguma) risku apmērā, kas nepārsniedz 10</w:t>
      </w:r>
      <w:r w:rsidR="00B77AEF" w:rsidRPr="005E6210">
        <w:rPr>
          <w:sz w:val="24"/>
        </w:rPr>
        <w:t>%</w:t>
      </w:r>
      <w:r w:rsidRPr="005E6210">
        <w:rPr>
          <w:sz w:val="24"/>
        </w:rPr>
        <w:t> (desmit procentus</w:t>
      </w:r>
      <w:r w:rsidR="00B77AEF" w:rsidRPr="005E6210">
        <w:rPr>
          <w:sz w:val="24"/>
        </w:rPr>
        <w:t>)</w:t>
      </w:r>
      <w:r w:rsidRPr="005E6210">
        <w:rPr>
          <w:sz w:val="24"/>
        </w:rPr>
        <w:t xml:space="preserve"> no katras atsevišķas Līguma </w:t>
      </w:r>
      <w:r w:rsidR="00151901" w:rsidRPr="005E6210">
        <w:rPr>
          <w:sz w:val="24"/>
        </w:rPr>
        <w:t>4</w:t>
      </w:r>
      <w:r w:rsidRPr="005E6210">
        <w:rPr>
          <w:sz w:val="24"/>
        </w:rPr>
        <w:t>. pielikumā norādītās vienības sākotnējās cenas.</w:t>
      </w:r>
    </w:p>
    <w:p w14:paraId="79CE2DEC" w14:textId="3A8306E8" w:rsidR="005E6210" w:rsidRPr="008432B2" w:rsidRDefault="004758A8" w:rsidP="00746DAA">
      <w:pPr>
        <w:pStyle w:val="Numeracija"/>
        <w:numPr>
          <w:ilvl w:val="1"/>
          <w:numId w:val="15"/>
        </w:numPr>
        <w:spacing w:after="0"/>
        <w:ind w:left="0" w:firstLine="680"/>
        <w:rPr>
          <w:sz w:val="24"/>
        </w:rPr>
      </w:pPr>
      <w:r w:rsidRPr="008432B2">
        <w:rPr>
          <w:sz w:val="24"/>
        </w:rPr>
        <w:t xml:space="preserve">Ja cenas svārstību (pieauguma) apmērs objektīvu, no Izpildītāja neatkarīgu apstākļu dēļ, ir lielāks par Līguma </w:t>
      </w:r>
      <w:r w:rsidR="004D3048" w:rsidRPr="006478BB">
        <w:rPr>
          <w:sz w:val="24"/>
        </w:rPr>
        <w:t>2.</w:t>
      </w:r>
      <w:r w:rsidR="00773E4D" w:rsidRPr="006478BB">
        <w:rPr>
          <w:sz w:val="24"/>
        </w:rPr>
        <w:t>7</w:t>
      </w:r>
      <w:r w:rsidRPr="006478BB">
        <w:rPr>
          <w:sz w:val="24"/>
        </w:rPr>
        <w:t>. </w:t>
      </w:r>
      <w:r w:rsidR="009863C3">
        <w:rPr>
          <w:sz w:val="24"/>
        </w:rPr>
        <w:t>apakš</w:t>
      </w:r>
      <w:r w:rsidRPr="006478BB">
        <w:rPr>
          <w:sz w:val="24"/>
        </w:rPr>
        <w:t>punktā</w:t>
      </w:r>
      <w:r w:rsidRPr="004A7987">
        <w:rPr>
          <w:sz w:val="24"/>
        </w:rPr>
        <w:t xml:space="preserve"> noteikto</w:t>
      </w:r>
      <w:r w:rsidRPr="008432B2">
        <w:rPr>
          <w:sz w:val="24"/>
        </w:rPr>
        <w:t xml:space="preserve">, tad Izpildītājam ne biežāk kā reizi </w:t>
      </w:r>
      <w:r w:rsidR="004D3048" w:rsidRPr="008432B2">
        <w:rPr>
          <w:sz w:val="24"/>
        </w:rPr>
        <w:t>12</w:t>
      </w:r>
      <w:r w:rsidRPr="008432B2">
        <w:rPr>
          <w:sz w:val="24"/>
        </w:rPr>
        <w:t> (</w:t>
      </w:r>
      <w:r w:rsidR="004D3048" w:rsidRPr="008432B2">
        <w:rPr>
          <w:sz w:val="24"/>
        </w:rPr>
        <w:t>divpadsmit</w:t>
      </w:r>
      <w:r w:rsidRPr="008432B2">
        <w:rPr>
          <w:sz w:val="24"/>
        </w:rPr>
        <w:t>) mēnešos ir tiesības ierosināt attiecīgās vienības cenas pārskatīšanu, iesniedzot Pasūtītājam pamatojumu</w:t>
      </w:r>
      <w:r w:rsidR="00D77528" w:rsidRPr="008432B2">
        <w:rPr>
          <w:sz w:val="24"/>
        </w:rPr>
        <w:t xml:space="preserve">, </w:t>
      </w:r>
      <w:r w:rsidRPr="008432B2">
        <w:rPr>
          <w:sz w:val="24"/>
        </w:rPr>
        <w:t>norādot kādi apstākļi un kādā mērā ietekmē vienības cenas pieaugumu</w:t>
      </w:r>
      <w:r w:rsidR="00D77528" w:rsidRPr="008432B2">
        <w:rPr>
          <w:sz w:val="24"/>
        </w:rPr>
        <w:t>,</w:t>
      </w:r>
      <w:r w:rsidRPr="008432B2">
        <w:rPr>
          <w:sz w:val="24"/>
        </w:rPr>
        <w:t xml:space="preserve"> un detalizētu attiecīgās vienības cenas pieauguma aprēķinu.</w:t>
      </w:r>
    </w:p>
    <w:p w14:paraId="19B36C0A" w14:textId="58BD4536" w:rsidR="005E6210" w:rsidRPr="005E6210" w:rsidRDefault="004758A8" w:rsidP="00746DAA">
      <w:pPr>
        <w:pStyle w:val="Numeracija"/>
        <w:numPr>
          <w:ilvl w:val="1"/>
          <w:numId w:val="15"/>
        </w:numPr>
        <w:spacing w:after="0"/>
        <w:ind w:left="0" w:firstLine="680"/>
        <w:rPr>
          <w:sz w:val="24"/>
        </w:rPr>
      </w:pPr>
      <w:r w:rsidRPr="005E6210">
        <w:rPr>
          <w:sz w:val="24"/>
        </w:rPr>
        <w:lastRenderedPageBreak/>
        <w:t xml:space="preserve">Līguma </w:t>
      </w:r>
      <w:r w:rsidR="004D3048" w:rsidRPr="005E6210">
        <w:rPr>
          <w:sz w:val="24"/>
        </w:rPr>
        <w:t>2.</w:t>
      </w:r>
      <w:r w:rsidR="00F26290">
        <w:rPr>
          <w:sz w:val="24"/>
        </w:rPr>
        <w:t>7</w:t>
      </w:r>
      <w:r w:rsidRPr="005E6210">
        <w:rPr>
          <w:sz w:val="24"/>
        </w:rPr>
        <w:t>. </w:t>
      </w:r>
      <w:r w:rsidR="009863C3">
        <w:rPr>
          <w:sz w:val="24"/>
        </w:rPr>
        <w:t>apakš</w:t>
      </w:r>
      <w:r w:rsidRPr="005E6210">
        <w:rPr>
          <w:sz w:val="24"/>
        </w:rPr>
        <w:t>punkta kārtībā pārskatītās vienību cenas pieaugums, ja Puses par tādu ir vienojušās, ir piemērojams</w:t>
      </w:r>
      <w:r w:rsidR="060AE696" w:rsidRPr="005E6210">
        <w:rPr>
          <w:sz w:val="24"/>
        </w:rPr>
        <w:t>,</w:t>
      </w:r>
      <w:r w:rsidRPr="005E6210">
        <w:rPr>
          <w:sz w:val="24"/>
        </w:rPr>
        <w:t xml:space="preserve"> kamēr ir spēkā to pamatojošie apstākļi. </w:t>
      </w:r>
      <w:r w:rsidR="00D45D86" w:rsidRPr="005E6210">
        <w:rPr>
          <w:sz w:val="24"/>
        </w:rPr>
        <w:t>Izpildītājam</w:t>
      </w:r>
      <w:r w:rsidRPr="005E6210">
        <w:rPr>
          <w:sz w:val="24"/>
        </w:rPr>
        <w:t xml:space="preserve"> ir pienākums nekavējoties informēt Pasūtītāju par šajā punktā noteikto apstākļu izbeigšanos.</w:t>
      </w:r>
    </w:p>
    <w:p w14:paraId="16C3B742" w14:textId="77777777" w:rsidR="005E6210" w:rsidRPr="005E6210" w:rsidRDefault="000D1086" w:rsidP="00746DAA">
      <w:pPr>
        <w:pStyle w:val="Numeracija"/>
        <w:numPr>
          <w:ilvl w:val="1"/>
          <w:numId w:val="15"/>
        </w:numPr>
        <w:spacing w:after="0"/>
        <w:ind w:left="0" w:firstLine="680"/>
        <w:rPr>
          <w:sz w:val="24"/>
        </w:rPr>
      </w:pPr>
      <w:r w:rsidRPr="005E6210">
        <w:rPr>
          <w:sz w:val="24"/>
        </w:rPr>
        <w:t>Pasūtītājs s</w:t>
      </w:r>
      <w:r w:rsidR="00A204B4" w:rsidRPr="005E6210">
        <w:rPr>
          <w:sz w:val="24"/>
        </w:rPr>
        <w:t xml:space="preserve">amaksu par </w:t>
      </w:r>
      <w:r w:rsidR="007E4727" w:rsidRPr="005E6210">
        <w:rPr>
          <w:sz w:val="24"/>
        </w:rPr>
        <w:t xml:space="preserve">faktiski </w:t>
      </w:r>
      <w:r w:rsidRPr="005E6210">
        <w:rPr>
          <w:sz w:val="24"/>
        </w:rPr>
        <w:t xml:space="preserve">izpildīto </w:t>
      </w:r>
      <w:r w:rsidR="00F1384E" w:rsidRPr="005E6210">
        <w:rPr>
          <w:sz w:val="24"/>
        </w:rPr>
        <w:t>un Līguma</w:t>
      </w:r>
      <w:r w:rsidR="0005115D" w:rsidRPr="005E6210">
        <w:rPr>
          <w:sz w:val="24"/>
        </w:rPr>
        <w:t xml:space="preserve"> </w:t>
      </w:r>
      <w:r w:rsidR="00E06730" w:rsidRPr="005E6210">
        <w:rPr>
          <w:sz w:val="24"/>
        </w:rPr>
        <w:t>prasībām atbilstošu</w:t>
      </w:r>
      <w:r w:rsidRPr="005E6210">
        <w:rPr>
          <w:sz w:val="24"/>
        </w:rPr>
        <w:t xml:space="preserve"> pasūtījumu</w:t>
      </w:r>
      <w:r w:rsidR="00A204B4" w:rsidRPr="005E6210">
        <w:rPr>
          <w:sz w:val="24"/>
        </w:rPr>
        <w:t xml:space="preserve"> veic 30</w:t>
      </w:r>
      <w:r w:rsidR="00F75959" w:rsidRPr="005E6210">
        <w:rPr>
          <w:sz w:val="24"/>
        </w:rPr>
        <w:t> (trīsdesmit)</w:t>
      </w:r>
      <w:r w:rsidR="00A204B4" w:rsidRPr="005E6210">
        <w:rPr>
          <w:sz w:val="24"/>
        </w:rPr>
        <w:t xml:space="preserve"> dienu laikā pēc </w:t>
      </w:r>
      <w:r w:rsidRPr="005E6210">
        <w:rPr>
          <w:sz w:val="24"/>
        </w:rPr>
        <w:t xml:space="preserve">pasūtījuma </w:t>
      </w:r>
      <w:r w:rsidR="002353A4" w:rsidRPr="005E6210">
        <w:rPr>
          <w:sz w:val="24"/>
        </w:rPr>
        <w:t xml:space="preserve"> </w:t>
      </w:r>
      <w:r w:rsidR="00CE3F0C" w:rsidRPr="005E6210">
        <w:rPr>
          <w:sz w:val="24"/>
        </w:rPr>
        <w:t>Akt</w:t>
      </w:r>
      <w:r w:rsidR="5D265D91" w:rsidRPr="005E6210">
        <w:rPr>
          <w:sz w:val="24"/>
        </w:rPr>
        <w:t>a a</w:t>
      </w:r>
      <w:r w:rsidRPr="005E6210">
        <w:rPr>
          <w:sz w:val="24"/>
        </w:rPr>
        <w:t xml:space="preserve">bpusējas parakstīšanas un </w:t>
      </w:r>
      <w:r w:rsidR="00A204B4" w:rsidRPr="005E6210">
        <w:rPr>
          <w:sz w:val="24"/>
        </w:rPr>
        <w:t xml:space="preserve">rēķina </w:t>
      </w:r>
      <w:r w:rsidRPr="005E6210">
        <w:rPr>
          <w:sz w:val="24"/>
        </w:rPr>
        <w:t>saņemšanas dienas</w:t>
      </w:r>
      <w:r w:rsidR="007A4CA2" w:rsidRPr="005E6210">
        <w:rPr>
          <w:sz w:val="24"/>
        </w:rPr>
        <w:t>.</w:t>
      </w:r>
      <w:r w:rsidR="00950768" w:rsidRPr="005E6210">
        <w:rPr>
          <w:sz w:val="24"/>
        </w:rPr>
        <w:t xml:space="preserve"> </w:t>
      </w:r>
      <w:r w:rsidR="000229AC" w:rsidRPr="005E6210">
        <w:rPr>
          <w:sz w:val="24"/>
        </w:rPr>
        <w:t>Samaksa</w:t>
      </w:r>
      <w:r w:rsidR="00625283" w:rsidRPr="005E6210">
        <w:rPr>
          <w:sz w:val="24"/>
        </w:rPr>
        <w:t xml:space="preserve"> tiek pārskaitīta</w:t>
      </w:r>
      <w:r w:rsidR="00281DAB" w:rsidRPr="005E6210">
        <w:rPr>
          <w:sz w:val="24"/>
        </w:rPr>
        <w:t xml:space="preserve"> uz Līgumā norādīto Izpildītāja norēķinu kontu.</w:t>
      </w:r>
    </w:p>
    <w:p w14:paraId="6E820058" w14:textId="77777777" w:rsidR="005E6210" w:rsidRPr="005E6210" w:rsidRDefault="004B409F" w:rsidP="00746DAA">
      <w:pPr>
        <w:pStyle w:val="Numeracija"/>
        <w:numPr>
          <w:ilvl w:val="1"/>
          <w:numId w:val="15"/>
        </w:numPr>
        <w:spacing w:after="0"/>
        <w:ind w:left="0" w:firstLine="680"/>
        <w:rPr>
          <w:sz w:val="24"/>
        </w:rPr>
      </w:pPr>
      <w:r w:rsidRPr="005E6210">
        <w:rPr>
          <w:sz w:val="24"/>
        </w:rPr>
        <w:t xml:space="preserve">Rēķinu Izpildītājs iesniedz Pasūtītājam vienā Izpildītāja izvēlētā un Līguma </w:t>
      </w:r>
      <w:r w:rsidR="002F48DF" w:rsidRPr="005E6210">
        <w:rPr>
          <w:sz w:val="24"/>
        </w:rPr>
        <w:t xml:space="preserve">šajā </w:t>
      </w:r>
      <w:r w:rsidRPr="005E6210">
        <w:rPr>
          <w:sz w:val="24"/>
        </w:rPr>
        <w:t>punktā noteiktā rēķina piegādes kanālā:</w:t>
      </w:r>
    </w:p>
    <w:p w14:paraId="279FE8CC" w14:textId="77777777" w:rsidR="005E6210" w:rsidRPr="005E6210" w:rsidRDefault="006E5112" w:rsidP="00746DAA">
      <w:pPr>
        <w:pStyle w:val="Numeracija"/>
        <w:numPr>
          <w:ilvl w:val="2"/>
          <w:numId w:val="15"/>
        </w:numPr>
        <w:spacing w:after="0"/>
        <w:ind w:left="0" w:firstLine="680"/>
        <w:rPr>
          <w:sz w:val="24"/>
        </w:rPr>
      </w:pPr>
      <w:r w:rsidRPr="005E6210">
        <w:rPr>
          <w:sz w:val="24"/>
        </w:rPr>
        <w:t>izveido programmatūru datu apmaiņai starp Izpildītāja norēķinu sistēmu un pašvaldības vienoto informācijas sistēmu (WEB API)</w:t>
      </w:r>
      <w:r w:rsidR="004B409F" w:rsidRPr="005E6210">
        <w:rPr>
          <w:sz w:val="24"/>
        </w:rPr>
        <w:t>;</w:t>
      </w:r>
    </w:p>
    <w:p w14:paraId="003EA910" w14:textId="77777777" w:rsidR="005E6210" w:rsidRPr="005E6210" w:rsidRDefault="007A5BB1" w:rsidP="00746DAA">
      <w:pPr>
        <w:pStyle w:val="Numeracija"/>
        <w:numPr>
          <w:ilvl w:val="2"/>
          <w:numId w:val="15"/>
        </w:numPr>
        <w:spacing w:after="0"/>
        <w:ind w:left="0" w:firstLine="680"/>
        <w:rPr>
          <w:sz w:val="24"/>
        </w:rPr>
      </w:pPr>
      <w:r w:rsidRPr="005E6210">
        <w:rPr>
          <w:sz w:val="24"/>
        </w:rPr>
        <w:t xml:space="preserve">augšupielādē rēķinu failus portālā </w:t>
      </w:r>
      <w:hyperlink r:id="rId12">
        <w:r w:rsidRPr="005E6210">
          <w:rPr>
            <w:sz w:val="24"/>
          </w:rPr>
          <w:t>www.eriga.lv</w:t>
        </w:r>
      </w:hyperlink>
      <w:r w:rsidRPr="005E6210">
        <w:rPr>
          <w:sz w:val="24"/>
        </w:rPr>
        <w:t xml:space="preserve"> atbilstoši portālā </w:t>
      </w:r>
      <w:hyperlink r:id="rId13">
        <w:r w:rsidRPr="005E6210">
          <w:rPr>
            <w:sz w:val="24"/>
          </w:rPr>
          <w:t>www.eriga.lv</w:t>
        </w:r>
      </w:hyperlink>
      <w:r w:rsidRPr="005E6210">
        <w:rPr>
          <w:sz w:val="24"/>
        </w:rPr>
        <w:t xml:space="preserve"> sadaļā </w:t>
      </w:r>
      <w:r w:rsidR="00C97291" w:rsidRPr="005E6210">
        <w:rPr>
          <w:sz w:val="24"/>
        </w:rPr>
        <w:t>“</w:t>
      </w:r>
      <w:r w:rsidRPr="005E6210">
        <w:rPr>
          <w:sz w:val="24"/>
        </w:rPr>
        <w:t>Rēķinu iesniegšana” norādītajai informācijai par failu augšupielādi XML formātā</w:t>
      </w:r>
      <w:r w:rsidR="007E6B34" w:rsidRPr="005E6210">
        <w:rPr>
          <w:sz w:val="24"/>
        </w:rPr>
        <w:t>;</w:t>
      </w:r>
    </w:p>
    <w:p w14:paraId="1977B600" w14:textId="77777777" w:rsidR="005E6210" w:rsidRPr="005E6210" w:rsidRDefault="00A14A12" w:rsidP="00746DAA">
      <w:pPr>
        <w:pStyle w:val="Numeracija"/>
        <w:numPr>
          <w:ilvl w:val="2"/>
          <w:numId w:val="15"/>
        </w:numPr>
        <w:spacing w:after="0"/>
        <w:ind w:left="0" w:firstLine="680"/>
        <w:rPr>
          <w:sz w:val="24"/>
        </w:rPr>
      </w:pPr>
      <w:r w:rsidRPr="005E6210">
        <w:rPr>
          <w:sz w:val="24"/>
        </w:rPr>
        <w:t xml:space="preserve">izmanto manuālu rēķina informācijas ievades </w:t>
      </w:r>
      <w:proofErr w:type="spellStart"/>
      <w:r w:rsidRPr="005E6210">
        <w:rPr>
          <w:sz w:val="24"/>
        </w:rPr>
        <w:t>Web</w:t>
      </w:r>
      <w:proofErr w:type="spellEnd"/>
      <w:r w:rsidRPr="005E6210">
        <w:rPr>
          <w:sz w:val="24"/>
        </w:rPr>
        <w:t xml:space="preserve"> formu portālā http://</w:t>
      </w:r>
      <w:hyperlink r:id="rId14">
        <w:r w:rsidRPr="005E6210">
          <w:rPr>
            <w:sz w:val="24"/>
          </w:rPr>
          <w:t>www.eriga.lv</w:t>
        </w:r>
      </w:hyperlink>
      <w:r w:rsidRPr="005E6210">
        <w:rPr>
          <w:sz w:val="24"/>
        </w:rPr>
        <w:t xml:space="preserve"> sadaļā </w:t>
      </w:r>
      <w:r w:rsidR="00C97291" w:rsidRPr="005E6210">
        <w:rPr>
          <w:sz w:val="24"/>
        </w:rPr>
        <w:t>“</w:t>
      </w:r>
      <w:r w:rsidRPr="005E6210">
        <w:rPr>
          <w:sz w:val="24"/>
        </w:rPr>
        <w:t>Rēķinu iesniegšana”</w:t>
      </w:r>
      <w:r w:rsidR="004C2C3D" w:rsidRPr="005E6210">
        <w:rPr>
          <w:sz w:val="24"/>
        </w:rPr>
        <w:t>;</w:t>
      </w:r>
    </w:p>
    <w:p w14:paraId="04DD6901" w14:textId="064829C9" w:rsidR="004C2C3D" w:rsidRPr="005E6210" w:rsidRDefault="004C2C3D" w:rsidP="00746DAA">
      <w:pPr>
        <w:pStyle w:val="Numeracija"/>
        <w:numPr>
          <w:ilvl w:val="2"/>
          <w:numId w:val="15"/>
        </w:numPr>
        <w:spacing w:after="0"/>
        <w:ind w:left="0" w:firstLine="680"/>
        <w:rPr>
          <w:sz w:val="24"/>
        </w:rPr>
      </w:pPr>
      <w:r w:rsidRPr="005E6210">
        <w:rPr>
          <w:sz w:val="24"/>
        </w:rPr>
        <w:t xml:space="preserve">Izpildītājs nodrošina rēķinā par veiktajiem darbiem </w:t>
      </w:r>
      <w:r w:rsidR="000F3960" w:rsidRPr="005E6210">
        <w:rPr>
          <w:sz w:val="24"/>
        </w:rPr>
        <w:t xml:space="preserve">atsauci uz </w:t>
      </w:r>
      <w:r w:rsidRPr="005E6210">
        <w:rPr>
          <w:sz w:val="24"/>
        </w:rPr>
        <w:t>līguma numuru un</w:t>
      </w:r>
      <w:r w:rsidR="0006786E" w:rsidRPr="005E6210">
        <w:rPr>
          <w:sz w:val="24"/>
        </w:rPr>
        <w:t xml:space="preserve"> atsauci</w:t>
      </w:r>
      <w:r w:rsidRPr="005E6210">
        <w:rPr>
          <w:sz w:val="24"/>
        </w:rPr>
        <w:t xml:space="preserve">, ka darbi tiek īstenoti Eiropas </w:t>
      </w:r>
      <w:r w:rsidR="514A9FD8" w:rsidRPr="005E6210">
        <w:rPr>
          <w:sz w:val="24"/>
        </w:rPr>
        <w:t>R</w:t>
      </w:r>
      <w:r w:rsidRPr="005E6210">
        <w:rPr>
          <w:sz w:val="24"/>
        </w:rPr>
        <w:t xml:space="preserve">eģionālās attīstības fonda </w:t>
      </w:r>
      <w:r w:rsidR="0006786E" w:rsidRPr="005E6210">
        <w:rPr>
          <w:sz w:val="24"/>
        </w:rPr>
        <w:t xml:space="preserve">projekta </w:t>
      </w:r>
      <w:r w:rsidRPr="005E6210">
        <w:rPr>
          <w:sz w:val="24"/>
        </w:rPr>
        <w:t>“Valsts pārbaudījumu organizēšanas procesa pilnveide” Nr. 2.2.1.1/19/I/001</w:t>
      </w:r>
      <w:r w:rsidR="0006786E" w:rsidRPr="005E6210">
        <w:rPr>
          <w:sz w:val="24"/>
        </w:rPr>
        <w:t xml:space="preserve"> ietvaros</w:t>
      </w:r>
      <w:r w:rsidRPr="005E6210">
        <w:rPr>
          <w:sz w:val="24"/>
        </w:rPr>
        <w:t>.</w:t>
      </w:r>
    </w:p>
    <w:p w14:paraId="6E144307" w14:textId="77777777" w:rsidR="0016082B" w:rsidRDefault="004B409F" w:rsidP="00746DAA">
      <w:pPr>
        <w:pStyle w:val="Numeracija"/>
        <w:numPr>
          <w:ilvl w:val="1"/>
          <w:numId w:val="15"/>
        </w:numPr>
        <w:spacing w:after="0"/>
        <w:ind w:left="0" w:firstLine="680"/>
        <w:rPr>
          <w:sz w:val="24"/>
        </w:rPr>
      </w:pPr>
      <w:r w:rsidRPr="005E6210">
        <w:rPr>
          <w:sz w:val="24"/>
        </w:rPr>
        <w:t>Līgumā noteiktā kārtībā iesniegts elektronisks rēķins nodrošina Pusēm elektroniskā rēķina izcelsmes autentiskumu un satura integritāti.</w:t>
      </w:r>
    </w:p>
    <w:p w14:paraId="51893F50" w14:textId="77777777" w:rsidR="0016082B" w:rsidRDefault="00930B3D" w:rsidP="00746DAA">
      <w:pPr>
        <w:pStyle w:val="Numeracija"/>
        <w:numPr>
          <w:ilvl w:val="1"/>
          <w:numId w:val="15"/>
        </w:numPr>
        <w:spacing w:after="0"/>
        <w:ind w:left="0" w:firstLine="680"/>
        <w:rPr>
          <w:sz w:val="24"/>
        </w:rPr>
      </w:pPr>
      <w:r w:rsidRPr="0016082B">
        <w:rPr>
          <w:sz w:val="24"/>
        </w:rPr>
        <w:t xml:space="preserve">Puses vienojas, ka elektroniskā rēķina apmaksas termiņu skaita no dienas, kad Izpildītājs atbilstoši pašvaldības portālā </w:t>
      </w:r>
      <w:hyperlink r:id="rId15">
        <w:r w:rsidRPr="0016082B">
          <w:rPr>
            <w:sz w:val="24"/>
          </w:rPr>
          <w:t>www.eriga.lv</w:t>
        </w:r>
      </w:hyperlink>
      <w:r w:rsidRPr="0016082B">
        <w:rPr>
          <w:sz w:val="24"/>
        </w:rPr>
        <w:t xml:space="preserve">, sadaļā </w:t>
      </w:r>
      <w:r w:rsidR="00D14252" w:rsidRPr="0016082B">
        <w:rPr>
          <w:sz w:val="24"/>
        </w:rPr>
        <w:t>“</w:t>
      </w:r>
      <w:r w:rsidRPr="0016082B">
        <w:rPr>
          <w:sz w:val="24"/>
        </w:rPr>
        <w:t>Rēķinu iesniegšana”</w:t>
      </w:r>
      <w:r w:rsidR="00D14252" w:rsidRPr="0016082B">
        <w:rPr>
          <w:sz w:val="24"/>
        </w:rPr>
        <w:t>,</w:t>
      </w:r>
      <w:r w:rsidRPr="0016082B">
        <w:rPr>
          <w:sz w:val="24"/>
        </w:rPr>
        <w:t xml:space="preserve"> norādītajai informācijai par elektroniskā rēķina formātu, ir iesniedzis Pasūtītajam elektronisku rēķinu, ar nosacījumu, ka Izpildītājs ir iesniedzis pareizi, atbilstoši </w:t>
      </w:r>
      <w:r w:rsidR="00B43E01" w:rsidRPr="0016082B">
        <w:rPr>
          <w:sz w:val="24"/>
        </w:rPr>
        <w:t>L</w:t>
      </w:r>
      <w:r w:rsidRPr="0016082B">
        <w:rPr>
          <w:sz w:val="24"/>
        </w:rPr>
        <w:t>īguma nosacījumiem, aizpildītu elektronisko rēķinu un Pasūtītājs to ir pieņēmis apmaksai.</w:t>
      </w:r>
    </w:p>
    <w:p w14:paraId="4885B769" w14:textId="77777777" w:rsidR="0016082B" w:rsidRDefault="004B409F" w:rsidP="00746DAA">
      <w:pPr>
        <w:pStyle w:val="Numeracija"/>
        <w:numPr>
          <w:ilvl w:val="1"/>
          <w:numId w:val="15"/>
        </w:numPr>
        <w:spacing w:after="0"/>
        <w:ind w:left="0" w:firstLine="680"/>
        <w:rPr>
          <w:sz w:val="24"/>
        </w:rPr>
      </w:pPr>
      <w:r w:rsidRPr="0016082B">
        <w:rPr>
          <w:sz w:val="24"/>
        </w:rPr>
        <w:t>Ja Izpildītājs ir iesniedzis nepareizi aizpildītu vai Līguma noteikumiem neatbilstošu elektronisko rēķinu, Pasūtītājs šādu rēķinu apmaksai nepieņem. Izpildītājam ir pienākums atkārtoti iesniegt pareizi un Līguma noteikumiem atbilstoši sagatavotu elektronisko rēķinu. Šādā gadījumā elektroniskā rēķina apmaksas termiņu skaita no dienas, kad Izpildītājs ir iesniedzis atkārtoto, Līguma noteikumiem atbilstošo elektronisko rēķinu.</w:t>
      </w:r>
    </w:p>
    <w:p w14:paraId="069133D0" w14:textId="01C71DB6" w:rsidR="00675144" w:rsidRPr="0016082B" w:rsidRDefault="004B409F" w:rsidP="00746DAA">
      <w:pPr>
        <w:pStyle w:val="Numeracija"/>
        <w:numPr>
          <w:ilvl w:val="1"/>
          <w:numId w:val="15"/>
        </w:numPr>
        <w:spacing w:after="0"/>
        <w:ind w:left="0" w:firstLine="680"/>
        <w:rPr>
          <w:sz w:val="24"/>
        </w:rPr>
      </w:pPr>
      <w:r w:rsidRPr="0016082B">
        <w:rPr>
          <w:sz w:val="24"/>
        </w:rPr>
        <w:t xml:space="preserve">Sagatavojot rēķinus, Izpildītājs kā pakalpojuma saņēmēju norāda Rīgas valstspilsētas pašvaldību (rekvizīti: adrese – Rātslaukums 1, Rīga, LV-1050, NMR kods 90011524360, PVN </w:t>
      </w:r>
      <w:proofErr w:type="spellStart"/>
      <w:r w:rsidRPr="0016082B">
        <w:rPr>
          <w:sz w:val="24"/>
        </w:rPr>
        <w:t>reģ</w:t>
      </w:r>
      <w:proofErr w:type="spellEnd"/>
      <w:r w:rsidRPr="0016082B">
        <w:rPr>
          <w:sz w:val="24"/>
        </w:rPr>
        <w:t>.</w:t>
      </w:r>
      <w:r w:rsidR="00580FF7" w:rsidRPr="0016082B">
        <w:rPr>
          <w:sz w:val="24"/>
        </w:rPr>
        <w:t xml:space="preserve"> </w:t>
      </w:r>
      <w:r w:rsidRPr="0016082B">
        <w:rPr>
          <w:sz w:val="24"/>
        </w:rPr>
        <w:t>Nr.</w:t>
      </w:r>
      <w:r w:rsidR="00580FF7" w:rsidRPr="0016082B">
        <w:rPr>
          <w:sz w:val="24"/>
        </w:rPr>
        <w:t xml:space="preserve">: </w:t>
      </w:r>
      <w:r w:rsidRPr="0016082B">
        <w:rPr>
          <w:sz w:val="24"/>
        </w:rPr>
        <w:t>LV90011524360, bankas kods</w:t>
      </w:r>
      <w:r w:rsidR="00580FF7" w:rsidRPr="0016082B">
        <w:rPr>
          <w:sz w:val="24"/>
        </w:rPr>
        <w:t>:</w:t>
      </w:r>
      <w:r w:rsidRPr="0016082B">
        <w:rPr>
          <w:sz w:val="24"/>
        </w:rPr>
        <w:t xml:space="preserve"> </w:t>
      </w:r>
      <w:r w:rsidR="320E73D7" w:rsidRPr="0016082B">
        <w:rPr>
          <w:sz w:val="24"/>
        </w:rPr>
        <w:t>TRELLV22</w:t>
      </w:r>
      <w:r w:rsidRPr="0016082B">
        <w:rPr>
          <w:sz w:val="24"/>
        </w:rPr>
        <w:t xml:space="preserve">, </w:t>
      </w:r>
      <w:r w:rsidR="363BD662" w:rsidRPr="0016082B">
        <w:rPr>
          <w:sz w:val="24"/>
        </w:rPr>
        <w:t>Valsts kase</w:t>
      </w:r>
      <w:r w:rsidRPr="0016082B">
        <w:rPr>
          <w:sz w:val="24"/>
        </w:rPr>
        <w:t xml:space="preserve">, </w:t>
      </w:r>
      <w:r w:rsidR="00580FF7" w:rsidRPr="0016082B">
        <w:rPr>
          <w:sz w:val="24"/>
        </w:rPr>
        <w:t>konta Nr.:</w:t>
      </w:r>
      <w:r w:rsidRPr="0016082B">
        <w:rPr>
          <w:sz w:val="24"/>
        </w:rPr>
        <w:t xml:space="preserve"> </w:t>
      </w:r>
      <w:r w:rsidR="668FB2B4" w:rsidRPr="0016082B">
        <w:rPr>
          <w:sz w:val="24"/>
        </w:rPr>
        <w:t>LV8</w:t>
      </w:r>
      <w:r w:rsidR="000340CB">
        <w:rPr>
          <w:sz w:val="24"/>
        </w:rPr>
        <w:t>4</w:t>
      </w:r>
      <w:r w:rsidR="668FB2B4" w:rsidRPr="0016082B">
        <w:rPr>
          <w:sz w:val="24"/>
        </w:rPr>
        <w:t>TREL980259711700B</w:t>
      </w:r>
      <w:r w:rsidRPr="0016082B">
        <w:rPr>
          <w:sz w:val="24"/>
        </w:rPr>
        <w:t xml:space="preserve">), savukārt kā Pasūtītāju norāda Rīgas </w:t>
      </w:r>
      <w:r w:rsidR="00DC5360" w:rsidRPr="0016082B">
        <w:rPr>
          <w:sz w:val="24"/>
        </w:rPr>
        <w:t>valstspilsētas pašvaldības</w:t>
      </w:r>
      <w:r w:rsidRPr="0016082B">
        <w:rPr>
          <w:sz w:val="24"/>
        </w:rPr>
        <w:t xml:space="preserve"> iestādi: Rīgas valstspilsētas pašvaldības aģentūra “Rīgas digitālā aģentūra”, adrese – Brīvības iela 49/53, LV-1010, kods – 216 un Pasūtītāja Līguma</w:t>
      </w:r>
      <w:r w:rsidR="005F3024" w:rsidRPr="0016082B">
        <w:rPr>
          <w:sz w:val="24"/>
        </w:rPr>
        <w:t xml:space="preserve"> reģistrācijas </w:t>
      </w:r>
      <w:r w:rsidR="00AE31D2" w:rsidRPr="0016082B">
        <w:rPr>
          <w:sz w:val="24"/>
        </w:rPr>
        <w:t>numuru</w:t>
      </w:r>
      <w:r w:rsidR="59449913" w:rsidRPr="0016082B">
        <w:rPr>
          <w:sz w:val="24"/>
        </w:rPr>
        <w:t xml:space="preserve"> un atsauci, ka darbi tiek īstenoti Eiropas Reģionālās attīstības fonda projekta “Valsts pārbaudījumu organizēšanas procesa pilnveide” Nr. 2.2.1.1/19/I/001 ietvaros</w:t>
      </w:r>
      <w:r w:rsidR="00AE31D2" w:rsidRPr="0016082B">
        <w:rPr>
          <w:sz w:val="24"/>
        </w:rPr>
        <w:t>.</w:t>
      </w:r>
    </w:p>
    <w:p w14:paraId="1A85A010" w14:textId="77777777" w:rsidR="004B409F" w:rsidRPr="00D22EC1" w:rsidRDefault="004B409F" w:rsidP="4D031232">
      <w:pPr>
        <w:pStyle w:val="Sarakstarindkopa"/>
        <w:spacing w:after="0" w:line="240" w:lineRule="auto"/>
        <w:rPr>
          <w:rFonts w:ascii="Times New Roman" w:eastAsia="Times New Roman" w:hAnsi="Times New Roman" w:cs="Times New Roman"/>
          <w:sz w:val="24"/>
          <w:szCs w:val="24"/>
          <w:lang w:val="lv-LV"/>
        </w:rPr>
      </w:pPr>
    </w:p>
    <w:p w14:paraId="199F95A3" w14:textId="2B4BD68E" w:rsidR="00AD0815" w:rsidRPr="00D22EC1" w:rsidRDefault="00AD0815" w:rsidP="4D031232">
      <w:pPr>
        <w:pStyle w:val="Virsraksts1"/>
        <w:tabs>
          <w:tab w:val="clear" w:pos="585"/>
        </w:tabs>
        <w:spacing w:before="0" w:after="0"/>
      </w:pPr>
      <w:r w:rsidRPr="4D031232">
        <w:t>līguma izpildes termiņš</w:t>
      </w:r>
    </w:p>
    <w:p w14:paraId="57388350" w14:textId="6DA48DAA" w:rsidR="004C2C3D" w:rsidRPr="004C2C3D" w:rsidRDefault="004C2C3D" w:rsidP="00746DAA">
      <w:pPr>
        <w:pStyle w:val="paragraph"/>
        <w:numPr>
          <w:ilvl w:val="1"/>
          <w:numId w:val="15"/>
        </w:numPr>
        <w:spacing w:before="0" w:beforeAutospacing="0" w:after="0" w:afterAutospacing="0"/>
        <w:ind w:left="0" w:firstLine="680"/>
        <w:jc w:val="both"/>
        <w:textAlignment w:val="baseline"/>
        <w:rPr>
          <w:lang w:eastAsia="en-US"/>
        </w:rPr>
      </w:pPr>
      <w:r w:rsidRPr="4D031232">
        <w:rPr>
          <w:lang w:eastAsia="en-US"/>
        </w:rPr>
        <w:t>Pasūtījuma izpildes termiņi: </w:t>
      </w:r>
    </w:p>
    <w:p w14:paraId="18E8ECA7" w14:textId="092A9F46" w:rsidR="004C2C3D" w:rsidRDefault="004C2C3D"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RUMIS izstrādes darbiem</w:t>
      </w:r>
      <w:r w:rsidR="004F247E">
        <w:rPr>
          <w:lang w:eastAsia="en-US"/>
        </w:rPr>
        <w:t xml:space="preserve"> (</w:t>
      </w:r>
      <w:r w:rsidR="009C610D">
        <w:rPr>
          <w:lang w:eastAsia="en-US"/>
        </w:rPr>
        <w:t>kad</w:t>
      </w:r>
      <w:r w:rsidR="00A7193E">
        <w:rPr>
          <w:lang w:eastAsia="en-US"/>
        </w:rPr>
        <w:t xml:space="preserve"> </w:t>
      </w:r>
      <w:r w:rsidR="009C610D">
        <w:rPr>
          <w:lang w:eastAsia="en-US"/>
        </w:rPr>
        <w:t>nodoti</w:t>
      </w:r>
      <w:r w:rsidR="00856AE0">
        <w:rPr>
          <w:lang w:eastAsia="en-US"/>
        </w:rPr>
        <w:t xml:space="preserve">, </w:t>
      </w:r>
      <w:r w:rsidR="002917B1">
        <w:rPr>
          <w:lang w:eastAsia="en-US"/>
        </w:rPr>
        <w:t xml:space="preserve">pieņemti </w:t>
      </w:r>
      <w:r w:rsidR="00856AE0">
        <w:rPr>
          <w:lang w:eastAsia="en-US"/>
        </w:rPr>
        <w:t xml:space="preserve">un ieviesti produktīvajā lietošanā </w:t>
      </w:r>
      <w:r w:rsidR="009C610D">
        <w:rPr>
          <w:lang w:eastAsia="en-US"/>
        </w:rPr>
        <w:t xml:space="preserve">visi izstrādes darbu rezultātā sagaidāmie </w:t>
      </w:r>
      <w:r w:rsidR="00EC7C95">
        <w:rPr>
          <w:lang w:eastAsia="en-US"/>
        </w:rPr>
        <w:t>N</w:t>
      </w:r>
      <w:r w:rsidR="009C610D" w:rsidRPr="0070038A">
        <w:rPr>
          <w:lang w:eastAsia="en-US"/>
        </w:rPr>
        <w:t>odevumi</w:t>
      </w:r>
      <w:r w:rsidR="009C610D">
        <w:rPr>
          <w:lang w:eastAsia="en-US"/>
        </w:rPr>
        <w:t>)</w:t>
      </w:r>
      <w:r w:rsidRPr="4D031232">
        <w:rPr>
          <w:lang w:eastAsia="en-US"/>
        </w:rPr>
        <w:t xml:space="preserve"> </w:t>
      </w:r>
      <w:r w:rsidR="001728E3">
        <w:rPr>
          <w:lang w:eastAsia="en-US"/>
        </w:rPr>
        <w:t>–</w:t>
      </w:r>
      <w:r w:rsidRPr="4D031232">
        <w:rPr>
          <w:lang w:eastAsia="en-US"/>
        </w:rPr>
        <w:t xml:space="preserve"> līdz 2023.</w:t>
      </w:r>
      <w:r w:rsidR="001728E3">
        <w:rPr>
          <w:lang w:eastAsia="en-US"/>
        </w:rPr>
        <w:t> </w:t>
      </w:r>
      <w:r w:rsidRPr="4D031232">
        <w:rPr>
          <w:lang w:eastAsia="en-US"/>
        </w:rPr>
        <w:t>gada 1.</w:t>
      </w:r>
      <w:r w:rsidR="001728E3">
        <w:rPr>
          <w:lang w:eastAsia="en-US"/>
        </w:rPr>
        <w:t> </w:t>
      </w:r>
      <w:r w:rsidRPr="4D031232">
        <w:rPr>
          <w:lang w:eastAsia="en-US"/>
        </w:rPr>
        <w:t>novembrim;  </w:t>
      </w:r>
    </w:p>
    <w:p w14:paraId="0CEE01EF" w14:textId="7429750E" w:rsidR="00F86BA2" w:rsidRPr="0070038A" w:rsidRDefault="006E020C" w:rsidP="00746DAA">
      <w:pPr>
        <w:pStyle w:val="paragraph"/>
        <w:numPr>
          <w:ilvl w:val="2"/>
          <w:numId w:val="15"/>
        </w:numPr>
        <w:spacing w:before="0" w:beforeAutospacing="0" w:after="0" w:afterAutospacing="0"/>
        <w:ind w:left="0" w:firstLine="680"/>
        <w:jc w:val="both"/>
        <w:textAlignment w:val="baseline"/>
        <w:rPr>
          <w:lang w:eastAsia="en-US"/>
        </w:rPr>
      </w:pPr>
      <w:r w:rsidRPr="0070038A">
        <w:rPr>
          <w:lang w:eastAsia="en-US"/>
        </w:rPr>
        <w:t xml:space="preserve">Lietotāju apmācības saskaņā ar </w:t>
      </w:r>
      <w:r w:rsidR="003D3189" w:rsidRPr="0070038A">
        <w:rPr>
          <w:lang w:eastAsia="en-US"/>
        </w:rPr>
        <w:t>Līguma 1.</w:t>
      </w:r>
      <w:r w:rsidR="001728E3">
        <w:rPr>
          <w:lang w:eastAsia="en-US"/>
        </w:rPr>
        <w:t> </w:t>
      </w:r>
      <w:r w:rsidR="003D3189" w:rsidRPr="0070038A">
        <w:rPr>
          <w:lang w:eastAsia="en-US"/>
        </w:rPr>
        <w:t xml:space="preserve">pielikuma </w:t>
      </w:r>
      <w:r w:rsidR="00B0459C" w:rsidRPr="0070038A">
        <w:rPr>
          <w:lang w:eastAsia="en-US"/>
        </w:rPr>
        <w:t>“</w:t>
      </w:r>
      <w:r w:rsidRPr="0070038A">
        <w:rPr>
          <w:lang w:eastAsia="en-US"/>
        </w:rPr>
        <w:t>Tehnisk</w:t>
      </w:r>
      <w:r w:rsidR="0056741D" w:rsidRPr="0070038A">
        <w:rPr>
          <w:lang w:eastAsia="en-US"/>
        </w:rPr>
        <w:t>ā</w:t>
      </w:r>
      <w:r w:rsidRPr="0070038A">
        <w:rPr>
          <w:lang w:eastAsia="en-US"/>
        </w:rPr>
        <w:t xml:space="preserve"> specifi</w:t>
      </w:r>
      <w:r w:rsidR="0056741D" w:rsidRPr="0070038A">
        <w:rPr>
          <w:lang w:eastAsia="en-US"/>
        </w:rPr>
        <w:t>kācija</w:t>
      </w:r>
      <w:r w:rsidR="00B0459C" w:rsidRPr="0070038A">
        <w:rPr>
          <w:lang w:eastAsia="en-US"/>
        </w:rPr>
        <w:t>”</w:t>
      </w:r>
      <w:r w:rsidR="004E55B1" w:rsidRPr="0070038A">
        <w:rPr>
          <w:lang w:eastAsia="en-US"/>
        </w:rPr>
        <w:t xml:space="preserve"> </w:t>
      </w:r>
      <w:r w:rsidR="00B0459C" w:rsidRPr="0070038A">
        <w:rPr>
          <w:lang w:eastAsia="en-US"/>
        </w:rPr>
        <w:t>2.10.</w:t>
      </w:r>
      <w:r w:rsidR="001728E3">
        <w:rPr>
          <w:lang w:eastAsia="en-US"/>
        </w:rPr>
        <w:t> </w:t>
      </w:r>
      <w:r w:rsidR="00B0459C" w:rsidRPr="0070038A">
        <w:rPr>
          <w:lang w:eastAsia="en-US"/>
        </w:rPr>
        <w:t>sadaļu “Apmācības un apmācību materiāli”</w:t>
      </w:r>
      <w:r w:rsidR="00DC2BC3" w:rsidRPr="0070038A">
        <w:rPr>
          <w:lang w:eastAsia="en-US"/>
        </w:rPr>
        <w:t>– līdz 2023.</w:t>
      </w:r>
      <w:r w:rsidR="001728E3">
        <w:rPr>
          <w:lang w:eastAsia="en-US"/>
        </w:rPr>
        <w:t> </w:t>
      </w:r>
      <w:r w:rsidR="00DC2BC3" w:rsidRPr="0070038A">
        <w:rPr>
          <w:lang w:eastAsia="en-US"/>
        </w:rPr>
        <w:t>gada 1.</w:t>
      </w:r>
      <w:r w:rsidR="001728E3">
        <w:rPr>
          <w:lang w:eastAsia="en-US"/>
        </w:rPr>
        <w:t> </w:t>
      </w:r>
      <w:r w:rsidR="00DC2BC3" w:rsidRPr="0070038A">
        <w:rPr>
          <w:lang w:eastAsia="en-US"/>
        </w:rPr>
        <w:t>decembrim;</w:t>
      </w:r>
    </w:p>
    <w:p w14:paraId="73BC38B1" w14:textId="305F03E9" w:rsidR="004C2C3D" w:rsidRDefault="004C2C3D"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RUMIS </w:t>
      </w:r>
      <w:r w:rsidR="00FB0DA5">
        <w:rPr>
          <w:lang w:eastAsia="en-US"/>
        </w:rPr>
        <w:t xml:space="preserve">izstrādes darbu </w:t>
      </w:r>
      <w:r w:rsidRPr="4D031232">
        <w:rPr>
          <w:lang w:eastAsia="en-US"/>
        </w:rPr>
        <w:t xml:space="preserve">garantijas nodrošināšana </w:t>
      </w:r>
      <w:r w:rsidR="001728E3">
        <w:rPr>
          <w:lang w:eastAsia="en-US"/>
        </w:rPr>
        <w:t>–</w:t>
      </w:r>
      <w:r w:rsidRPr="4D031232">
        <w:rPr>
          <w:lang w:eastAsia="en-US"/>
        </w:rPr>
        <w:t xml:space="preserve"> </w:t>
      </w:r>
      <w:r w:rsidR="009E4468" w:rsidRPr="4D031232">
        <w:rPr>
          <w:lang w:eastAsia="en-US"/>
        </w:rPr>
        <w:t>2</w:t>
      </w:r>
      <w:r w:rsidR="001728E3">
        <w:rPr>
          <w:lang w:eastAsia="en-US"/>
        </w:rPr>
        <w:t> </w:t>
      </w:r>
      <w:r w:rsidRPr="4D031232">
        <w:rPr>
          <w:lang w:eastAsia="en-US"/>
        </w:rPr>
        <w:t>(</w:t>
      </w:r>
      <w:r w:rsidR="009E4468" w:rsidRPr="4D031232">
        <w:rPr>
          <w:lang w:eastAsia="en-US"/>
        </w:rPr>
        <w:t>divi</w:t>
      </w:r>
      <w:r w:rsidRPr="4D031232">
        <w:rPr>
          <w:lang w:eastAsia="en-US"/>
        </w:rPr>
        <w:t>) gad</w:t>
      </w:r>
      <w:r w:rsidR="00D6007B">
        <w:rPr>
          <w:lang w:eastAsia="en-US"/>
        </w:rPr>
        <w:t>i</w:t>
      </w:r>
      <w:r w:rsidRPr="4D031232">
        <w:rPr>
          <w:lang w:eastAsia="en-US"/>
        </w:rPr>
        <w:t xml:space="preserve"> no </w:t>
      </w:r>
      <w:r w:rsidR="00FE0F2B">
        <w:rPr>
          <w:lang w:eastAsia="en-US"/>
        </w:rPr>
        <w:t>Līguma 3.1.1</w:t>
      </w:r>
      <w:r w:rsidR="001728E3">
        <w:rPr>
          <w:lang w:eastAsia="en-US"/>
        </w:rPr>
        <w:t>. </w:t>
      </w:r>
      <w:r w:rsidR="00FE0F2B">
        <w:rPr>
          <w:lang w:eastAsia="en-US"/>
        </w:rPr>
        <w:t>apakšpunktā noteikto saistību izpildes</w:t>
      </w:r>
      <w:r w:rsidRPr="4D031232">
        <w:rPr>
          <w:lang w:eastAsia="en-US"/>
        </w:rPr>
        <w:t>; </w:t>
      </w:r>
    </w:p>
    <w:p w14:paraId="4174C782" w14:textId="1E22EDC5" w:rsidR="004C2C3D" w:rsidRPr="004C2C3D" w:rsidRDefault="004C2C3D"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RUMIS uzturēšanas darbiem  – 3</w:t>
      </w:r>
      <w:r w:rsidR="001728E3">
        <w:rPr>
          <w:lang w:eastAsia="en-US"/>
        </w:rPr>
        <w:t> </w:t>
      </w:r>
      <w:r w:rsidRPr="4D031232">
        <w:rPr>
          <w:lang w:eastAsia="en-US"/>
        </w:rPr>
        <w:t>(trīs) gadi no RUMIS funkcionalitātes pieejamības produkcijā</w:t>
      </w:r>
      <w:r w:rsidR="00C7306B">
        <w:rPr>
          <w:lang w:eastAsia="en-US"/>
        </w:rPr>
        <w:t xml:space="preserve">, bet ne ilgāk kā </w:t>
      </w:r>
      <w:r w:rsidR="00F67050">
        <w:rPr>
          <w:lang w:eastAsia="en-US"/>
        </w:rPr>
        <w:t>līdz 2026.</w:t>
      </w:r>
      <w:r w:rsidR="001728E3">
        <w:rPr>
          <w:lang w:eastAsia="en-US"/>
        </w:rPr>
        <w:t> </w:t>
      </w:r>
      <w:r w:rsidR="00F67050">
        <w:rPr>
          <w:lang w:eastAsia="en-US"/>
        </w:rPr>
        <w:t>gada 3</w:t>
      </w:r>
      <w:r w:rsidR="007C7DB1">
        <w:rPr>
          <w:lang w:eastAsia="en-US"/>
        </w:rPr>
        <w:t>1</w:t>
      </w:r>
      <w:r w:rsidR="00F67050">
        <w:rPr>
          <w:lang w:eastAsia="en-US"/>
        </w:rPr>
        <w:t>.</w:t>
      </w:r>
      <w:r w:rsidR="001728E3">
        <w:rPr>
          <w:lang w:eastAsia="en-US"/>
        </w:rPr>
        <w:t> </w:t>
      </w:r>
      <w:r w:rsidR="007C7DB1">
        <w:rPr>
          <w:lang w:eastAsia="en-US"/>
        </w:rPr>
        <w:t>decembrim</w:t>
      </w:r>
      <w:r w:rsidRPr="4D031232">
        <w:rPr>
          <w:lang w:eastAsia="en-US"/>
        </w:rPr>
        <w:t>.  </w:t>
      </w:r>
    </w:p>
    <w:p w14:paraId="2F2233FD" w14:textId="2407B3E5" w:rsidR="00AD0815" w:rsidRPr="004C2C3D" w:rsidRDefault="00314897"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Garantijas saistības neatkarīgi no Līguma darbības termiņa izbeigšanās ir nodrošināmas atbilstoši Līguma </w:t>
      </w:r>
      <w:r w:rsidR="00DD0C0D" w:rsidRPr="4D031232">
        <w:rPr>
          <w:rFonts w:ascii="Times New Roman" w:eastAsia="Times New Roman" w:hAnsi="Times New Roman" w:cs="Times New Roman"/>
          <w:sz w:val="24"/>
          <w:szCs w:val="24"/>
          <w:lang w:val="lv-LV"/>
        </w:rPr>
        <w:t>1</w:t>
      </w:r>
      <w:r w:rsidRPr="4D031232">
        <w:rPr>
          <w:rFonts w:ascii="Times New Roman" w:eastAsia="Times New Roman" w:hAnsi="Times New Roman" w:cs="Times New Roman"/>
          <w:sz w:val="24"/>
          <w:szCs w:val="24"/>
          <w:lang w:val="lv-LV"/>
        </w:rPr>
        <w:t>. p</w:t>
      </w:r>
      <w:r w:rsidR="00DD0C0D" w:rsidRPr="4D031232">
        <w:rPr>
          <w:rFonts w:ascii="Times New Roman" w:eastAsia="Times New Roman" w:hAnsi="Times New Roman" w:cs="Times New Roman"/>
          <w:sz w:val="24"/>
          <w:szCs w:val="24"/>
          <w:lang w:val="lv-LV"/>
        </w:rPr>
        <w:t>ielikuma</w:t>
      </w:r>
      <w:r w:rsidRPr="4D031232">
        <w:rPr>
          <w:rFonts w:ascii="Times New Roman" w:eastAsia="Times New Roman" w:hAnsi="Times New Roman" w:cs="Times New Roman"/>
          <w:sz w:val="24"/>
          <w:szCs w:val="24"/>
          <w:lang w:val="lv-LV"/>
        </w:rPr>
        <w:t xml:space="preserve"> prasībām. Neatkarīgi no Līguma termiņa izbeigšanās Līguma noteikumi ir attiecināmi uz visām saistībām, kuru izpilde ir pilnībā pabeidzama pēc tā beigu datuma.</w:t>
      </w:r>
      <w:r w:rsidR="00627FF2" w:rsidRPr="4D031232">
        <w:rPr>
          <w:rFonts w:ascii="Times New Roman" w:eastAsia="Times New Roman" w:hAnsi="Times New Roman" w:cs="Times New Roman"/>
          <w:sz w:val="24"/>
          <w:szCs w:val="24"/>
          <w:lang w:val="lv-LV"/>
        </w:rPr>
        <w:t xml:space="preserve"> </w:t>
      </w:r>
      <w:r w:rsidR="00F04557" w:rsidRPr="4D031232">
        <w:rPr>
          <w:rFonts w:ascii="Times New Roman" w:eastAsia="Times New Roman" w:hAnsi="Times New Roman" w:cs="Times New Roman"/>
          <w:sz w:val="24"/>
          <w:szCs w:val="24"/>
          <w:lang w:val="lv-LV"/>
        </w:rPr>
        <w:t xml:space="preserve">Pēc Līguma darbības termiņa izbeigšanās </w:t>
      </w:r>
      <w:r w:rsidR="00627FF2" w:rsidRPr="4D031232">
        <w:rPr>
          <w:rFonts w:ascii="Times New Roman" w:eastAsia="Times New Roman" w:hAnsi="Times New Roman" w:cs="Times New Roman"/>
          <w:sz w:val="24"/>
          <w:szCs w:val="24"/>
          <w:lang w:val="lv-LV"/>
        </w:rPr>
        <w:t>Līguma darbības laikā pasūtītie Pakalpojumi</w:t>
      </w:r>
      <w:r w:rsidR="005D4562" w:rsidRPr="4D031232">
        <w:rPr>
          <w:rFonts w:ascii="Times New Roman" w:eastAsia="Times New Roman" w:hAnsi="Times New Roman" w:cs="Times New Roman"/>
          <w:sz w:val="24"/>
          <w:szCs w:val="24"/>
          <w:lang w:val="lv-LV"/>
        </w:rPr>
        <w:t xml:space="preserve"> Izpildītājam ir jāpabeidz un </w:t>
      </w:r>
      <w:r w:rsidR="00334E54" w:rsidRPr="4D031232">
        <w:rPr>
          <w:rFonts w:ascii="Times New Roman" w:eastAsia="Times New Roman" w:hAnsi="Times New Roman" w:cs="Times New Roman"/>
          <w:sz w:val="24"/>
          <w:szCs w:val="24"/>
          <w:lang w:val="lv-LV"/>
        </w:rPr>
        <w:t xml:space="preserve">jāiesniedz </w:t>
      </w:r>
      <w:r w:rsidR="005E01F5" w:rsidRPr="4D031232">
        <w:rPr>
          <w:rFonts w:ascii="Times New Roman" w:eastAsia="Times New Roman" w:hAnsi="Times New Roman" w:cs="Times New Roman"/>
          <w:sz w:val="24"/>
          <w:szCs w:val="24"/>
          <w:lang w:val="lv-LV"/>
        </w:rPr>
        <w:t xml:space="preserve">prasībām atbilstoši </w:t>
      </w:r>
      <w:r w:rsidR="00EC7C95">
        <w:rPr>
          <w:rFonts w:ascii="Times New Roman" w:eastAsia="Times New Roman" w:hAnsi="Times New Roman" w:cs="Times New Roman"/>
          <w:sz w:val="24"/>
          <w:szCs w:val="24"/>
          <w:lang w:val="lv-LV"/>
        </w:rPr>
        <w:t>N</w:t>
      </w:r>
      <w:r w:rsidR="005E01F5" w:rsidRPr="4D031232">
        <w:rPr>
          <w:rFonts w:ascii="Times New Roman" w:eastAsia="Times New Roman" w:hAnsi="Times New Roman" w:cs="Times New Roman"/>
          <w:sz w:val="24"/>
          <w:szCs w:val="24"/>
          <w:lang w:val="lv-LV"/>
        </w:rPr>
        <w:t xml:space="preserve">odevumi ne vēlāk </w:t>
      </w:r>
      <w:r w:rsidR="00C52C86" w:rsidRPr="4D031232">
        <w:rPr>
          <w:rFonts w:ascii="Times New Roman" w:eastAsia="Times New Roman" w:hAnsi="Times New Roman" w:cs="Times New Roman"/>
          <w:sz w:val="24"/>
          <w:szCs w:val="24"/>
          <w:lang w:val="lv-LV"/>
        </w:rPr>
        <w:t>kā 30 (trīsdesmit) dienu laikā</w:t>
      </w:r>
      <w:r w:rsidR="00911FC7" w:rsidRPr="4D031232">
        <w:rPr>
          <w:rFonts w:ascii="Times New Roman" w:eastAsia="Times New Roman" w:hAnsi="Times New Roman" w:cs="Times New Roman"/>
          <w:sz w:val="24"/>
          <w:szCs w:val="24"/>
          <w:lang w:val="lv-LV"/>
        </w:rPr>
        <w:t xml:space="preserve"> (šajā termiņā ieskaitām</w:t>
      </w:r>
      <w:r w:rsidR="004862F9" w:rsidRPr="4D031232">
        <w:rPr>
          <w:rFonts w:ascii="Times New Roman" w:eastAsia="Times New Roman" w:hAnsi="Times New Roman" w:cs="Times New Roman"/>
          <w:sz w:val="24"/>
          <w:szCs w:val="24"/>
          <w:lang w:val="lv-LV"/>
        </w:rPr>
        <w:t xml:space="preserve">s arī laiks, </w:t>
      </w:r>
      <w:r w:rsidR="00833A97" w:rsidRPr="4D031232">
        <w:rPr>
          <w:rFonts w:ascii="Times New Roman" w:eastAsia="Times New Roman" w:hAnsi="Times New Roman" w:cs="Times New Roman"/>
          <w:sz w:val="24"/>
          <w:szCs w:val="24"/>
          <w:lang w:val="lv-LV"/>
        </w:rPr>
        <w:t>kurā</w:t>
      </w:r>
      <w:r w:rsidR="004862F9" w:rsidRPr="4D031232">
        <w:rPr>
          <w:rFonts w:ascii="Times New Roman" w:eastAsia="Times New Roman" w:hAnsi="Times New Roman" w:cs="Times New Roman"/>
          <w:sz w:val="24"/>
          <w:szCs w:val="24"/>
          <w:lang w:val="lv-LV"/>
        </w:rPr>
        <w:t xml:space="preserve"> atbilstoši Līguma noteikumiem </w:t>
      </w:r>
      <w:r w:rsidR="00833A97" w:rsidRPr="4D031232">
        <w:rPr>
          <w:rFonts w:ascii="Times New Roman" w:eastAsia="Times New Roman" w:hAnsi="Times New Roman" w:cs="Times New Roman"/>
          <w:sz w:val="24"/>
          <w:szCs w:val="24"/>
          <w:lang w:val="lv-LV"/>
        </w:rPr>
        <w:t xml:space="preserve">Pasūtītājs pārliecinās par Pakalpojuma un </w:t>
      </w:r>
      <w:r w:rsidR="00EC7C95">
        <w:rPr>
          <w:rFonts w:ascii="Times New Roman" w:eastAsia="Times New Roman" w:hAnsi="Times New Roman" w:cs="Times New Roman"/>
          <w:sz w:val="24"/>
          <w:szCs w:val="24"/>
          <w:lang w:val="lv-LV"/>
        </w:rPr>
        <w:t>N</w:t>
      </w:r>
      <w:r w:rsidR="00833A97" w:rsidRPr="4D031232">
        <w:rPr>
          <w:rFonts w:ascii="Times New Roman" w:eastAsia="Times New Roman" w:hAnsi="Times New Roman" w:cs="Times New Roman"/>
          <w:sz w:val="24"/>
          <w:szCs w:val="24"/>
          <w:lang w:val="lv-LV"/>
        </w:rPr>
        <w:t>odevumu atbilstību</w:t>
      </w:r>
      <w:r w:rsidR="0010101D" w:rsidRPr="4D031232">
        <w:rPr>
          <w:rFonts w:ascii="Times New Roman" w:eastAsia="Times New Roman" w:hAnsi="Times New Roman" w:cs="Times New Roman"/>
          <w:sz w:val="24"/>
          <w:szCs w:val="24"/>
          <w:lang w:val="lv-LV"/>
        </w:rPr>
        <w:t xml:space="preserve"> </w:t>
      </w:r>
      <w:r w:rsidR="00A87C07" w:rsidRPr="4D031232">
        <w:rPr>
          <w:rFonts w:ascii="Times New Roman" w:eastAsia="Times New Roman" w:hAnsi="Times New Roman" w:cs="Times New Roman"/>
          <w:sz w:val="24"/>
          <w:szCs w:val="24"/>
          <w:lang w:val="lv-LV"/>
        </w:rPr>
        <w:t>prasībām</w:t>
      </w:r>
      <w:r w:rsidR="00C05F39" w:rsidRPr="4D031232">
        <w:rPr>
          <w:rFonts w:ascii="Times New Roman" w:eastAsia="Times New Roman" w:hAnsi="Times New Roman" w:cs="Times New Roman"/>
          <w:sz w:val="24"/>
          <w:szCs w:val="24"/>
          <w:lang w:val="lv-LV"/>
        </w:rPr>
        <w:t xml:space="preserve">, ko apliecina </w:t>
      </w:r>
      <w:r w:rsidR="00EE349B" w:rsidRPr="4D031232">
        <w:rPr>
          <w:rFonts w:ascii="Times New Roman" w:eastAsia="Times New Roman" w:hAnsi="Times New Roman" w:cs="Times New Roman"/>
          <w:sz w:val="24"/>
          <w:szCs w:val="24"/>
          <w:lang w:val="lv-LV"/>
        </w:rPr>
        <w:t xml:space="preserve">abpusēji parakstīts </w:t>
      </w:r>
      <w:r w:rsidR="3BD7945C" w:rsidRPr="4D031232">
        <w:rPr>
          <w:rFonts w:ascii="Times New Roman" w:eastAsia="Times New Roman" w:hAnsi="Times New Roman" w:cs="Times New Roman"/>
          <w:sz w:val="24"/>
          <w:szCs w:val="24"/>
          <w:lang w:val="lv-LV"/>
        </w:rPr>
        <w:t>A</w:t>
      </w:r>
      <w:r w:rsidR="000657E2" w:rsidRPr="4D031232">
        <w:rPr>
          <w:rFonts w:ascii="Times New Roman" w:eastAsia="Times New Roman" w:hAnsi="Times New Roman" w:cs="Times New Roman"/>
          <w:sz w:val="24"/>
          <w:szCs w:val="24"/>
          <w:lang w:val="lv-LV"/>
        </w:rPr>
        <w:t>kts</w:t>
      </w:r>
      <w:r w:rsidR="001916B3" w:rsidRPr="4D031232">
        <w:rPr>
          <w:rFonts w:ascii="Times New Roman" w:eastAsia="Times New Roman" w:hAnsi="Times New Roman" w:cs="Times New Roman"/>
          <w:sz w:val="24"/>
          <w:szCs w:val="24"/>
          <w:lang w:val="lv-LV"/>
        </w:rPr>
        <w:t>)</w:t>
      </w:r>
      <w:r w:rsidR="00C52C86" w:rsidRPr="4D031232">
        <w:rPr>
          <w:rFonts w:ascii="Times New Roman" w:eastAsia="Times New Roman" w:hAnsi="Times New Roman" w:cs="Times New Roman"/>
          <w:sz w:val="24"/>
          <w:szCs w:val="24"/>
          <w:lang w:val="lv-LV"/>
        </w:rPr>
        <w:t>.</w:t>
      </w:r>
      <w:r w:rsidR="0078524B" w:rsidRPr="4D031232">
        <w:rPr>
          <w:rFonts w:ascii="Times New Roman" w:eastAsia="Times New Roman" w:hAnsi="Times New Roman" w:cs="Times New Roman"/>
          <w:sz w:val="24"/>
          <w:szCs w:val="24"/>
          <w:lang w:val="lv-LV"/>
        </w:rPr>
        <w:t xml:space="preserve"> </w:t>
      </w:r>
    </w:p>
    <w:p w14:paraId="1BA0132C" w14:textId="77777777" w:rsidR="00860F7D" w:rsidRPr="004C2C3D" w:rsidRDefault="00860F7D" w:rsidP="4D031232">
      <w:pPr>
        <w:pStyle w:val="Sarakstarindkopa"/>
        <w:spacing w:after="0" w:line="240" w:lineRule="auto"/>
        <w:rPr>
          <w:rFonts w:ascii="Times New Roman" w:eastAsia="Times New Roman" w:hAnsi="Times New Roman" w:cs="Times New Roman"/>
          <w:sz w:val="24"/>
          <w:szCs w:val="24"/>
          <w:lang w:val="lv-LV"/>
        </w:rPr>
      </w:pPr>
    </w:p>
    <w:p w14:paraId="4D398F4F" w14:textId="174A5AAF" w:rsidR="00BB575C" w:rsidRPr="00D22EC1" w:rsidRDefault="00F50469" w:rsidP="4D031232">
      <w:pPr>
        <w:pStyle w:val="Virsraksts1"/>
        <w:tabs>
          <w:tab w:val="clear" w:pos="585"/>
        </w:tabs>
        <w:spacing w:before="0" w:after="0"/>
      </w:pPr>
      <w:r w:rsidRPr="4D031232">
        <w:t>Līguma izpildes kārtība</w:t>
      </w:r>
    </w:p>
    <w:p w14:paraId="1F6ACBFE" w14:textId="56975247" w:rsidR="002C65E3" w:rsidRDefault="004F7AED" w:rsidP="00746DAA">
      <w:pPr>
        <w:pStyle w:val="Numeracija"/>
        <w:numPr>
          <w:ilvl w:val="1"/>
          <w:numId w:val="15"/>
        </w:numPr>
        <w:spacing w:after="0"/>
        <w:ind w:left="0" w:firstLine="680"/>
        <w:rPr>
          <w:sz w:val="24"/>
        </w:rPr>
      </w:pPr>
      <w:bookmarkStart w:id="2" w:name="_Ref521374486"/>
      <w:bookmarkEnd w:id="2"/>
      <w:r w:rsidRPr="4D031232">
        <w:rPr>
          <w:sz w:val="24"/>
        </w:rPr>
        <w:t xml:space="preserve">Izpildītājs Līguma izpildē iesaista </w:t>
      </w:r>
      <w:r w:rsidRPr="00D508C3">
        <w:rPr>
          <w:sz w:val="24"/>
        </w:rPr>
        <w:t xml:space="preserve">Līguma </w:t>
      </w:r>
      <w:r w:rsidR="00D508C3">
        <w:rPr>
          <w:sz w:val="24"/>
        </w:rPr>
        <w:t>5</w:t>
      </w:r>
      <w:r w:rsidRPr="00D508C3">
        <w:rPr>
          <w:sz w:val="24"/>
        </w:rPr>
        <w:t>. pielikumā norādītos vadošos speciālistus.</w:t>
      </w:r>
      <w:r w:rsidR="006C20A0" w:rsidRPr="4D031232">
        <w:rPr>
          <w:sz w:val="24"/>
        </w:rPr>
        <w:t xml:space="preserve"> </w:t>
      </w:r>
    </w:p>
    <w:p w14:paraId="6EBF6719" w14:textId="69A66523" w:rsidR="002C65E3" w:rsidRDefault="4D14E345" w:rsidP="00746DAA">
      <w:pPr>
        <w:pStyle w:val="Numeracija"/>
        <w:numPr>
          <w:ilvl w:val="1"/>
          <w:numId w:val="15"/>
        </w:numPr>
        <w:spacing w:after="0"/>
        <w:ind w:left="0" w:firstLine="680"/>
        <w:rPr>
          <w:sz w:val="24"/>
        </w:rPr>
      </w:pPr>
      <w:r w:rsidRPr="002C65E3">
        <w:rPr>
          <w:sz w:val="24"/>
        </w:rPr>
        <w:t xml:space="preserve">Līguma ietvaros </w:t>
      </w:r>
      <w:r w:rsidR="273301BB" w:rsidRPr="002C65E3">
        <w:rPr>
          <w:sz w:val="24"/>
        </w:rPr>
        <w:t xml:space="preserve">RUMIS </w:t>
      </w:r>
      <w:r w:rsidR="273301BB" w:rsidRPr="00D508C3">
        <w:rPr>
          <w:sz w:val="24"/>
        </w:rPr>
        <w:t xml:space="preserve">izstrādes </w:t>
      </w:r>
      <w:r w:rsidRPr="00D508C3">
        <w:rPr>
          <w:sz w:val="24"/>
        </w:rPr>
        <w:t>un uzturēšanas darbi tiek sniegti un pārvaldīti</w:t>
      </w:r>
      <w:r w:rsidRPr="002C65E3">
        <w:rPr>
          <w:sz w:val="24"/>
        </w:rPr>
        <w:t xml:space="preserve"> pēc mērogojamas </w:t>
      </w:r>
      <w:proofErr w:type="spellStart"/>
      <w:r w:rsidRPr="002C65E3">
        <w:rPr>
          <w:sz w:val="24"/>
        </w:rPr>
        <w:t>Agile</w:t>
      </w:r>
      <w:proofErr w:type="spellEnd"/>
      <w:r w:rsidRPr="002C65E3">
        <w:rPr>
          <w:sz w:val="24"/>
        </w:rPr>
        <w:t xml:space="preserve"> izstrādes pārvaldības metodikas, kas pielāgota Līguma izpildei. Līguma ietvaros pasūtīto </w:t>
      </w:r>
      <w:r w:rsidR="3BDCE94B" w:rsidRPr="002C65E3">
        <w:rPr>
          <w:sz w:val="24"/>
        </w:rPr>
        <w:t>RUMIS izstrādes un uzturēšanas</w:t>
      </w:r>
      <w:r w:rsidRPr="002C65E3">
        <w:rPr>
          <w:sz w:val="24"/>
        </w:rPr>
        <w:t xml:space="preserve"> darbu izpilde tiek veikta vairākos laidienos, kas var tikt īstenoti paralēli. Katrā laidienā darbi tiek realizēti pakāpeniski un secīgi.</w:t>
      </w:r>
    </w:p>
    <w:p w14:paraId="06491AB7" w14:textId="4C1039D7" w:rsidR="002C65E3" w:rsidRDefault="00E750A4" w:rsidP="00746DAA">
      <w:pPr>
        <w:pStyle w:val="Numeracija"/>
        <w:numPr>
          <w:ilvl w:val="1"/>
          <w:numId w:val="15"/>
        </w:numPr>
        <w:spacing w:after="0"/>
        <w:ind w:left="0" w:firstLine="680"/>
        <w:rPr>
          <w:sz w:val="24"/>
        </w:rPr>
      </w:pPr>
      <w:r>
        <w:rPr>
          <w:sz w:val="24"/>
        </w:rPr>
        <w:t xml:space="preserve">Izstrādes </w:t>
      </w:r>
      <w:r w:rsidR="00D20E8F">
        <w:rPr>
          <w:sz w:val="24"/>
        </w:rPr>
        <w:t xml:space="preserve">darbu rezultātu </w:t>
      </w:r>
      <w:r w:rsidR="003433E9">
        <w:rPr>
          <w:sz w:val="24"/>
        </w:rPr>
        <w:t>(</w:t>
      </w:r>
      <w:r w:rsidR="00EC7C95">
        <w:rPr>
          <w:sz w:val="24"/>
        </w:rPr>
        <w:t>N</w:t>
      </w:r>
      <w:r w:rsidR="005A5BDC" w:rsidRPr="002C65E3">
        <w:rPr>
          <w:sz w:val="24"/>
        </w:rPr>
        <w:t>odevumu</w:t>
      </w:r>
      <w:r w:rsidR="003433E9">
        <w:rPr>
          <w:sz w:val="24"/>
        </w:rPr>
        <w:t>)</w:t>
      </w:r>
      <w:r w:rsidR="005A5BDC" w:rsidRPr="002C65E3">
        <w:rPr>
          <w:sz w:val="24"/>
        </w:rPr>
        <w:t xml:space="preserve"> uzskata par nodotu </w:t>
      </w:r>
      <w:r w:rsidR="004A3E56" w:rsidRPr="002C65E3">
        <w:rPr>
          <w:sz w:val="24"/>
        </w:rPr>
        <w:t xml:space="preserve"> un Pasūtītāja pieņemtu </w:t>
      </w:r>
      <w:r w:rsidR="005A5BDC" w:rsidRPr="002C65E3">
        <w:rPr>
          <w:sz w:val="24"/>
        </w:rPr>
        <w:t xml:space="preserve">dienā, kad Puses abpusēji parakstījušas </w:t>
      </w:r>
      <w:r w:rsidR="007B21C9" w:rsidRPr="002C65E3">
        <w:rPr>
          <w:sz w:val="24"/>
        </w:rPr>
        <w:t>A</w:t>
      </w:r>
      <w:r w:rsidR="005A5BDC" w:rsidRPr="002C65E3">
        <w:rPr>
          <w:sz w:val="24"/>
        </w:rPr>
        <w:t xml:space="preserve">ktu. </w:t>
      </w:r>
      <w:r w:rsidR="006C20A0" w:rsidRPr="002C65E3">
        <w:rPr>
          <w:sz w:val="24"/>
        </w:rPr>
        <w:t xml:space="preserve">Puses paraksta Aktu, ja Līguma izpildē vai Aktā nav konstatējami trūkumi. </w:t>
      </w:r>
    </w:p>
    <w:p w14:paraId="4470AB68" w14:textId="337E82BC" w:rsidR="002C65E3" w:rsidRDefault="005A5BDC" w:rsidP="00746DAA">
      <w:pPr>
        <w:pStyle w:val="Numeracija"/>
        <w:numPr>
          <w:ilvl w:val="1"/>
          <w:numId w:val="15"/>
        </w:numPr>
        <w:spacing w:after="0"/>
        <w:ind w:left="0" w:firstLine="680"/>
        <w:rPr>
          <w:sz w:val="24"/>
        </w:rPr>
      </w:pPr>
      <w:r w:rsidRPr="002C65E3">
        <w:rPr>
          <w:sz w:val="24"/>
        </w:rPr>
        <w:t>Pasūtītāj</w:t>
      </w:r>
      <w:r w:rsidR="00AF5542" w:rsidRPr="002C65E3">
        <w:rPr>
          <w:sz w:val="24"/>
        </w:rPr>
        <w:t>a kontak</w:t>
      </w:r>
      <w:r w:rsidR="00EE7968" w:rsidRPr="002C65E3">
        <w:rPr>
          <w:sz w:val="24"/>
        </w:rPr>
        <w:t>tpersona</w:t>
      </w:r>
      <w:r w:rsidRPr="002C65E3">
        <w:rPr>
          <w:sz w:val="24"/>
        </w:rPr>
        <w:t xml:space="preserve">, konstatējot trūkumus (saņemtā </w:t>
      </w:r>
      <w:r w:rsidR="00EC7C95">
        <w:rPr>
          <w:sz w:val="24"/>
        </w:rPr>
        <w:t>N</w:t>
      </w:r>
      <w:r w:rsidR="00FF2D84" w:rsidRPr="002C65E3">
        <w:rPr>
          <w:sz w:val="24"/>
        </w:rPr>
        <w:t>odevuma</w:t>
      </w:r>
      <w:r w:rsidRPr="002C65E3">
        <w:rPr>
          <w:sz w:val="24"/>
        </w:rPr>
        <w:t xml:space="preserve"> neatbilstīb</w:t>
      </w:r>
      <w:r w:rsidR="008F526E" w:rsidRPr="002C65E3">
        <w:rPr>
          <w:sz w:val="24"/>
        </w:rPr>
        <w:t>a</w:t>
      </w:r>
      <w:r w:rsidRPr="002C65E3">
        <w:rPr>
          <w:sz w:val="24"/>
        </w:rPr>
        <w:t xml:space="preserve"> spēkā esošajiem normatīvajiem aktiem vai Līgumā noteiktajām prasībām), nosūta </w:t>
      </w:r>
      <w:r w:rsidR="002E7E2E" w:rsidRPr="002C65E3">
        <w:rPr>
          <w:sz w:val="24"/>
        </w:rPr>
        <w:t>I</w:t>
      </w:r>
      <w:r w:rsidRPr="002C65E3">
        <w:rPr>
          <w:sz w:val="24"/>
        </w:rPr>
        <w:t>zpildītājam pretenziju</w:t>
      </w:r>
      <w:r w:rsidR="008F526E" w:rsidRPr="002C65E3">
        <w:rPr>
          <w:sz w:val="24"/>
        </w:rPr>
        <w:t>, norādot konstatētos trūkumus.</w:t>
      </w:r>
      <w:r w:rsidR="00FC088D" w:rsidRPr="002C65E3">
        <w:rPr>
          <w:sz w:val="24"/>
        </w:rPr>
        <w:t xml:space="preserve"> </w:t>
      </w:r>
      <w:r w:rsidR="003063C3" w:rsidRPr="002C65E3">
        <w:rPr>
          <w:sz w:val="24"/>
        </w:rPr>
        <w:t xml:space="preserve">Izpildītājs konstatētos trūkumus novērš </w:t>
      </w:r>
      <w:r w:rsidR="00FC2F5B" w:rsidRPr="002C65E3">
        <w:rPr>
          <w:sz w:val="24"/>
        </w:rPr>
        <w:t>bez papildu maksas</w:t>
      </w:r>
      <w:r w:rsidR="003063C3" w:rsidRPr="002C65E3">
        <w:rPr>
          <w:sz w:val="24"/>
        </w:rPr>
        <w:t xml:space="preserve">. </w:t>
      </w:r>
      <w:r w:rsidR="003D6686" w:rsidRPr="002C65E3">
        <w:rPr>
          <w:sz w:val="24"/>
        </w:rPr>
        <w:t>T</w:t>
      </w:r>
      <w:r w:rsidRPr="002C65E3">
        <w:rPr>
          <w:sz w:val="24"/>
        </w:rPr>
        <w:t>rūkum</w:t>
      </w:r>
      <w:r w:rsidR="00C16453">
        <w:rPr>
          <w:sz w:val="24"/>
        </w:rPr>
        <w:t>i</w:t>
      </w:r>
      <w:r w:rsidRPr="002C65E3">
        <w:rPr>
          <w:sz w:val="24"/>
        </w:rPr>
        <w:t xml:space="preserve"> novērša</w:t>
      </w:r>
      <w:r w:rsidR="00C16453">
        <w:rPr>
          <w:sz w:val="24"/>
        </w:rPr>
        <w:t>mi</w:t>
      </w:r>
      <w:r w:rsidRPr="002C65E3">
        <w:rPr>
          <w:sz w:val="24"/>
        </w:rPr>
        <w:t xml:space="preserve"> </w:t>
      </w:r>
      <w:r w:rsidR="09274F68" w:rsidRPr="002C65E3">
        <w:rPr>
          <w:sz w:val="24"/>
        </w:rPr>
        <w:t>ne ilgāk kā 5 (piecu) darba dienu laikā</w:t>
      </w:r>
      <w:r w:rsidRPr="002C65E3">
        <w:rPr>
          <w:sz w:val="24"/>
        </w:rPr>
        <w:t>.</w:t>
      </w:r>
      <w:r w:rsidR="001F084F" w:rsidRPr="002C65E3">
        <w:rPr>
          <w:sz w:val="24"/>
        </w:rPr>
        <w:t xml:space="preserve"> </w:t>
      </w:r>
      <w:r w:rsidR="00B43971">
        <w:rPr>
          <w:sz w:val="24"/>
        </w:rPr>
        <w:t xml:space="preserve">Trūkumu novēršanas termiņš </w:t>
      </w:r>
      <w:r w:rsidR="00EE7F83">
        <w:rPr>
          <w:sz w:val="24"/>
        </w:rPr>
        <w:t>nav uzskatāms par sākotnējā izpildes termiņa pagarinājumu</w:t>
      </w:r>
      <w:r w:rsidR="001F084F" w:rsidRPr="002C65E3">
        <w:rPr>
          <w:sz w:val="24"/>
        </w:rPr>
        <w:t>.</w:t>
      </w:r>
    </w:p>
    <w:p w14:paraId="40630037" w14:textId="77777777" w:rsidR="002C65E3" w:rsidRDefault="00AC7E7B" w:rsidP="00746DAA">
      <w:pPr>
        <w:pStyle w:val="Numeracija"/>
        <w:numPr>
          <w:ilvl w:val="1"/>
          <w:numId w:val="15"/>
        </w:numPr>
        <w:spacing w:after="0"/>
        <w:ind w:left="0" w:firstLine="680"/>
        <w:rPr>
          <w:sz w:val="24"/>
        </w:rPr>
      </w:pPr>
      <w:r w:rsidRPr="002C65E3">
        <w:rPr>
          <w:sz w:val="24"/>
        </w:rPr>
        <w:t>Pēc Pasūtītāja pieprasījuma Izpildītājs bez</w:t>
      </w:r>
      <w:r w:rsidR="00391D73" w:rsidRPr="002C65E3">
        <w:rPr>
          <w:sz w:val="24"/>
        </w:rPr>
        <w:t xml:space="preserve"> papildu </w:t>
      </w:r>
      <w:r w:rsidRPr="002C65E3">
        <w:rPr>
          <w:sz w:val="24"/>
        </w:rPr>
        <w:t>maksas nodrošina</w:t>
      </w:r>
      <w:r w:rsidR="00CE1C83" w:rsidRPr="002C65E3">
        <w:rPr>
          <w:sz w:val="24"/>
        </w:rPr>
        <w:t xml:space="preserve"> </w:t>
      </w:r>
      <w:r w:rsidR="00F46DBB" w:rsidRPr="002C65E3">
        <w:rPr>
          <w:sz w:val="24"/>
        </w:rPr>
        <w:t xml:space="preserve">Pasūtītāja darbiniekiem </w:t>
      </w:r>
      <w:r w:rsidRPr="002C65E3">
        <w:rPr>
          <w:sz w:val="24"/>
        </w:rPr>
        <w:t xml:space="preserve">Izpildītāja eksperta konsultācijas par </w:t>
      </w:r>
      <w:r w:rsidR="00BC4A96" w:rsidRPr="002C65E3">
        <w:rPr>
          <w:sz w:val="24"/>
        </w:rPr>
        <w:t xml:space="preserve">aprēķināto </w:t>
      </w:r>
      <w:r w:rsidR="003A3D25" w:rsidRPr="002C65E3">
        <w:rPr>
          <w:sz w:val="24"/>
        </w:rPr>
        <w:t>darbietilpīb</w:t>
      </w:r>
      <w:r w:rsidR="00BC4A96" w:rsidRPr="002C65E3">
        <w:rPr>
          <w:sz w:val="24"/>
        </w:rPr>
        <w:t>u</w:t>
      </w:r>
      <w:r w:rsidRPr="002C65E3">
        <w:rPr>
          <w:sz w:val="24"/>
        </w:rPr>
        <w:t>.</w:t>
      </w:r>
      <w:r w:rsidR="00B22BD6" w:rsidRPr="002C65E3">
        <w:rPr>
          <w:sz w:val="24"/>
        </w:rPr>
        <w:t xml:space="preserve"> </w:t>
      </w:r>
      <w:r w:rsidR="004958D2" w:rsidRPr="002C65E3">
        <w:rPr>
          <w:sz w:val="24"/>
        </w:rPr>
        <w:t>D</w:t>
      </w:r>
      <w:r w:rsidRPr="002C65E3">
        <w:rPr>
          <w:sz w:val="24"/>
        </w:rPr>
        <w:t>arbietilpības novērtējum</w:t>
      </w:r>
      <w:r w:rsidR="00BC4A96" w:rsidRPr="002C65E3">
        <w:rPr>
          <w:sz w:val="24"/>
        </w:rPr>
        <w:t>u</w:t>
      </w:r>
      <w:r w:rsidRPr="002C65E3">
        <w:rPr>
          <w:sz w:val="24"/>
        </w:rPr>
        <w:t xml:space="preserve"> </w:t>
      </w:r>
      <w:r w:rsidR="00BC4A96" w:rsidRPr="002C65E3">
        <w:rPr>
          <w:sz w:val="24"/>
        </w:rPr>
        <w:t>(</w:t>
      </w:r>
      <w:r w:rsidRPr="002C65E3">
        <w:rPr>
          <w:sz w:val="24"/>
        </w:rPr>
        <w:t>aprēķinus</w:t>
      </w:r>
      <w:r w:rsidR="00BC4A96" w:rsidRPr="002C65E3">
        <w:rPr>
          <w:sz w:val="24"/>
        </w:rPr>
        <w:t>)</w:t>
      </w:r>
      <w:r w:rsidRPr="002C65E3">
        <w:rPr>
          <w:sz w:val="24"/>
        </w:rPr>
        <w:t xml:space="preserve"> </w:t>
      </w:r>
      <w:r w:rsidR="002F6E4A" w:rsidRPr="002C65E3">
        <w:rPr>
          <w:sz w:val="24"/>
        </w:rPr>
        <w:t xml:space="preserve">Puses </w:t>
      </w:r>
      <w:r w:rsidRPr="002C65E3">
        <w:rPr>
          <w:sz w:val="24"/>
        </w:rPr>
        <w:t xml:space="preserve">pievieno </w:t>
      </w:r>
      <w:r w:rsidR="77BB8F34" w:rsidRPr="002C65E3">
        <w:rPr>
          <w:sz w:val="24"/>
        </w:rPr>
        <w:t>Līgumam</w:t>
      </w:r>
      <w:r w:rsidRPr="002C65E3">
        <w:rPr>
          <w:sz w:val="24"/>
        </w:rPr>
        <w:t>.</w:t>
      </w:r>
      <w:bookmarkStart w:id="3" w:name="_Ref85623305"/>
      <w:bookmarkStart w:id="4" w:name="_Ref84655044"/>
    </w:p>
    <w:p w14:paraId="18DCB619" w14:textId="58BF5D16" w:rsidR="00BB575C" w:rsidRPr="002C65E3" w:rsidRDefault="000C64FE" w:rsidP="00746DAA">
      <w:pPr>
        <w:pStyle w:val="Numeracija"/>
        <w:numPr>
          <w:ilvl w:val="1"/>
          <w:numId w:val="15"/>
        </w:numPr>
        <w:spacing w:after="0"/>
        <w:ind w:left="0" w:firstLine="680"/>
        <w:rPr>
          <w:sz w:val="24"/>
        </w:rPr>
      </w:pPr>
      <w:r w:rsidRPr="002C65E3">
        <w:rPr>
          <w:sz w:val="24"/>
        </w:rPr>
        <w:t>Pušu</w:t>
      </w:r>
      <w:r w:rsidR="00AC7E7B" w:rsidRPr="002C65E3">
        <w:rPr>
          <w:sz w:val="24"/>
        </w:rPr>
        <w:t xml:space="preserve"> </w:t>
      </w:r>
      <w:r w:rsidR="000E0A66" w:rsidRPr="002C65E3">
        <w:rPr>
          <w:sz w:val="24"/>
        </w:rPr>
        <w:t>kontakt</w:t>
      </w:r>
      <w:r w:rsidR="00AC7E7B" w:rsidRPr="002C65E3">
        <w:rPr>
          <w:sz w:val="24"/>
        </w:rPr>
        <w:t>personas:</w:t>
      </w:r>
      <w:bookmarkEnd w:id="3"/>
    </w:p>
    <w:p w14:paraId="07079D85" w14:textId="1B268A4D" w:rsidR="005A05B5" w:rsidRPr="00CF4A8C" w:rsidRDefault="00AC7E7B" w:rsidP="00746DAA">
      <w:pPr>
        <w:pStyle w:val="paragraph"/>
        <w:numPr>
          <w:ilvl w:val="2"/>
          <w:numId w:val="15"/>
        </w:numPr>
        <w:spacing w:before="0" w:beforeAutospacing="0" w:after="0" w:afterAutospacing="0"/>
        <w:ind w:left="0" w:firstLine="680"/>
        <w:jc w:val="both"/>
        <w:textAlignment w:val="baseline"/>
        <w:rPr>
          <w:lang w:eastAsia="en-US"/>
        </w:rPr>
      </w:pPr>
      <w:r w:rsidRPr="00CF4A8C">
        <w:rPr>
          <w:lang w:eastAsia="en-US"/>
        </w:rPr>
        <w:t>no Pasūtītāja puses</w:t>
      </w:r>
      <w:r w:rsidR="005678AC" w:rsidRPr="00CF4A8C">
        <w:rPr>
          <w:lang w:eastAsia="en-US"/>
        </w:rPr>
        <w:t>:</w:t>
      </w:r>
    </w:p>
    <w:p w14:paraId="46413A68" w14:textId="054D7F13" w:rsidR="005678AC" w:rsidRPr="00CF4A8C" w:rsidRDefault="005678AC" w:rsidP="005678AC">
      <w:pPr>
        <w:pStyle w:val="paragraph"/>
        <w:numPr>
          <w:ilvl w:val="3"/>
          <w:numId w:val="15"/>
        </w:numPr>
        <w:spacing w:before="0" w:beforeAutospacing="0" w:after="0" w:afterAutospacing="0"/>
        <w:ind w:hanging="371"/>
        <w:jc w:val="both"/>
        <w:textAlignment w:val="baseline"/>
        <w:rPr>
          <w:lang w:eastAsia="en-US"/>
        </w:rPr>
      </w:pPr>
      <w:r w:rsidRPr="00CF4A8C">
        <w:rPr>
          <w:lang w:eastAsia="en-US"/>
        </w:rPr>
        <w:t xml:space="preserve"> </w:t>
      </w:r>
      <w:r w:rsidR="00D82822">
        <w:rPr>
          <w:lang w:eastAsia="en-US"/>
        </w:rPr>
        <w:t xml:space="preserve"> </w:t>
      </w:r>
      <w:r w:rsidR="0050794E">
        <w:rPr>
          <w:lang w:eastAsia="en-US"/>
        </w:rPr>
        <w:t>[...]</w:t>
      </w:r>
    </w:p>
    <w:p w14:paraId="3DB516C8" w14:textId="297EAEBC" w:rsidR="005678AC" w:rsidRPr="00CF4A8C" w:rsidRDefault="005678AC" w:rsidP="005678AC">
      <w:pPr>
        <w:pStyle w:val="paragraph"/>
        <w:numPr>
          <w:ilvl w:val="3"/>
          <w:numId w:val="15"/>
        </w:numPr>
        <w:spacing w:before="0" w:beforeAutospacing="0" w:after="0" w:afterAutospacing="0"/>
        <w:ind w:hanging="371"/>
        <w:jc w:val="both"/>
        <w:textAlignment w:val="baseline"/>
        <w:rPr>
          <w:lang w:eastAsia="en-US"/>
        </w:rPr>
      </w:pPr>
      <w:r w:rsidRPr="00CF4A8C">
        <w:rPr>
          <w:lang w:eastAsia="en-US"/>
        </w:rPr>
        <w:t xml:space="preserve"> </w:t>
      </w:r>
      <w:r w:rsidR="0050794E">
        <w:rPr>
          <w:lang w:eastAsia="en-US"/>
        </w:rPr>
        <w:t>[...]</w:t>
      </w:r>
    </w:p>
    <w:p w14:paraId="30113191" w14:textId="77777777" w:rsidR="00C635A6" w:rsidRDefault="00AC7E7B" w:rsidP="00746DAA">
      <w:pPr>
        <w:pStyle w:val="paragraph"/>
        <w:numPr>
          <w:ilvl w:val="2"/>
          <w:numId w:val="15"/>
        </w:numPr>
        <w:spacing w:before="0" w:beforeAutospacing="0" w:after="0" w:afterAutospacing="0"/>
        <w:ind w:left="0" w:firstLine="680"/>
        <w:jc w:val="both"/>
        <w:textAlignment w:val="baseline"/>
        <w:rPr>
          <w:lang w:eastAsia="en-US"/>
        </w:rPr>
      </w:pPr>
      <w:r w:rsidRPr="00C635A6">
        <w:rPr>
          <w:lang w:eastAsia="en-US"/>
        </w:rPr>
        <w:t>no Izpildītāja puses</w:t>
      </w:r>
      <w:r w:rsidR="00C635A6">
        <w:rPr>
          <w:lang w:eastAsia="en-US"/>
        </w:rPr>
        <w:t>:</w:t>
      </w:r>
    </w:p>
    <w:p w14:paraId="26EF1EBD" w14:textId="0910AA70" w:rsidR="00BB575C" w:rsidRDefault="00D82822" w:rsidP="00746DAA">
      <w:pPr>
        <w:pStyle w:val="paragraph"/>
        <w:numPr>
          <w:ilvl w:val="3"/>
          <w:numId w:val="15"/>
        </w:numPr>
        <w:spacing w:before="0" w:beforeAutospacing="0" w:after="0" w:afterAutospacing="0"/>
        <w:ind w:left="0" w:firstLine="680"/>
        <w:jc w:val="both"/>
        <w:textAlignment w:val="baseline"/>
        <w:rPr>
          <w:lang w:eastAsia="en-US"/>
        </w:rPr>
      </w:pPr>
      <w:r>
        <w:t xml:space="preserve"> </w:t>
      </w:r>
      <w:r w:rsidR="0050794E">
        <w:t>[...]</w:t>
      </w:r>
      <w:r w:rsidR="00C635A6">
        <w:t>;</w:t>
      </w:r>
    </w:p>
    <w:p w14:paraId="3895EB60" w14:textId="5F673672" w:rsidR="00C635A6" w:rsidRPr="00C635A6" w:rsidRDefault="00D82822" w:rsidP="00746DAA">
      <w:pPr>
        <w:pStyle w:val="paragraph"/>
        <w:numPr>
          <w:ilvl w:val="3"/>
          <w:numId w:val="15"/>
        </w:numPr>
        <w:spacing w:before="0" w:beforeAutospacing="0" w:after="0" w:afterAutospacing="0"/>
        <w:ind w:left="0" w:firstLine="680"/>
        <w:jc w:val="both"/>
        <w:textAlignment w:val="baseline"/>
        <w:rPr>
          <w:lang w:eastAsia="en-US"/>
        </w:rPr>
      </w:pPr>
      <w:r>
        <w:t xml:space="preserve"> </w:t>
      </w:r>
      <w:r w:rsidR="0050794E">
        <w:t>[...]</w:t>
      </w:r>
      <w:r w:rsidR="00C635A6">
        <w:t>.</w:t>
      </w:r>
    </w:p>
    <w:bookmarkEnd w:id="4"/>
    <w:p w14:paraId="0EF5330B" w14:textId="6085A7A5" w:rsidR="00BB575C" w:rsidRPr="00D22EC1" w:rsidRDefault="00BB575C" w:rsidP="4D031232">
      <w:pPr>
        <w:pStyle w:val="Numeracija"/>
        <w:spacing w:after="0"/>
        <w:ind w:left="567" w:firstLine="0"/>
        <w:rPr>
          <w:sz w:val="24"/>
        </w:rPr>
      </w:pPr>
    </w:p>
    <w:p w14:paraId="46B67CA4" w14:textId="77777777" w:rsidR="00BB575C" w:rsidRPr="00D22EC1" w:rsidRDefault="00AC7E7B" w:rsidP="4D031232">
      <w:pPr>
        <w:pStyle w:val="Virsraksts1"/>
        <w:tabs>
          <w:tab w:val="clear" w:pos="585"/>
        </w:tabs>
        <w:spacing w:before="0" w:after="0"/>
      </w:pPr>
      <w:bookmarkStart w:id="5" w:name="_Hlk120797227"/>
      <w:bookmarkEnd w:id="5"/>
      <w:r w:rsidRPr="4D031232">
        <w:t>Nostrādātā laika pasūtījumu izpildes kārtība</w:t>
      </w:r>
    </w:p>
    <w:p w14:paraId="5F9A7135" w14:textId="77777777" w:rsidR="009951DD" w:rsidRDefault="00AC7E7B" w:rsidP="00746DAA">
      <w:pPr>
        <w:pStyle w:val="Numeracija"/>
        <w:numPr>
          <w:ilvl w:val="1"/>
          <w:numId w:val="15"/>
        </w:numPr>
        <w:spacing w:after="0"/>
        <w:ind w:left="0" w:firstLine="680"/>
        <w:rPr>
          <w:sz w:val="24"/>
        </w:rPr>
      </w:pPr>
      <w:r w:rsidRPr="4D031232">
        <w:rPr>
          <w:sz w:val="24"/>
        </w:rPr>
        <w:t xml:space="preserve">Pasūtītājs apmaksā Izpildītāja speciālistu faktiski nostrādāto laiku, ko Izpildītājs patērējis </w:t>
      </w:r>
      <w:r w:rsidR="00E52873" w:rsidRPr="4D031232">
        <w:rPr>
          <w:sz w:val="24"/>
        </w:rPr>
        <w:t>uzturēšanas darbu</w:t>
      </w:r>
      <w:r w:rsidRPr="4D031232">
        <w:rPr>
          <w:sz w:val="24"/>
        </w:rPr>
        <w:t xml:space="preserve"> izpildē.</w:t>
      </w:r>
    </w:p>
    <w:p w14:paraId="69C46039" w14:textId="4396756E" w:rsidR="00BB575C" w:rsidRPr="009951DD" w:rsidRDefault="594735A6" w:rsidP="00746DAA">
      <w:pPr>
        <w:pStyle w:val="Numeracija"/>
        <w:numPr>
          <w:ilvl w:val="1"/>
          <w:numId w:val="15"/>
        </w:numPr>
        <w:spacing w:after="0"/>
        <w:ind w:left="0" w:firstLine="680"/>
        <w:rPr>
          <w:sz w:val="24"/>
        </w:rPr>
      </w:pPr>
      <w:r w:rsidRPr="009951DD">
        <w:rPr>
          <w:sz w:val="24"/>
        </w:rPr>
        <w:t>Uzturēšanas darbu n</w:t>
      </w:r>
      <w:r w:rsidR="00AC7E7B" w:rsidRPr="009951DD">
        <w:rPr>
          <w:sz w:val="24"/>
        </w:rPr>
        <w:t xml:space="preserve">ostrādātā laika pārskata un norēķinu periods ir viens </w:t>
      </w:r>
      <w:r w:rsidR="00B12876" w:rsidRPr="009951DD">
        <w:rPr>
          <w:sz w:val="24"/>
        </w:rPr>
        <w:t>mēnesis</w:t>
      </w:r>
      <w:r w:rsidR="00AC7E7B" w:rsidRPr="009951DD">
        <w:rPr>
          <w:sz w:val="24"/>
        </w:rPr>
        <w:t>.</w:t>
      </w:r>
      <w:r w:rsidR="00EB1FC3" w:rsidRPr="009951DD">
        <w:rPr>
          <w:sz w:val="24"/>
        </w:rPr>
        <w:t xml:space="preserve"> </w:t>
      </w:r>
      <w:r w:rsidR="00AC7E7B" w:rsidRPr="009951DD">
        <w:rPr>
          <w:sz w:val="24"/>
        </w:rPr>
        <w:t xml:space="preserve">Izpildītājs reizi </w:t>
      </w:r>
      <w:r w:rsidR="00B12876" w:rsidRPr="009951DD">
        <w:rPr>
          <w:sz w:val="24"/>
        </w:rPr>
        <w:t xml:space="preserve">mēnesī </w:t>
      </w:r>
      <w:r w:rsidR="00AC7E7B" w:rsidRPr="009951DD">
        <w:rPr>
          <w:sz w:val="24"/>
        </w:rPr>
        <w:t xml:space="preserve">iesniedz Pasūtītājam pārskatu </w:t>
      </w:r>
      <w:r w:rsidR="00FD396C" w:rsidRPr="009951DD">
        <w:rPr>
          <w:sz w:val="24"/>
        </w:rPr>
        <w:t xml:space="preserve"> par </w:t>
      </w:r>
      <w:r w:rsidR="00AC7E7B" w:rsidRPr="009951DD">
        <w:rPr>
          <w:sz w:val="24"/>
        </w:rPr>
        <w:t xml:space="preserve">iepriekšējā </w:t>
      </w:r>
      <w:r w:rsidR="00B12876" w:rsidRPr="009951DD">
        <w:rPr>
          <w:sz w:val="24"/>
        </w:rPr>
        <w:t>m</w:t>
      </w:r>
      <w:r w:rsidR="00872984" w:rsidRPr="009951DD">
        <w:rPr>
          <w:sz w:val="24"/>
        </w:rPr>
        <w:t>ēnes</w:t>
      </w:r>
      <w:r w:rsidR="00B12876" w:rsidRPr="009951DD">
        <w:rPr>
          <w:sz w:val="24"/>
        </w:rPr>
        <w:t xml:space="preserve">ī </w:t>
      </w:r>
      <w:r w:rsidR="00AC7E7B" w:rsidRPr="009951DD">
        <w:rPr>
          <w:sz w:val="24"/>
        </w:rPr>
        <w:t>veiktajiem darbiem</w:t>
      </w:r>
      <w:r w:rsidR="3899A83F" w:rsidRPr="009951DD">
        <w:rPr>
          <w:sz w:val="24"/>
        </w:rPr>
        <w:t xml:space="preserve"> </w:t>
      </w:r>
      <w:r w:rsidR="00F40675" w:rsidRPr="009951DD">
        <w:rPr>
          <w:sz w:val="24"/>
        </w:rPr>
        <w:t>RUMIS</w:t>
      </w:r>
      <w:r w:rsidR="00ED47E2">
        <w:rPr>
          <w:sz w:val="24"/>
        </w:rPr>
        <w:t xml:space="preserve"> uzturēšanai</w:t>
      </w:r>
      <w:r w:rsidR="00AC7E7B" w:rsidRPr="009951DD">
        <w:rPr>
          <w:sz w:val="24"/>
        </w:rPr>
        <w:t>. Pārskatu veido atbilstoši Pušu iepriekš rakstiski saskaņotai formai</w:t>
      </w:r>
      <w:r w:rsidR="00F40675" w:rsidRPr="009951DD">
        <w:rPr>
          <w:sz w:val="24"/>
        </w:rPr>
        <w:t>.</w:t>
      </w:r>
    </w:p>
    <w:p w14:paraId="5C0958CA" w14:textId="0D3408A2" w:rsidR="005A6595" w:rsidRPr="006408CC" w:rsidRDefault="00AC7E7B" w:rsidP="00746DAA">
      <w:pPr>
        <w:pStyle w:val="Numeracija"/>
        <w:numPr>
          <w:ilvl w:val="1"/>
          <w:numId w:val="15"/>
        </w:numPr>
        <w:spacing w:after="0"/>
        <w:ind w:left="0" w:firstLine="680"/>
        <w:rPr>
          <w:sz w:val="24"/>
        </w:rPr>
      </w:pPr>
      <w:r w:rsidRPr="4D031232">
        <w:rPr>
          <w:sz w:val="24"/>
        </w:rPr>
        <w:t xml:space="preserve">Pasūtītājs 10 (desmit) darbdienu laikā izskata Izpildītāja iesniegto pārskatu par veiktajiem darbiem. Ja Izpildītāja iesniegtā pārskata pārbaudes rezultāti ir pozitīvi, Puses paraksta </w:t>
      </w:r>
      <w:r w:rsidR="00CA0A8B" w:rsidRPr="4D031232">
        <w:rPr>
          <w:sz w:val="24"/>
        </w:rPr>
        <w:t>A</w:t>
      </w:r>
      <w:r w:rsidRPr="4D031232">
        <w:rPr>
          <w:sz w:val="24"/>
        </w:rPr>
        <w:t>ktu.</w:t>
      </w:r>
      <w:r w:rsidR="00A454B2" w:rsidRPr="4D031232">
        <w:rPr>
          <w:sz w:val="24"/>
        </w:rPr>
        <w:t xml:space="preserve"> Ja</w:t>
      </w:r>
      <w:r w:rsidRPr="4D031232">
        <w:rPr>
          <w:sz w:val="24"/>
        </w:rPr>
        <w:t xml:space="preserve"> Izpildītāja </w:t>
      </w:r>
      <w:r w:rsidR="00A454B2" w:rsidRPr="4D031232">
        <w:rPr>
          <w:sz w:val="24"/>
        </w:rPr>
        <w:t xml:space="preserve">iesniegtā pārskata pārbaudes rezultātā ir konstatēta </w:t>
      </w:r>
      <w:r w:rsidR="00254576" w:rsidRPr="4D031232">
        <w:rPr>
          <w:sz w:val="24"/>
        </w:rPr>
        <w:t>neatbilstība</w:t>
      </w:r>
      <w:r w:rsidR="00523781" w:rsidRPr="4D031232">
        <w:rPr>
          <w:sz w:val="24"/>
        </w:rPr>
        <w:t xml:space="preserve"> faktisk</w:t>
      </w:r>
      <w:r w:rsidR="00456571" w:rsidRPr="4D031232">
        <w:rPr>
          <w:sz w:val="24"/>
        </w:rPr>
        <w:t>ajiem izpildes apjomiem</w:t>
      </w:r>
      <w:r w:rsidR="00221C83" w:rsidRPr="4D031232">
        <w:rPr>
          <w:sz w:val="24"/>
        </w:rPr>
        <w:t xml:space="preserve"> </w:t>
      </w:r>
      <w:r w:rsidR="00004327" w:rsidRPr="4D031232">
        <w:rPr>
          <w:sz w:val="24"/>
        </w:rPr>
        <w:t>vai pārskat</w:t>
      </w:r>
      <w:r w:rsidR="00A726B9" w:rsidRPr="4D031232">
        <w:rPr>
          <w:sz w:val="24"/>
        </w:rPr>
        <w:t xml:space="preserve">a saturā ir </w:t>
      </w:r>
      <w:r w:rsidR="004C3CA5" w:rsidRPr="4D031232">
        <w:rPr>
          <w:sz w:val="24"/>
        </w:rPr>
        <w:t>citi būtiski trūkumi, Pasūtītāja kontaktpersona nosūta Izpildītājam pretenziju, norādot konstatētos trūkumus</w:t>
      </w:r>
      <w:r w:rsidR="00D819CD" w:rsidRPr="4D031232">
        <w:rPr>
          <w:sz w:val="24"/>
        </w:rPr>
        <w:t xml:space="preserve">, kas Izpildītājam ir jānovērš </w:t>
      </w:r>
      <w:r w:rsidR="00E53AA4" w:rsidRPr="4D031232">
        <w:rPr>
          <w:sz w:val="24"/>
        </w:rPr>
        <w:t xml:space="preserve">3(trīs) darba dienu laikā </w:t>
      </w:r>
      <w:r w:rsidR="008508D1" w:rsidRPr="4D031232">
        <w:rPr>
          <w:sz w:val="24"/>
        </w:rPr>
        <w:t xml:space="preserve">bez papildu maksas </w:t>
      </w:r>
      <w:r w:rsidR="004A68FA" w:rsidRPr="4D031232">
        <w:rPr>
          <w:sz w:val="24"/>
        </w:rPr>
        <w:t>un aktualizētais pārskats jāiesniedz atkārtoti</w:t>
      </w:r>
      <w:r w:rsidRPr="4D031232">
        <w:rPr>
          <w:sz w:val="24"/>
        </w:rPr>
        <w:t>.</w:t>
      </w:r>
    </w:p>
    <w:p w14:paraId="429CC5E9" w14:textId="13615676" w:rsidR="008D6C87" w:rsidRPr="003119F7" w:rsidRDefault="008D6C87" w:rsidP="00746DAA">
      <w:pPr>
        <w:pStyle w:val="Numeracija"/>
        <w:spacing w:after="0"/>
        <w:rPr>
          <w:sz w:val="24"/>
        </w:rPr>
      </w:pPr>
      <w:bookmarkStart w:id="6" w:name="_Ref83621420"/>
    </w:p>
    <w:p w14:paraId="183EA60A" w14:textId="2818D336" w:rsidR="008D6C87" w:rsidRPr="003119F7" w:rsidRDefault="007B1D27" w:rsidP="4D031232">
      <w:pPr>
        <w:pStyle w:val="Virsraksts1"/>
        <w:tabs>
          <w:tab w:val="clear" w:pos="585"/>
        </w:tabs>
        <w:spacing w:before="0" w:after="0"/>
      </w:pPr>
      <w:r w:rsidRPr="4D031232">
        <w:t xml:space="preserve"> </w:t>
      </w:r>
      <w:r w:rsidR="008D6C87" w:rsidRPr="4D031232">
        <w:t>GaraNTIJAS SAISTĪB</w:t>
      </w:r>
      <w:r w:rsidR="00EF7D0F" w:rsidRPr="4D031232">
        <w:t>u izpildes nodrošinājums</w:t>
      </w:r>
    </w:p>
    <w:p w14:paraId="71275D24" w14:textId="39B0EABF" w:rsidR="00BB24B6" w:rsidRDefault="009A36BF" w:rsidP="00746DAA">
      <w:pPr>
        <w:pStyle w:val="Numeracija"/>
        <w:numPr>
          <w:ilvl w:val="1"/>
          <w:numId w:val="15"/>
        </w:numPr>
        <w:spacing w:after="0"/>
        <w:ind w:left="0" w:firstLine="680"/>
        <w:rPr>
          <w:sz w:val="24"/>
          <w:lang w:eastAsia="ar-SA"/>
        </w:rPr>
      </w:pPr>
      <w:r w:rsidRPr="4D031232">
        <w:rPr>
          <w:sz w:val="24"/>
          <w:lang w:eastAsia="ar-SA"/>
        </w:rPr>
        <w:t>Ne vēlāk kā</w:t>
      </w:r>
      <w:r w:rsidR="00231377" w:rsidRPr="4D031232">
        <w:rPr>
          <w:sz w:val="24"/>
          <w:lang w:eastAsia="ar-SA"/>
        </w:rPr>
        <w:t xml:space="preserve"> </w:t>
      </w:r>
      <w:r w:rsidR="004D4AEB" w:rsidRPr="4D031232">
        <w:rPr>
          <w:sz w:val="24"/>
          <w:lang w:eastAsia="ar-SA"/>
        </w:rPr>
        <w:t>10 </w:t>
      </w:r>
      <w:r w:rsidR="00231377" w:rsidRPr="4D031232">
        <w:rPr>
          <w:sz w:val="24"/>
          <w:lang w:eastAsia="ar-SA"/>
        </w:rPr>
        <w:t xml:space="preserve">(desmit) darba </w:t>
      </w:r>
      <w:r w:rsidR="00231377" w:rsidRPr="000D6E45">
        <w:rPr>
          <w:sz w:val="24"/>
          <w:lang w:eastAsia="ar-SA"/>
        </w:rPr>
        <w:t xml:space="preserve">dienas </w:t>
      </w:r>
      <w:r w:rsidR="00E71E9C" w:rsidRPr="000D6E45">
        <w:rPr>
          <w:sz w:val="24"/>
          <w:lang w:eastAsia="ar-SA"/>
        </w:rPr>
        <w:t>pēc</w:t>
      </w:r>
      <w:r w:rsidR="0040745C" w:rsidRPr="000D6E45">
        <w:rPr>
          <w:sz w:val="24"/>
          <w:lang w:eastAsia="ar-SA"/>
        </w:rPr>
        <w:t xml:space="preserve"> </w:t>
      </w:r>
      <w:r w:rsidR="2ABB0AD8" w:rsidRPr="000D6E45">
        <w:rPr>
          <w:sz w:val="24"/>
          <w:lang w:eastAsia="ar-SA"/>
        </w:rPr>
        <w:t xml:space="preserve">Līguma </w:t>
      </w:r>
      <w:r w:rsidR="2ABB0AD8" w:rsidRPr="00C635A6">
        <w:rPr>
          <w:sz w:val="24"/>
          <w:lang w:eastAsia="ar-SA"/>
        </w:rPr>
        <w:t>2.</w:t>
      </w:r>
      <w:r w:rsidR="00E82D11" w:rsidRPr="00C635A6">
        <w:rPr>
          <w:sz w:val="24"/>
          <w:lang w:eastAsia="ar-SA"/>
        </w:rPr>
        <w:t>5</w:t>
      </w:r>
      <w:r w:rsidR="2ABB0AD8" w:rsidRPr="00C635A6">
        <w:rPr>
          <w:sz w:val="24"/>
          <w:lang w:eastAsia="ar-SA"/>
        </w:rPr>
        <w:t>.</w:t>
      </w:r>
      <w:r w:rsidR="001728E3">
        <w:rPr>
          <w:sz w:val="24"/>
          <w:lang w:eastAsia="ar-SA"/>
        </w:rPr>
        <w:t>1. apakš</w:t>
      </w:r>
      <w:r w:rsidR="2ABB0AD8" w:rsidRPr="00C635A6">
        <w:rPr>
          <w:sz w:val="24"/>
          <w:lang w:eastAsia="ar-SA"/>
        </w:rPr>
        <w:t>punktā</w:t>
      </w:r>
      <w:r w:rsidR="2ABB0AD8" w:rsidRPr="000D6E45">
        <w:rPr>
          <w:sz w:val="24"/>
          <w:lang w:eastAsia="ar-SA"/>
        </w:rPr>
        <w:t xml:space="preserve"> paredzētā</w:t>
      </w:r>
      <w:r w:rsidR="001728E3">
        <w:rPr>
          <w:sz w:val="24"/>
          <w:lang w:eastAsia="ar-SA"/>
        </w:rPr>
        <w:t xml:space="preserve"> pirmā</w:t>
      </w:r>
      <w:r w:rsidR="2ABB0AD8" w:rsidRPr="000D6E45">
        <w:rPr>
          <w:sz w:val="24"/>
          <w:lang w:eastAsia="ar-SA"/>
        </w:rPr>
        <w:t xml:space="preserve"> </w:t>
      </w:r>
      <w:r w:rsidR="00E22E5C" w:rsidRPr="000D6E45">
        <w:rPr>
          <w:sz w:val="24"/>
          <w:lang w:eastAsia="ar-SA"/>
        </w:rPr>
        <w:t>Akta abpusējas parakstīšanas</w:t>
      </w:r>
      <w:r w:rsidR="00231377" w:rsidRPr="000D6E45">
        <w:rPr>
          <w:sz w:val="24"/>
          <w:lang w:eastAsia="ar-SA"/>
        </w:rPr>
        <w:t xml:space="preserve"> Izpildītājs iesniedz Pasūtītājam garantijas saistību izpildes nodrošinājumu </w:t>
      </w:r>
      <w:r w:rsidR="00EF5E53" w:rsidRPr="000D6E45">
        <w:rPr>
          <w:sz w:val="24"/>
        </w:rPr>
        <w:t xml:space="preserve">(turpmāk – GSIN) </w:t>
      </w:r>
      <w:r w:rsidR="00E81DA5" w:rsidRPr="000D6E45">
        <w:rPr>
          <w:sz w:val="24"/>
        </w:rPr>
        <w:t xml:space="preserve">kā </w:t>
      </w:r>
      <w:r w:rsidR="00E81DA5" w:rsidRPr="00C635A6">
        <w:rPr>
          <w:sz w:val="24"/>
        </w:rPr>
        <w:t>bankas garantiju vai apdrošināšanas polisi EUR </w:t>
      </w:r>
      <w:r w:rsidR="6D1A7AAB" w:rsidRPr="00C635A6">
        <w:rPr>
          <w:sz w:val="24"/>
        </w:rPr>
        <w:t>22 000</w:t>
      </w:r>
      <w:r w:rsidR="00E81DA5" w:rsidRPr="000D6E45">
        <w:rPr>
          <w:sz w:val="24"/>
        </w:rPr>
        <w:t xml:space="preserve"> (</w:t>
      </w:r>
      <w:r w:rsidR="1C94B776" w:rsidRPr="000D6E45">
        <w:rPr>
          <w:sz w:val="24"/>
        </w:rPr>
        <w:t>divdesmit divi</w:t>
      </w:r>
      <w:r w:rsidR="00E81DA5" w:rsidRPr="000D6E45">
        <w:rPr>
          <w:sz w:val="24"/>
        </w:rPr>
        <w:t xml:space="preserve"> tūkstoši </w:t>
      </w:r>
      <w:proofErr w:type="spellStart"/>
      <w:r w:rsidR="00E81DA5" w:rsidRPr="000D6E45">
        <w:rPr>
          <w:i/>
          <w:iCs/>
          <w:sz w:val="24"/>
        </w:rPr>
        <w:t>euro</w:t>
      </w:r>
      <w:proofErr w:type="spellEnd"/>
      <w:r w:rsidR="00E81DA5" w:rsidRPr="000D6E45">
        <w:rPr>
          <w:sz w:val="24"/>
        </w:rPr>
        <w:t>) apmērā</w:t>
      </w:r>
      <w:r w:rsidR="00231377" w:rsidRPr="000D6E45">
        <w:rPr>
          <w:sz w:val="24"/>
          <w:lang w:eastAsia="ar-SA"/>
        </w:rPr>
        <w:t>.</w:t>
      </w:r>
    </w:p>
    <w:p w14:paraId="72D8094B" w14:textId="77777777" w:rsidR="00BB24B6" w:rsidRDefault="001D0B5E" w:rsidP="00746DAA">
      <w:pPr>
        <w:pStyle w:val="Numeracija"/>
        <w:numPr>
          <w:ilvl w:val="1"/>
          <w:numId w:val="15"/>
        </w:numPr>
        <w:spacing w:after="0"/>
        <w:ind w:left="0" w:firstLine="680"/>
        <w:rPr>
          <w:sz w:val="24"/>
          <w:lang w:eastAsia="ar-SA"/>
        </w:rPr>
      </w:pPr>
      <w:r w:rsidRPr="00BB24B6">
        <w:rPr>
          <w:sz w:val="24"/>
        </w:rPr>
        <w:t>GSIN</w:t>
      </w:r>
      <w:r w:rsidR="00296190" w:rsidRPr="00BB24B6">
        <w:rPr>
          <w:sz w:val="24"/>
        </w:rPr>
        <w:t xml:space="preserve"> ir Latvijas Republikā reģistrētas kredītiestādes, tās filiāles vai citā Eiropas Savienības vai Eiropas Ekonomiskās zonas dalībvalstī reģistrētas kredītiestādes izsniegta beznosacījuma garantija vai apdrošinātāja, kuram ir tiesības veikt apdrošināšanu Latvijas Republikas teritorijā saskaņā ar Apdrošināšanas un pārapdrošināšanas likumu, izsniegta apdrošināšanas polise</w:t>
      </w:r>
      <w:r w:rsidR="009866F8" w:rsidRPr="00BB24B6">
        <w:rPr>
          <w:sz w:val="24"/>
        </w:rPr>
        <w:t>.</w:t>
      </w:r>
    </w:p>
    <w:p w14:paraId="264339C9" w14:textId="2199C150" w:rsidR="00BB24B6" w:rsidRDefault="001D0B5E" w:rsidP="00746DAA">
      <w:pPr>
        <w:pStyle w:val="Numeracija"/>
        <w:numPr>
          <w:ilvl w:val="1"/>
          <w:numId w:val="15"/>
        </w:numPr>
        <w:spacing w:after="0"/>
        <w:ind w:left="0" w:firstLine="680"/>
        <w:rPr>
          <w:sz w:val="24"/>
          <w:lang w:eastAsia="ar-SA"/>
        </w:rPr>
      </w:pPr>
      <w:r w:rsidRPr="00BB24B6">
        <w:rPr>
          <w:sz w:val="24"/>
        </w:rPr>
        <w:t xml:space="preserve">GSIN </w:t>
      </w:r>
      <w:r w:rsidR="009866F8" w:rsidRPr="00BB24B6">
        <w:rPr>
          <w:sz w:val="24"/>
        </w:rPr>
        <w:t xml:space="preserve">Izpildītājam jāiesniedz atbilstoši Līguma </w:t>
      </w:r>
      <w:r w:rsidR="00260F43">
        <w:rPr>
          <w:sz w:val="24"/>
        </w:rPr>
        <w:t>7</w:t>
      </w:r>
      <w:r w:rsidR="009866F8" w:rsidRPr="00BB24B6">
        <w:rPr>
          <w:sz w:val="24"/>
        </w:rPr>
        <w:t>. pielikumā pievienotajai formai.</w:t>
      </w:r>
    </w:p>
    <w:p w14:paraId="386859A2" w14:textId="31315152" w:rsidR="00BB24B6" w:rsidRDefault="001D0B5E" w:rsidP="00746DAA">
      <w:pPr>
        <w:pStyle w:val="Numeracija"/>
        <w:numPr>
          <w:ilvl w:val="1"/>
          <w:numId w:val="15"/>
        </w:numPr>
        <w:spacing w:after="0"/>
        <w:ind w:left="0" w:firstLine="680"/>
        <w:rPr>
          <w:sz w:val="24"/>
          <w:lang w:eastAsia="ar-SA"/>
        </w:rPr>
      </w:pPr>
      <w:r w:rsidRPr="00BB24B6">
        <w:rPr>
          <w:sz w:val="24"/>
        </w:rPr>
        <w:t>GSIN</w:t>
      </w:r>
      <w:r w:rsidR="0005567B" w:rsidRPr="00BB24B6">
        <w:rPr>
          <w:sz w:val="24"/>
        </w:rPr>
        <w:t xml:space="preserve"> jābūt spēkā </w:t>
      </w:r>
      <w:r w:rsidR="00367C43">
        <w:rPr>
          <w:sz w:val="24"/>
        </w:rPr>
        <w:t xml:space="preserve">no </w:t>
      </w:r>
      <w:r w:rsidR="007836BA">
        <w:rPr>
          <w:sz w:val="24"/>
        </w:rPr>
        <w:t xml:space="preserve">Līguma </w:t>
      </w:r>
      <w:r w:rsidR="001728E3">
        <w:rPr>
          <w:sz w:val="24"/>
        </w:rPr>
        <w:t>3.1.1. </w:t>
      </w:r>
      <w:r w:rsidR="00CB14A9">
        <w:rPr>
          <w:sz w:val="24"/>
        </w:rPr>
        <w:t>apakšpunktā noteikt</w:t>
      </w:r>
      <w:r w:rsidR="00311BF5">
        <w:rPr>
          <w:sz w:val="24"/>
        </w:rPr>
        <w:t>o saistību izpildes</w:t>
      </w:r>
      <w:r w:rsidR="00CB14A9">
        <w:rPr>
          <w:sz w:val="24"/>
        </w:rPr>
        <w:t xml:space="preserve"> </w:t>
      </w:r>
      <w:r w:rsidR="0005567B" w:rsidRPr="00BB24B6">
        <w:rPr>
          <w:sz w:val="24"/>
        </w:rPr>
        <w:t xml:space="preserve">līdz Līguma darbības termiņa beigām un </w:t>
      </w:r>
      <w:r w:rsidR="00BD2EFA" w:rsidRPr="00BB24B6">
        <w:rPr>
          <w:sz w:val="24"/>
        </w:rPr>
        <w:t xml:space="preserve">vēl </w:t>
      </w:r>
      <w:r w:rsidR="3973C348" w:rsidRPr="00BB24B6">
        <w:rPr>
          <w:sz w:val="24"/>
        </w:rPr>
        <w:t>24</w:t>
      </w:r>
      <w:r w:rsidR="00BD2EFA" w:rsidRPr="00BB24B6">
        <w:rPr>
          <w:sz w:val="24"/>
        </w:rPr>
        <w:t> (</w:t>
      </w:r>
      <w:r w:rsidR="03434FE6" w:rsidRPr="00BB24B6">
        <w:rPr>
          <w:sz w:val="24"/>
        </w:rPr>
        <w:t xml:space="preserve">divdesmit četrus </w:t>
      </w:r>
      <w:r w:rsidR="00BD2EFA" w:rsidRPr="00BB24B6">
        <w:rPr>
          <w:sz w:val="24"/>
        </w:rPr>
        <w:t>mēnešus)</w:t>
      </w:r>
      <w:r w:rsidR="0005567B" w:rsidRPr="00BB24B6">
        <w:rPr>
          <w:sz w:val="24"/>
        </w:rPr>
        <w:t xml:space="preserve"> pēc Līguma darbības termiņa beigām</w:t>
      </w:r>
      <w:r w:rsidR="00D71831" w:rsidRPr="00BB24B6">
        <w:rPr>
          <w:sz w:val="24"/>
        </w:rPr>
        <w:t>.</w:t>
      </w:r>
      <w:r w:rsidR="0005567B" w:rsidRPr="00BB24B6">
        <w:rPr>
          <w:sz w:val="24"/>
        </w:rPr>
        <w:t xml:space="preserve"> </w:t>
      </w:r>
    </w:p>
    <w:p w14:paraId="0C10056F" w14:textId="7B603DB0" w:rsidR="00967E3D" w:rsidRDefault="006B78A4" w:rsidP="00746DAA">
      <w:pPr>
        <w:pStyle w:val="Numeracija"/>
        <w:numPr>
          <w:ilvl w:val="1"/>
          <w:numId w:val="15"/>
        </w:numPr>
        <w:spacing w:after="0"/>
        <w:ind w:left="0" w:firstLine="680"/>
        <w:rPr>
          <w:sz w:val="24"/>
          <w:lang w:eastAsia="ar-SA"/>
        </w:rPr>
      </w:pPr>
      <w:r w:rsidRPr="00BB24B6">
        <w:rPr>
          <w:sz w:val="24"/>
        </w:rPr>
        <w:t>Ja Līguma izpildes termiņš Līgumā noteiktajā kārtībā tiek pagarināts</w:t>
      </w:r>
      <w:r w:rsidR="00DA0812" w:rsidRPr="00BB24B6">
        <w:rPr>
          <w:sz w:val="24"/>
        </w:rPr>
        <w:t xml:space="preserve"> uz nākamo Posmu</w:t>
      </w:r>
      <w:r w:rsidRPr="00BB24B6">
        <w:rPr>
          <w:sz w:val="24"/>
        </w:rPr>
        <w:t>, Izpildītājs ne vēlāk kā 10 (desmit) darba dienu laikā</w:t>
      </w:r>
      <w:r w:rsidR="007B0666" w:rsidRPr="00BB24B6">
        <w:rPr>
          <w:sz w:val="24"/>
        </w:rPr>
        <w:t xml:space="preserve"> pēc </w:t>
      </w:r>
      <w:r w:rsidR="00DA0812" w:rsidRPr="00BB24B6">
        <w:rPr>
          <w:sz w:val="24"/>
        </w:rPr>
        <w:t xml:space="preserve">iepriekšējā Posma </w:t>
      </w:r>
      <w:r w:rsidRPr="00BB24B6">
        <w:rPr>
          <w:sz w:val="24"/>
        </w:rPr>
        <w:t xml:space="preserve">beigām iesniedz </w:t>
      </w:r>
      <w:r w:rsidRPr="00BB24B6">
        <w:rPr>
          <w:sz w:val="24"/>
        </w:rPr>
        <w:lastRenderedPageBreak/>
        <w:t xml:space="preserve">Pasūtītājam jaunu </w:t>
      </w:r>
      <w:r w:rsidR="00D87DC4" w:rsidRPr="00BB24B6">
        <w:rPr>
          <w:sz w:val="24"/>
        </w:rPr>
        <w:t>G</w:t>
      </w:r>
      <w:r w:rsidRPr="00BB24B6">
        <w:rPr>
          <w:sz w:val="24"/>
        </w:rPr>
        <w:t>SIN</w:t>
      </w:r>
      <w:r w:rsidR="00AE1E77" w:rsidRPr="00BB24B6">
        <w:rPr>
          <w:sz w:val="24"/>
        </w:rPr>
        <w:t xml:space="preserve"> (vai pagarin</w:t>
      </w:r>
      <w:r w:rsidR="005E2C21" w:rsidRPr="00BB24B6">
        <w:rPr>
          <w:sz w:val="24"/>
        </w:rPr>
        <w:t xml:space="preserve">a </w:t>
      </w:r>
      <w:r w:rsidR="00E73E3A" w:rsidRPr="00BB24B6">
        <w:rPr>
          <w:sz w:val="24"/>
        </w:rPr>
        <w:t xml:space="preserve">esošo, ko </w:t>
      </w:r>
      <w:r w:rsidR="00C80B52" w:rsidRPr="00BB24B6">
        <w:rPr>
          <w:sz w:val="24"/>
        </w:rPr>
        <w:t xml:space="preserve">rakstveidā </w:t>
      </w:r>
      <w:r w:rsidR="00E73E3A" w:rsidRPr="00BB24B6">
        <w:rPr>
          <w:sz w:val="24"/>
        </w:rPr>
        <w:t xml:space="preserve">apliecina GSIN </w:t>
      </w:r>
      <w:r w:rsidR="00C80B52" w:rsidRPr="00BB24B6">
        <w:rPr>
          <w:sz w:val="24"/>
        </w:rPr>
        <w:t>devējs</w:t>
      </w:r>
      <w:r w:rsidR="00E73E3A" w:rsidRPr="00BB24B6">
        <w:rPr>
          <w:sz w:val="24"/>
        </w:rPr>
        <w:t>)</w:t>
      </w:r>
      <w:r w:rsidR="00D87DC4" w:rsidRPr="00BB24B6">
        <w:rPr>
          <w:sz w:val="24"/>
        </w:rPr>
        <w:t xml:space="preserve">, kura termiņš atbilst Līguma </w:t>
      </w:r>
      <w:r w:rsidR="00AB4887">
        <w:rPr>
          <w:sz w:val="24"/>
        </w:rPr>
        <w:t>6</w:t>
      </w:r>
      <w:r w:rsidR="00AF06E6" w:rsidRPr="00BB24B6">
        <w:rPr>
          <w:sz w:val="24"/>
        </w:rPr>
        <w:t>.4. apakšpunkta prasībām.</w:t>
      </w:r>
    </w:p>
    <w:p w14:paraId="162C844F" w14:textId="77777777" w:rsidR="00967E3D" w:rsidRDefault="00102F17" w:rsidP="00746DAA">
      <w:pPr>
        <w:pStyle w:val="Numeracija"/>
        <w:numPr>
          <w:ilvl w:val="1"/>
          <w:numId w:val="15"/>
        </w:numPr>
        <w:spacing w:after="0"/>
        <w:ind w:left="0" w:firstLine="680"/>
        <w:rPr>
          <w:sz w:val="24"/>
          <w:lang w:eastAsia="ar-SA"/>
        </w:rPr>
      </w:pPr>
      <w:r w:rsidRPr="00967E3D">
        <w:rPr>
          <w:sz w:val="24"/>
        </w:rPr>
        <w:t>Ja Līguma spēkā esamības laikā (t.sk. jebkurā no tā termiņa pagarinājumiem) GSIN jebkāda iemesla dēļ zaudē spēku un Izpildītājs nav iesniedzis pierādījumus GSIN termiņa pagarināšanai</w:t>
      </w:r>
      <w:r w:rsidR="00701699" w:rsidRPr="00967E3D">
        <w:rPr>
          <w:sz w:val="24"/>
        </w:rPr>
        <w:t xml:space="preserve"> vai jaunu GSIN</w:t>
      </w:r>
      <w:r w:rsidRPr="00967E3D">
        <w:rPr>
          <w:sz w:val="24"/>
        </w:rPr>
        <w:t>, tas uzskatāms par Izpildītāja saistību neizpildi un Pasūtītājs ir tiesīgs nekavējoties vienpusēji izbeigt Līgumu, rakstiski informējot par to Izpildītāju.</w:t>
      </w:r>
    </w:p>
    <w:p w14:paraId="042984C3" w14:textId="77777777" w:rsidR="008D5C01" w:rsidRPr="00D4002F" w:rsidRDefault="00861541" w:rsidP="00746DAA">
      <w:pPr>
        <w:pStyle w:val="Numeracija"/>
        <w:numPr>
          <w:ilvl w:val="1"/>
          <w:numId w:val="15"/>
        </w:numPr>
        <w:spacing w:after="0"/>
        <w:ind w:left="0" w:firstLine="680"/>
        <w:rPr>
          <w:sz w:val="24"/>
          <w:lang w:eastAsia="ar-SA"/>
        </w:rPr>
      </w:pPr>
      <w:r w:rsidRPr="00967E3D">
        <w:rPr>
          <w:sz w:val="24"/>
        </w:rPr>
        <w:t xml:space="preserve">GSIN ir jābūt </w:t>
      </w:r>
      <w:r w:rsidRPr="00D4002F">
        <w:rPr>
          <w:sz w:val="24"/>
        </w:rPr>
        <w:t>spēkā arī gadījumā, ja Izpildītājam ir pasludināta maksātnespēja, tā saimnieciskā darbība ir apturēta vai Izpildītājs ir likvidēts.</w:t>
      </w:r>
    </w:p>
    <w:p w14:paraId="37356704" w14:textId="47D6E350" w:rsidR="008D5C01" w:rsidRPr="00D4002F" w:rsidRDefault="008D5C01" w:rsidP="00746DAA">
      <w:pPr>
        <w:pStyle w:val="Numeracija"/>
        <w:numPr>
          <w:ilvl w:val="1"/>
          <w:numId w:val="15"/>
        </w:numPr>
        <w:spacing w:after="0"/>
        <w:ind w:left="0" w:firstLine="680"/>
        <w:rPr>
          <w:sz w:val="24"/>
        </w:rPr>
      </w:pPr>
      <w:r w:rsidRPr="00D4002F">
        <w:rPr>
          <w:rStyle w:val="normaltextrun"/>
          <w:rFonts w:eastAsiaTheme="majorEastAsia"/>
          <w:sz w:val="24"/>
        </w:rPr>
        <w:t xml:space="preserve">Izpildītājs iesniedz </w:t>
      </w:r>
      <w:r w:rsidRPr="00D4002F">
        <w:rPr>
          <w:sz w:val="24"/>
        </w:rPr>
        <w:t>Pasūtītājam GSIN kādā no šādiem dokumentu iesniegšanas veidiem: </w:t>
      </w:r>
    </w:p>
    <w:p w14:paraId="2590C59C" w14:textId="77777777" w:rsidR="00D4002F" w:rsidRPr="00D4002F" w:rsidRDefault="008D5C01" w:rsidP="00746DAA">
      <w:pPr>
        <w:pStyle w:val="paragraph"/>
        <w:numPr>
          <w:ilvl w:val="2"/>
          <w:numId w:val="15"/>
        </w:numPr>
        <w:spacing w:before="0" w:beforeAutospacing="0" w:after="0" w:afterAutospacing="0"/>
        <w:ind w:left="0" w:firstLine="680"/>
        <w:jc w:val="both"/>
        <w:textAlignment w:val="baseline"/>
        <w:rPr>
          <w:lang w:eastAsia="en-US"/>
        </w:rPr>
      </w:pPr>
      <w:r w:rsidRPr="00D4002F">
        <w:rPr>
          <w:lang w:eastAsia="en-US"/>
        </w:rPr>
        <w:t>elektroniski, ja bankas garantija vai apdrošināšanas polise ir parakstīta ar tās izdevēja drošu elektronisku parakstu; </w:t>
      </w:r>
    </w:p>
    <w:p w14:paraId="349D642D" w14:textId="4C097EF2" w:rsidR="008D5C01" w:rsidRPr="00D4002F" w:rsidRDefault="008D5C01" w:rsidP="00746DAA">
      <w:pPr>
        <w:pStyle w:val="paragraph"/>
        <w:numPr>
          <w:ilvl w:val="2"/>
          <w:numId w:val="15"/>
        </w:numPr>
        <w:spacing w:before="0" w:beforeAutospacing="0" w:after="0" w:afterAutospacing="0"/>
        <w:ind w:left="0" w:firstLine="680"/>
        <w:jc w:val="both"/>
        <w:textAlignment w:val="baseline"/>
        <w:rPr>
          <w:lang w:eastAsia="en-US"/>
        </w:rPr>
      </w:pPr>
      <w:r w:rsidRPr="00D4002F">
        <w:rPr>
          <w:lang w:eastAsia="en-US"/>
        </w:rPr>
        <w:t>klātienē Līguma 16. punktā norādītajā Pasūtītāja adresē, iepriekš sazinoties ar Līguma 4.6.</w:t>
      </w:r>
      <w:r w:rsidR="003433E9">
        <w:rPr>
          <w:lang w:eastAsia="en-US"/>
        </w:rPr>
        <w:t> apakš</w:t>
      </w:r>
      <w:r w:rsidRPr="00D4002F">
        <w:rPr>
          <w:lang w:eastAsia="en-US"/>
        </w:rPr>
        <w:t>punktā norādīto Pasūtītāja kontaktpersonu, ja tiek iesniegts attiecīga dokumenta oriģināls vai tā apliecinātā kopija. </w:t>
      </w:r>
    </w:p>
    <w:p w14:paraId="4E573670" w14:textId="5C7CA39B" w:rsidR="00967E3D" w:rsidRPr="00D4002F" w:rsidRDefault="006F13C3" w:rsidP="00746DAA">
      <w:pPr>
        <w:pStyle w:val="Numeracija"/>
        <w:numPr>
          <w:ilvl w:val="1"/>
          <w:numId w:val="15"/>
        </w:numPr>
        <w:spacing w:after="0"/>
        <w:ind w:left="0" w:firstLine="680"/>
        <w:rPr>
          <w:sz w:val="24"/>
          <w:lang w:eastAsia="ar-SA"/>
        </w:rPr>
      </w:pPr>
      <w:r w:rsidRPr="00D4002F">
        <w:rPr>
          <w:sz w:val="24"/>
        </w:rPr>
        <w:t xml:space="preserve">Izpildītājs iesniedz Pasūtītājam GSIN Līguma </w:t>
      </w:r>
      <w:r w:rsidR="7C06C240" w:rsidRPr="00D4002F">
        <w:rPr>
          <w:sz w:val="24"/>
        </w:rPr>
        <w:t>6</w:t>
      </w:r>
      <w:r w:rsidRPr="00D4002F">
        <w:rPr>
          <w:sz w:val="24"/>
        </w:rPr>
        <w:t>.8. apakšpunktā noteiktajā kārtībā.</w:t>
      </w:r>
    </w:p>
    <w:p w14:paraId="44F505D8" w14:textId="43C3EC90" w:rsidR="006F13C3" w:rsidRPr="00D4002F" w:rsidRDefault="00D259DA" w:rsidP="00746DAA">
      <w:pPr>
        <w:pStyle w:val="Numeracija"/>
        <w:numPr>
          <w:ilvl w:val="1"/>
          <w:numId w:val="15"/>
        </w:numPr>
        <w:spacing w:after="0"/>
        <w:ind w:left="0" w:firstLine="680"/>
        <w:rPr>
          <w:sz w:val="24"/>
          <w:lang w:eastAsia="ar-SA"/>
        </w:rPr>
      </w:pPr>
      <w:r w:rsidRPr="00D4002F">
        <w:rPr>
          <w:sz w:val="24"/>
        </w:rPr>
        <w:t xml:space="preserve">Kādos gadījumos </w:t>
      </w:r>
      <w:r w:rsidR="009F6B6D" w:rsidRPr="00D4002F">
        <w:rPr>
          <w:sz w:val="24"/>
        </w:rPr>
        <w:t xml:space="preserve">GSIN </w:t>
      </w:r>
      <w:r w:rsidRPr="00D4002F">
        <w:rPr>
          <w:sz w:val="24"/>
        </w:rPr>
        <w:t>ietur pilnā apmērā</w:t>
      </w:r>
      <w:r w:rsidR="002910BC" w:rsidRPr="00D4002F">
        <w:rPr>
          <w:sz w:val="24"/>
        </w:rPr>
        <w:t>, ja</w:t>
      </w:r>
      <w:r w:rsidR="007F5DF5" w:rsidRPr="00D4002F">
        <w:rPr>
          <w:sz w:val="24"/>
        </w:rPr>
        <w:t>:</w:t>
      </w:r>
    </w:p>
    <w:p w14:paraId="5B64E026" w14:textId="020A2A6F" w:rsidR="002910BC" w:rsidRDefault="002910BC" w:rsidP="00746DAA">
      <w:pPr>
        <w:pStyle w:val="paragraph"/>
        <w:numPr>
          <w:ilvl w:val="2"/>
          <w:numId w:val="15"/>
        </w:numPr>
        <w:spacing w:before="0" w:beforeAutospacing="0" w:after="0" w:afterAutospacing="0"/>
        <w:ind w:left="0" w:firstLine="680"/>
        <w:jc w:val="both"/>
        <w:textAlignment w:val="baseline"/>
        <w:rPr>
          <w:lang w:eastAsia="en-US"/>
        </w:rPr>
      </w:pPr>
      <w:r w:rsidRPr="00D4002F">
        <w:rPr>
          <w:lang w:eastAsia="en-US"/>
        </w:rPr>
        <w:t>Izpildītājs patvaļīgi</w:t>
      </w:r>
      <w:r w:rsidRPr="4D031232">
        <w:rPr>
          <w:lang w:eastAsia="en-US"/>
        </w:rPr>
        <w:t xml:space="preserve"> pārtrau</w:t>
      </w:r>
      <w:r w:rsidR="00AC6347" w:rsidRPr="4D031232">
        <w:rPr>
          <w:lang w:eastAsia="en-US"/>
        </w:rPr>
        <w:t xml:space="preserve">c </w:t>
      </w:r>
      <w:r w:rsidR="00AD10D4" w:rsidRPr="4D031232">
        <w:rPr>
          <w:lang w:eastAsia="en-US"/>
        </w:rPr>
        <w:t>garantijas</w:t>
      </w:r>
      <w:r w:rsidRPr="4D031232">
        <w:rPr>
          <w:lang w:eastAsia="en-US"/>
        </w:rPr>
        <w:t xml:space="preserve"> saistību izpildi;</w:t>
      </w:r>
    </w:p>
    <w:p w14:paraId="5A560E42" w14:textId="74DCA7ED" w:rsidR="00967E3D" w:rsidRDefault="005B2A22"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Izpildītājs neizpilda Līguma </w:t>
      </w:r>
      <w:r w:rsidR="00C355C6">
        <w:rPr>
          <w:lang w:eastAsia="en-US"/>
        </w:rPr>
        <w:t>6</w:t>
      </w:r>
      <w:r w:rsidRPr="4D031232">
        <w:rPr>
          <w:lang w:eastAsia="en-US"/>
        </w:rPr>
        <w:t>.5.</w:t>
      </w:r>
      <w:r w:rsidR="003433E9">
        <w:rPr>
          <w:lang w:eastAsia="en-US"/>
        </w:rPr>
        <w:t> apakš</w:t>
      </w:r>
      <w:r w:rsidRPr="4D031232">
        <w:rPr>
          <w:lang w:eastAsia="en-US"/>
        </w:rPr>
        <w:t>punktā noteikto pienākumu</w:t>
      </w:r>
      <w:r w:rsidR="000C7662" w:rsidRPr="4D031232">
        <w:rPr>
          <w:lang w:eastAsia="en-US"/>
        </w:rPr>
        <w:t>.</w:t>
      </w:r>
    </w:p>
    <w:p w14:paraId="29B04AA8" w14:textId="574BBDAC" w:rsidR="009F6B6D" w:rsidRPr="00967E3D" w:rsidRDefault="007400FB" w:rsidP="00746DAA">
      <w:pPr>
        <w:pStyle w:val="Numeracija"/>
        <w:numPr>
          <w:ilvl w:val="1"/>
          <w:numId w:val="15"/>
        </w:numPr>
        <w:spacing w:after="0"/>
        <w:ind w:left="0" w:firstLine="680"/>
        <w:rPr>
          <w:sz w:val="24"/>
        </w:rPr>
      </w:pPr>
      <w:r w:rsidRPr="00967E3D">
        <w:rPr>
          <w:sz w:val="24"/>
        </w:rPr>
        <w:t>Pasūtītājs ir tiesīgs izmantot GSIN, lai kompensētu garantijas saistību neizpildes vai nepienācīgas izpildes rezultātā Pasūtītājam radušos izdevumus un zaudējumus.</w:t>
      </w:r>
    </w:p>
    <w:bookmarkEnd w:id="6"/>
    <w:p w14:paraId="3787917C" w14:textId="77777777" w:rsidR="006D7EA3" w:rsidRPr="00D22EC1" w:rsidRDefault="006D7EA3" w:rsidP="4D031232">
      <w:pPr>
        <w:pStyle w:val="Numeracija"/>
        <w:spacing w:after="0"/>
        <w:ind w:left="0" w:firstLine="680"/>
        <w:rPr>
          <w:sz w:val="24"/>
        </w:rPr>
      </w:pPr>
    </w:p>
    <w:p w14:paraId="46ABDFD2" w14:textId="3C789935" w:rsidR="00D22EC1" w:rsidRPr="00D22EC1" w:rsidRDefault="00ED4BC8" w:rsidP="4D031232">
      <w:pPr>
        <w:pStyle w:val="Virsraksts1"/>
        <w:tabs>
          <w:tab w:val="clear" w:pos="585"/>
        </w:tabs>
        <w:spacing w:before="0" w:after="0"/>
      </w:pPr>
      <w:r w:rsidRPr="4D031232">
        <w:t>Konfidencialitāte</w:t>
      </w:r>
    </w:p>
    <w:p w14:paraId="33D99818" w14:textId="77777777" w:rsidR="00C355C6" w:rsidRPr="00C355C6" w:rsidRDefault="00EA1EE4"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355C6">
        <w:rPr>
          <w:rFonts w:ascii="Times New Roman" w:eastAsia="Times New Roman" w:hAnsi="Times New Roman" w:cs="Times New Roman"/>
          <w:sz w:val="24"/>
          <w:szCs w:val="24"/>
          <w:lang w:val="lv-LV"/>
        </w:rPr>
        <w:t>Par konfidenciālu informāciju Līguma izpratnē Puses uzskata jebkādu informāciju, kas Izpildītājam un tā darbiniekiem kļuvusi zināma saistībā ar Līguma izpildi (turpmāk – KI)</w:t>
      </w:r>
      <w:r w:rsidR="002767DA" w:rsidRPr="00C355C6">
        <w:rPr>
          <w:rFonts w:ascii="Times New Roman" w:eastAsia="Times New Roman" w:hAnsi="Times New Roman" w:cs="Times New Roman"/>
          <w:sz w:val="24"/>
          <w:szCs w:val="24"/>
          <w:lang w:val="lv-LV"/>
        </w:rPr>
        <w:t>.</w:t>
      </w:r>
    </w:p>
    <w:p w14:paraId="74DE448D" w14:textId="411B63D7" w:rsidR="00C355C6" w:rsidRPr="00C355C6" w:rsidRDefault="0049724F"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355C6">
        <w:rPr>
          <w:rFonts w:ascii="Times New Roman" w:eastAsia="Times New Roman" w:hAnsi="Times New Roman" w:cs="Times New Roman"/>
          <w:sz w:val="24"/>
          <w:szCs w:val="24"/>
          <w:lang w:val="lv-LV"/>
        </w:rPr>
        <w:t xml:space="preserve">Par KI uzskatāma informācija </w:t>
      </w:r>
      <w:r w:rsidRPr="00B60BC4">
        <w:rPr>
          <w:rFonts w:ascii="Times New Roman" w:eastAsia="Times New Roman" w:hAnsi="Times New Roman" w:cs="Times New Roman"/>
          <w:sz w:val="24"/>
          <w:szCs w:val="24"/>
          <w:lang w:val="lv-LV"/>
        </w:rPr>
        <w:t xml:space="preserve">saskaņā ar </w:t>
      </w:r>
      <w:r w:rsidRPr="00BF6E63">
        <w:rPr>
          <w:rFonts w:ascii="Times New Roman" w:eastAsia="Times New Roman" w:hAnsi="Times New Roman" w:cs="Times New Roman"/>
          <w:sz w:val="24"/>
          <w:szCs w:val="24"/>
          <w:lang w:val="lv-LV"/>
        </w:rPr>
        <w:t xml:space="preserve">Līguma </w:t>
      </w:r>
      <w:r w:rsidR="00BF6E63" w:rsidRPr="00BF6E63">
        <w:rPr>
          <w:rFonts w:ascii="Times New Roman" w:eastAsia="Times New Roman" w:hAnsi="Times New Roman" w:cs="Times New Roman"/>
          <w:sz w:val="24"/>
          <w:szCs w:val="24"/>
          <w:lang w:val="lv-LV"/>
        </w:rPr>
        <w:t>7</w:t>
      </w:r>
      <w:r w:rsidR="5B32622D" w:rsidRPr="00BF6E63">
        <w:rPr>
          <w:rFonts w:ascii="Times New Roman" w:eastAsia="Times New Roman" w:hAnsi="Times New Roman" w:cs="Times New Roman"/>
          <w:sz w:val="24"/>
          <w:szCs w:val="24"/>
          <w:lang w:val="lv-LV"/>
        </w:rPr>
        <w:t>.1.</w:t>
      </w:r>
      <w:r w:rsidR="003433E9">
        <w:rPr>
          <w:rFonts w:ascii="Times New Roman" w:eastAsia="Times New Roman" w:hAnsi="Times New Roman" w:cs="Times New Roman"/>
          <w:sz w:val="24"/>
          <w:szCs w:val="24"/>
          <w:lang w:val="lv-LV"/>
        </w:rPr>
        <w:t> </w:t>
      </w:r>
      <w:r w:rsidRPr="00BF6E63">
        <w:rPr>
          <w:rFonts w:ascii="Times New Roman" w:eastAsia="Times New Roman" w:hAnsi="Times New Roman" w:cs="Times New Roman"/>
          <w:sz w:val="24"/>
          <w:szCs w:val="24"/>
          <w:lang w:val="lv-LV"/>
        </w:rPr>
        <w:t>apakšpunktā</w:t>
      </w:r>
      <w:r w:rsidRPr="00B60BC4">
        <w:rPr>
          <w:rFonts w:ascii="Times New Roman" w:eastAsia="Times New Roman" w:hAnsi="Times New Roman" w:cs="Times New Roman"/>
          <w:sz w:val="24"/>
          <w:szCs w:val="24"/>
          <w:lang w:val="lv-LV"/>
        </w:rPr>
        <w:t xml:space="preserve"> norādīto neatkarīgi</w:t>
      </w:r>
      <w:r w:rsidRPr="00C355C6">
        <w:rPr>
          <w:rFonts w:ascii="Times New Roman" w:eastAsia="Times New Roman" w:hAnsi="Times New Roman" w:cs="Times New Roman"/>
          <w:sz w:val="24"/>
          <w:szCs w:val="24"/>
          <w:lang w:val="lv-LV"/>
        </w:rPr>
        <w:t xml:space="preserve"> no tā, kādā formā šī informācija ir ietverta, izveidota vai uzglabāta, t.i., tā var būt mutiskā, rakstiskā, elektroniskā vai jebkāda veida datu nesējos noformētā formā</w:t>
      </w:r>
      <w:r w:rsidR="002767DA" w:rsidRPr="00C355C6">
        <w:rPr>
          <w:rFonts w:ascii="Times New Roman" w:eastAsia="Times New Roman" w:hAnsi="Times New Roman" w:cs="Times New Roman"/>
          <w:sz w:val="24"/>
          <w:szCs w:val="24"/>
          <w:lang w:val="lv-LV"/>
        </w:rPr>
        <w:t>.</w:t>
      </w:r>
    </w:p>
    <w:p w14:paraId="59C1C121" w14:textId="77777777" w:rsidR="00C355C6" w:rsidRPr="00C355C6" w:rsidRDefault="00F35CC1"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355C6">
        <w:rPr>
          <w:rFonts w:ascii="Times New Roman" w:eastAsia="Times New Roman" w:hAnsi="Times New Roman" w:cs="Times New Roman"/>
          <w:sz w:val="24"/>
          <w:szCs w:val="24"/>
          <w:lang w:val="lv-LV"/>
        </w:rPr>
        <w:t>Izpildītājs nodrošina, ka tā katrs Līguma izpildē iesaistītais darbinieks paraksta attiecīgu saistību rakstu (apliecinājums – Līguma</w:t>
      </w:r>
      <w:r w:rsidR="00695230" w:rsidRPr="00C355C6">
        <w:rPr>
          <w:rFonts w:ascii="Times New Roman" w:eastAsia="Times New Roman" w:hAnsi="Times New Roman" w:cs="Times New Roman"/>
          <w:sz w:val="24"/>
          <w:szCs w:val="24"/>
          <w:lang w:val="lv-LV"/>
        </w:rPr>
        <w:t xml:space="preserve"> </w:t>
      </w:r>
      <w:r w:rsidR="176639DF" w:rsidRPr="00C355C6">
        <w:rPr>
          <w:rFonts w:ascii="Times New Roman" w:eastAsia="Times New Roman" w:hAnsi="Times New Roman" w:cs="Times New Roman"/>
          <w:sz w:val="24"/>
          <w:szCs w:val="24"/>
          <w:lang w:val="lv-LV"/>
        </w:rPr>
        <w:t>10</w:t>
      </w:r>
      <w:r w:rsidRPr="00C355C6">
        <w:rPr>
          <w:rFonts w:ascii="Times New Roman" w:eastAsia="Times New Roman" w:hAnsi="Times New Roman" w:cs="Times New Roman"/>
          <w:sz w:val="24"/>
          <w:szCs w:val="24"/>
          <w:lang w:val="lv-LV"/>
        </w:rPr>
        <w:t>. pielikums) par Līgumā noteikto konfidencialitātes prasību izpildi</w:t>
      </w:r>
      <w:r w:rsidR="002767DA" w:rsidRPr="00C355C6">
        <w:rPr>
          <w:rFonts w:ascii="Times New Roman" w:eastAsia="Times New Roman" w:hAnsi="Times New Roman" w:cs="Times New Roman"/>
          <w:sz w:val="24"/>
          <w:szCs w:val="24"/>
          <w:lang w:val="lv-LV"/>
        </w:rPr>
        <w:t>.</w:t>
      </w:r>
    </w:p>
    <w:p w14:paraId="3F2F0D56" w14:textId="77777777" w:rsidR="00C355C6" w:rsidRPr="00C355C6" w:rsidRDefault="0015588F"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355C6">
        <w:rPr>
          <w:rFonts w:ascii="Times New Roman" w:eastAsia="Times New Roman" w:hAnsi="Times New Roman" w:cs="Times New Roman"/>
          <w:sz w:val="24"/>
          <w:szCs w:val="24"/>
          <w:lang w:val="lv-LV"/>
        </w:rPr>
        <w:t>Puses ar KI prettiesisku izpaušanu Līguma ietvaros saprot – KI nodošanu mutiski, rakstiski, elektroniski vai jebkādā citā tehniskā veidā, tās kopēšanu, pavairošanu, kopēšanu datu nesējos (disketēs, CD diskos, mini diskos, kā arī citos informācijas datu uzglabātājos), izplatīšanu, pārdošanu, dāvināšanu, iznomāšanu, izmainīšanu, pārveidošanu, labošanu un nodošanu trešajām personām vai citas līdzīgas darbības ar KI</w:t>
      </w:r>
      <w:r w:rsidR="002767DA" w:rsidRPr="00C355C6">
        <w:rPr>
          <w:rFonts w:ascii="Times New Roman" w:eastAsia="Times New Roman" w:hAnsi="Times New Roman" w:cs="Times New Roman"/>
          <w:sz w:val="24"/>
          <w:szCs w:val="24"/>
          <w:lang w:val="lv-LV"/>
        </w:rPr>
        <w:t>.</w:t>
      </w:r>
    </w:p>
    <w:p w14:paraId="355EF5D3" w14:textId="64A8EA3D" w:rsidR="00486A32" w:rsidRPr="00C355C6" w:rsidRDefault="00486A32"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6478BB">
        <w:rPr>
          <w:rFonts w:ascii="Times New Roman" w:eastAsia="Times New Roman" w:hAnsi="Times New Roman" w:cs="Times New Roman"/>
          <w:sz w:val="24"/>
          <w:szCs w:val="24"/>
          <w:lang w:val="lv-LV"/>
        </w:rPr>
        <w:t>Konfidencialitātes aizsardzības noteikumi neattiecas uz tādu informāciju, kas:</w:t>
      </w:r>
    </w:p>
    <w:p w14:paraId="17097FB7" w14:textId="0D47F17D" w:rsidR="00486A32" w:rsidRPr="000E0A36" w:rsidRDefault="00486A32" w:rsidP="00746DAA">
      <w:pPr>
        <w:pStyle w:val="paragraph"/>
        <w:numPr>
          <w:ilvl w:val="2"/>
          <w:numId w:val="15"/>
        </w:numPr>
        <w:spacing w:before="0" w:beforeAutospacing="0" w:after="0" w:afterAutospacing="0"/>
        <w:ind w:left="0" w:firstLine="680"/>
        <w:jc w:val="both"/>
        <w:textAlignment w:val="baseline"/>
        <w:rPr>
          <w:lang w:eastAsia="en-US"/>
        </w:rPr>
      </w:pPr>
      <w:r w:rsidRPr="00C355C6">
        <w:rPr>
          <w:lang w:eastAsia="en-US"/>
        </w:rPr>
        <w:t>tās nodošanas laikā</w:t>
      </w:r>
      <w:r w:rsidRPr="4D031232">
        <w:rPr>
          <w:lang w:eastAsia="en-US"/>
        </w:rPr>
        <w:t xml:space="preserve"> vai pēc t</w:t>
      </w:r>
      <w:r w:rsidR="009B7676" w:rsidRPr="4D031232">
        <w:rPr>
          <w:lang w:eastAsia="en-US"/>
        </w:rPr>
        <w:t>am</w:t>
      </w:r>
      <w:r w:rsidRPr="4D031232">
        <w:rPr>
          <w:lang w:eastAsia="en-US"/>
        </w:rPr>
        <w:t xml:space="preserve"> kļ</w:t>
      </w:r>
      <w:r w:rsidR="00A27A5F" w:rsidRPr="4D031232">
        <w:rPr>
          <w:lang w:eastAsia="en-US"/>
        </w:rPr>
        <w:t>uvusi</w:t>
      </w:r>
      <w:r w:rsidRPr="4D031232">
        <w:rPr>
          <w:lang w:eastAsia="en-US"/>
        </w:rPr>
        <w:t xml:space="preserve"> par publiski pieejamu (izņemot gadījumu, kad tā kļūst pieejama Līguma noteikumu neizpildes rezultātā Izpildītāja vai tā darbinieku vainas dēļ);</w:t>
      </w:r>
    </w:p>
    <w:p w14:paraId="62753DB6" w14:textId="77777777" w:rsidR="00486A32" w:rsidRPr="000E0A36" w:rsidRDefault="00486A32"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likumīgā kārtā Izpildītājam vai tā darbiniekiem pieejama pirms tās saņemšanas no Pasūtītāja (pierādāms ar rakstiskiem oficiāliem dokumentiem);</w:t>
      </w:r>
    </w:p>
    <w:p w14:paraId="46CD4BBA" w14:textId="77777777" w:rsidR="00486A32" w:rsidRPr="000E0A36" w:rsidRDefault="00486A32"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saskaņā ar Latvijas Republikas normatīvajiem aktiem ir atklāta, vai kuru valdības, valsts vai pašvaldību iestādes noteikušas par atklātu;</w:t>
      </w:r>
    </w:p>
    <w:p w14:paraId="4CDF0BE4" w14:textId="77777777" w:rsidR="00486A32" w:rsidRPr="000E0A36" w:rsidRDefault="00486A32"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informācija, kura, ievērojot Latvijas Republikas normatīvo aktu prasības, ir jānodod valsts vai pašvaldību iestādēm, kuras saskaņā ar normatīvajos aktos šīm iestādēm dotajām tiesībām padara saņemto informāciju par atklātu un publiski pieejamu;</w:t>
      </w:r>
    </w:p>
    <w:p w14:paraId="187BC4E0" w14:textId="23D80432" w:rsidR="002767DA" w:rsidRPr="00D45D86" w:rsidRDefault="00486A32"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oficiāli publicēta Pasūtītāja tīmekļvietnē, preses izdevumos, grāmatās, publiski pieejamos informatīvos katalogos, bukletos, informatīvos </w:t>
      </w:r>
      <w:proofErr w:type="spellStart"/>
      <w:r w:rsidRPr="4D031232">
        <w:rPr>
          <w:lang w:eastAsia="en-US"/>
        </w:rPr>
        <w:t>iespiedmateriālos</w:t>
      </w:r>
      <w:proofErr w:type="spellEnd"/>
      <w:r w:rsidRPr="4D031232">
        <w:rPr>
          <w:lang w:eastAsia="en-US"/>
        </w:rPr>
        <w:t xml:space="preserve"> un reklāmās</w:t>
      </w:r>
      <w:r w:rsidR="002767DA" w:rsidRPr="4D031232">
        <w:rPr>
          <w:lang w:eastAsia="en-US"/>
        </w:rPr>
        <w:t xml:space="preserve">. </w:t>
      </w:r>
    </w:p>
    <w:p w14:paraId="08760C4E" w14:textId="750EEB59" w:rsidR="002767DA" w:rsidRPr="00D45D86" w:rsidRDefault="00206B1A"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Izpildītājs un tā darbinieki KI izmanto un pielieto, ievērojot Pasūtītāja noteikumus, Pasūtītāja darbinieka mutiskos un rakstiskos norādījumus, apņemoties pakļauties arī Pasūtītāja darbību reglamentējošo dokumentu prasībām</w:t>
      </w:r>
      <w:r w:rsidR="002767DA" w:rsidRPr="4D031232">
        <w:rPr>
          <w:rFonts w:ascii="Times New Roman" w:eastAsia="Times New Roman" w:hAnsi="Times New Roman" w:cs="Times New Roman"/>
          <w:sz w:val="24"/>
          <w:szCs w:val="24"/>
          <w:lang w:val="lv-LV"/>
        </w:rPr>
        <w:t xml:space="preserve">. </w:t>
      </w:r>
    </w:p>
    <w:p w14:paraId="507F0928" w14:textId="29CC2AB8" w:rsidR="002767DA" w:rsidRPr="00D45D86" w:rsidRDefault="00A343E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Izpildītājs un tā darbinieki KI uzglabā tādā drošā vietā un veidā, lai pilnībā izslēgtu iespēju citām trešajām personām piekļūt KI</w:t>
      </w:r>
      <w:r w:rsidR="002767DA" w:rsidRPr="4D031232">
        <w:rPr>
          <w:rFonts w:ascii="Times New Roman" w:eastAsia="Times New Roman" w:hAnsi="Times New Roman" w:cs="Times New Roman"/>
          <w:sz w:val="24"/>
          <w:szCs w:val="24"/>
          <w:lang w:val="lv-LV"/>
        </w:rPr>
        <w:t xml:space="preserve">. </w:t>
      </w:r>
    </w:p>
    <w:p w14:paraId="543864A8" w14:textId="03528A98" w:rsidR="00C83F95" w:rsidRPr="00D45D86" w:rsidRDefault="00D4111F"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Izpildītājs atbild, lai nekavējoties, pēc iespējas saprātīgi īsākā laikā, tas paziņotu Pasūtītājam par katru gadījumu, kad KI, kas nonākusi Izpildītāja un/vai tā darbinieku rīcībā, ir </w:t>
      </w:r>
      <w:r w:rsidRPr="4D031232">
        <w:rPr>
          <w:rFonts w:ascii="Times New Roman" w:eastAsia="Times New Roman" w:hAnsi="Times New Roman" w:cs="Times New Roman"/>
          <w:sz w:val="24"/>
          <w:szCs w:val="24"/>
          <w:lang w:val="lv-LV"/>
        </w:rPr>
        <w:lastRenderedPageBreak/>
        <w:t>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KI, kā arī, ja notikušas cita veida prettiesiskas vai pretlikumīgas darbības ar KI</w:t>
      </w:r>
      <w:r w:rsidR="002767DA" w:rsidRPr="4D031232">
        <w:rPr>
          <w:rFonts w:ascii="Times New Roman" w:eastAsia="Times New Roman" w:hAnsi="Times New Roman" w:cs="Times New Roman"/>
          <w:sz w:val="24"/>
          <w:szCs w:val="24"/>
          <w:lang w:val="lv-LV"/>
        </w:rPr>
        <w:t xml:space="preserve">; </w:t>
      </w:r>
    </w:p>
    <w:p w14:paraId="0B6E51B5" w14:textId="62D75818" w:rsidR="002767DA" w:rsidRPr="00D45D86" w:rsidRDefault="00B37C3E"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Pēc Pasūtītāja vai tā darbinieku pirmā pieprasījuma Izpildītājam ir pienākums nekavējoties atdot Izpildītāja vai tā darbinieku rīcībā nodoto vai nonākušo KI</w:t>
      </w:r>
      <w:r w:rsidR="002767DA" w:rsidRPr="4D031232">
        <w:rPr>
          <w:rFonts w:ascii="Times New Roman" w:eastAsia="Times New Roman" w:hAnsi="Times New Roman" w:cs="Times New Roman"/>
          <w:sz w:val="24"/>
          <w:szCs w:val="24"/>
          <w:lang w:val="lv-LV"/>
        </w:rPr>
        <w:t>.</w:t>
      </w:r>
    </w:p>
    <w:p w14:paraId="22415656" w14:textId="7CD4153F" w:rsidR="002767DA" w:rsidRPr="00D45D86" w:rsidRDefault="00052D0E"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Izpildītājs nodrošina, ka pēc Pasūtītāja vai tā darbinieku pirmā pieprasījuma KI nekavējoties tiek iznīcināta (visā tās apjomā, tās atsevišķas daļas, tās oriģināli, kopijas vai cita veida atvasinājumi), kā arī nodrošina, ka tiek izpildīti citi Pasūtītāja vai tā darbinieku norādījumi attiecībā uz KI, ja vien tie nav pretrunā ar Latvijas Republikas normatīvo aktu prasībām un/vai Līguma noteikumiem</w:t>
      </w:r>
      <w:r w:rsidR="002767DA" w:rsidRPr="4D031232">
        <w:rPr>
          <w:rFonts w:ascii="Times New Roman" w:eastAsia="Times New Roman" w:hAnsi="Times New Roman" w:cs="Times New Roman"/>
          <w:sz w:val="24"/>
          <w:szCs w:val="24"/>
          <w:lang w:val="lv-LV"/>
        </w:rPr>
        <w:t>.</w:t>
      </w:r>
    </w:p>
    <w:p w14:paraId="52C7E9D3" w14:textId="1C863FF5" w:rsidR="0FF49D20" w:rsidRDefault="0FF49D2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 Publisko izdevumu detalizētās izmaksas ir vispārpieejama informācija, proti, pēc Līguma izpildes informācija par detalizētām izdevumu pozīcijām nav klasificējama kā ierobežotas pieejamības informācija (komercnoslēpums).</w:t>
      </w:r>
    </w:p>
    <w:p w14:paraId="20685612" w14:textId="54D69444" w:rsidR="0FF49D20" w:rsidRDefault="0FF49D2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 </w:t>
      </w:r>
      <w:r w:rsidRPr="00F239CD">
        <w:rPr>
          <w:rFonts w:ascii="Times New Roman" w:eastAsia="Times New Roman" w:hAnsi="Times New Roman" w:cs="Times New Roman"/>
          <w:sz w:val="24"/>
          <w:szCs w:val="24"/>
          <w:lang w:val="lv-LV"/>
        </w:rPr>
        <w:t xml:space="preserve">Līguma </w:t>
      </w:r>
      <w:r w:rsidR="00BF6E63">
        <w:rPr>
          <w:rFonts w:ascii="Times New Roman" w:eastAsia="Times New Roman" w:hAnsi="Times New Roman" w:cs="Times New Roman"/>
          <w:sz w:val="24"/>
          <w:szCs w:val="24"/>
          <w:lang w:val="lv-LV"/>
        </w:rPr>
        <w:t>7</w:t>
      </w:r>
      <w:r w:rsidRPr="00F239CD">
        <w:rPr>
          <w:rFonts w:ascii="Times New Roman" w:eastAsia="Times New Roman" w:hAnsi="Times New Roman" w:cs="Times New Roman"/>
          <w:sz w:val="24"/>
          <w:szCs w:val="24"/>
          <w:lang w:val="lv-LV"/>
        </w:rPr>
        <w:t>.1.</w:t>
      </w:r>
      <w:r w:rsidR="003433E9">
        <w:rPr>
          <w:rFonts w:ascii="Times New Roman" w:eastAsia="Times New Roman" w:hAnsi="Times New Roman" w:cs="Times New Roman"/>
          <w:sz w:val="24"/>
          <w:szCs w:val="24"/>
          <w:lang w:val="lv-LV"/>
        </w:rPr>
        <w:t> </w:t>
      </w:r>
      <w:r w:rsidRPr="00F239CD">
        <w:rPr>
          <w:rFonts w:ascii="Times New Roman" w:eastAsia="Times New Roman" w:hAnsi="Times New Roman" w:cs="Times New Roman"/>
          <w:sz w:val="24"/>
          <w:szCs w:val="24"/>
          <w:lang w:val="lv-LV"/>
        </w:rPr>
        <w:t>apakšpunkta</w:t>
      </w:r>
      <w:r w:rsidRPr="4D031232">
        <w:rPr>
          <w:rFonts w:ascii="Times New Roman" w:eastAsia="Times New Roman" w:hAnsi="Times New Roman" w:cs="Times New Roman"/>
          <w:sz w:val="24"/>
          <w:szCs w:val="24"/>
          <w:lang w:val="lv-LV"/>
        </w:rPr>
        <w:t xml:space="preserve"> noteikumi nav piemērojami attiecībā uz tādu informāciju, kuras publiskošana ir pretrunā ar </w:t>
      </w:r>
      <w:r w:rsidR="005E3CCA">
        <w:rPr>
          <w:rFonts w:ascii="Times New Roman" w:eastAsia="Times New Roman" w:hAnsi="Times New Roman" w:cs="Times New Roman"/>
          <w:sz w:val="24"/>
          <w:szCs w:val="24"/>
          <w:lang w:val="lv-LV"/>
        </w:rPr>
        <w:t>PIL</w:t>
      </w:r>
      <w:r w:rsidRPr="4D031232">
        <w:rPr>
          <w:rFonts w:ascii="Times New Roman" w:eastAsia="Times New Roman" w:hAnsi="Times New Roman" w:cs="Times New Roman"/>
          <w:sz w:val="24"/>
          <w:szCs w:val="24"/>
          <w:lang w:val="lv-LV"/>
        </w:rPr>
        <w:t xml:space="preserve"> 40.</w:t>
      </w:r>
      <w:r w:rsidR="00B84C39">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trešās daļas prasībām.</w:t>
      </w:r>
    </w:p>
    <w:p w14:paraId="2FD92D3B" w14:textId="646731F9" w:rsidR="002767DA" w:rsidRPr="0014271D" w:rsidRDefault="002767DA" w:rsidP="4D031232">
      <w:pPr>
        <w:pStyle w:val="Sarakstarindkopa"/>
        <w:widowControl w:val="0"/>
        <w:spacing w:after="0" w:line="240" w:lineRule="auto"/>
        <w:ind w:right="142"/>
        <w:rPr>
          <w:rFonts w:ascii="Times New Roman" w:eastAsia="Times New Roman" w:hAnsi="Times New Roman" w:cs="Times New Roman"/>
          <w:sz w:val="24"/>
          <w:szCs w:val="24"/>
          <w:lang w:val="lv-LV"/>
        </w:rPr>
      </w:pPr>
    </w:p>
    <w:p w14:paraId="31F2D74B" w14:textId="3F234D68" w:rsidR="002767DA" w:rsidRPr="00D45D86" w:rsidRDefault="00E70E70" w:rsidP="4D031232">
      <w:pPr>
        <w:pStyle w:val="Virsraksts1"/>
        <w:tabs>
          <w:tab w:val="clear" w:pos="585"/>
        </w:tabs>
        <w:spacing w:before="0" w:after="0"/>
      </w:pPr>
      <w:r w:rsidRPr="4D031232">
        <w:t>Īpašumtiesības un autortiesības</w:t>
      </w:r>
    </w:p>
    <w:p w14:paraId="4555EB6F" w14:textId="40FF2E07" w:rsidR="00D25D89" w:rsidRPr="008B0068" w:rsidRDefault="00101916"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Izpildītājs</w:t>
      </w:r>
      <w:r w:rsidR="00D25D89" w:rsidRPr="4D031232">
        <w:rPr>
          <w:rFonts w:ascii="Times New Roman" w:eastAsia="Times New Roman" w:hAnsi="Times New Roman" w:cs="Times New Roman"/>
          <w:sz w:val="24"/>
          <w:szCs w:val="24"/>
          <w:lang w:val="lv-LV"/>
        </w:rPr>
        <w:t xml:space="preserve"> pilnībā nodod </w:t>
      </w:r>
      <w:r w:rsidRPr="4D031232">
        <w:rPr>
          <w:rFonts w:ascii="Times New Roman" w:eastAsia="Times New Roman" w:hAnsi="Times New Roman" w:cs="Times New Roman"/>
          <w:sz w:val="24"/>
          <w:szCs w:val="24"/>
          <w:lang w:val="lv-LV"/>
        </w:rPr>
        <w:t>Pasūtītājam</w:t>
      </w:r>
      <w:r w:rsidR="00D25D89" w:rsidRPr="4D031232">
        <w:rPr>
          <w:rFonts w:ascii="Times New Roman" w:eastAsia="Times New Roman" w:hAnsi="Times New Roman" w:cs="Times New Roman"/>
          <w:sz w:val="24"/>
          <w:szCs w:val="24"/>
          <w:lang w:val="lv-LV"/>
        </w:rPr>
        <w:t xml:space="preserve"> visas Autortiesību likuma 15.</w:t>
      </w:r>
      <w:r w:rsidR="00DE2376" w:rsidRPr="4D031232">
        <w:rPr>
          <w:rFonts w:ascii="Times New Roman" w:eastAsia="Times New Roman" w:hAnsi="Times New Roman" w:cs="Times New Roman"/>
          <w:sz w:val="24"/>
          <w:szCs w:val="24"/>
          <w:lang w:val="lv-LV"/>
        </w:rPr>
        <w:t> </w:t>
      </w:r>
      <w:r w:rsidR="00D25D89" w:rsidRPr="4D031232">
        <w:rPr>
          <w:rFonts w:ascii="Times New Roman" w:eastAsia="Times New Roman" w:hAnsi="Times New Roman" w:cs="Times New Roman"/>
          <w:sz w:val="24"/>
          <w:szCs w:val="24"/>
          <w:lang w:val="lv-LV"/>
        </w:rPr>
        <w:t>panta pirmajā, otrajā un trešajā daļā noteiktās autoru mantiskās izņēmuma tiesības uz visiem Līguma izpildes rezultātā radītajiem un P</w:t>
      </w:r>
      <w:r w:rsidRPr="4D031232">
        <w:rPr>
          <w:rFonts w:ascii="Times New Roman" w:eastAsia="Times New Roman" w:hAnsi="Times New Roman" w:cs="Times New Roman"/>
          <w:sz w:val="24"/>
          <w:szCs w:val="24"/>
          <w:lang w:val="lv-LV"/>
        </w:rPr>
        <w:t>asūtītājam</w:t>
      </w:r>
      <w:r w:rsidR="00D25D89" w:rsidRPr="4D031232">
        <w:rPr>
          <w:rFonts w:ascii="Times New Roman" w:eastAsia="Times New Roman" w:hAnsi="Times New Roman" w:cs="Times New Roman"/>
          <w:sz w:val="24"/>
          <w:szCs w:val="24"/>
          <w:lang w:val="lv-LV"/>
        </w:rPr>
        <w:t xml:space="preserve"> nodotajiem, un P</w:t>
      </w:r>
      <w:r w:rsidRPr="4D031232">
        <w:rPr>
          <w:rFonts w:ascii="Times New Roman" w:eastAsia="Times New Roman" w:hAnsi="Times New Roman" w:cs="Times New Roman"/>
          <w:sz w:val="24"/>
          <w:szCs w:val="24"/>
          <w:lang w:val="lv-LV"/>
        </w:rPr>
        <w:t>asūtītāja</w:t>
      </w:r>
      <w:r w:rsidR="00D25D89" w:rsidRPr="4D031232">
        <w:rPr>
          <w:rFonts w:ascii="Times New Roman" w:eastAsia="Times New Roman" w:hAnsi="Times New Roman" w:cs="Times New Roman"/>
          <w:sz w:val="24"/>
          <w:szCs w:val="24"/>
          <w:lang w:val="lv-LV"/>
        </w:rPr>
        <w:t xml:space="preserve"> pilnā apmērā apmaksātajiem autortiesību objektiem, t.sk. izgatavotajiem un P</w:t>
      </w:r>
      <w:r w:rsidRPr="4D031232">
        <w:rPr>
          <w:rFonts w:ascii="Times New Roman" w:eastAsia="Times New Roman" w:hAnsi="Times New Roman" w:cs="Times New Roman"/>
          <w:sz w:val="24"/>
          <w:szCs w:val="24"/>
          <w:lang w:val="lv-LV"/>
        </w:rPr>
        <w:t>asūtītājam</w:t>
      </w:r>
      <w:r w:rsidR="00D25D89" w:rsidRPr="4D031232">
        <w:rPr>
          <w:rFonts w:ascii="Times New Roman" w:eastAsia="Times New Roman" w:hAnsi="Times New Roman" w:cs="Times New Roman"/>
          <w:sz w:val="24"/>
          <w:szCs w:val="24"/>
          <w:lang w:val="lv-LV"/>
        </w:rPr>
        <w:t xml:space="preserve"> nodotajiem materiāliem.</w:t>
      </w:r>
    </w:p>
    <w:p w14:paraId="696EFC22" w14:textId="157D014C"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bookmarkStart w:id="7" w:name="_Ref443990772"/>
      <w:r w:rsidRPr="4D031232">
        <w:rPr>
          <w:rFonts w:ascii="Times New Roman" w:eastAsia="Times New Roman" w:hAnsi="Times New Roman" w:cs="Times New Roman"/>
          <w:sz w:val="24"/>
          <w:szCs w:val="24"/>
          <w:lang w:val="lv-LV"/>
        </w:rPr>
        <w:t>I</w:t>
      </w:r>
      <w:r w:rsidR="00101916" w:rsidRPr="4D031232">
        <w:rPr>
          <w:rFonts w:ascii="Times New Roman" w:eastAsia="Times New Roman" w:hAnsi="Times New Roman" w:cs="Times New Roman"/>
          <w:sz w:val="24"/>
          <w:szCs w:val="24"/>
          <w:lang w:val="lv-LV"/>
        </w:rPr>
        <w:t>zpildītājs</w:t>
      </w:r>
      <w:r w:rsidRPr="4D031232">
        <w:rPr>
          <w:rFonts w:ascii="Times New Roman" w:eastAsia="Times New Roman" w:hAnsi="Times New Roman" w:cs="Times New Roman"/>
          <w:sz w:val="24"/>
          <w:szCs w:val="24"/>
          <w:lang w:val="lv-LV"/>
        </w:rPr>
        <w:t xml:space="preserve"> nodrošina, ka visu Līguma izpildes rezultātā radīto, P</w:t>
      </w:r>
      <w:r w:rsidR="00101916" w:rsidRPr="4D031232">
        <w:rPr>
          <w:rFonts w:ascii="Times New Roman" w:eastAsia="Times New Roman" w:hAnsi="Times New Roman" w:cs="Times New Roman"/>
          <w:sz w:val="24"/>
          <w:szCs w:val="24"/>
          <w:lang w:val="lv-LV"/>
        </w:rPr>
        <w:t>asūtītājam</w:t>
      </w:r>
      <w:r w:rsidRPr="4D031232">
        <w:rPr>
          <w:rFonts w:ascii="Times New Roman" w:eastAsia="Times New Roman" w:hAnsi="Times New Roman" w:cs="Times New Roman"/>
          <w:sz w:val="24"/>
          <w:szCs w:val="24"/>
          <w:lang w:val="lv-LV"/>
        </w:rPr>
        <w:t xml:space="preserve"> nodoto un P</w:t>
      </w:r>
      <w:r w:rsidR="00101916" w:rsidRPr="4D031232">
        <w:rPr>
          <w:rFonts w:ascii="Times New Roman" w:eastAsia="Times New Roman" w:hAnsi="Times New Roman" w:cs="Times New Roman"/>
          <w:sz w:val="24"/>
          <w:szCs w:val="24"/>
          <w:lang w:val="lv-LV"/>
        </w:rPr>
        <w:t>asūtītāja</w:t>
      </w:r>
      <w:r w:rsidRPr="4D031232">
        <w:rPr>
          <w:rFonts w:ascii="Times New Roman" w:eastAsia="Times New Roman" w:hAnsi="Times New Roman" w:cs="Times New Roman"/>
          <w:sz w:val="24"/>
          <w:szCs w:val="24"/>
          <w:lang w:val="lv-LV"/>
        </w:rPr>
        <w:t xml:space="preserve"> pilnā apmērā apmaksāto autortiesību objektu autori neizmantos Autortiesību likuma 14.panta pirmajā daļā noteiktās autora personiskās tiesības uz izlemšanu, vai darbs tiks izziņots un kad tas tiks izziņots (14.</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pirmās daļas 2.</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punkts), darba atsaukšanu (14.</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pirmās daļas 3.</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punkts), uz vārda norādīšanu (14.</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pirmās daļas 4.punkts), uz darba neaizskaramību (14.</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pirmās daļas 5.</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punkts) un pretdarbību (14.</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pirmās daļas 6.</w:t>
      </w:r>
      <w:r w:rsidR="00DE2376"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punkts), pretējā gadījumā I</w:t>
      </w:r>
      <w:r w:rsidR="00101916" w:rsidRPr="4D031232">
        <w:rPr>
          <w:rFonts w:ascii="Times New Roman" w:eastAsia="Times New Roman" w:hAnsi="Times New Roman" w:cs="Times New Roman"/>
          <w:sz w:val="24"/>
          <w:szCs w:val="24"/>
          <w:lang w:val="lv-LV"/>
        </w:rPr>
        <w:t>zpildītāja</w:t>
      </w:r>
      <w:r w:rsidRPr="4D031232">
        <w:rPr>
          <w:rFonts w:ascii="Times New Roman" w:eastAsia="Times New Roman" w:hAnsi="Times New Roman" w:cs="Times New Roman"/>
          <w:sz w:val="24"/>
          <w:szCs w:val="24"/>
          <w:lang w:val="lv-LV"/>
        </w:rPr>
        <w:t xml:space="preserve"> pienākums ir segt visus P</w:t>
      </w:r>
      <w:r w:rsidR="00101916" w:rsidRPr="4D031232">
        <w:rPr>
          <w:rFonts w:ascii="Times New Roman" w:eastAsia="Times New Roman" w:hAnsi="Times New Roman" w:cs="Times New Roman"/>
          <w:sz w:val="24"/>
          <w:szCs w:val="24"/>
          <w:lang w:val="lv-LV"/>
        </w:rPr>
        <w:t>asūtītājam radītos</w:t>
      </w:r>
      <w:r w:rsidRPr="4D031232">
        <w:rPr>
          <w:rFonts w:ascii="Times New Roman" w:eastAsia="Times New Roman" w:hAnsi="Times New Roman" w:cs="Times New Roman"/>
          <w:sz w:val="24"/>
          <w:szCs w:val="24"/>
          <w:lang w:val="lv-LV"/>
        </w:rPr>
        <w:t xml:space="preserve"> zaudējumus</w:t>
      </w:r>
      <w:bookmarkEnd w:id="7"/>
      <w:r w:rsidRPr="4D031232">
        <w:rPr>
          <w:rFonts w:ascii="Times New Roman" w:eastAsia="Times New Roman" w:hAnsi="Times New Roman" w:cs="Times New Roman"/>
          <w:sz w:val="24"/>
          <w:szCs w:val="24"/>
          <w:lang w:val="lv-LV"/>
        </w:rPr>
        <w:t xml:space="preserve">. </w:t>
      </w:r>
    </w:p>
    <w:p w14:paraId="491CC344" w14:textId="61E093BF"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w:t>
      </w:r>
      <w:r w:rsidR="00101916" w:rsidRPr="4D031232">
        <w:rPr>
          <w:rFonts w:ascii="Times New Roman" w:eastAsia="Times New Roman" w:hAnsi="Times New Roman" w:cs="Times New Roman"/>
          <w:sz w:val="24"/>
          <w:szCs w:val="24"/>
          <w:lang w:val="lv-LV"/>
        </w:rPr>
        <w:t>zpildītājam</w:t>
      </w:r>
      <w:r w:rsidRPr="4D031232">
        <w:rPr>
          <w:rFonts w:ascii="Times New Roman" w:eastAsia="Times New Roman" w:hAnsi="Times New Roman" w:cs="Times New Roman"/>
          <w:sz w:val="24"/>
          <w:szCs w:val="24"/>
          <w:lang w:val="lv-LV"/>
        </w:rPr>
        <w:t xml:space="preserve"> </w:t>
      </w:r>
      <w:r w:rsidR="00EC7C95">
        <w:rPr>
          <w:rFonts w:ascii="Times New Roman" w:eastAsia="Times New Roman" w:hAnsi="Times New Roman" w:cs="Times New Roman"/>
          <w:sz w:val="24"/>
          <w:szCs w:val="24"/>
          <w:lang w:val="lv-LV"/>
        </w:rPr>
        <w:t>N</w:t>
      </w:r>
      <w:r w:rsidRPr="4D031232">
        <w:rPr>
          <w:rFonts w:ascii="Times New Roman" w:eastAsia="Times New Roman" w:hAnsi="Times New Roman" w:cs="Times New Roman"/>
          <w:sz w:val="24"/>
          <w:szCs w:val="24"/>
          <w:lang w:val="lv-LV"/>
        </w:rPr>
        <w:t>odevumos ir aizliegts iekļaut jebkādas norādes, kas satur ierobežojumus P</w:t>
      </w:r>
      <w:r w:rsidR="00101916" w:rsidRPr="4D031232">
        <w:rPr>
          <w:rFonts w:ascii="Times New Roman" w:eastAsia="Times New Roman" w:hAnsi="Times New Roman" w:cs="Times New Roman"/>
          <w:sz w:val="24"/>
          <w:szCs w:val="24"/>
          <w:lang w:val="lv-LV"/>
        </w:rPr>
        <w:t>asūtītājam</w:t>
      </w:r>
      <w:r w:rsidRPr="4D031232">
        <w:rPr>
          <w:rFonts w:ascii="Times New Roman" w:eastAsia="Times New Roman" w:hAnsi="Times New Roman" w:cs="Times New Roman"/>
          <w:sz w:val="24"/>
          <w:szCs w:val="24"/>
          <w:lang w:val="lv-LV"/>
        </w:rPr>
        <w:t xml:space="preserve"> pilnīgi brīvi rīkoties (sadalīt, publicēt, iekļaut izvilkumus citos tekstos, nodot citām personām u.c.) ar saņemtajiem Nodevumiem vai to daļām. I</w:t>
      </w:r>
      <w:r w:rsidR="00101916" w:rsidRPr="4D031232">
        <w:rPr>
          <w:rFonts w:ascii="Times New Roman" w:eastAsia="Times New Roman" w:hAnsi="Times New Roman" w:cs="Times New Roman"/>
          <w:sz w:val="24"/>
          <w:szCs w:val="24"/>
          <w:lang w:val="lv-LV"/>
        </w:rPr>
        <w:t>zpildītājs</w:t>
      </w:r>
      <w:r w:rsidRPr="4D031232">
        <w:rPr>
          <w:rFonts w:ascii="Times New Roman" w:eastAsia="Times New Roman" w:hAnsi="Times New Roman" w:cs="Times New Roman"/>
          <w:sz w:val="24"/>
          <w:szCs w:val="24"/>
          <w:lang w:val="lv-LV"/>
        </w:rPr>
        <w:t xml:space="preserve"> nedrīkst nekādos gadījumos pieprasīt, lai P</w:t>
      </w:r>
      <w:r w:rsidR="00101916" w:rsidRPr="4D031232">
        <w:rPr>
          <w:rFonts w:ascii="Times New Roman" w:eastAsia="Times New Roman" w:hAnsi="Times New Roman" w:cs="Times New Roman"/>
          <w:sz w:val="24"/>
          <w:szCs w:val="24"/>
          <w:lang w:val="lv-LV"/>
        </w:rPr>
        <w:t>asūtītājs</w:t>
      </w:r>
      <w:r w:rsidRPr="4D031232">
        <w:rPr>
          <w:rFonts w:ascii="Times New Roman" w:eastAsia="Times New Roman" w:hAnsi="Times New Roman" w:cs="Times New Roman"/>
          <w:sz w:val="24"/>
          <w:szCs w:val="24"/>
          <w:lang w:val="lv-LV"/>
        </w:rPr>
        <w:t>, jebkādi izmantojot Nodevumus, obligāti publicē atsauces uz I</w:t>
      </w:r>
      <w:r w:rsidR="00101916" w:rsidRPr="4D031232">
        <w:rPr>
          <w:rFonts w:ascii="Times New Roman" w:eastAsia="Times New Roman" w:hAnsi="Times New Roman" w:cs="Times New Roman"/>
          <w:sz w:val="24"/>
          <w:szCs w:val="24"/>
          <w:lang w:val="lv-LV"/>
        </w:rPr>
        <w:t>zpildītāju</w:t>
      </w:r>
      <w:r w:rsidRPr="4D031232">
        <w:rPr>
          <w:rFonts w:ascii="Times New Roman" w:eastAsia="Times New Roman" w:hAnsi="Times New Roman" w:cs="Times New Roman"/>
          <w:sz w:val="24"/>
          <w:szCs w:val="24"/>
          <w:lang w:val="lv-LV"/>
        </w:rPr>
        <w:t>. Šajā apakšpunktā raksturotās norādes Nodevumos, rīkojoties ar tiem vai jebkādām to daļām, P</w:t>
      </w:r>
      <w:r w:rsidR="00101916" w:rsidRPr="4D031232">
        <w:rPr>
          <w:rFonts w:ascii="Times New Roman" w:eastAsia="Times New Roman" w:hAnsi="Times New Roman" w:cs="Times New Roman"/>
          <w:sz w:val="24"/>
          <w:szCs w:val="24"/>
          <w:lang w:val="lv-LV"/>
        </w:rPr>
        <w:t>asūtītājs</w:t>
      </w:r>
      <w:r w:rsidRPr="4D031232">
        <w:rPr>
          <w:rFonts w:ascii="Times New Roman" w:eastAsia="Times New Roman" w:hAnsi="Times New Roman" w:cs="Times New Roman"/>
          <w:sz w:val="24"/>
          <w:szCs w:val="24"/>
          <w:lang w:val="lv-LV"/>
        </w:rPr>
        <w:t xml:space="preserve"> neņem vērā. </w:t>
      </w:r>
    </w:p>
    <w:p w14:paraId="6017C75C" w14:textId="7874AF02"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Ja </w:t>
      </w:r>
      <w:r w:rsidR="00EC7C95">
        <w:rPr>
          <w:rFonts w:ascii="Times New Roman" w:eastAsia="Times New Roman" w:hAnsi="Times New Roman" w:cs="Times New Roman"/>
          <w:sz w:val="24"/>
          <w:szCs w:val="24"/>
          <w:lang w:val="lv-LV"/>
        </w:rPr>
        <w:t>N</w:t>
      </w:r>
      <w:r w:rsidRPr="4D031232">
        <w:rPr>
          <w:rFonts w:ascii="Times New Roman" w:eastAsia="Times New Roman" w:hAnsi="Times New Roman" w:cs="Times New Roman"/>
          <w:sz w:val="24"/>
          <w:szCs w:val="24"/>
          <w:lang w:val="lv-LV"/>
        </w:rPr>
        <w:t>odevums ir saistīts ar trešās personas autortiesību izmantošanu, I</w:t>
      </w:r>
      <w:r w:rsidR="00101916" w:rsidRPr="4D031232">
        <w:rPr>
          <w:rFonts w:ascii="Times New Roman" w:eastAsia="Times New Roman" w:hAnsi="Times New Roman" w:cs="Times New Roman"/>
          <w:sz w:val="24"/>
          <w:szCs w:val="24"/>
          <w:lang w:val="lv-LV"/>
        </w:rPr>
        <w:t>zpildītājs</w:t>
      </w:r>
      <w:r w:rsidRPr="4D031232">
        <w:rPr>
          <w:rFonts w:ascii="Times New Roman" w:eastAsia="Times New Roman" w:hAnsi="Times New Roman" w:cs="Times New Roman"/>
          <w:sz w:val="24"/>
          <w:szCs w:val="24"/>
          <w:lang w:val="lv-LV"/>
        </w:rPr>
        <w:t xml:space="preserve"> nodrošina visu nepieciešamo licenču saņemšanu, kas nepieciešamas attiecīgā Nodevuma lietošanai.</w:t>
      </w:r>
    </w:p>
    <w:p w14:paraId="19DD5915" w14:textId="37A56B72" w:rsidR="00D25D89"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w:t>
      </w:r>
      <w:r w:rsidR="00101916" w:rsidRPr="4D031232">
        <w:rPr>
          <w:rFonts w:ascii="Times New Roman" w:eastAsia="Times New Roman" w:hAnsi="Times New Roman" w:cs="Times New Roman"/>
          <w:sz w:val="24"/>
          <w:szCs w:val="24"/>
          <w:lang w:val="lv-LV"/>
        </w:rPr>
        <w:t>zpildītāja</w:t>
      </w:r>
      <w:r w:rsidRPr="4D031232">
        <w:rPr>
          <w:rFonts w:ascii="Times New Roman" w:eastAsia="Times New Roman" w:hAnsi="Times New Roman" w:cs="Times New Roman"/>
          <w:sz w:val="24"/>
          <w:szCs w:val="24"/>
          <w:lang w:val="lv-LV"/>
        </w:rPr>
        <w:t xml:space="preserve"> vainas dēļ radīto trešo personu autortiesību aizskārumu gadījumā I</w:t>
      </w:r>
      <w:r w:rsidR="00101916" w:rsidRPr="4D031232">
        <w:rPr>
          <w:rFonts w:ascii="Times New Roman" w:eastAsia="Times New Roman" w:hAnsi="Times New Roman" w:cs="Times New Roman"/>
          <w:sz w:val="24"/>
          <w:szCs w:val="24"/>
          <w:lang w:val="lv-LV"/>
        </w:rPr>
        <w:t>zpildītājam</w:t>
      </w:r>
      <w:r w:rsidRPr="4D031232">
        <w:rPr>
          <w:rFonts w:ascii="Times New Roman" w:eastAsia="Times New Roman" w:hAnsi="Times New Roman" w:cs="Times New Roman"/>
          <w:sz w:val="24"/>
          <w:szCs w:val="24"/>
          <w:lang w:val="lv-LV"/>
        </w:rPr>
        <w:t xml:space="preserve"> ir pienākums:</w:t>
      </w:r>
    </w:p>
    <w:p w14:paraId="5516260D" w14:textId="77777777"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bez maksas nekavējoties novērst jebkādu trešo personu autortiesību aizskārumu; </w:t>
      </w:r>
    </w:p>
    <w:p w14:paraId="09C028E9" w14:textId="77777777"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pēc P</w:t>
      </w:r>
      <w:r w:rsidR="00101916" w:rsidRPr="4D031232">
        <w:rPr>
          <w:rFonts w:ascii="Times New Roman" w:eastAsia="Times New Roman" w:hAnsi="Times New Roman" w:cs="Times New Roman"/>
          <w:sz w:val="24"/>
          <w:szCs w:val="24"/>
          <w:lang w:val="lv-LV"/>
        </w:rPr>
        <w:t>asūtītāja</w:t>
      </w:r>
      <w:r w:rsidRPr="4D031232">
        <w:rPr>
          <w:rFonts w:ascii="Times New Roman" w:eastAsia="Times New Roman" w:hAnsi="Times New Roman" w:cs="Times New Roman"/>
          <w:sz w:val="24"/>
          <w:szCs w:val="24"/>
          <w:lang w:val="lv-LV"/>
        </w:rPr>
        <w:t xml:space="preserve"> pieprasījuma uz sava rēķina aizstāvēt P</w:t>
      </w:r>
      <w:r w:rsidR="00101916" w:rsidRPr="4D031232">
        <w:rPr>
          <w:rFonts w:ascii="Times New Roman" w:eastAsia="Times New Roman" w:hAnsi="Times New Roman" w:cs="Times New Roman"/>
          <w:sz w:val="24"/>
          <w:szCs w:val="24"/>
          <w:lang w:val="lv-LV"/>
        </w:rPr>
        <w:t>asūtītāju</w:t>
      </w:r>
      <w:r w:rsidRPr="4D031232">
        <w:rPr>
          <w:rFonts w:ascii="Times New Roman" w:eastAsia="Times New Roman" w:hAnsi="Times New Roman" w:cs="Times New Roman"/>
          <w:sz w:val="24"/>
          <w:szCs w:val="24"/>
          <w:lang w:val="lv-LV"/>
        </w:rPr>
        <w:t xml:space="preserve">, ja trešās personas cēlušas prasījumus par autortiesību aizskārumu; </w:t>
      </w:r>
    </w:p>
    <w:p w14:paraId="6ED74778" w14:textId="70550C27" w:rsidR="00D25D89" w:rsidRPr="0033197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segt P</w:t>
      </w:r>
      <w:r w:rsidR="00101916" w:rsidRPr="4D031232">
        <w:rPr>
          <w:rFonts w:ascii="Times New Roman" w:eastAsia="Times New Roman" w:hAnsi="Times New Roman" w:cs="Times New Roman"/>
          <w:sz w:val="24"/>
          <w:szCs w:val="24"/>
          <w:lang w:val="lv-LV"/>
        </w:rPr>
        <w:t>asūtītāja</w:t>
      </w:r>
      <w:r w:rsidRPr="4D031232">
        <w:rPr>
          <w:rFonts w:ascii="Times New Roman" w:eastAsia="Times New Roman" w:hAnsi="Times New Roman" w:cs="Times New Roman"/>
          <w:sz w:val="24"/>
          <w:szCs w:val="24"/>
          <w:lang w:val="lv-LV"/>
        </w:rPr>
        <w:t xml:space="preserve"> izdevumus un </w:t>
      </w:r>
      <w:r w:rsidRPr="00331978">
        <w:rPr>
          <w:rFonts w:ascii="Times New Roman" w:eastAsia="Times New Roman" w:hAnsi="Times New Roman" w:cs="Times New Roman"/>
          <w:sz w:val="24"/>
          <w:szCs w:val="24"/>
          <w:lang w:val="lv-LV"/>
        </w:rPr>
        <w:t>zaudējumus, kas rodas saistībā ar trešo personu autortiesību aizskārumu vai trešo personu celtajiem prasījumiem par autortiesību aizskārumu.</w:t>
      </w:r>
    </w:p>
    <w:p w14:paraId="133641AB" w14:textId="1A84F45F" w:rsidR="00231377" w:rsidRPr="008B0068" w:rsidRDefault="00D25D8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331978">
        <w:rPr>
          <w:rFonts w:ascii="Times New Roman" w:eastAsia="Times New Roman" w:hAnsi="Times New Roman" w:cs="Times New Roman"/>
          <w:sz w:val="24"/>
          <w:szCs w:val="24"/>
          <w:lang w:val="lv-LV"/>
        </w:rPr>
        <w:t xml:space="preserve">Līguma </w:t>
      </w:r>
      <w:r w:rsidR="00331978" w:rsidRPr="00331978">
        <w:rPr>
          <w:rFonts w:ascii="Times New Roman" w:eastAsia="Times New Roman" w:hAnsi="Times New Roman" w:cs="Times New Roman"/>
          <w:sz w:val="24"/>
          <w:szCs w:val="24"/>
          <w:lang w:val="lv-LV"/>
        </w:rPr>
        <w:t>8.</w:t>
      </w:r>
      <w:r w:rsidRPr="00331978">
        <w:rPr>
          <w:rFonts w:ascii="Times New Roman" w:eastAsia="Times New Roman" w:hAnsi="Times New Roman" w:cs="Times New Roman"/>
          <w:sz w:val="24"/>
          <w:szCs w:val="24"/>
          <w:lang w:val="lv-LV"/>
        </w:rPr>
        <w:t>5.</w:t>
      </w:r>
      <w:r w:rsidR="001A1231" w:rsidRPr="00331978">
        <w:rPr>
          <w:rFonts w:ascii="Times New Roman" w:eastAsia="Times New Roman" w:hAnsi="Times New Roman" w:cs="Times New Roman"/>
          <w:sz w:val="24"/>
          <w:szCs w:val="24"/>
          <w:lang w:val="lv-LV"/>
        </w:rPr>
        <w:t> </w:t>
      </w:r>
      <w:r w:rsidRPr="00331978">
        <w:rPr>
          <w:rFonts w:ascii="Times New Roman" w:eastAsia="Times New Roman" w:hAnsi="Times New Roman" w:cs="Times New Roman"/>
          <w:sz w:val="24"/>
          <w:szCs w:val="24"/>
          <w:lang w:val="lv-LV"/>
        </w:rPr>
        <w:t>apakšpunktā noteiktais nav</w:t>
      </w:r>
      <w:r w:rsidRPr="4D031232">
        <w:rPr>
          <w:rFonts w:ascii="Times New Roman" w:eastAsia="Times New Roman" w:hAnsi="Times New Roman" w:cs="Times New Roman"/>
          <w:sz w:val="24"/>
          <w:szCs w:val="24"/>
          <w:lang w:val="lv-LV"/>
        </w:rPr>
        <w:t xml:space="preserve"> ierobežots ne laikā, ne atbildības apjomā.</w:t>
      </w:r>
    </w:p>
    <w:p w14:paraId="400B09E3" w14:textId="6ECCC71A" w:rsidR="00E70E70" w:rsidRPr="008B0068" w:rsidRDefault="0014271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Izpildītājam</w:t>
      </w:r>
      <w:r w:rsidR="00D25D89" w:rsidRPr="4D031232">
        <w:rPr>
          <w:rFonts w:ascii="Times New Roman" w:eastAsia="Times New Roman" w:hAnsi="Times New Roman" w:cs="Times New Roman"/>
          <w:sz w:val="24"/>
          <w:szCs w:val="24"/>
          <w:lang w:val="lv-LV"/>
        </w:rPr>
        <w:t xml:space="preserve"> aizliegts ierobežot Autortiesību likuma 29.</w:t>
      </w:r>
      <w:r w:rsidR="00DE2376" w:rsidRPr="4D031232">
        <w:rPr>
          <w:rFonts w:ascii="Times New Roman" w:eastAsia="Times New Roman" w:hAnsi="Times New Roman" w:cs="Times New Roman"/>
          <w:sz w:val="24"/>
          <w:szCs w:val="24"/>
          <w:lang w:val="lv-LV"/>
        </w:rPr>
        <w:t> </w:t>
      </w:r>
      <w:r w:rsidR="00D25D89" w:rsidRPr="4D031232">
        <w:rPr>
          <w:rFonts w:ascii="Times New Roman" w:eastAsia="Times New Roman" w:hAnsi="Times New Roman" w:cs="Times New Roman"/>
          <w:sz w:val="24"/>
          <w:szCs w:val="24"/>
          <w:lang w:val="lv-LV"/>
        </w:rPr>
        <w:t>panta pirmajā daļā noteiktās tiesības.</w:t>
      </w:r>
    </w:p>
    <w:p w14:paraId="6BDA0EF1" w14:textId="77777777" w:rsidR="00D45D86" w:rsidRPr="000B255B" w:rsidRDefault="00D45D86" w:rsidP="4D031232">
      <w:pPr>
        <w:pStyle w:val="Sarakstarindkopa"/>
        <w:spacing w:after="0" w:line="240" w:lineRule="auto"/>
        <w:ind w:left="680"/>
        <w:rPr>
          <w:rFonts w:ascii="Times New Roman" w:eastAsia="Times New Roman" w:hAnsi="Times New Roman" w:cs="Times New Roman"/>
          <w:sz w:val="24"/>
          <w:szCs w:val="24"/>
          <w:lang w:val="lv-LV"/>
        </w:rPr>
      </w:pPr>
    </w:p>
    <w:p w14:paraId="6A0F1FDE" w14:textId="0AD9A49F" w:rsidR="00BB575C" w:rsidRPr="002F6BEB" w:rsidRDefault="00AC7E7B" w:rsidP="4D031232">
      <w:pPr>
        <w:pStyle w:val="Virsraksts1"/>
        <w:tabs>
          <w:tab w:val="clear" w:pos="585"/>
        </w:tabs>
        <w:spacing w:before="0" w:after="0"/>
      </w:pPr>
      <w:r w:rsidRPr="4D031232">
        <w:t>Pušu atbildība</w:t>
      </w:r>
    </w:p>
    <w:p w14:paraId="1DFBC892" w14:textId="2AF01850" w:rsidR="0AFA2F6C" w:rsidRPr="00F10F0D" w:rsidRDefault="6ECDB9F4"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 xml:space="preserve">Par laidiena izpildes pabeigšanas termiņa nokavējumu saskaņā ar starp </w:t>
      </w:r>
      <w:r w:rsidR="00C029D1" w:rsidRPr="00F10F0D">
        <w:rPr>
          <w:rFonts w:ascii="Times New Roman" w:eastAsia="Times New Roman" w:hAnsi="Times New Roman" w:cs="Times New Roman"/>
          <w:sz w:val="24"/>
          <w:szCs w:val="24"/>
          <w:lang w:val="lv-LV"/>
        </w:rPr>
        <w:t>P</w:t>
      </w:r>
      <w:r w:rsidRPr="00F10F0D">
        <w:rPr>
          <w:rFonts w:ascii="Times New Roman" w:eastAsia="Times New Roman" w:hAnsi="Times New Roman" w:cs="Times New Roman"/>
          <w:sz w:val="24"/>
          <w:szCs w:val="24"/>
          <w:lang w:val="lv-LV"/>
        </w:rPr>
        <w:t xml:space="preserve">usēm apstiprināto </w:t>
      </w:r>
      <w:r w:rsidR="008B2EFB" w:rsidRPr="00F10F0D">
        <w:rPr>
          <w:rFonts w:ascii="Times New Roman" w:eastAsia="Times New Roman" w:hAnsi="Times New Roman" w:cs="Times New Roman"/>
          <w:sz w:val="24"/>
          <w:szCs w:val="24"/>
          <w:lang w:val="lv-LV"/>
        </w:rPr>
        <w:t xml:space="preserve">RUMIS </w:t>
      </w:r>
      <w:r w:rsidR="1106D3D9" w:rsidRPr="00F10F0D">
        <w:rPr>
          <w:rFonts w:ascii="Times New Roman" w:eastAsia="Times New Roman" w:hAnsi="Times New Roman" w:cs="Times New Roman"/>
          <w:sz w:val="24"/>
          <w:szCs w:val="24"/>
          <w:lang w:val="lv-LV"/>
        </w:rPr>
        <w:t xml:space="preserve">izstrādes un ieviešanas </w:t>
      </w:r>
      <w:r w:rsidRPr="00F10F0D">
        <w:rPr>
          <w:rFonts w:ascii="Times New Roman" w:eastAsia="Times New Roman" w:hAnsi="Times New Roman" w:cs="Times New Roman"/>
          <w:sz w:val="24"/>
          <w:szCs w:val="24"/>
          <w:lang w:val="lv-LV"/>
        </w:rPr>
        <w:t>plānu, Izpildītājs maksā Pasūtītājam līgumsodu par katr</w:t>
      </w:r>
      <w:r w:rsidR="00513049">
        <w:rPr>
          <w:rFonts w:ascii="Times New Roman" w:eastAsia="Times New Roman" w:hAnsi="Times New Roman" w:cs="Times New Roman"/>
          <w:sz w:val="24"/>
          <w:szCs w:val="24"/>
          <w:lang w:val="lv-LV"/>
        </w:rPr>
        <w:t>u</w:t>
      </w:r>
      <w:r w:rsidRPr="00F10F0D">
        <w:rPr>
          <w:rFonts w:ascii="Times New Roman" w:eastAsia="Times New Roman" w:hAnsi="Times New Roman" w:cs="Times New Roman"/>
          <w:sz w:val="24"/>
          <w:szCs w:val="24"/>
          <w:lang w:val="lv-LV"/>
        </w:rPr>
        <w:t xml:space="preserve"> laidiena izpildes pabeigšanas termiņa kavējuma kalendāro dienu 0,5% apmērā no kavētā laidiena </w:t>
      </w:r>
      <w:r w:rsidR="00EC7C95" w:rsidRPr="00F10F0D">
        <w:rPr>
          <w:rFonts w:ascii="Times New Roman" w:eastAsia="Times New Roman" w:hAnsi="Times New Roman" w:cs="Times New Roman"/>
          <w:sz w:val="24"/>
          <w:szCs w:val="24"/>
          <w:lang w:val="lv-LV"/>
        </w:rPr>
        <w:t>N</w:t>
      </w:r>
      <w:r w:rsidRPr="00F10F0D">
        <w:rPr>
          <w:rFonts w:ascii="Times New Roman" w:eastAsia="Times New Roman" w:hAnsi="Times New Roman" w:cs="Times New Roman"/>
          <w:sz w:val="24"/>
          <w:szCs w:val="24"/>
          <w:lang w:val="lv-LV"/>
        </w:rPr>
        <w:t xml:space="preserve">odevuma finanšu novērtējuma, bet ne vairāk kā 10% no attiecīgā </w:t>
      </w:r>
      <w:r w:rsidR="32389362" w:rsidRPr="00F10F0D">
        <w:rPr>
          <w:rFonts w:ascii="Times New Roman" w:eastAsia="Times New Roman" w:hAnsi="Times New Roman" w:cs="Times New Roman"/>
          <w:sz w:val="24"/>
          <w:szCs w:val="24"/>
          <w:lang w:val="lv-LV"/>
        </w:rPr>
        <w:t xml:space="preserve">Līguma </w:t>
      </w:r>
      <w:r w:rsidRPr="00F10F0D">
        <w:rPr>
          <w:rFonts w:ascii="Times New Roman" w:eastAsia="Times New Roman" w:hAnsi="Times New Roman" w:cs="Times New Roman"/>
          <w:sz w:val="24"/>
          <w:szCs w:val="24"/>
          <w:lang w:val="lv-LV"/>
        </w:rPr>
        <w:t>finanšu novērtējuma (neieskaitot PVN).</w:t>
      </w:r>
    </w:p>
    <w:p w14:paraId="6A2D01E1" w14:textId="51678CDE" w:rsidR="008D132C" w:rsidRPr="00F10F0D" w:rsidRDefault="00BD3213"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lastRenderedPageBreak/>
        <w:t>Par noteikto reakcijas laika un</w:t>
      </w:r>
      <w:r w:rsidR="005A5066" w:rsidRPr="00F10F0D">
        <w:rPr>
          <w:rFonts w:ascii="Times New Roman" w:eastAsia="Times New Roman" w:hAnsi="Times New Roman" w:cs="Times New Roman"/>
          <w:sz w:val="24"/>
          <w:szCs w:val="24"/>
          <w:lang w:val="lv-LV"/>
        </w:rPr>
        <w:t>/vai</w:t>
      </w:r>
      <w:r w:rsidRPr="00F10F0D">
        <w:rPr>
          <w:rFonts w:ascii="Times New Roman" w:eastAsia="Times New Roman" w:hAnsi="Times New Roman" w:cs="Times New Roman"/>
          <w:sz w:val="24"/>
          <w:szCs w:val="24"/>
          <w:lang w:val="lv-LV"/>
        </w:rPr>
        <w:t xml:space="preserve"> novēršanas </w:t>
      </w:r>
      <w:r w:rsidR="005A5066" w:rsidRPr="00F10F0D">
        <w:rPr>
          <w:rFonts w:ascii="Times New Roman" w:eastAsia="Times New Roman" w:hAnsi="Times New Roman" w:cs="Times New Roman"/>
          <w:sz w:val="24"/>
          <w:szCs w:val="24"/>
          <w:lang w:val="lv-LV"/>
        </w:rPr>
        <w:t xml:space="preserve">termiņa </w:t>
      </w:r>
      <w:r w:rsidRPr="00F10F0D">
        <w:rPr>
          <w:rFonts w:ascii="Times New Roman" w:eastAsia="Times New Roman" w:hAnsi="Times New Roman" w:cs="Times New Roman"/>
          <w:sz w:val="24"/>
          <w:szCs w:val="24"/>
          <w:lang w:val="lv-LV"/>
        </w:rPr>
        <w:t>kavējumu</w:t>
      </w:r>
      <w:r w:rsidR="00670242" w:rsidRPr="00F10F0D">
        <w:rPr>
          <w:rFonts w:ascii="Times New Roman" w:eastAsia="Times New Roman" w:hAnsi="Times New Roman" w:cs="Times New Roman"/>
          <w:sz w:val="24"/>
          <w:szCs w:val="24"/>
          <w:lang w:val="lv-LV"/>
        </w:rPr>
        <w:t xml:space="preserve"> </w:t>
      </w:r>
      <w:r w:rsidR="4362BE64" w:rsidRPr="00F10F0D">
        <w:rPr>
          <w:rFonts w:ascii="Times New Roman" w:eastAsia="Times New Roman" w:hAnsi="Times New Roman" w:cs="Times New Roman"/>
          <w:sz w:val="24"/>
          <w:szCs w:val="24"/>
          <w:lang w:val="lv-LV"/>
        </w:rPr>
        <w:t xml:space="preserve">uzturēšanas </w:t>
      </w:r>
      <w:r w:rsidR="00670242" w:rsidRPr="00F10F0D">
        <w:rPr>
          <w:rFonts w:ascii="Times New Roman" w:eastAsia="Times New Roman" w:hAnsi="Times New Roman" w:cs="Times New Roman"/>
          <w:sz w:val="24"/>
          <w:szCs w:val="24"/>
          <w:lang w:val="lv-LV"/>
        </w:rPr>
        <w:t>pieteikuma ietvaros</w:t>
      </w:r>
      <w:r w:rsidRPr="00F10F0D">
        <w:rPr>
          <w:rFonts w:ascii="Times New Roman" w:eastAsia="Times New Roman" w:hAnsi="Times New Roman" w:cs="Times New Roman"/>
          <w:sz w:val="24"/>
          <w:szCs w:val="24"/>
          <w:lang w:val="lv-LV"/>
        </w:rPr>
        <w:t xml:space="preserve">, </w:t>
      </w:r>
      <w:r w:rsidR="005A5066" w:rsidRPr="00F10F0D">
        <w:rPr>
          <w:rFonts w:ascii="Times New Roman" w:eastAsia="Times New Roman" w:hAnsi="Times New Roman" w:cs="Times New Roman"/>
          <w:sz w:val="24"/>
          <w:szCs w:val="24"/>
          <w:lang w:val="lv-LV"/>
        </w:rPr>
        <w:t xml:space="preserve">ja tas radies Izpildītāja vainas dēļ, Izpildītājs maksā Pasūtītājam līgumsodu </w:t>
      </w:r>
      <w:r w:rsidRPr="00F10F0D">
        <w:rPr>
          <w:rFonts w:ascii="Times New Roman" w:eastAsia="Times New Roman" w:hAnsi="Times New Roman" w:cs="Times New Roman"/>
          <w:sz w:val="24"/>
          <w:szCs w:val="24"/>
          <w:lang w:val="lv-LV"/>
        </w:rPr>
        <w:t>1</w:t>
      </w:r>
      <w:r w:rsidR="00C758B0" w:rsidRPr="00F10F0D">
        <w:rPr>
          <w:rFonts w:ascii="Times New Roman" w:eastAsia="Times New Roman" w:hAnsi="Times New Roman" w:cs="Times New Roman"/>
          <w:sz w:val="24"/>
          <w:szCs w:val="24"/>
          <w:lang w:val="lv-LV"/>
        </w:rPr>
        <w:t>%</w:t>
      </w:r>
      <w:r w:rsidRPr="00F10F0D">
        <w:rPr>
          <w:rFonts w:ascii="Times New Roman" w:eastAsia="Times New Roman" w:hAnsi="Times New Roman" w:cs="Times New Roman"/>
          <w:sz w:val="24"/>
          <w:szCs w:val="24"/>
          <w:lang w:val="lv-LV"/>
        </w:rPr>
        <w:t> (</w:t>
      </w:r>
      <w:r w:rsidR="005A5066" w:rsidRPr="00F10F0D">
        <w:rPr>
          <w:rFonts w:ascii="Times New Roman" w:eastAsia="Times New Roman" w:hAnsi="Times New Roman" w:cs="Times New Roman"/>
          <w:sz w:val="24"/>
          <w:szCs w:val="24"/>
          <w:lang w:val="lv-LV"/>
        </w:rPr>
        <w:t>vien</w:t>
      </w:r>
      <w:r w:rsidR="00C758B0" w:rsidRPr="00F10F0D">
        <w:rPr>
          <w:rFonts w:ascii="Times New Roman" w:eastAsia="Times New Roman" w:hAnsi="Times New Roman" w:cs="Times New Roman"/>
          <w:sz w:val="24"/>
          <w:szCs w:val="24"/>
          <w:lang w:val="lv-LV"/>
        </w:rPr>
        <w:t>s</w:t>
      </w:r>
      <w:r w:rsidRPr="00F10F0D">
        <w:rPr>
          <w:rFonts w:ascii="Times New Roman" w:eastAsia="Times New Roman" w:hAnsi="Times New Roman" w:cs="Times New Roman"/>
          <w:sz w:val="24"/>
          <w:szCs w:val="24"/>
          <w:lang w:val="lv-LV"/>
        </w:rPr>
        <w:t xml:space="preserve"> </w:t>
      </w:r>
      <w:r w:rsidR="00C758B0" w:rsidRPr="00F10F0D">
        <w:rPr>
          <w:rFonts w:ascii="Times New Roman" w:eastAsia="Times New Roman" w:hAnsi="Times New Roman" w:cs="Times New Roman"/>
          <w:sz w:val="24"/>
          <w:szCs w:val="24"/>
          <w:lang w:val="lv-LV"/>
        </w:rPr>
        <w:t xml:space="preserve">procents) </w:t>
      </w:r>
      <w:r w:rsidRPr="00F10F0D">
        <w:rPr>
          <w:rFonts w:ascii="Times New Roman" w:eastAsia="Times New Roman" w:hAnsi="Times New Roman" w:cs="Times New Roman"/>
          <w:sz w:val="24"/>
          <w:szCs w:val="24"/>
          <w:lang w:val="lv-LV"/>
        </w:rPr>
        <w:t xml:space="preserve">apmērā no </w:t>
      </w:r>
      <w:r w:rsidR="6557A800" w:rsidRPr="00F10F0D">
        <w:rPr>
          <w:rFonts w:ascii="Times New Roman" w:eastAsia="Times New Roman" w:hAnsi="Times New Roman" w:cs="Times New Roman"/>
          <w:sz w:val="24"/>
          <w:szCs w:val="24"/>
          <w:lang w:val="lv-LV"/>
        </w:rPr>
        <w:t xml:space="preserve">uzturēšanas </w:t>
      </w:r>
      <w:r w:rsidRPr="00F10F0D">
        <w:rPr>
          <w:rFonts w:ascii="Times New Roman" w:eastAsia="Times New Roman" w:hAnsi="Times New Roman" w:cs="Times New Roman"/>
          <w:sz w:val="24"/>
          <w:szCs w:val="24"/>
          <w:lang w:val="lv-LV"/>
        </w:rPr>
        <w:t>pieteikuma izpildes summas bez PVN par katru</w:t>
      </w:r>
      <w:r w:rsidR="7D8A3110" w:rsidRPr="00F10F0D">
        <w:rPr>
          <w:rFonts w:ascii="Times New Roman" w:eastAsia="Times New Roman" w:hAnsi="Times New Roman" w:cs="Times New Roman"/>
          <w:sz w:val="24"/>
          <w:szCs w:val="24"/>
          <w:lang w:val="lv-LV"/>
        </w:rPr>
        <w:t>:</w:t>
      </w:r>
    </w:p>
    <w:p w14:paraId="7A5A57D8" w14:textId="24031ED3" w:rsidR="008D132C" w:rsidRPr="00E52873" w:rsidRDefault="7D8A311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 nokavēto darba stundu, bet ne vairāk kā 10% no </w:t>
      </w:r>
      <w:r w:rsidR="008A3556">
        <w:rPr>
          <w:lang w:eastAsia="en-US"/>
        </w:rPr>
        <w:t>uzturēšanas pieteikuma izpildes summas bez PVN</w:t>
      </w:r>
      <w:r w:rsidRPr="4D031232">
        <w:rPr>
          <w:lang w:eastAsia="en-US"/>
        </w:rPr>
        <w:t xml:space="preserve"> par 1. un 2. kategorijas pieteikumiem</w:t>
      </w:r>
      <w:r w:rsidR="151AF277" w:rsidRPr="4D031232">
        <w:rPr>
          <w:lang w:eastAsia="en-US"/>
        </w:rPr>
        <w:t>;</w:t>
      </w:r>
    </w:p>
    <w:p w14:paraId="32A26FE5" w14:textId="29B203DB" w:rsidR="008D132C" w:rsidRPr="00E52873" w:rsidRDefault="151AF277"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gadījumu pārējo kategoriju pieteikumiem.</w:t>
      </w:r>
    </w:p>
    <w:p w14:paraId="620067DC" w14:textId="77777777" w:rsidR="00374191" w:rsidRPr="00F10F0D" w:rsidRDefault="151AF277"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 xml:space="preserve">Ja Izpildītājs pārkāpj Līguma noteikumus attiecībā uz konfidencialitātes prasībām, Izpildītājs maksā Pasūtītājam līgumsodu EUR 300,00 (trīs simti </w:t>
      </w:r>
      <w:proofErr w:type="spellStart"/>
      <w:r w:rsidRPr="00746DAA">
        <w:rPr>
          <w:rFonts w:ascii="Times New Roman" w:hAnsi="Times New Roman"/>
          <w:i/>
          <w:sz w:val="24"/>
          <w:lang w:val="lv-LV"/>
        </w:rPr>
        <w:t>euro</w:t>
      </w:r>
      <w:proofErr w:type="spellEnd"/>
      <w:r w:rsidRPr="00F10F0D">
        <w:rPr>
          <w:rFonts w:ascii="Times New Roman" w:eastAsia="Times New Roman" w:hAnsi="Times New Roman" w:cs="Times New Roman"/>
          <w:sz w:val="24"/>
          <w:szCs w:val="24"/>
          <w:lang w:val="lv-LV"/>
        </w:rPr>
        <w:t>) apmērā par katru pārkāpuma gadījumu. </w:t>
      </w:r>
    </w:p>
    <w:p w14:paraId="21815295" w14:textId="70C57402" w:rsidR="151AF277" w:rsidRPr="00F10F0D" w:rsidRDefault="151AF277"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 xml:space="preserve">Ja Izpildītājs pārkāpj Līguma noteikumus attiecībā uz fizisko personu datu apstrādes prasībām (Līguma 9. pielikums), Izpildītājs maksā Pasūtītājam līgumsodu EUR 1 000,00 (viens tūkstotis </w:t>
      </w:r>
      <w:proofErr w:type="spellStart"/>
      <w:r w:rsidRPr="00746DAA">
        <w:rPr>
          <w:rFonts w:ascii="Times New Roman" w:hAnsi="Times New Roman"/>
          <w:i/>
          <w:sz w:val="24"/>
          <w:lang w:val="lv-LV"/>
        </w:rPr>
        <w:t>euro</w:t>
      </w:r>
      <w:proofErr w:type="spellEnd"/>
      <w:r w:rsidRPr="00F10F0D">
        <w:rPr>
          <w:rFonts w:ascii="Times New Roman" w:eastAsia="Times New Roman" w:hAnsi="Times New Roman" w:cs="Times New Roman"/>
          <w:sz w:val="24"/>
          <w:szCs w:val="24"/>
          <w:lang w:val="lv-LV"/>
        </w:rPr>
        <w:t>) apmērā par katru pārkāpuma gadījumu.</w:t>
      </w:r>
    </w:p>
    <w:p w14:paraId="15E5B64F" w14:textId="1CFDFC33" w:rsidR="00BB575C" w:rsidRPr="00F10F0D" w:rsidRDefault="00AC7E7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 xml:space="preserve">Par maksājumu </w:t>
      </w:r>
      <w:r w:rsidR="00DF10AE" w:rsidRPr="00F10F0D">
        <w:rPr>
          <w:rFonts w:ascii="Times New Roman" w:eastAsia="Times New Roman" w:hAnsi="Times New Roman" w:cs="Times New Roman"/>
          <w:sz w:val="24"/>
          <w:szCs w:val="24"/>
          <w:lang w:val="lv-LV"/>
        </w:rPr>
        <w:t xml:space="preserve">termiņa kavējumu </w:t>
      </w:r>
      <w:r w:rsidR="003312BA" w:rsidRPr="00F10F0D">
        <w:rPr>
          <w:rFonts w:ascii="Times New Roman" w:eastAsia="Times New Roman" w:hAnsi="Times New Roman" w:cs="Times New Roman"/>
          <w:sz w:val="24"/>
          <w:szCs w:val="24"/>
          <w:lang w:val="lv-LV"/>
        </w:rPr>
        <w:t xml:space="preserve">Pasūtītājs maksā </w:t>
      </w:r>
      <w:r w:rsidR="00DF10AE" w:rsidRPr="00F10F0D">
        <w:rPr>
          <w:rFonts w:ascii="Times New Roman" w:eastAsia="Times New Roman" w:hAnsi="Times New Roman" w:cs="Times New Roman"/>
          <w:sz w:val="24"/>
          <w:szCs w:val="24"/>
          <w:lang w:val="lv-LV"/>
        </w:rPr>
        <w:t>Izpildītājam līgumsodu</w:t>
      </w:r>
      <w:r w:rsidRPr="00F10F0D">
        <w:rPr>
          <w:rFonts w:ascii="Times New Roman" w:eastAsia="Times New Roman" w:hAnsi="Times New Roman" w:cs="Times New Roman"/>
          <w:sz w:val="24"/>
          <w:szCs w:val="24"/>
          <w:lang w:val="lv-LV"/>
        </w:rPr>
        <w:t xml:space="preserve"> 0,1% (viena desmitā daļa procenta) no nokavētās maksājuma daļas</w:t>
      </w:r>
      <w:r w:rsidR="0068289C" w:rsidRPr="00F10F0D">
        <w:rPr>
          <w:rFonts w:ascii="Times New Roman" w:eastAsia="Times New Roman" w:hAnsi="Times New Roman" w:cs="Times New Roman"/>
          <w:sz w:val="24"/>
          <w:szCs w:val="24"/>
          <w:lang w:val="lv-LV"/>
        </w:rPr>
        <w:t xml:space="preserve"> summas</w:t>
      </w:r>
      <w:r w:rsidRPr="00F10F0D">
        <w:rPr>
          <w:rFonts w:ascii="Times New Roman" w:eastAsia="Times New Roman" w:hAnsi="Times New Roman" w:cs="Times New Roman"/>
          <w:sz w:val="24"/>
          <w:szCs w:val="24"/>
          <w:lang w:val="lv-LV"/>
        </w:rPr>
        <w:t xml:space="preserve"> par katru kavējuma dienu, bet </w:t>
      </w:r>
      <w:r w:rsidR="00DF10AE" w:rsidRPr="00F10F0D">
        <w:rPr>
          <w:rFonts w:ascii="Times New Roman" w:eastAsia="Times New Roman" w:hAnsi="Times New Roman" w:cs="Times New Roman"/>
          <w:sz w:val="24"/>
          <w:szCs w:val="24"/>
          <w:lang w:val="lv-LV"/>
        </w:rPr>
        <w:t xml:space="preserve">ne vairāk kā </w:t>
      </w:r>
      <w:r w:rsidRPr="00F10F0D">
        <w:rPr>
          <w:rFonts w:ascii="Times New Roman" w:eastAsia="Times New Roman" w:hAnsi="Times New Roman" w:cs="Times New Roman"/>
          <w:sz w:val="24"/>
          <w:szCs w:val="24"/>
          <w:lang w:val="lv-LV"/>
        </w:rPr>
        <w:t>10% (desmit procent</w:t>
      </w:r>
      <w:r w:rsidR="00CC5D60" w:rsidRPr="00F10F0D">
        <w:rPr>
          <w:rFonts w:ascii="Times New Roman" w:eastAsia="Times New Roman" w:hAnsi="Times New Roman" w:cs="Times New Roman"/>
          <w:sz w:val="24"/>
          <w:szCs w:val="24"/>
          <w:lang w:val="lv-LV"/>
        </w:rPr>
        <w:t>i</w:t>
      </w:r>
      <w:r w:rsidRPr="00F10F0D">
        <w:rPr>
          <w:rFonts w:ascii="Times New Roman" w:eastAsia="Times New Roman" w:hAnsi="Times New Roman" w:cs="Times New Roman"/>
          <w:sz w:val="24"/>
          <w:szCs w:val="24"/>
          <w:lang w:val="lv-LV"/>
        </w:rPr>
        <w:t xml:space="preserve">) no </w:t>
      </w:r>
      <w:r w:rsidR="00CC5D60" w:rsidRPr="00F10F0D">
        <w:rPr>
          <w:rFonts w:ascii="Times New Roman" w:eastAsia="Times New Roman" w:hAnsi="Times New Roman" w:cs="Times New Roman"/>
          <w:sz w:val="24"/>
          <w:szCs w:val="24"/>
          <w:lang w:val="lv-LV"/>
        </w:rPr>
        <w:t xml:space="preserve">attiecīgās </w:t>
      </w:r>
      <w:r w:rsidR="0068289C" w:rsidRPr="00F10F0D">
        <w:rPr>
          <w:rFonts w:ascii="Times New Roman" w:eastAsia="Times New Roman" w:hAnsi="Times New Roman" w:cs="Times New Roman"/>
          <w:sz w:val="24"/>
          <w:szCs w:val="24"/>
          <w:lang w:val="lv-LV"/>
        </w:rPr>
        <w:t>summas</w:t>
      </w:r>
      <w:r w:rsidRPr="00F10F0D">
        <w:rPr>
          <w:rFonts w:ascii="Times New Roman" w:eastAsia="Times New Roman" w:hAnsi="Times New Roman" w:cs="Times New Roman"/>
          <w:sz w:val="24"/>
          <w:szCs w:val="24"/>
          <w:lang w:val="lv-LV"/>
        </w:rPr>
        <w:t xml:space="preserve">. </w:t>
      </w:r>
      <w:bookmarkStart w:id="8" w:name="_Ref83621406"/>
    </w:p>
    <w:bookmarkEnd w:id="8"/>
    <w:p w14:paraId="3D537351" w14:textId="61321279" w:rsidR="00E354F9" w:rsidRPr="00F10F0D" w:rsidRDefault="00E354F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Lai piemērotu līgumsodu, viena Puse nosūta otrai Pusei parakstītu pretenziju par līgumsoda piemērošanu kopā ar atbilstošu rēķinu. Otra Puse 3 (trīs) darbdienu laikā pēc pretenzijas par līgumsoda piemērošanu un atbilstoša rēķina saņemšanas:</w:t>
      </w:r>
    </w:p>
    <w:p w14:paraId="457BB2A8" w14:textId="430C974F" w:rsidR="00E354F9" w:rsidRPr="008B0068" w:rsidRDefault="00E354F9"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piekrīt piemērotajam līgumsodam un tā apmēram,</w:t>
      </w:r>
      <w:r w:rsidR="00C43047" w:rsidRPr="4D031232">
        <w:rPr>
          <w:lang w:eastAsia="en-US"/>
        </w:rPr>
        <w:t xml:space="preserve"> un</w:t>
      </w:r>
      <w:r w:rsidRPr="4D031232">
        <w:rPr>
          <w:lang w:eastAsia="en-US"/>
        </w:rPr>
        <w:t xml:space="preserve"> 10</w:t>
      </w:r>
      <w:r w:rsidR="005E2ADF" w:rsidRPr="4D031232">
        <w:rPr>
          <w:lang w:eastAsia="en-US"/>
        </w:rPr>
        <w:t> </w:t>
      </w:r>
      <w:r w:rsidRPr="4D031232">
        <w:rPr>
          <w:lang w:eastAsia="en-US"/>
        </w:rPr>
        <w:t xml:space="preserve">(desmit) darbdienu laikā </w:t>
      </w:r>
      <w:r w:rsidR="007C6103" w:rsidRPr="4D031232">
        <w:rPr>
          <w:lang w:eastAsia="en-US"/>
        </w:rPr>
        <w:t xml:space="preserve">no </w:t>
      </w:r>
      <w:r w:rsidR="0098676B" w:rsidRPr="4D031232">
        <w:rPr>
          <w:lang w:eastAsia="en-US"/>
        </w:rPr>
        <w:t xml:space="preserve">pretenzijas saņemšanas dienas </w:t>
      </w:r>
      <w:r w:rsidRPr="4D031232">
        <w:rPr>
          <w:lang w:eastAsia="en-US"/>
        </w:rPr>
        <w:t>veic līgumsoda samaksu;</w:t>
      </w:r>
    </w:p>
    <w:p w14:paraId="3016E663" w14:textId="3AADCF1B" w:rsidR="005004A0" w:rsidRPr="008B0068" w:rsidRDefault="00E354F9"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nepiekrīt piemērotajam līgumsodam un/vai tā apmēram, </w:t>
      </w:r>
      <w:r w:rsidR="000B5E17" w:rsidRPr="4D031232">
        <w:rPr>
          <w:lang w:eastAsia="en-US"/>
        </w:rPr>
        <w:t xml:space="preserve">un </w:t>
      </w:r>
      <w:r w:rsidRPr="4D031232">
        <w:rPr>
          <w:lang w:eastAsia="en-US"/>
        </w:rPr>
        <w:t>10</w:t>
      </w:r>
      <w:r w:rsidR="005E2ADF" w:rsidRPr="4D031232">
        <w:rPr>
          <w:lang w:eastAsia="en-US"/>
        </w:rPr>
        <w:t> </w:t>
      </w:r>
      <w:r w:rsidRPr="4D031232">
        <w:rPr>
          <w:lang w:eastAsia="en-US"/>
        </w:rPr>
        <w:t xml:space="preserve">(desmit) darbdienu laikā </w:t>
      </w:r>
      <w:r w:rsidR="0098676B" w:rsidRPr="4D031232">
        <w:rPr>
          <w:lang w:eastAsia="en-US"/>
        </w:rPr>
        <w:t xml:space="preserve">no pretenzijas saņemšanas dienas </w:t>
      </w:r>
      <w:r w:rsidRPr="4D031232">
        <w:rPr>
          <w:lang w:eastAsia="en-US"/>
        </w:rPr>
        <w:t>nosūt</w:t>
      </w:r>
      <w:r w:rsidR="006E6F8E" w:rsidRPr="4D031232">
        <w:rPr>
          <w:lang w:eastAsia="en-US"/>
        </w:rPr>
        <w:t>a</w:t>
      </w:r>
      <w:r w:rsidRPr="4D031232">
        <w:rPr>
          <w:lang w:eastAsia="en-US"/>
        </w:rPr>
        <w:t xml:space="preserve"> motivētu atteikumu otrai Pusei. Šajā gadījumā 3</w:t>
      </w:r>
      <w:r w:rsidR="004C2328" w:rsidRPr="4D031232">
        <w:rPr>
          <w:lang w:eastAsia="en-US"/>
        </w:rPr>
        <w:t> </w:t>
      </w:r>
      <w:r w:rsidRPr="4D031232">
        <w:rPr>
          <w:lang w:eastAsia="en-US"/>
        </w:rPr>
        <w:t xml:space="preserve">(trīs) darbdienu laikā pēc atteikuma saņemšanas līgumsoda pieprasītājs atkārtoti pieprasa līgumsodu no otras Puses vai nosūta otrai Pusei paziņojumu par pretenzijas atsaukšanu. Ja pēc atkārtota līgumsoda samaksas pieprasījuma otra Puses noraida tā piemērošanu, tad jautājums tiek risināts Līguma </w:t>
      </w:r>
      <w:r w:rsidR="006E4246" w:rsidRPr="4D031232">
        <w:rPr>
          <w:lang w:eastAsia="en-US"/>
        </w:rPr>
        <w:t>13. </w:t>
      </w:r>
      <w:r w:rsidRPr="4D031232">
        <w:rPr>
          <w:lang w:eastAsia="en-US"/>
        </w:rPr>
        <w:t>punktā noteiktajā kārtībā.</w:t>
      </w:r>
    </w:p>
    <w:p w14:paraId="5EB7B05D" w14:textId="4887F028" w:rsidR="00DF10AE" w:rsidRPr="00F10F0D" w:rsidRDefault="00DF10AE"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Līgumsoda samaksa neatbrīvo Puses no saistību izpildes.</w:t>
      </w:r>
    </w:p>
    <w:p w14:paraId="705EAE10" w14:textId="77777777" w:rsidR="00374191" w:rsidRPr="00F10F0D" w:rsidRDefault="00AC7E7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F10F0D">
        <w:rPr>
          <w:rFonts w:ascii="Times New Roman" w:eastAsia="Times New Roman" w:hAnsi="Times New Roman" w:cs="Times New Roman"/>
          <w:sz w:val="24"/>
          <w:szCs w:val="24"/>
          <w:lang w:val="lv-LV"/>
        </w:rPr>
        <w:t xml:space="preserve">Pusei saskaņā ar Latvijas Republikas Civillikumu ir pienākums atlīdzināt otrai Pusei nodarītos tiešos vai netiešos zaudējumus, ja tādi ir radušies prettiesiskas rīcības rezultātā un ir konstatēta un dokumentāli pamatoti pierādīta zaudējumu </w:t>
      </w:r>
      <w:proofErr w:type="spellStart"/>
      <w:r w:rsidRPr="00F10F0D">
        <w:rPr>
          <w:rFonts w:ascii="Times New Roman" w:eastAsia="Times New Roman" w:hAnsi="Times New Roman" w:cs="Times New Roman"/>
          <w:sz w:val="24"/>
          <w:szCs w:val="24"/>
          <w:lang w:val="lv-LV"/>
        </w:rPr>
        <w:t>nodarītāja</w:t>
      </w:r>
      <w:proofErr w:type="spellEnd"/>
      <w:r w:rsidRPr="00F10F0D">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Puses </w:t>
      </w:r>
      <w:r w:rsidR="008B78ED" w:rsidRPr="00F10F0D">
        <w:rPr>
          <w:rFonts w:ascii="Times New Roman" w:eastAsia="Times New Roman" w:hAnsi="Times New Roman" w:cs="Times New Roman"/>
          <w:sz w:val="24"/>
          <w:szCs w:val="24"/>
          <w:lang w:val="lv-LV"/>
        </w:rPr>
        <w:t>ne</w:t>
      </w:r>
      <w:r w:rsidRPr="00F10F0D">
        <w:rPr>
          <w:rFonts w:ascii="Times New Roman" w:eastAsia="Times New Roman" w:hAnsi="Times New Roman" w:cs="Times New Roman"/>
          <w:sz w:val="24"/>
          <w:szCs w:val="24"/>
          <w:lang w:val="lv-LV"/>
        </w:rPr>
        <w:t>atbild par nejaušu zaudējumu atlīdzināšanu.</w:t>
      </w:r>
    </w:p>
    <w:p w14:paraId="6513C15F" w14:textId="707FC2BD" w:rsidR="00BB575C" w:rsidRPr="00746DAA" w:rsidRDefault="00AC7E7B" w:rsidP="00746DAA">
      <w:pPr>
        <w:pStyle w:val="Sarakstarindkopa"/>
        <w:numPr>
          <w:ilvl w:val="1"/>
          <w:numId w:val="15"/>
        </w:numPr>
        <w:spacing w:after="0" w:line="240" w:lineRule="auto"/>
        <w:ind w:left="0" w:firstLine="680"/>
        <w:rPr>
          <w:sz w:val="24"/>
          <w:lang w:val="lv-LV"/>
        </w:rPr>
      </w:pPr>
      <w:r w:rsidRPr="00F10F0D">
        <w:rPr>
          <w:rFonts w:ascii="Times New Roman" w:eastAsia="Times New Roman" w:hAnsi="Times New Roman" w:cs="Times New Roman"/>
          <w:sz w:val="24"/>
          <w:szCs w:val="24"/>
          <w:lang w:val="lv-LV"/>
        </w:rPr>
        <w:t>Izpildītājs saskaņā ar Latvijas Republikas Civillikumu atbild par to Pasūtītājam nodarīto tiešo vai netiešo zaudējumu atlīdzināšanu, kas Pasūtītājam radušies Izpildītāja un trešo personu kā Izpildītāja apakšuzņēmēju, kas piesaistīti pēc Izpildītāja iniciatīvas, vainas dēļ kā izpildīto darbu neatbilstošas kvalitātes un konfidencialitātes noteikumu pārkāpšanas rezultāts.</w:t>
      </w:r>
    </w:p>
    <w:p w14:paraId="5BF1E8D7" w14:textId="77777777" w:rsidR="00505A98" w:rsidRPr="00D22EC1" w:rsidRDefault="00505A98" w:rsidP="4D031232">
      <w:pPr>
        <w:pStyle w:val="Numeracija"/>
        <w:spacing w:after="0"/>
        <w:ind w:left="567" w:firstLine="0"/>
        <w:rPr>
          <w:sz w:val="24"/>
        </w:rPr>
      </w:pPr>
    </w:p>
    <w:p w14:paraId="41EE3B38" w14:textId="7DA1E67A" w:rsidR="00BB575C" w:rsidRPr="00D22EC1" w:rsidRDefault="00AC7E7B" w:rsidP="4D031232">
      <w:pPr>
        <w:pStyle w:val="Virsraksts1"/>
        <w:tabs>
          <w:tab w:val="clear" w:pos="585"/>
        </w:tabs>
        <w:spacing w:before="0" w:after="0"/>
      </w:pPr>
      <w:r w:rsidRPr="4D031232">
        <w:t>Līguma</w:t>
      </w:r>
      <w:r w:rsidR="000146A6" w:rsidRPr="4D031232">
        <w:t xml:space="preserve"> </w:t>
      </w:r>
      <w:r w:rsidR="00505A98" w:rsidRPr="4D031232">
        <w:t>grozīšana un izbeigšana</w:t>
      </w:r>
    </w:p>
    <w:p w14:paraId="2891488C" w14:textId="77777777" w:rsidR="00935609" w:rsidRPr="00E52873" w:rsidRDefault="007320B6"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Līgums zaudē spēku, ja iestājas viens no šiem apakšpunktiem: </w:t>
      </w:r>
    </w:p>
    <w:p w14:paraId="0DE4EA09" w14:textId="63A9B4A3" w:rsidR="00935609" w:rsidRPr="00E52873" w:rsidRDefault="00115928"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 </w:t>
      </w:r>
      <w:r w:rsidR="007320B6" w:rsidRPr="4D031232">
        <w:rPr>
          <w:lang w:eastAsia="en-US"/>
        </w:rPr>
        <w:t xml:space="preserve">ir </w:t>
      </w:r>
      <w:r w:rsidR="000B2539">
        <w:rPr>
          <w:lang w:eastAsia="en-US"/>
        </w:rPr>
        <w:t xml:space="preserve">beidzies Līguma </w:t>
      </w:r>
      <w:r w:rsidR="0060101D">
        <w:rPr>
          <w:lang w:eastAsia="en-US"/>
        </w:rPr>
        <w:t>darbības termiņš</w:t>
      </w:r>
      <w:r w:rsidR="007320B6" w:rsidRPr="4D031232">
        <w:rPr>
          <w:lang w:eastAsia="en-US"/>
        </w:rPr>
        <w:t xml:space="preserve">; </w:t>
      </w:r>
    </w:p>
    <w:p w14:paraId="4931AB61" w14:textId="114D926C" w:rsidR="007320B6" w:rsidRPr="00E52873" w:rsidRDefault="007320B6"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 ir izlietota Līguma </w:t>
      </w:r>
      <w:r w:rsidR="00D33562" w:rsidRPr="4D031232">
        <w:rPr>
          <w:lang w:eastAsia="en-US"/>
        </w:rPr>
        <w:t>2</w:t>
      </w:r>
      <w:r w:rsidRPr="4D031232">
        <w:rPr>
          <w:lang w:eastAsia="en-US"/>
        </w:rPr>
        <w:t>.1.</w:t>
      </w:r>
      <w:r w:rsidR="0010600F" w:rsidRPr="4D031232">
        <w:rPr>
          <w:lang w:eastAsia="en-US"/>
        </w:rPr>
        <w:t> apakš</w:t>
      </w:r>
      <w:r w:rsidRPr="4D031232">
        <w:rPr>
          <w:lang w:eastAsia="en-US"/>
        </w:rPr>
        <w:t xml:space="preserve">punktā noteiktā </w:t>
      </w:r>
      <w:r w:rsidR="00A359D9">
        <w:rPr>
          <w:lang w:eastAsia="en-US"/>
        </w:rPr>
        <w:t xml:space="preserve">kopējā </w:t>
      </w:r>
      <w:r w:rsidRPr="4D031232">
        <w:rPr>
          <w:lang w:eastAsia="en-US"/>
        </w:rPr>
        <w:t xml:space="preserve">Līguma summa. </w:t>
      </w:r>
    </w:p>
    <w:p w14:paraId="0B476631" w14:textId="1C0FB190" w:rsidR="007320B6" w:rsidRPr="000D0F50" w:rsidRDefault="007320B6"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Katrai no Pusēm ir tiesības vienpusēji atkāpties no Līguma, ja otra Puse nepilda vai nepienācīgi pilda kādu no Līguma noteikumiem, par to rakstiski un motivēti brīdinot otru Pusi </w:t>
      </w:r>
      <w:r w:rsidR="00D55200" w:rsidRPr="000D0F50">
        <w:rPr>
          <w:rFonts w:ascii="Times New Roman" w:eastAsia="Times New Roman" w:hAnsi="Times New Roman" w:cs="Times New Roman"/>
          <w:sz w:val="24"/>
          <w:szCs w:val="24"/>
          <w:lang w:val="lv-LV"/>
        </w:rPr>
        <w:t xml:space="preserve">vismaz </w:t>
      </w:r>
      <w:bookmarkStart w:id="9" w:name="_Hlk121927807"/>
      <w:r w:rsidR="002A2C8D" w:rsidRPr="000D0F50">
        <w:rPr>
          <w:rFonts w:ascii="Times New Roman" w:eastAsia="Times New Roman" w:hAnsi="Times New Roman" w:cs="Times New Roman"/>
          <w:sz w:val="24"/>
          <w:szCs w:val="24"/>
          <w:lang w:val="lv-LV"/>
        </w:rPr>
        <w:t>20</w:t>
      </w:r>
      <w:r w:rsidRPr="000D0F50">
        <w:rPr>
          <w:rFonts w:ascii="Times New Roman" w:eastAsia="Times New Roman" w:hAnsi="Times New Roman" w:cs="Times New Roman"/>
          <w:sz w:val="24"/>
          <w:szCs w:val="24"/>
          <w:lang w:val="lv-LV"/>
        </w:rPr>
        <w:t> (</w:t>
      </w:r>
      <w:r w:rsidR="002A2C8D" w:rsidRPr="000D0F50">
        <w:rPr>
          <w:rFonts w:ascii="Times New Roman" w:eastAsia="Times New Roman" w:hAnsi="Times New Roman" w:cs="Times New Roman"/>
          <w:sz w:val="24"/>
          <w:szCs w:val="24"/>
          <w:lang w:val="lv-LV"/>
        </w:rPr>
        <w:t>div</w:t>
      </w:r>
      <w:r w:rsidRPr="000D0F50">
        <w:rPr>
          <w:rFonts w:ascii="Times New Roman" w:eastAsia="Times New Roman" w:hAnsi="Times New Roman" w:cs="Times New Roman"/>
          <w:sz w:val="24"/>
          <w:szCs w:val="24"/>
          <w:lang w:val="lv-LV"/>
        </w:rPr>
        <w:t xml:space="preserve">desmit) </w:t>
      </w:r>
      <w:r w:rsidR="003D7BD8" w:rsidRPr="000D0F50">
        <w:rPr>
          <w:rFonts w:ascii="Times New Roman" w:eastAsia="Times New Roman" w:hAnsi="Times New Roman" w:cs="Times New Roman"/>
          <w:sz w:val="24"/>
          <w:szCs w:val="24"/>
          <w:lang w:val="lv-LV"/>
        </w:rPr>
        <w:t>darba</w:t>
      </w:r>
      <w:r w:rsidRPr="000D0F50">
        <w:rPr>
          <w:rFonts w:ascii="Times New Roman" w:eastAsia="Times New Roman" w:hAnsi="Times New Roman" w:cs="Times New Roman"/>
          <w:sz w:val="24"/>
          <w:szCs w:val="24"/>
          <w:lang w:val="lv-LV"/>
        </w:rPr>
        <w:t xml:space="preserve"> dienas iepriekš</w:t>
      </w:r>
      <w:bookmarkEnd w:id="9"/>
      <w:r w:rsidRPr="000D0F50">
        <w:rPr>
          <w:rFonts w:ascii="Times New Roman" w:eastAsia="Times New Roman" w:hAnsi="Times New Roman" w:cs="Times New Roman"/>
          <w:sz w:val="24"/>
          <w:szCs w:val="24"/>
          <w:lang w:val="lv-LV"/>
        </w:rPr>
        <w:t xml:space="preserve">. </w:t>
      </w:r>
    </w:p>
    <w:p w14:paraId="7A1949D0" w14:textId="2D4AA1A8" w:rsidR="007320B6" w:rsidRPr="007A643A" w:rsidRDefault="007320B6"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0D0F50">
        <w:rPr>
          <w:rFonts w:ascii="Times New Roman" w:eastAsia="Times New Roman" w:hAnsi="Times New Roman" w:cs="Times New Roman"/>
          <w:sz w:val="24"/>
          <w:szCs w:val="24"/>
          <w:lang w:val="lv-LV"/>
        </w:rPr>
        <w:t xml:space="preserve">Pusei, kura nav pildījusi Līguma noteikumus un saņēmusi otras Puses motivētu rakstisku brīdinājumu par vienpusēju atkāpšanos no Līguma, ir pienākums </w:t>
      </w:r>
      <w:r w:rsidR="000D3AA2" w:rsidRPr="000D0F50">
        <w:rPr>
          <w:rFonts w:ascii="Times New Roman" w:eastAsia="Times New Roman" w:hAnsi="Times New Roman" w:cs="Times New Roman"/>
          <w:sz w:val="24"/>
          <w:szCs w:val="24"/>
          <w:lang w:val="lv-LV"/>
        </w:rPr>
        <w:t>10</w:t>
      </w:r>
      <w:r w:rsidRPr="000D0F50">
        <w:rPr>
          <w:rFonts w:ascii="Times New Roman" w:eastAsia="Times New Roman" w:hAnsi="Times New Roman" w:cs="Times New Roman"/>
          <w:sz w:val="24"/>
          <w:szCs w:val="24"/>
          <w:lang w:val="lv-LV"/>
        </w:rPr>
        <w:t> (</w:t>
      </w:r>
      <w:r w:rsidR="000D3AA2" w:rsidRPr="000D0F50">
        <w:rPr>
          <w:rFonts w:ascii="Times New Roman" w:eastAsia="Times New Roman" w:hAnsi="Times New Roman" w:cs="Times New Roman"/>
          <w:sz w:val="24"/>
          <w:szCs w:val="24"/>
          <w:lang w:val="lv-LV"/>
        </w:rPr>
        <w:t>desmit</w:t>
      </w:r>
      <w:r w:rsidRPr="000D0F50">
        <w:rPr>
          <w:rFonts w:ascii="Times New Roman" w:eastAsia="Times New Roman" w:hAnsi="Times New Roman" w:cs="Times New Roman"/>
          <w:sz w:val="24"/>
          <w:szCs w:val="24"/>
          <w:lang w:val="lv-LV"/>
        </w:rPr>
        <w:t xml:space="preserve">) </w:t>
      </w:r>
      <w:r w:rsidR="000D3AA2" w:rsidRPr="000D0F50">
        <w:rPr>
          <w:rFonts w:ascii="Times New Roman" w:eastAsia="Times New Roman" w:hAnsi="Times New Roman" w:cs="Times New Roman"/>
          <w:sz w:val="24"/>
          <w:szCs w:val="24"/>
          <w:lang w:val="lv-LV"/>
        </w:rPr>
        <w:t>darba dienu</w:t>
      </w:r>
      <w:r w:rsidRPr="000D0F50">
        <w:rPr>
          <w:rFonts w:ascii="Times New Roman" w:eastAsia="Times New Roman" w:hAnsi="Times New Roman" w:cs="Times New Roman"/>
          <w:sz w:val="24"/>
          <w:szCs w:val="24"/>
          <w:lang w:val="lv-LV"/>
        </w:rPr>
        <w:t xml:space="preserve"> laikā no brīdinājuma saņemšanas dienas novērst brīdinājumā norādītās Līguma būtiskās atkāpes. Ja </w:t>
      </w:r>
      <w:r w:rsidRPr="007A643A">
        <w:rPr>
          <w:rFonts w:ascii="Times New Roman" w:eastAsia="Times New Roman" w:hAnsi="Times New Roman" w:cs="Times New Roman"/>
          <w:sz w:val="24"/>
          <w:szCs w:val="24"/>
          <w:lang w:val="lv-LV"/>
        </w:rPr>
        <w:t xml:space="preserve">Līguma būtiskās atkāpes noteiktajā laikā nav novērstas, Līgumu var izbeigt Līguma </w:t>
      </w:r>
      <w:r w:rsidRPr="006478BB">
        <w:rPr>
          <w:rFonts w:ascii="Times New Roman" w:eastAsia="Times New Roman" w:hAnsi="Times New Roman" w:cs="Times New Roman"/>
          <w:sz w:val="24"/>
          <w:szCs w:val="24"/>
          <w:lang w:val="lv-LV"/>
        </w:rPr>
        <w:t>1</w:t>
      </w:r>
      <w:r w:rsidR="000D0F50" w:rsidRPr="006478BB">
        <w:rPr>
          <w:rFonts w:ascii="Times New Roman" w:eastAsia="Times New Roman" w:hAnsi="Times New Roman" w:cs="Times New Roman"/>
          <w:sz w:val="24"/>
          <w:szCs w:val="24"/>
          <w:lang w:val="lv-LV"/>
        </w:rPr>
        <w:t>0</w:t>
      </w:r>
      <w:r w:rsidR="00171868" w:rsidRPr="006478BB">
        <w:rPr>
          <w:rFonts w:ascii="Times New Roman" w:eastAsia="Times New Roman" w:hAnsi="Times New Roman" w:cs="Times New Roman"/>
          <w:sz w:val="24"/>
          <w:szCs w:val="24"/>
          <w:lang w:val="lv-LV"/>
        </w:rPr>
        <w:t>.2</w:t>
      </w:r>
      <w:r w:rsidRPr="006478BB">
        <w:rPr>
          <w:rFonts w:ascii="Times New Roman" w:eastAsia="Times New Roman" w:hAnsi="Times New Roman" w:cs="Times New Roman"/>
          <w:sz w:val="24"/>
          <w:szCs w:val="24"/>
          <w:lang w:val="lv-LV"/>
        </w:rPr>
        <w:t>.</w:t>
      </w:r>
      <w:r w:rsidR="00BA6A08" w:rsidRPr="007A643A">
        <w:rPr>
          <w:rFonts w:ascii="Times New Roman" w:eastAsia="Times New Roman" w:hAnsi="Times New Roman" w:cs="Times New Roman"/>
          <w:sz w:val="24"/>
          <w:szCs w:val="24"/>
          <w:lang w:val="lv-LV"/>
        </w:rPr>
        <w:t> </w:t>
      </w:r>
      <w:r w:rsidR="00D04D3A" w:rsidRPr="006478BB">
        <w:rPr>
          <w:rFonts w:ascii="Times New Roman" w:eastAsia="Times New Roman" w:hAnsi="Times New Roman" w:cs="Times New Roman"/>
          <w:sz w:val="24"/>
          <w:szCs w:val="24"/>
          <w:lang w:val="lv-LV"/>
        </w:rPr>
        <w:t>apakš</w:t>
      </w:r>
      <w:r w:rsidRPr="006478BB">
        <w:rPr>
          <w:rFonts w:ascii="Times New Roman" w:eastAsia="Times New Roman" w:hAnsi="Times New Roman" w:cs="Times New Roman"/>
          <w:sz w:val="24"/>
          <w:szCs w:val="24"/>
          <w:lang w:val="lv-LV"/>
        </w:rPr>
        <w:t>punktā</w:t>
      </w:r>
      <w:r w:rsidRPr="007A643A">
        <w:rPr>
          <w:rFonts w:ascii="Times New Roman" w:eastAsia="Times New Roman" w:hAnsi="Times New Roman" w:cs="Times New Roman"/>
          <w:sz w:val="24"/>
          <w:szCs w:val="24"/>
          <w:lang w:val="lv-LV"/>
        </w:rPr>
        <w:t xml:space="preserve"> noteiktajā kārtībā </w:t>
      </w:r>
      <w:r w:rsidR="005B652E" w:rsidRPr="007A643A">
        <w:rPr>
          <w:rFonts w:ascii="Times New Roman" w:eastAsia="Times New Roman" w:hAnsi="Times New Roman" w:cs="Times New Roman"/>
          <w:sz w:val="24"/>
          <w:szCs w:val="24"/>
          <w:lang w:val="lv-LV"/>
        </w:rPr>
        <w:t>11</w:t>
      </w:r>
      <w:r w:rsidRPr="007A643A">
        <w:rPr>
          <w:rFonts w:ascii="Times New Roman" w:eastAsia="Times New Roman" w:hAnsi="Times New Roman" w:cs="Times New Roman"/>
          <w:sz w:val="24"/>
          <w:szCs w:val="24"/>
          <w:lang w:val="lv-LV"/>
        </w:rPr>
        <w:t>.</w:t>
      </w:r>
      <w:r w:rsidR="006408CC">
        <w:rPr>
          <w:rFonts w:ascii="Times New Roman" w:eastAsia="Times New Roman" w:hAnsi="Times New Roman" w:cs="Times New Roman"/>
          <w:sz w:val="24"/>
          <w:szCs w:val="24"/>
          <w:lang w:val="lv-LV"/>
        </w:rPr>
        <w:t> </w:t>
      </w:r>
      <w:r w:rsidRPr="007A643A">
        <w:rPr>
          <w:rFonts w:ascii="Times New Roman" w:eastAsia="Times New Roman" w:hAnsi="Times New Roman" w:cs="Times New Roman"/>
          <w:sz w:val="24"/>
          <w:szCs w:val="24"/>
          <w:lang w:val="lv-LV"/>
        </w:rPr>
        <w:t>(</w:t>
      </w:r>
      <w:r w:rsidR="005B652E" w:rsidRPr="007A643A">
        <w:rPr>
          <w:rFonts w:ascii="Times New Roman" w:eastAsia="Times New Roman" w:hAnsi="Times New Roman" w:cs="Times New Roman"/>
          <w:sz w:val="24"/>
          <w:szCs w:val="24"/>
          <w:lang w:val="lv-LV"/>
        </w:rPr>
        <w:t>vienpadsmitajā</w:t>
      </w:r>
      <w:r w:rsidRPr="007A643A">
        <w:rPr>
          <w:rFonts w:ascii="Times New Roman" w:eastAsia="Times New Roman" w:hAnsi="Times New Roman" w:cs="Times New Roman"/>
          <w:sz w:val="24"/>
          <w:szCs w:val="24"/>
          <w:lang w:val="lv-LV"/>
        </w:rPr>
        <w:t xml:space="preserve">) </w:t>
      </w:r>
      <w:r w:rsidR="005B652E" w:rsidRPr="007A643A">
        <w:rPr>
          <w:rFonts w:ascii="Times New Roman" w:eastAsia="Times New Roman" w:hAnsi="Times New Roman" w:cs="Times New Roman"/>
          <w:sz w:val="24"/>
          <w:szCs w:val="24"/>
          <w:lang w:val="lv-LV"/>
        </w:rPr>
        <w:t xml:space="preserve">darba </w:t>
      </w:r>
      <w:r w:rsidRPr="007A643A">
        <w:rPr>
          <w:rFonts w:ascii="Times New Roman" w:eastAsia="Times New Roman" w:hAnsi="Times New Roman" w:cs="Times New Roman"/>
          <w:sz w:val="24"/>
          <w:szCs w:val="24"/>
          <w:lang w:val="lv-LV"/>
        </w:rPr>
        <w:t xml:space="preserve">dienā pēc brīdinājuma saņemšanas. Vainīgajai Pusei var tikt iesniegta prasība par Līguma izbeigšanas rezultātā nodarīto zaudējumu atlīdzināšanu. </w:t>
      </w:r>
    </w:p>
    <w:p w14:paraId="4A8C6E80" w14:textId="10389BF7" w:rsidR="000F0C40" w:rsidRDefault="007320B6"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A643A">
        <w:rPr>
          <w:rFonts w:ascii="Times New Roman" w:eastAsia="Times New Roman" w:hAnsi="Times New Roman" w:cs="Times New Roman"/>
          <w:sz w:val="24"/>
          <w:szCs w:val="24"/>
          <w:lang w:val="lv-LV"/>
        </w:rPr>
        <w:t xml:space="preserve">Pasūtītājam ir tiesības apturēt Līguma izpildi, ja kārtējā budžeta gada ietvaros nav paredzēti līdzekļi Līgumā noteikto pakalpojumu apmaksai. Šādā gadījumā Pasūtītājam ir pienākums norēķināties ar Izpildītāju par jau </w:t>
      </w:r>
      <w:r w:rsidR="001D0E03" w:rsidRPr="007A643A">
        <w:rPr>
          <w:rFonts w:ascii="Times New Roman" w:eastAsia="Times New Roman" w:hAnsi="Times New Roman" w:cs="Times New Roman"/>
          <w:sz w:val="24"/>
          <w:szCs w:val="24"/>
          <w:lang w:val="lv-LV"/>
        </w:rPr>
        <w:t>pasūtītajiem</w:t>
      </w:r>
      <w:r w:rsidR="00BB7B04" w:rsidRPr="007A643A">
        <w:rPr>
          <w:rFonts w:ascii="Times New Roman" w:eastAsia="Times New Roman" w:hAnsi="Times New Roman" w:cs="Times New Roman"/>
          <w:sz w:val="24"/>
          <w:szCs w:val="24"/>
          <w:lang w:val="lv-LV"/>
        </w:rPr>
        <w:t xml:space="preserve">, </w:t>
      </w:r>
      <w:r w:rsidRPr="007A643A">
        <w:rPr>
          <w:rFonts w:ascii="Times New Roman" w:eastAsia="Times New Roman" w:hAnsi="Times New Roman" w:cs="Times New Roman"/>
          <w:sz w:val="24"/>
          <w:szCs w:val="24"/>
          <w:lang w:val="lv-LV"/>
        </w:rPr>
        <w:t>paveiktajiem</w:t>
      </w:r>
      <w:r w:rsidR="00BB7B04" w:rsidRPr="007A643A">
        <w:rPr>
          <w:rFonts w:ascii="Times New Roman" w:eastAsia="Times New Roman" w:hAnsi="Times New Roman" w:cs="Times New Roman"/>
          <w:sz w:val="24"/>
          <w:szCs w:val="24"/>
          <w:lang w:val="lv-LV"/>
        </w:rPr>
        <w:t xml:space="preserve"> un Pasūtītāja pieņemtajiem</w:t>
      </w:r>
      <w:r w:rsidRPr="007A643A">
        <w:rPr>
          <w:rFonts w:ascii="Times New Roman" w:eastAsia="Times New Roman" w:hAnsi="Times New Roman" w:cs="Times New Roman"/>
          <w:sz w:val="24"/>
          <w:szCs w:val="24"/>
          <w:lang w:val="lv-LV"/>
        </w:rPr>
        <w:t xml:space="preserve"> darbiem. Ja </w:t>
      </w:r>
      <w:r w:rsidRPr="007A643A">
        <w:rPr>
          <w:rFonts w:ascii="Times New Roman" w:eastAsia="Times New Roman" w:hAnsi="Times New Roman" w:cs="Times New Roman"/>
          <w:sz w:val="24"/>
          <w:szCs w:val="24"/>
          <w:lang w:val="lv-LV"/>
        </w:rPr>
        <w:lastRenderedPageBreak/>
        <w:t>līdzekļi Līgumā minēto pakalpojumu apmaksai netiek piešķirti 2</w:t>
      </w:r>
      <w:r w:rsidR="0047037E" w:rsidRPr="007A643A">
        <w:rPr>
          <w:rFonts w:ascii="Times New Roman" w:eastAsia="Times New Roman" w:hAnsi="Times New Roman" w:cs="Times New Roman"/>
          <w:sz w:val="24"/>
          <w:szCs w:val="24"/>
          <w:lang w:val="lv-LV"/>
        </w:rPr>
        <w:t> </w:t>
      </w:r>
      <w:r w:rsidRPr="007A643A">
        <w:rPr>
          <w:rFonts w:ascii="Times New Roman" w:eastAsia="Times New Roman" w:hAnsi="Times New Roman" w:cs="Times New Roman"/>
          <w:sz w:val="24"/>
          <w:szCs w:val="24"/>
          <w:lang w:val="lv-LV"/>
        </w:rPr>
        <w:t xml:space="preserve">(divus) gadus pēc kārtas, Līgumu var izbeigt Līguma </w:t>
      </w:r>
      <w:r w:rsidRPr="006478BB">
        <w:rPr>
          <w:rFonts w:ascii="Times New Roman" w:eastAsia="Times New Roman" w:hAnsi="Times New Roman" w:cs="Times New Roman"/>
          <w:sz w:val="24"/>
          <w:szCs w:val="24"/>
          <w:lang w:val="lv-LV"/>
        </w:rPr>
        <w:t>1</w:t>
      </w:r>
      <w:r w:rsidR="000D0F50" w:rsidRPr="006478BB">
        <w:rPr>
          <w:rFonts w:ascii="Times New Roman" w:eastAsia="Times New Roman" w:hAnsi="Times New Roman" w:cs="Times New Roman"/>
          <w:sz w:val="24"/>
          <w:szCs w:val="24"/>
          <w:lang w:val="lv-LV"/>
        </w:rPr>
        <w:t>0</w:t>
      </w:r>
      <w:r w:rsidRPr="006478BB">
        <w:rPr>
          <w:rFonts w:ascii="Times New Roman" w:eastAsia="Times New Roman" w:hAnsi="Times New Roman" w:cs="Times New Roman"/>
          <w:sz w:val="24"/>
          <w:szCs w:val="24"/>
          <w:lang w:val="lv-LV"/>
        </w:rPr>
        <w:t>.</w:t>
      </w:r>
      <w:r w:rsidR="004644AD" w:rsidRPr="006478BB">
        <w:rPr>
          <w:rFonts w:ascii="Times New Roman" w:eastAsia="Times New Roman" w:hAnsi="Times New Roman" w:cs="Times New Roman"/>
          <w:sz w:val="24"/>
          <w:szCs w:val="24"/>
          <w:lang w:val="lv-LV"/>
        </w:rPr>
        <w:t>2</w:t>
      </w:r>
      <w:r w:rsidRPr="006478BB">
        <w:rPr>
          <w:rFonts w:ascii="Times New Roman" w:eastAsia="Times New Roman" w:hAnsi="Times New Roman" w:cs="Times New Roman"/>
          <w:sz w:val="24"/>
          <w:szCs w:val="24"/>
          <w:lang w:val="lv-LV"/>
        </w:rPr>
        <w:t>.</w:t>
      </w:r>
      <w:r w:rsidRPr="007A643A">
        <w:rPr>
          <w:rFonts w:ascii="Times New Roman" w:eastAsia="Times New Roman" w:hAnsi="Times New Roman" w:cs="Times New Roman"/>
          <w:sz w:val="24"/>
          <w:szCs w:val="24"/>
          <w:lang w:val="lv-LV"/>
        </w:rPr>
        <w:t> </w:t>
      </w:r>
      <w:r w:rsidR="00493D96" w:rsidRPr="006478BB">
        <w:rPr>
          <w:rFonts w:ascii="Times New Roman" w:eastAsia="Times New Roman" w:hAnsi="Times New Roman" w:cs="Times New Roman"/>
          <w:sz w:val="24"/>
          <w:szCs w:val="24"/>
          <w:lang w:val="lv-LV"/>
        </w:rPr>
        <w:t>apakš</w:t>
      </w:r>
      <w:r w:rsidRPr="006478BB">
        <w:rPr>
          <w:rFonts w:ascii="Times New Roman" w:eastAsia="Times New Roman" w:hAnsi="Times New Roman" w:cs="Times New Roman"/>
          <w:sz w:val="24"/>
          <w:szCs w:val="24"/>
          <w:lang w:val="lv-LV"/>
        </w:rPr>
        <w:t>punktā</w:t>
      </w:r>
      <w:r w:rsidRPr="007A643A">
        <w:rPr>
          <w:rFonts w:ascii="Times New Roman" w:eastAsia="Times New Roman" w:hAnsi="Times New Roman" w:cs="Times New Roman"/>
          <w:sz w:val="24"/>
          <w:szCs w:val="24"/>
          <w:lang w:val="lv-LV"/>
        </w:rPr>
        <w:t xml:space="preserve"> noteiktā </w:t>
      </w:r>
      <w:r w:rsidRPr="000D0F50">
        <w:rPr>
          <w:rFonts w:ascii="Times New Roman" w:eastAsia="Times New Roman" w:hAnsi="Times New Roman" w:cs="Times New Roman"/>
          <w:sz w:val="24"/>
          <w:szCs w:val="24"/>
          <w:lang w:val="lv-LV"/>
        </w:rPr>
        <w:t xml:space="preserve">kārtībā. </w:t>
      </w:r>
    </w:p>
    <w:p w14:paraId="6A6D2D12" w14:textId="5A9C7117" w:rsidR="000F0C40" w:rsidRPr="008B0068" w:rsidRDefault="000F0C4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Pasūtītājs ir tiesīgs vienpusēji atkāpties no </w:t>
      </w:r>
      <w:r w:rsidR="0009319F" w:rsidRPr="4D031232">
        <w:rPr>
          <w:rFonts w:ascii="Times New Roman" w:eastAsia="Times New Roman" w:hAnsi="Times New Roman" w:cs="Times New Roman"/>
          <w:sz w:val="24"/>
          <w:szCs w:val="24"/>
          <w:lang w:val="lv-LV"/>
        </w:rPr>
        <w:t>Līguma</w:t>
      </w:r>
      <w:r w:rsidRPr="4D031232">
        <w:rPr>
          <w:rFonts w:ascii="Times New Roman" w:eastAsia="Times New Roman" w:hAnsi="Times New Roman" w:cs="Times New Roman"/>
          <w:sz w:val="24"/>
          <w:szCs w:val="24"/>
          <w:lang w:val="lv-LV"/>
        </w:rPr>
        <w:t xml:space="preserve">, rakstiski brīdinot </w:t>
      </w:r>
      <w:r w:rsidR="005B652E" w:rsidRPr="4D031232">
        <w:rPr>
          <w:rFonts w:ascii="Times New Roman" w:eastAsia="Times New Roman" w:hAnsi="Times New Roman" w:cs="Times New Roman"/>
          <w:sz w:val="24"/>
          <w:szCs w:val="24"/>
          <w:lang w:val="lv-LV"/>
        </w:rPr>
        <w:t xml:space="preserve">Izpildītāju </w:t>
      </w:r>
      <w:r w:rsidRPr="4D031232">
        <w:rPr>
          <w:rFonts w:ascii="Times New Roman" w:eastAsia="Times New Roman" w:hAnsi="Times New Roman" w:cs="Times New Roman"/>
          <w:sz w:val="24"/>
          <w:szCs w:val="24"/>
          <w:lang w:val="lv-LV"/>
        </w:rPr>
        <w:t xml:space="preserve">vismaz </w:t>
      </w:r>
      <w:r w:rsidR="005B652E" w:rsidRPr="4D031232">
        <w:rPr>
          <w:rFonts w:ascii="Times New Roman" w:eastAsia="Times New Roman" w:hAnsi="Times New Roman" w:cs="Times New Roman"/>
          <w:sz w:val="24"/>
          <w:szCs w:val="24"/>
          <w:lang w:val="lv-LV"/>
        </w:rPr>
        <w:t>20 (divdesmit) darba dienas iepriekš</w:t>
      </w:r>
      <w:r w:rsidRPr="4D031232">
        <w:rPr>
          <w:rFonts w:ascii="Times New Roman" w:eastAsia="Times New Roman" w:hAnsi="Times New Roman" w:cs="Times New Roman"/>
          <w:sz w:val="24"/>
          <w:szCs w:val="24"/>
          <w:lang w:val="lv-LV"/>
        </w:rPr>
        <w:t>, šādos gadījumos:</w:t>
      </w:r>
    </w:p>
    <w:p w14:paraId="7EDC7FC1" w14:textId="5FB62408" w:rsidR="000F0C40" w:rsidRPr="008B0068" w:rsidRDefault="005B652E"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nepilda vai pārkāpj Līgum</w:t>
      </w:r>
      <w:r w:rsidR="00D2213B" w:rsidRPr="4D031232">
        <w:rPr>
          <w:lang w:eastAsia="en-US"/>
        </w:rPr>
        <w:t>ā noteiktās</w:t>
      </w:r>
      <w:r w:rsidR="000F0C40" w:rsidRPr="4D031232">
        <w:rPr>
          <w:lang w:eastAsia="en-US"/>
        </w:rPr>
        <w:t xml:space="preserve"> saistības, un pēc rakstiskas Pasūtītāja pretenzijas atkārtoti nav novērsis pieļautos pārkāpumus;</w:t>
      </w:r>
    </w:p>
    <w:p w14:paraId="6C1E09FE" w14:textId="08626873" w:rsidR="000F0C40" w:rsidRPr="00F40713" w:rsidRDefault="000F0C4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Pasūtītājs </w:t>
      </w:r>
      <w:r w:rsidR="00570FF6" w:rsidRPr="4D031232">
        <w:rPr>
          <w:lang w:eastAsia="en-US"/>
        </w:rPr>
        <w:t>vismaz</w:t>
      </w:r>
      <w:r w:rsidRPr="4D031232">
        <w:rPr>
          <w:lang w:eastAsia="en-US"/>
        </w:rPr>
        <w:t xml:space="preserve"> </w:t>
      </w:r>
      <w:r w:rsidR="005B652E" w:rsidRPr="4D031232">
        <w:rPr>
          <w:lang w:eastAsia="en-US"/>
        </w:rPr>
        <w:t>2</w:t>
      </w:r>
      <w:r w:rsidR="00F521CB" w:rsidRPr="4D031232">
        <w:rPr>
          <w:lang w:eastAsia="en-US"/>
        </w:rPr>
        <w:t> </w:t>
      </w:r>
      <w:r w:rsidRPr="4D031232">
        <w:rPr>
          <w:lang w:eastAsia="en-US"/>
        </w:rPr>
        <w:t>(</w:t>
      </w:r>
      <w:r w:rsidR="005B652E" w:rsidRPr="4D031232">
        <w:rPr>
          <w:lang w:eastAsia="en-US"/>
        </w:rPr>
        <w:t>divas</w:t>
      </w:r>
      <w:r w:rsidRPr="4D031232">
        <w:rPr>
          <w:lang w:eastAsia="en-US"/>
        </w:rPr>
        <w:t>) reizes ir</w:t>
      </w:r>
      <w:r w:rsidR="00C6624D" w:rsidRPr="4D031232">
        <w:rPr>
          <w:lang w:eastAsia="en-US"/>
        </w:rPr>
        <w:t xml:space="preserve"> </w:t>
      </w:r>
      <w:r w:rsidR="002623B8" w:rsidRPr="00F40713">
        <w:rPr>
          <w:lang w:eastAsia="en-US"/>
        </w:rPr>
        <w:t>pamatoti</w:t>
      </w:r>
      <w:r w:rsidRPr="00F40713">
        <w:rPr>
          <w:lang w:eastAsia="en-US"/>
        </w:rPr>
        <w:t xml:space="preserve"> iesniedzis </w:t>
      </w:r>
      <w:r w:rsidR="005B652E" w:rsidRPr="00F40713">
        <w:rPr>
          <w:lang w:eastAsia="en-US"/>
        </w:rPr>
        <w:t>Izpildītājam</w:t>
      </w:r>
      <w:r w:rsidRPr="00F40713">
        <w:rPr>
          <w:lang w:eastAsia="en-US"/>
        </w:rPr>
        <w:t xml:space="preserve"> </w:t>
      </w:r>
      <w:r w:rsidR="00626E93" w:rsidRPr="00F40713">
        <w:rPr>
          <w:lang w:eastAsia="en-US"/>
        </w:rPr>
        <w:t>pretenziju</w:t>
      </w:r>
      <w:r w:rsidRPr="00F40713">
        <w:rPr>
          <w:lang w:eastAsia="en-US"/>
        </w:rPr>
        <w:t xml:space="preserve"> viena </w:t>
      </w:r>
      <w:r w:rsidR="00085F9E" w:rsidRPr="00F40713">
        <w:rPr>
          <w:lang w:eastAsia="en-US"/>
        </w:rPr>
        <w:t>laidiena ietvaros vai viena</w:t>
      </w:r>
      <w:r w:rsidR="00ED2E64" w:rsidRPr="00F40713">
        <w:rPr>
          <w:lang w:eastAsia="en-US"/>
        </w:rPr>
        <w:t xml:space="preserve"> </w:t>
      </w:r>
      <w:r w:rsidR="00766B8A" w:rsidRPr="00F40713">
        <w:rPr>
          <w:lang w:eastAsia="en-US"/>
        </w:rPr>
        <w:t xml:space="preserve">uzturēšanas </w:t>
      </w:r>
      <w:r w:rsidR="009164C7" w:rsidRPr="00F40713">
        <w:rPr>
          <w:lang w:eastAsia="en-US"/>
        </w:rPr>
        <w:t>pieteikuma</w:t>
      </w:r>
      <w:r w:rsidRPr="00F40713">
        <w:rPr>
          <w:lang w:eastAsia="en-US"/>
        </w:rPr>
        <w:t xml:space="preserve"> ietvaros;  </w:t>
      </w:r>
    </w:p>
    <w:p w14:paraId="57725147" w14:textId="55162CE4" w:rsidR="000F0C40" w:rsidRPr="008B0068" w:rsidRDefault="000F0C4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Pakalpojuma izpildījums neatbilst Līgumam, šī neatbilstība nav novērsta Līgumā paredzētajā termiņā;</w:t>
      </w:r>
    </w:p>
    <w:p w14:paraId="705671A7" w14:textId="54D38F3F" w:rsidR="000F0C40" w:rsidRPr="008B0068" w:rsidRDefault="005B652E"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ir nodevis savu Līgumā noteikto saistību izpildi ar Pasūtītāju rakstiski nesaskaņotam apakšuzņēmējam vai personālam</w:t>
      </w:r>
      <w:r w:rsidR="00F85271" w:rsidRPr="4D031232">
        <w:rPr>
          <w:lang w:eastAsia="en-US"/>
        </w:rPr>
        <w:t xml:space="preserve"> </w:t>
      </w:r>
      <w:r w:rsidR="000F0C40" w:rsidRPr="4D031232">
        <w:rPr>
          <w:lang w:eastAsia="en-US"/>
        </w:rPr>
        <w:t xml:space="preserve">un nenovērš šādus pārkāpumus </w:t>
      </w:r>
      <w:r w:rsidRPr="4D031232">
        <w:rPr>
          <w:lang w:eastAsia="en-US"/>
        </w:rPr>
        <w:t xml:space="preserve">10 (desmit) darba dienu laikā </w:t>
      </w:r>
      <w:r w:rsidR="000F0C40" w:rsidRPr="4D031232">
        <w:rPr>
          <w:lang w:eastAsia="en-US"/>
        </w:rPr>
        <w:t>pēc Pasūtītāja rakstveida brīdinājuma saņemšanas;</w:t>
      </w:r>
    </w:p>
    <w:p w14:paraId="3F531585" w14:textId="47830FDE" w:rsidR="000F0C40" w:rsidRPr="008B0068" w:rsidRDefault="005B652E"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kavē Nodevuma nodošanu un pēc Pasūtītāja rakstveida brīdinājuma saņemšanas nav iesniedzis Nodevumu; </w:t>
      </w:r>
    </w:p>
    <w:p w14:paraId="716D60E9" w14:textId="4E117471" w:rsidR="000F0C40" w:rsidRPr="008B0068" w:rsidRDefault="005F0F84"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w:t>
      </w:r>
      <w:r w:rsidR="0032026E" w:rsidRPr="4D031232">
        <w:rPr>
          <w:lang w:eastAsia="en-US"/>
        </w:rPr>
        <w:t>Līg</w:t>
      </w:r>
      <w:r w:rsidR="004123CE" w:rsidRPr="4D031232">
        <w:rPr>
          <w:lang w:eastAsia="en-US"/>
        </w:rPr>
        <w:t>uma</w:t>
      </w:r>
      <w:r w:rsidR="000F0C40" w:rsidRPr="4D031232">
        <w:rPr>
          <w:lang w:eastAsia="en-US"/>
        </w:rPr>
        <w:t xml:space="preserve"> noslēgšanas vai izpildes laikā sniedzis nepatiesas vai nepilnīgas ziņas vai apliecinājumus;</w:t>
      </w:r>
    </w:p>
    <w:p w14:paraId="3C8ADD94" w14:textId="77777777" w:rsidR="000F0C40" w:rsidRPr="008B0068" w:rsidRDefault="007618F5"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w:t>
      </w:r>
      <w:r w:rsidR="00A66790" w:rsidRPr="4D031232">
        <w:rPr>
          <w:lang w:eastAsia="en-US"/>
        </w:rPr>
        <w:t>Līguma</w:t>
      </w:r>
      <w:r w:rsidR="000F0C40" w:rsidRPr="4D031232">
        <w:rPr>
          <w:lang w:eastAsia="en-US"/>
        </w:rPr>
        <w:t xml:space="preserve"> noslēgšanas vai izpildes laikā veicis prettiesisku darbību;</w:t>
      </w:r>
    </w:p>
    <w:p w14:paraId="68513C9C" w14:textId="76D8CE3F" w:rsidR="000F0C40" w:rsidRPr="008B0068" w:rsidRDefault="007618F5"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ir patvaļīgi pārtraucis </w:t>
      </w:r>
      <w:r w:rsidR="00662986" w:rsidRPr="4D031232">
        <w:rPr>
          <w:lang w:eastAsia="en-US"/>
        </w:rPr>
        <w:t>Līguma</w:t>
      </w:r>
      <w:r w:rsidR="000F0C40" w:rsidRPr="4D031232">
        <w:rPr>
          <w:lang w:eastAsia="en-US"/>
        </w:rPr>
        <w:t xml:space="preserve"> izpildi, tai skaitā, ja </w:t>
      </w:r>
      <w:r w:rsidRPr="4D031232">
        <w:rPr>
          <w:lang w:eastAsia="en-US"/>
        </w:rPr>
        <w:t>Izpildītājs</w:t>
      </w:r>
      <w:r w:rsidR="000F0C40" w:rsidRPr="4D031232">
        <w:rPr>
          <w:lang w:eastAsia="en-US"/>
        </w:rPr>
        <w:t xml:space="preserve"> nav sasniedzams juridiskajā adresē;</w:t>
      </w:r>
    </w:p>
    <w:p w14:paraId="28A51314" w14:textId="49AC0BE5" w:rsidR="000F0C40" w:rsidRPr="008B0068" w:rsidRDefault="00662986"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ā</w:t>
      </w:r>
      <w:r w:rsidR="000F0C40" w:rsidRPr="4D031232">
        <w:rPr>
          <w:lang w:eastAsia="en-US"/>
        </w:rPr>
        <w:t xml:space="preserve">rvalstu finanšu instrumenta vadībā iesaistīta iestāde ir noteikusi ārvalstu finanšu instrumenta finansēta projekta izmaksu korekciju 25% vai lielākā apmērā no Līguma </w:t>
      </w:r>
      <w:r w:rsidR="007618F5" w:rsidRPr="4D031232">
        <w:rPr>
          <w:lang w:eastAsia="en-US"/>
        </w:rPr>
        <w:t>kopējās summas</w:t>
      </w:r>
      <w:r w:rsidR="000F0C40" w:rsidRPr="4D031232">
        <w:rPr>
          <w:lang w:eastAsia="en-US"/>
        </w:rPr>
        <w:t xml:space="preserve">, un minētā korekcija izriet no </w:t>
      </w:r>
      <w:r w:rsidR="007618F5" w:rsidRPr="4D031232">
        <w:rPr>
          <w:lang w:eastAsia="en-US"/>
        </w:rPr>
        <w:t xml:space="preserve">Izpildītāja </w:t>
      </w:r>
      <w:r w:rsidR="000F0C40" w:rsidRPr="4D031232">
        <w:rPr>
          <w:lang w:eastAsia="en-US"/>
        </w:rPr>
        <w:t>pieļauta Līguma pārkāpuma;</w:t>
      </w:r>
    </w:p>
    <w:p w14:paraId="5FD9B5C3" w14:textId="11327115" w:rsidR="000F0C40" w:rsidRPr="008B0068" w:rsidRDefault="000F0C4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ir pasludināts </w:t>
      </w:r>
      <w:r w:rsidR="00D66489" w:rsidRPr="4D031232">
        <w:rPr>
          <w:lang w:eastAsia="en-US"/>
        </w:rPr>
        <w:t>Izpildītāja</w:t>
      </w:r>
      <w:r w:rsidRPr="4D031232">
        <w:rPr>
          <w:lang w:eastAsia="en-US"/>
        </w:rPr>
        <w:t xml:space="preserve"> maksātnespējas process vai iestājas citi apstākļi, kas liedz vai liegs </w:t>
      </w:r>
      <w:r w:rsidR="007618F5" w:rsidRPr="4D031232">
        <w:rPr>
          <w:lang w:eastAsia="en-US"/>
        </w:rPr>
        <w:t>Izpildītājam</w:t>
      </w:r>
      <w:r w:rsidRPr="4D031232">
        <w:rPr>
          <w:lang w:eastAsia="en-US"/>
        </w:rPr>
        <w:t xml:space="preserve"> turpināt </w:t>
      </w:r>
      <w:r w:rsidR="00662986" w:rsidRPr="4D031232">
        <w:rPr>
          <w:lang w:eastAsia="en-US"/>
        </w:rPr>
        <w:t>Līguma</w:t>
      </w:r>
      <w:r w:rsidRPr="4D031232">
        <w:rPr>
          <w:lang w:eastAsia="en-US"/>
        </w:rPr>
        <w:t xml:space="preserve"> izpildi saskaņā ar </w:t>
      </w:r>
      <w:r w:rsidR="00662986" w:rsidRPr="4D031232">
        <w:rPr>
          <w:lang w:eastAsia="en-US"/>
        </w:rPr>
        <w:t>Līguma</w:t>
      </w:r>
      <w:r w:rsidRPr="4D031232">
        <w:rPr>
          <w:lang w:eastAsia="en-US"/>
        </w:rPr>
        <w:t xml:space="preserve"> noteikumiem</w:t>
      </w:r>
      <w:r w:rsidR="00662986" w:rsidRPr="4D031232">
        <w:rPr>
          <w:lang w:eastAsia="en-US"/>
        </w:rPr>
        <w:t>,</w:t>
      </w:r>
      <w:r w:rsidRPr="4D031232">
        <w:rPr>
          <w:lang w:eastAsia="en-US"/>
        </w:rPr>
        <w:t xml:space="preserve"> vai kas negatīvi ietekmē Pasūtītāja tiesības, kuras izriet no </w:t>
      </w:r>
      <w:r w:rsidR="00662986" w:rsidRPr="4D031232">
        <w:rPr>
          <w:lang w:eastAsia="en-US"/>
        </w:rPr>
        <w:t>Līgumiem</w:t>
      </w:r>
      <w:r w:rsidR="00C217ED" w:rsidRPr="4D031232">
        <w:rPr>
          <w:lang w:eastAsia="en-US"/>
        </w:rPr>
        <w:t>;</w:t>
      </w:r>
    </w:p>
    <w:p w14:paraId="3E1EEF54" w14:textId="1C11F09C" w:rsidR="000F0C40" w:rsidRPr="008B0068" w:rsidRDefault="0007330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pārkāpj vai nepilda citu būtisku </w:t>
      </w:r>
      <w:r w:rsidR="00C217ED" w:rsidRPr="4D031232">
        <w:rPr>
          <w:lang w:eastAsia="en-US"/>
        </w:rPr>
        <w:t>Līgumā</w:t>
      </w:r>
      <w:r w:rsidR="000F0C40" w:rsidRPr="4D031232">
        <w:rPr>
          <w:lang w:eastAsia="en-US"/>
        </w:rPr>
        <w:t xml:space="preserve"> paredzētu pienākumu;</w:t>
      </w:r>
    </w:p>
    <w:p w14:paraId="43D03C29" w14:textId="493A9E08" w:rsidR="000F0C40" w:rsidRPr="008B0068" w:rsidRDefault="0007330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ir Pasūtītājam nodarījis zaudējumus;</w:t>
      </w:r>
    </w:p>
    <w:p w14:paraId="26A0D826" w14:textId="2CC1710B" w:rsidR="000F0C40" w:rsidRPr="008B0068" w:rsidRDefault="00AD39BE"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Izpildītājam </w:t>
      </w:r>
      <w:r w:rsidR="00CB12F0" w:rsidRPr="4D031232">
        <w:rPr>
          <w:lang w:eastAsia="en-US"/>
        </w:rPr>
        <w:t>vismaz</w:t>
      </w:r>
      <w:r w:rsidR="000F0C40" w:rsidRPr="4D031232">
        <w:rPr>
          <w:lang w:eastAsia="en-US"/>
        </w:rPr>
        <w:t xml:space="preserve"> </w:t>
      </w:r>
      <w:r w:rsidR="00CB12F0" w:rsidRPr="4D031232">
        <w:rPr>
          <w:lang w:eastAsia="en-US"/>
        </w:rPr>
        <w:t>2 </w:t>
      </w:r>
      <w:r w:rsidR="000F0C40" w:rsidRPr="4D031232">
        <w:rPr>
          <w:lang w:eastAsia="en-US"/>
        </w:rPr>
        <w:t>(</w:t>
      </w:r>
      <w:r w:rsidR="00CB12F0" w:rsidRPr="4D031232">
        <w:rPr>
          <w:lang w:eastAsia="en-US"/>
        </w:rPr>
        <w:t>divas</w:t>
      </w:r>
      <w:r w:rsidR="000F0C40" w:rsidRPr="4D031232">
        <w:rPr>
          <w:lang w:eastAsia="en-US"/>
        </w:rPr>
        <w:t xml:space="preserve">) reizes viena ceturkšņa laikā ir piemērots līgumsods saskaņā ar </w:t>
      </w:r>
      <w:r w:rsidR="00C217ED" w:rsidRPr="4D031232">
        <w:rPr>
          <w:lang w:eastAsia="en-US"/>
        </w:rPr>
        <w:t>Līguma</w:t>
      </w:r>
      <w:r w:rsidR="000F0C40" w:rsidRPr="4D031232">
        <w:rPr>
          <w:lang w:eastAsia="en-US"/>
        </w:rPr>
        <w:t xml:space="preserve"> nosacījumiem.</w:t>
      </w:r>
    </w:p>
    <w:p w14:paraId="0390E8D3" w14:textId="7D65672C" w:rsidR="000F0C40" w:rsidRPr="008B0068" w:rsidRDefault="0007330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Izpildītājs</w:t>
      </w:r>
      <w:r w:rsidR="000F0C40" w:rsidRPr="4D031232">
        <w:rPr>
          <w:lang w:eastAsia="en-US"/>
        </w:rPr>
        <w:t xml:space="preserve"> ir patvaļīgi pārtraucis Līguma izpildi</w:t>
      </w:r>
      <w:r w:rsidR="007618F5" w:rsidRPr="4D031232">
        <w:rPr>
          <w:lang w:eastAsia="en-US"/>
        </w:rPr>
        <w:t>;</w:t>
      </w:r>
    </w:p>
    <w:p w14:paraId="27B5736D" w14:textId="6C09403F" w:rsidR="00DF7A54" w:rsidRPr="008B0068" w:rsidRDefault="009D2A13"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Pasūtītājam ir būtiski samazin</w:t>
      </w:r>
      <w:r w:rsidR="00F91F76" w:rsidRPr="4D031232">
        <w:rPr>
          <w:lang w:eastAsia="en-US"/>
        </w:rPr>
        <w:t>āts vai atcelts f</w:t>
      </w:r>
      <w:r w:rsidR="00BF6FC8" w:rsidRPr="4D031232">
        <w:rPr>
          <w:lang w:eastAsia="en-US"/>
        </w:rPr>
        <w:t>inansējums, ko Pasūtītājs plānoja izmantot Līgumā paredzēto maksājumu saistību segšanai;</w:t>
      </w:r>
      <w:r w:rsidR="00DF7A54" w:rsidRPr="4D031232">
        <w:rPr>
          <w:lang w:eastAsia="en-US"/>
        </w:rPr>
        <w:t xml:space="preserve"> </w:t>
      </w:r>
    </w:p>
    <w:p w14:paraId="6D042591" w14:textId="7DE4CF38" w:rsidR="000F0C40" w:rsidRPr="008B0068" w:rsidRDefault="000F0C4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ja konstatēts, ka </w:t>
      </w:r>
      <w:r w:rsidR="00A86680" w:rsidRPr="4D031232">
        <w:rPr>
          <w:lang w:eastAsia="en-US"/>
        </w:rPr>
        <w:t>Līgumu</w:t>
      </w:r>
      <w:r w:rsidRPr="4D031232">
        <w:rPr>
          <w:lang w:eastAsia="en-US"/>
        </w:rPr>
        <w:t xml:space="preserve"> nav iespējams izpildīt tādēļ, ka </w:t>
      </w:r>
      <w:r w:rsidR="00A86680" w:rsidRPr="4D031232">
        <w:rPr>
          <w:lang w:eastAsia="en-US"/>
        </w:rPr>
        <w:t>Līguma</w:t>
      </w:r>
      <w:r w:rsidRPr="4D031232">
        <w:rPr>
          <w:lang w:eastAsia="en-US"/>
        </w:rPr>
        <w:t xml:space="preserve"> izpildes laikā ir piemērotas starptautiskās vai nacionālās sankcijas vai būtiskas finanšu un kapitāla tirgus intereses ietekmējošas Eiropas Savienības vai Ziemeļatlantijas līguma organizācijas dalībvalsts noteiktās sankcijas, kā arī gadījumā, ja pirms </w:t>
      </w:r>
      <w:r w:rsidR="00A86680" w:rsidRPr="4D031232">
        <w:rPr>
          <w:lang w:eastAsia="en-US"/>
        </w:rPr>
        <w:t>Līguma</w:t>
      </w:r>
      <w:r w:rsidRPr="4D031232">
        <w:rPr>
          <w:lang w:eastAsia="en-US"/>
        </w:rPr>
        <w:t xml:space="preserve"> noslēgšanas attiecīgie apstākļi bija pastāvējuši, bet Pasūtītājam tie nebija zināmi;</w:t>
      </w:r>
    </w:p>
    <w:p w14:paraId="3731C675" w14:textId="49B8D943" w:rsidR="00AA174D" w:rsidRPr="00675BB2" w:rsidRDefault="000F0C40"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ja konstatēts, ka </w:t>
      </w:r>
      <w:r w:rsidR="00A86680" w:rsidRPr="4D031232">
        <w:rPr>
          <w:lang w:eastAsia="en-US"/>
        </w:rPr>
        <w:t>Līgumu</w:t>
      </w:r>
      <w:r w:rsidRPr="4D031232">
        <w:rPr>
          <w:lang w:eastAsia="en-US"/>
        </w:rPr>
        <w:t xml:space="preserve"> nav iespējams izpildīt tādēļ, ka iestājies Ministru kabineta 2015. gada 28. jūlija noteikumu Nr. 442 “Kārtība, kādā tiek nodrošināta informācijas un komunikācijas tehnoloģiju sistēmu atbilstība minimālajām drošības prasībām” 36.¹ punktā noteiktais ierobežojums attiecībā uz patieso labuma guvēju un kompetentā valsts drošības iestāde nav saskaņojusi </w:t>
      </w:r>
      <w:r w:rsidRPr="00675BB2">
        <w:rPr>
          <w:lang w:eastAsia="en-US"/>
        </w:rPr>
        <w:t>Līguma turpināšanu</w:t>
      </w:r>
      <w:r w:rsidR="00AA174D" w:rsidRPr="00675BB2">
        <w:rPr>
          <w:lang w:eastAsia="en-US"/>
        </w:rPr>
        <w:t>;</w:t>
      </w:r>
    </w:p>
    <w:p w14:paraId="4973AFFE" w14:textId="3694D3E4" w:rsidR="00F85C7F" w:rsidRPr="008B0068" w:rsidRDefault="00A8668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675BB2">
        <w:rPr>
          <w:rFonts w:ascii="Times New Roman" w:eastAsia="Times New Roman" w:hAnsi="Times New Roman" w:cs="Times New Roman"/>
          <w:sz w:val="24"/>
          <w:szCs w:val="24"/>
          <w:lang w:val="lv-LV"/>
        </w:rPr>
        <w:t>Līguma</w:t>
      </w:r>
      <w:r w:rsidR="000F0C40" w:rsidRPr="00675BB2">
        <w:rPr>
          <w:rFonts w:ascii="Times New Roman" w:eastAsia="Times New Roman" w:hAnsi="Times New Roman" w:cs="Times New Roman"/>
          <w:sz w:val="24"/>
          <w:szCs w:val="24"/>
          <w:lang w:val="lv-LV"/>
        </w:rPr>
        <w:t xml:space="preserve"> </w:t>
      </w:r>
      <w:r w:rsidR="00582A55" w:rsidRPr="00675BB2">
        <w:rPr>
          <w:rFonts w:ascii="Times New Roman" w:eastAsia="Times New Roman" w:hAnsi="Times New Roman" w:cs="Times New Roman"/>
          <w:sz w:val="24"/>
          <w:szCs w:val="24"/>
          <w:lang w:val="lv-LV"/>
        </w:rPr>
        <w:t>1</w:t>
      </w:r>
      <w:r w:rsidR="00675BB2" w:rsidRPr="00675BB2">
        <w:rPr>
          <w:rFonts w:ascii="Times New Roman" w:eastAsia="Times New Roman" w:hAnsi="Times New Roman" w:cs="Times New Roman"/>
          <w:sz w:val="24"/>
          <w:szCs w:val="24"/>
          <w:lang w:val="lv-LV"/>
        </w:rPr>
        <w:t>0</w:t>
      </w:r>
      <w:r w:rsidR="00174134" w:rsidRPr="00675BB2">
        <w:rPr>
          <w:rFonts w:ascii="Times New Roman" w:eastAsia="Times New Roman" w:hAnsi="Times New Roman" w:cs="Times New Roman"/>
          <w:sz w:val="24"/>
          <w:szCs w:val="24"/>
          <w:lang w:val="lv-LV"/>
        </w:rPr>
        <w:t>.5.10</w:t>
      </w:r>
      <w:r w:rsidR="000F0C40" w:rsidRPr="00675BB2">
        <w:rPr>
          <w:rFonts w:ascii="Times New Roman" w:eastAsia="Times New Roman" w:hAnsi="Times New Roman" w:cs="Times New Roman"/>
          <w:sz w:val="24"/>
          <w:szCs w:val="24"/>
          <w:lang w:val="lv-LV"/>
        </w:rPr>
        <w:t>.</w:t>
      </w:r>
      <w:r w:rsidR="00007265" w:rsidRPr="00675BB2">
        <w:rPr>
          <w:rFonts w:ascii="Times New Roman" w:eastAsia="Times New Roman" w:hAnsi="Times New Roman" w:cs="Times New Roman"/>
          <w:sz w:val="24"/>
          <w:szCs w:val="24"/>
          <w:lang w:val="lv-LV"/>
        </w:rPr>
        <w:t> </w:t>
      </w:r>
      <w:r w:rsidR="000F0C40" w:rsidRPr="00675BB2">
        <w:rPr>
          <w:rFonts w:ascii="Times New Roman" w:eastAsia="Times New Roman" w:hAnsi="Times New Roman" w:cs="Times New Roman"/>
          <w:sz w:val="24"/>
          <w:szCs w:val="24"/>
          <w:lang w:val="lv-LV"/>
        </w:rPr>
        <w:t>apakšpunkt</w:t>
      </w:r>
      <w:r w:rsidR="00174134" w:rsidRPr="00675BB2">
        <w:rPr>
          <w:rFonts w:ascii="Times New Roman" w:eastAsia="Times New Roman" w:hAnsi="Times New Roman" w:cs="Times New Roman"/>
          <w:sz w:val="24"/>
          <w:szCs w:val="24"/>
          <w:lang w:val="lv-LV"/>
        </w:rPr>
        <w:t>ā</w:t>
      </w:r>
      <w:r w:rsidR="000F0C40" w:rsidRPr="00675BB2">
        <w:rPr>
          <w:rFonts w:ascii="Times New Roman" w:eastAsia="Times New Roman" w:hAnsi="Times New Roman" w:cs="Times New Roman"/>
          <w:sz w:val="24"/>
          <w:szCs w:val="24"/>
          <w:lang w:val="lv-LV"/>
        </w:rPr>
        <w:t xml:space="preserve"> norādītaj</w:t>
      </w:r>
      <w:r w:rsidR="00174134" w:rsidRPr="00675BB2">
        <w:rPr>
          <w:rFonts w:ascii="Times New Roman" w:eastAsia="Times New Roman" w:hAnsi="Times New Roman" w:cs="Times New Roman"/>
          <w:sz w:val="24"/>
          <w:szCs w:val="24"/>
          <w:lang w:val="lv-LV"/>
        </w:rPr>
        <w:t>ā</w:t>
      </w:r>
      <w:r w:rsidR="000F0C40" w:rsidRPr="00675BB2">
        <w:rPr>
          <w:rFonts w:ascii="Times New Roman" w:eastAsia="Times New Roman" w:hAnsi="Times New Roman" w:cs="Times New Roman"/>
          <w:sz w:val="24"/>
          <w:szCs w:val="24"/>
          <w:lang w:val="lv-LV"/>
        </w:rPr>
        <w:t xml:space="preserve"> </w:t>
      </w:r>
      <w:r w:rsidRPr="00675BB2">
        <w:rPr>
          <w:rFonts w:ascii="Times New Roman" w:eastAsia="Times New Roman" w:hAnsi="Times New Roman" w:cs="Times New Roman"/>
          <w:sz w:val="24"/>
          <w:szCs w:val="24"/>
          <w:lang w:val="lv-LV"/>
        </w:rPr>
        <w:t>Līguma</w:t>
      </w:r>
      <w:r w:rsidR="000F0C40" w:rsidRPr="4D031232">
        <w:rPr>
          <w:rFonts w:ascii="Times New Roman" w:eastAsia="Times New Roman" w:hAnsi="Times New Roman" w:cs="Times New Roman"/>
          <w:sz w:val="24"/>
          <w:szCs w:val="24"/>
          <w:lang w:val="lv-LV"/>
        </w:rPr>
        <w:t xml:space="preserve"> izbeigšanas gadījum</w:t>
      </w:r>
      <w:r w:rsidR="00174134" w:rsidRPr="4D031232">
        <w:rPr>
          <w:rFonts w:ascii="Times New Roman" w:eastAsia="Times New Roman" w:hAnsi="Times New Roman" w:cs="Times New Roman"/>
          <w:sz w:val="24"/>
          <w:szCs w:val="24"/>
          <w:lang w:val="lv-LV"/>
        </w:rPr>
        <w:t>ā</w:t>
      </w:r>
      <w:r w:rsidR="000F0C40" w:rsidRPr="4D031232">
        <w:rPr>
          <w:rFonts w:ascii="Times New Roman" w:eastAsia="Times New Roman" w:hAnsi="Times New Roman" w:cs="Times New Roman"/>
          <w:sz w:val="24"/>
          <w:szCs w:val="24"/>
          <w:lang w:val="lv-LV"/>
        </w:rPr>
        <w:t xml:space="preserve"> Pasūtītājam ir pienākums veikt samaksu par </w:t>
      </w:r>
      <w:r w:rsidR="00E46311" w:rsidRPr="4D031232">
        <w:rPr>
          <w:rFonts w:ascii="Times New Roman" w:eastAsia="Times New Roman" w:hAnsi="Times New Roman" w:cs="Times New Roman"/>
          <w:sz w:val="24"/>
          <w:szCs w:val="24"/>
          <w:lang w:val="lv-LV"/>
        </w:rPr>
        <w:t>Izpildītāja</w:t>
      </w:r>
      <w:r w:rsidR="000F0C40" w:rsidRPr="4D031232">
        <w:rPr>
          <w:rFonts w:ascii="Times New Roman" w:eastAsia="Times New Roman" w:hAnsi="Times New Roman" w:cs="Times New Roman"/>
          <w:sz w:val="24"/>
          <w:szCs w:val="24"/>
          <w:lang w:val="lv-LV"/>
        </w:rPr>
        <w:t xml:space="preserve"> faktiski izpildītajiem un no Pasūtītāja puses pieņemtajiem darbiem.</w:t>
      </w:r>
    </w:p>
    <w:p w14:paraId="332232E0" w14:textId="23EA1DF5" w:rsidR="000F0C40" w:rsidRPr="008B0068" w:rsidRDefault="000F0C4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Pasūtītājs neatlīdzina </w:t>
      </w:r>
      <w:r w:rsidR="00467091" w:rsidRPr="4D031232">
        <w:rPr>
          <w:rFonts w:ascii="Times New Roman" w:eastAsia="Times New Roman" w:hAnsi="Times New Roman" w:cs="Times New Roman"/>
          <w:sz w:val="24"/>
          <w:szCs w:val="24"/>
          <w:lang w:val="lv-LV"/>
        </w:rPr>
        <w:t>Izpildītājam</w:t>
      </w:r>
      <w:r w:rsidRPr="4D031232">
        <w:rPr>
          <w:rFonts w:ascii="Times New Roman" w:eastAsia="Times New Roman" w:hAnsi="Times New Roman" w:cs="Times New Roman"/>
          <w:sz w:val="24"/>
          <w:szCs w:val="24"/>
          <w:lang w:val="lv-LV"/>
        </w:rPr>
        <w:t xml:space="preserve"> zaudējumus, kas radušies, Pasūtītājam izmantojot savas Līgumā noteiktās atkāpšanās tiesības.</w:t>
      </w:r>
    </w:p>
    <w:p w14:paraId="01929CAF" w14:textId="586245FB" w:rsidR="000F0C40" w:rsidRPr="008B0068" w:rsidRDefault="009B4D57"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Līgums pirms termiņa var tikt izbeigts, pamatojoties uz abu Pušu savstarpēju vienošanos, kurā atrunāti visi Pakalpojuma pārņemšanas nosacījum</w:t>
      </w:r>
      <w:r w:rsidR="00F85C7F" w:rsidRPr="4D031232">
        <w:rPr>
          <w:rFonts w:ascii="Times New Roman" w:eastAsia="Times New Roman" w:hAnsi="Times New Roman" w:cs="Times New Roman"/>
          <w:sz w:val="24"/>
          <w:szCs w:val="24"/>
          <w:lang w:val="lv-LV"/>
        </w:rPr>
        <w:t>i</w:t>
      </w:r>
      <w:r w:rsidRPr="4D031232">
        <w:rPr>
          <w:rFonts w:ascii="Times New Roman" w:eastAsia="Times New Roman" w:hAnsi="Times New Roman" w:cs="Times New Roman"/>
          <w:sz w:val="24"/>
          <w:szCs w:val="24"/>
          <w:lang w:val="lv-LV"/>
        </w:rPr>
        <w:t xml:space="preserve"> un noteikum</w:t>
      </w:r>
      <w:r w:rsidR="00F85C7F" w:rsidRPr="4D031232">
        <w:rPr>
          <w:rFonts w:ascii="Times New Roman" w:eastAsia="Times New Roman" w:hAnsi="Times New Roman" w:cs="Times New Roman"/>
          <w:sz w:val="24"/>
          <w:szCs w:val="24"/>
          <w:lang w:val="lv-LV"/>
        </w:rPr>
        <w:t>i</w:t>
      </w:r>
      <w:r w:rsidR="0007634E" w:rsidRPr="4D031232">
        <w:rPr>
          <w:rFonts w:ascii="Times New Roman" w:eastAsia="Times New Roman" w:hAnsi="Times New Roman" w:cs="Times New Roman"/>
          <w:sz w:val="24"/>
          <w:szCs w:val="24"/>
          <w:lang w:val="lv-LV"/>
        </w:rPr>
        <w:t>.</w:t>
      </w:r>
    </w:p>
    <w:p w14:paraId="24D459CC" w14:textId="77777777" w:rsidR="00505A98" w:rsidRPr="002331A4" w:rsidRDefault="00505A98" w:rsidP="4D031232">
      <w:pPr>
        <w:pStyle w:val="Sarakstarindkopa"/>
        <w:spacing w:after="0" w:line="240" w:lineRule="auto"/>
        <w:rPr>
          <w:rFonts w:ascii="Times New Roman" w:eastAsia="Times New Roman" w:hAnsi="Times New Roman" w:cs="Times New Roman"/>
          <w:sz w:val="24"/>
          <w:szCs w:val="24"/>
          <w:lang w:val="lv-LV"/>
        </w:rPr>
      </w:pPr>
    </w:p>
    <w:p w14:paraId="6E23B767" w14:textId="2A4AC014" w:rsidR="00BB575C" w:rsidRPr="00D22EC1" w:rsidRDefault="00AC7E7B" w:rsidP="4D031232">
      <w:pPr>
        <w:pStyle w:val="Virsraksts1"/>
        <w:tabs>
          <w:tab w:val="clear" w:pos="585"/>
        </w:tabs>
        <w:spacing w:before="0" w:after="0"/>
      </w:pPr>
      <w:r w:rsidRPr="4D031232">
        <w:t>Strīdu izšķiršana</w:t>
      </w:r>
    </w:p>
    <w:p w14:paraId="6B3FEB5E" w14:textId="7A4A64EF" w:rsidR="00BB575C" w:rsidRPr="007C651C" w:rsidRDefault="00AC7E7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Puses dar</w:t>
      </w:r>
      <w:r w:rsidR="006846B1" w:rsidRPr="007C651C">
        <w:rPr>
          <w:rFonts w:ascii="Times New Roman" w:eastAsia="Times New Roman" w:hAnsi="Times New Roman" w:cs="Times New Roman"/>
          <w:sz w:val="24"/>
          <w:szCs w:val="24"/>
          <w:lang w:val="lv-LV"/>
        </w:rPr>
        <w:t>a</w:t>
      </w:r>
      <w:r w:rsidRPr="007C651C">
        <w:rPr>
          <w:rFonts w:ascii="Times New Roman" w:eastAsia="Times New Roman" w:hAnsi="Times New Roman" w:cs="Times New Roman"/>
          <w:sz w:val="24"/>
          <w:szCs w:val="24"/>
          <w:lang w:val="lv-LV"/>
        </w:rPr>
        <w:t xml:space="preserve"> visu iespējamo, lai visus strīdus, kas varētu rasties sakarā ar Līgumu, izšķirtu savstarpēju sarunu un vienošanās ceļā.</w:t>
      </w:r>
    </w:p>
    <w:p w14:paraId="0E356638" w14:textId="45107186" w:rsidR="00BB575C" w:rsidRPr="007C651C" w:rsidRDefault="00AC7E7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lastRenderedPageBreak/>
        <w:t>Strīdi, ko nav iespējams izšķirt vienošanās ceļā, tiek izšķirti Latvijas Republikas tiesā saskaņā ar Latvijas Republikas normatīviem aktiem.</w:t>
      </w:r>
    </w:p>
    <w:p w14:paraId="22DFE977" w14:textId="77777777" w:rsidR="00025AA5" w:rsidRPr="00D22EC1" w:rsidRDefault="00025AA5" w:rsidP="4D031232">
      <w:pPr>
        <w:pStyle w:val="Numeracija"/>
        <w:spacing w:after="0"/>
        <w:ind w:left="567" w:firstLine="0"/>
        <w:rPr>
          <w:sz w:val="24"/>
        </w:rPr>
      </w:pPr>
    </w:p>
    <w:p w14:paraId="319F2991" w14:textId="77777777" w:rsidR="00BB575C" w:rsidRDefault="00AC7E7B" w:rsidP="4D031232">
      <w:pPr>
        <w:pStyle w:val="Virsraksts1"/>
        <w:tabs>
          <w:tab w:val="clear" w:pos="585"/>
        </w:tabs>
        <w:spacing w:before="0" w:after="0"/>
      </w:pPr>
      <w:r w:rsidRPr="4D031232">
        <w:t>Nepārvarama vara (Force majeure)</w:t>
      </w:r>
    </w:p>
    <w:p w14:paraId="1ABAD0E1" w14:textId="38A58F05" w:rsidR="00025AA5" w:rsidRPr="008B0068" w:rsidRDefault="00025AA5"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bookmarkStart w:id="10" w:name="_Ref83621490"/>
      <w:bookmarkStart w:id="11" w:name="_Ref418326704"/>
      <w:r w:rsidRPr="4D031232">
        <w:rPr>
          <w:rFonts w:ascii="Times New Roman" w:eastAsia="Times New Roman" w:hAnsi="Times New Roman" w:cs="Times New Roman"/>
          <w:sz w:val="24"/>
          <w:szCs w:val="24"/>
          <w:lang w:val="lv-LV"/>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w:t>
      </w:r>
      <w:r w:rsidR="008C4E24" w:rsidRPr="4D031232">
        <w:rPr>
          <w:rFonts w:ascii="Times New Roman" w:eastAsia="Times New Roman" w:hAnsi="Times New Roman" w:cs="Times New Roman"/>
          <w:sz w:val="24"/>
          <w:szCs w:val="24"/>
          <w:lang w:val="lv-LV"/>
        </w:rPr>
        <w:t>ne</w:t>
      </w:r>
      <w:r w:rsidRPr="4D031232">
        <w:rPr>
          <w:rFonts w:ascii="Times New Roman" w:eastAsia="Times New Roman" w:hAnsi="Times New Roman" w:cs="Times New Roman"/>
          <w:sz w:val="24"/>
          <w:szCs w:val="24"/>
          <w:lang w:val="lv-LV"/>
        </w:rPr>
        <w:t>atbild par pilnīgu vai daļēju Līgumā noteikto saistību neizpildi, ja un kad šāda neizpilde ir notikusi nepārvaramas varas (</w:t>
      </w:r>
      <w:proofErr w:type="spellStart"/>
      <w:r w:rsidRPr="007C651C">
        <w:rPr>
          <w:rFonts w:ascii="Times New Roman" w:eastAsia="Times New Roman" w:hAnsi="Times New Roman" w:cs="Times New Roman"/>
          <w:sz w:val="24"/>
          <w:szCs w:val="24"/>
          <w:lang w:val="lv-LV"/>
        </w:rPr>
        <w:t>Force</w:t>
      </w:r>
      <w:proofErr w:type="spellEnd"/>
      <w:r w:rsidRPr="007C651C">
        <w:rPr>
          <w:rFonts w:ascii="Times New Roman" w:eastAsia="Times New Roman" w:hAnsi="Times New Roman" w:cs="Times New Roman"/>
          <w:sz w:val="24"/>
          <w:szCs w:val="24"/>
          <w:lang w:val="lv-LV"/>
        </w:rPr>
        <w:t xml:space="preserve"> </w:t>
      </w:r>
      <w:proofErr w:type="spellStart"/>
      <w:r w:rsidRPr="007C651C">
        <w:rPr>
          <w:rFonts w:ascii="Times New Roman" w:eastAsia="Times New Roman" w:hAnsi="Times New Roman" w:cs="Times New Roman"/>
          <w:sz w:val="24"/>
          <w:szCs w:val="24"/>
          <w:lang w:val="lv-LV"/>
        </w:rPr>
        <w:t>majeure</w:t>
      </w:r>
      <w:proofErr w:type="spellEnd"/>
      <w:r w:rsidRPr="4D031232">
        <w:rPr>
          <w:rFonts w:ascii="Times New Roman" w:eastAsia="Times New Roman" w:hAnsi="Times New Roman" w:cs="Times New Roman"/>
          <w:sz w:val="24"/>
          <w:szCs w:val="24"/>
          <w:lang w:val="lv-LV"/>
        </w:rPr>
        <w:t>) rezultātā.</w:t>
      </w:r>
    </w:p>
    <w:p w14:paraId="0507056B" w14:textId="661062D0" w:rsidR="00025AA5" w:rsidRPr="008B0068" w:rsidRDefault="00025AA5"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Par nepārvaramu varu netiek uzskatīti I</w:t>
      </w:r>
      <w:r w:rsidR="00CE0AF4" w:rsidRPr="4D031232">
        <w:rPr>
          <w:rFonts w:ascii="Times New Roman" w:eastAsia="Times New Roman" w:hAnsi="Times New Roman" w:cs="Times New Roman"/>
          <w:sz w:val="24"/>
          <w:szCs w:val="24"/>
          <w:lang w:val="lv-LV"/>
        </w:rPr>
        <w:t>zpildītāja</w:t>
      </w:r>
      <w:r w:rsidRPr="4D031232">
        <w:rPr>
          <w:rFonts w:ascii="Times New Roman" w:eastAsia="Times New Roman" w:hAnsi="Times New Roman" w:cs="Times New Roman"/>
          <w:sz w:val="24"/>
          <w:szCs w:val="24"/>
          <w:lang w:val="lv-LV"/>
        </w:rPr>
        <w:t xml:space="preserve"> iekārtu vai materiālu defekti, vai to piegādes kavējumi (ja vien minētās problēmas tieši neizriet no nepārvaramas varas).</w:t>
      </w:r>
    </w:p>
    <w:p w14:paraId="74A2430F" w14:textId="309E407B" w:rsidR="00CE0AF4" w:rsidRPr="008B0068" w:rsidRDefault="00025AA5"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Pusei, kuras līgumsaistību izpildi ietekmējuši nepārvaramas varas apstākļi, bez kavēšanās rakstiski jāinformē par to otra Puse un jānosūta otrai Pusei apstiprinājums, ko izsniegušas kompetentas iestādes un </w:t>
      </w:r>
      <w:r w:rsidR="002972B3" w:rsidRPr="4D031232">
        <w:rPr>
          <w:rFonts w:ascii="Times New Roman" w:eastAsia="Times New Roman" w:hAnsi="Times New Roman" w:cs="Times New Roman"/>
          <w:sz w:val="24"/>
          <w:szCs w:val="24"/>
          <w:lang w:val="lv-LV"/>
        </w:rPr>
        <w:t>kas apstiprina</w:t>
      </w:r>
      <w:r w:rsidRPr="4D031232">
        <w:rPr>
          <w:rFonts w:ascii="Times New Roman" w:eastAsia="Times New Roman" w:hAnsi="Times New Roman" w:cs="Times New Roman"/>
          <w:sz w:val="24"/>
          <w:szCs w:val="24"/>
          <w:lang w:val="lv-LV"/>
        </w:rPr>
        <w:t xml:space="preserve"> un </w:t>
      </w:r>
      <w:r w:rsidR="002972B3" w:rsidRPr="4D031232">
        <w:rPr>
          <w:rFonts w:ascii="Times New Roman" w:eastAsia="Times New Roman" w:hAnsi="Times New Roman" w:cs="Times New Roman"/>
          <w:sz w:val="24"/>
          <w:szCs w:val="24"/>
          <w:lang w:val="lv-LV"/>
        </w:rPr>
        <w:t>raksturo minētos apstākļus</w:t>
      </w:r>
      <w:r w:rsidRPr="4D031232">
        <w:rPr>
          <w:rFonts w:ascii="Times New Roman" w:eastAsia="Times New Roman" w:hAnsi="Times New Roman" w:cs="Times New Roman"/>
          <w:sz w:val="24"/>
          <w:szCs w:val="24"/>
          <w:lang w:val="lv-LV"/>
        </w:rPr>
        <w:t>, ja attiecīgajā gadījumā kompetentas iestādes ir tiesīgas izsniegt šādu dokumentu.</w:t>
      </w:r>
    </w:p>
    <w:p w14:paraId="181E506F" w14:textId="0C0AF656" w:rsidR="00CE0AF4" w:rsidRPr="00E52873" w:rsidRDefault="00025AA5"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Ja nepārvaramas varas apstākļi turpinās ilgāk par 2 (diviem) mēnešiem no Līguma </w:t>
      </w:r>
      <w:r w:rsidR="00CE0AF4" w:rsidRPr="4D031232">
        <w:rPr>
          <w:rFonts w:ascii="Times New Roman" w:eastAsia="Times New Roman" w:hAnsi="Times New Roman" w:cs="Times New Roman"/>
          <w:sz w:val="24"/>
          <w:szCs w:val="24"/>
          <w:lang w:val="lv-LV"/>
        </w:rPr>
        <w:t>14.3</w:t>
      </w:r>
      <w:r w:rsidRPr="4D031232">
        <w:rPr>
          <w:rFonts w:ascii="Times New Roman" w:eastAsia="Times New Roman" w:hAnsi="Times New Roman" w:cs="Times New Roman"/>
          <w:sz w:val="24"/>
          <w:szCs w:val="24"/>
          <w:lang w:val="lv-LV"/>
        </w:rPr>
        <w:t>.</w:t>
      </w:r>
      <w:r w:rsidR="006408CC">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apakšpunktā minētā paziņojuma saņemšanas dienas, katrai Pusei ir tiesības vienpusēji izbeigt Līgumu saistībā ar tā izpildīšanas neiespējamību.</w:t>
      </w:r>
    </w:p>
    <w:p w14:paraId="4ADE4353" w14:textId="5E007DA0" w:rsidR="00025AA5" w:rsidRPr="00E52873" w:rsidRDefault="00025AA5"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Iestājoties nepārvaramas varas apstākļiem, Līgums var tikt izbeigts nekavējoties, par to Pusēm rakstiski vienojoties. Šādā gadījumā</w:t>
      </w:r>
      <w:r w:rsidRPr="007C651C">
        <w:rPr>
          <w:rFonts w:ascii="Times New Roman" w:eastAsia="Times New Roman" w:hAnsi="Times New Roman" w:cs="Times New Roman"/>
          <w:sz w:val="24"/>
          <w:szCs w:val="24"/>
          <w:lang w:val="lv-LV"/>
        </w:rPr>
        <w:t xml:space="preserve"> nevienai no Pusēm nav tiesību prasīt zaudējumu atlīdzību.</w:t>
      </w:r>
    </w:p>
    <w:p w14:paraId="53E05205" w14:textId="77777777" w:rsidR="00CE0AF4" w:rsidRPr="00E52873" w:rsidRDefault="00CE0AF4" w:rsidP="4D031232">
      <w:pPr>
        <w:pStyle w:val="Sarakstarindkopa"/>
        <w:spacing w:after="0" w:line="240" w:lineRule="auto"/>
        <w:rPr>
          <w:rFonts w:ascii="Times New Roman" w:eastAsia="Times New Roman" w:hAnsi="Times New Roman" w:cs="Times New Roman"/>
          <w:sz w:val="24"/>
          <w:szCs w:val="24"/>
          <w:lang w:val="lv-LV"/>
        </w:rPr>
      </w:pPr>
    </w:p>
    <w:bookmarkEnd w:id="10"/>
    <w:bookmarkEnd w:id="11"/>
    <w:p w14:paraId="7889E52B" w14:textId="4F7056E2" w:rsidR="00CF092D" w:rsidRPr="00CE1DAA" w:rsidRDefault="00AC7E7B" w:rsidP="4D031232">
      <w:pPr>
        <w:pStyle w:val="Virsraksts1"/>
        <w:tabs>
          <w:tab w:val="clear" w:pos="585"/>
        </w:tabs>
        <w:spacing w:before="0" w:after="0"/>
        <w:ind w:left="584" w:hanging="584"/>
      </w:pPr>
      <w:r w:rsidRPr="4D031232">
        <w:t xml:space="preserve">PERSONĀLA </w:t>
      </w:r>
      <w:r w:rsidR="00E53583" w:rsidRPr="4D031232">
        <w:t>un</w:t>
      </w:r>
      <w:r w:rsidRPr="4D031232">
        <w:t xml:space="preserve"> APAKŠUZŅĒMĒJU NOMAIŅA</w:t>
      </w:r>
      <w:r w:rsidR="00CF092D" w:rsidRPr="4D031232">
        <w:t xml:space="preserve"> UN JAUNA PERSONĀLA</w:t>
      </w:r>
      <w:r w:rsidR="00E53583" w:rsidRPr="4D031232">
        <w:t xml:space="preserve"> un</w:t>
      </w:r>
      <w:r w:rsidR="00CF092D" w:rsidRPr="4D031232">
        <w:t xml:space="preserve"> </w:t>
      </w:r>
      <w:r w:rsidR="00CF092D" w:rsidRPr="00CE1DAA">
        <w:t>APAKŠUZŅĒMĒJU PIESAISTE</w:t>
      </w:r>
    </w:p>
    <w:p w14:paraId="0E11BAC5" w14:textId="743CDE6D" w:rsidR="00344B79" w:rsidRPr="00CE1DAA" w:rsidRDefault="00344B7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E1DAA">
        <w:rPr>
          <w:rFonts w:ascii="Times New Roman" w:eastAsia="Times New Roman" w:hAnsi="Times New Roman" w:cs="Times New Roman"/>
          <w:sz w:val="24"/>
          <w:szCs w:val="24"/>
          <w:lang w:val="lv-LV"/>
        </w:rPr>
        <w:t>Izpildītājs</w:t>
      </w:r>
      <w:r w:rsidR="00CF092D" w:rsidRPr="00CE1DAA">
        <w:rPr>
          <w:rFonts w:ascii="Times New Roman" w:eastAsia="Times New Roman" w:hAnsi="Times New Roman" w:cs="Times New Roman"/>
          <w:sz w:val="24"/>
          <w:szCs w:val="24"/>
          <w:lang w:val="lv-LV"/>
        </w:rPr>
        <w:t xml:space="preserve"> nodrošina, ka Līguma izpildē piedalās </w:t>
      </w:r>
      <w:r w:rsidR="00E76325" w:rsidRPr="00CE1DAA">
        <w:rPr>
          <w:rFonts w:ascii="Times New Roman" w:eastAsia="Times New Roman" w:hAnsi="Times New Roman" w:cs="Times New Roman"/>
          <w:sz w:val="24"/>
          <w:szCs w:val="24"/>
          <w:lang w:val="lv-LV"/>
        </w:rPr>
        <w:t xml:space="preserve">tikai </w:t>
      </w:r>
      <w:r w:rsidRPr="00CE1DAA">
        <w:rPr>
          <w:rFonts w:ascii="Times New Roman" w:eastAsia="Times New Roman" w:hAnsi="Times New Roman" w:cs="Times New Roman"/>
          <w:sz w:val="24"/>
          <w:szCs w:val="24"/>
          <w:lang w:val="lv-LV"/>
        </w:rPr>
        <w:t>Izpildītāja</w:t>
      </w:r>
      <w:r w:rsidR="00CF092D" w:rsidRPr="00CE1DAA">
        <w:rPr>
          <w:rFonts w:ascii="Times New Roman" w:eastAsia="Times New Roman" w:hAnsi="Times New Roman" w:cs="Times New Roman"/>
          <w:sz w:val="24"/>
          <w:szCs w:val="24"/>
          <w:lang w:val="lv-LV"/>
        </w:rPr>
        <w:t xml:space="preserve"> piedāvājumā norādītais personāls, kura kvalifikācijas atbilstību izvirzītajām prasībām Pasūtītājs ir vērtējis,</w:t>
      </w:r>
      <w:r w:rsidR="00FC2B9D" w:rsidRPr="00CE1DAA">
        <w:rPr>
          <w:rFonts w:ascii="Times New Roman" w:eastAsia="Times New Roman" w:hAnsi="Times New Roman" w:cs="Times New Roman"/>
          <w:sz w:val="24"/>
          <w:szCs w:val="24"/>
          <w:lang w:val="lv-LV"/>
        </w:rPr>
        <w:t xml:space="preserve"> Līguma 4. pielikumā noteikt</w:t>
      </w:r>
      <w:r w:rsidR="00E76325" w:rsidRPr="00CE1DAA">
        <w:rPr>
          <w:rFonts w:ascii="Times New Roman" w:eastAsia="Times New Roman" w:hAnsi="Times New Roman" w:cs="Times New Roman"/>
          <w:sz w:val="24"/>
          <w:szCs w:val="24"/>
          <w:lang w:val="lv-LV"/>
        </w:rPr>
        <w:t>ais personāls,</w:t>
      </w:r>
      <w:r w:rsidR="00CF092D" w:rsidRPr="00CE1DAA">
        <w:rPr>
          <w:rFonts w:ascii="Times New Roman" w:eastAsia="Times New Roman" w:hAnsi="Times New Roman" w:cs="Times New Roman"/>
          <w:sz w:val="24"/>
          <w:szCs w:val="24"/>
          <w:lang w:val="lv-LV"/>
        </w:rPr>
        <w:t xml:space="preserve"> kā arī </w:t>
      </w:r>
      <w:r w:rsidR="001D0167" w:rsidRPr="00CE1DAA">
        <w:rPr>
          <w:rFonts w:ascii="Times New Roman" w:eastAsia="Times New Roman" w:hAnsi="Times New Roman" w:cs="Times New Roman"/>
          <w:sz w:val="24"/>
          <w:szCs w:val="24"/>
          <w:lang w:val="lv-LV"/>
        </w:rPr>
        <w:t xml:space="preserve">Izpildītāja piedāvājumā </w:t>
      </w:r>
      <w:r w:rsidR="794E3F54" w:rsidRPr="00CE1DAA">
        <w:rPr>
          <w:rFonts w:ascii="Times New Roman" w:eastAsia="Times New Roman" w:hAnsi="Times New Roman" w:cs="Times New Roman"/>
          <w:sz w:val="24"/>
          <w:szCs w:val="24"/>
          <w:lang w:val="lv-LV"/>
        </w:rPr>
        <w:t xml:space="preserve">Līguma 3.pielikums </w:t>
      </w:r>
      <w:r w:rsidR="001D0167" w:rsidRPr="00CE1DAA">
        <w:rPr>
          <w:rFonts w:ascii="Times New Roman" w:eastAsia="Times New Roman" w:hAnsi="Times New Roman" w:cs="Times New Roman"/>
          <w:sz w:val="24"/>
          <w:szCs w:val="24"/>
          <w:lang w:val="lv-LV"/>
        </w:rPr>
        <w:t xml:space="preserve">norādītie </w:t>
      </w:r>
      <w:r w:rsidR="00CF092D" w:rsidRPr="00CE1DAA">
        <w:rPr>
          <w:rFonts w:ascii="Times New Roman" w:eastAsia="Times New Roman" w:hAnsi="Times New Roman" w:cs="Times New Roman"/>
          <w:sz w:val="24"/>
          <w:szCs w:val="24"/>
          <w:lang w:val="lv-LV"/>
        </w:rPr>
        <w:t xml:space="preserve">apakšuzņēmēji, t.sk. tie, uz kuru iespējām </w:t>
      </w:r>
      <w:r w:rsidR="00D45D86" w:rsidRPr="00CE1DAA">
        <w:rPr>
          <w:rFonts w:ascii="Times New Roman" w:eastAsia="Times New Roman" w:hAnsi="Times New Roman" w:cs="Times New Roman"/>
          <w:sz w:val="24"/>
          <w:szCs w:val="24"/>
          <w:lang w:val="lv-LV"/>
        </w:rPr>
        <w:t>Izpildītājs</w:t>
      </w:r>
      <w:r w:rsidR="00CF092D" w:rsidRPr="00CE1DAA">
        <w:rPr>
          <w:rFonts w:ascii="Times New Roman" w:eastAsia="Times New Roman" w:hAnsi="Times New Roman" w:cs="Times New Roman"/>
          <w:sz w:val="24"/>
          <w:szCs w:val="24"/>
          <w:lang w:val="lv-LV"/>
        </w:rPr>
        <w:t xml:space="preserve"> balstījies, lai apliecinātu savas kvalifikācijas atbilstību paziņojumā par līgumu un </w:t>
      </w:r>
      <w:r w:rsidR="00594FE0" w:rsidRPr="00CE1DAA">
        <w:rPr>
          <w:rFonts w:ascii="Times New Roman" w:eastAsia="Times New Roman" w:hAnsi="Times New Roman" w:cs="Times New Roman"/>
          <w:sz w:val="24"/>
          <w:szCs w:val="24"/>
          <w:lang w:val="lv-LV"/>
        </w:rPr>
        <w:t>Konkursa</w:t>
      </w:r>
      <w:r w:rsidR="00CF092D" w:rsidRPr="00CE1DAA">
        <w:rPr>
          <w:rFonts w:ascii="Times New Roman" w:eastAsia="Times New Roman" w:hAnsi="Times New Roman" w:cs="Times New Roman"/>
          <w:sz w:val="24"/>
          <w:szCs w:val="24"/>
          <w:lang w:val="lv-LV"/>
        </w:rPr>
        <w:t xml:space="preserve"> dokumentos noteiktajām prasībām.</w:t>
      </w:r>
    </w:p>
    <w:p w14:paraId="647DB7C2" w14:textId="064B33E0" w:rsidR="00E53583" w:rsidRPr="00CE1DAA" w:rsidRDefault="00E53583"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E1DAA">
        <w:rPr>
          <w:rFonts w:ascii="Times New Roman" w:eastAsia="Times New Roman" w:hAnsi="Times New Roman" w:cs="Times New Roman"/>
          <w:sz w:val="24"/>
          <w:szCs w:val="24"/>
          <w:lang w:val="lv-LV"/>
        </w:rPr>
        <w:t xml:space="preserve">Izpildītājs </w:t>
      </w:r>
      <w:r w:rsidR="009A09D7" w:rsidRPr="00CE1DAA">
        <w:rPr>
          <w:rFonts w:ascii="Times New Roman" w:eastAsia="Times New Roman" w:hAnsi="Times New Roman" w:cs="Times New Roman"/>
          <w:sz w:val="24"/>
          <w:szCs w:val="24"/>
          <w:lang w:val="lv-LV"/>
        </w:rPr>
        <w:t>atbild</w:t>
      </w:r>
      <w:r w:rsidRPr="00CE1DAA">
        <w:rPr>
          <w:rFonts w:ascii="Times New Roman" w:eastAsia="Times New Roman" w:hAnsi="Times New Roman" w:cs="Times New Roman"/>
          <w:sz w:val="24"/>
          <w:szCs w:val="24"/>
          <w:lang w:val="lv-LV"/>
        </w:rPr>
        <w:t xml:space="preserve"> par Līguma izpildi un nodrošina, ka tā personāls un apakšuzņēmējs ievēro visus Līguma noteikumus.</w:t>
      </w:r>
    </w:p>
    <w:p w14:paraId="67B6F2FE" w14:textId="77777777" w:rsidR="00CF092D" w:rsidRPr="00CE1DAA"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E1DAA">
        <w:rPr>
          <w:rFonts w:ascii="Times New Roman" w:eastAsia="Times New Roman" w:hAnsi="Times New Roman" w:cs="Times New Roman"/>
          <w:sz w:val="24"/>
          <w:szCs w:val="24"/>
          <w:lang w:val="lv-LV"/>
        </w:rPr>
        <w:t xml:space="preserve">Darbu izpildei Izpildītājs ir tiesīgs piesaistīt citus speciālistus, nodrošinot, ka tie strādā tiešā </w:t>
      </w:r>
      <w:r w:rsidR="00344B79" w:rsidRPr="00CE1DAA">
        <w:rPr>
          <w:rFonts w:ascii="Times New Roman" w:eastAsia="Times New Roman" w:hAnsi="Times New Roman" w:cs="Times New Roman"/>
          <w:sz w:val="24"/>
          <w:szCs w:val="24"/>
          <w:lang w:val="lv-LV"/>
        </w:rPr>
        <w:t>Izpildītāja</w:t>
      </w:r>
      <w:r w:rsidRPr="00CE1DAA">
        <w:rPr>
          <w:rFonts w:ascii="Times New Roman" w:eastAsia="Times New Roman" w:hAnsi="Times New Roman" w:cs="Times New Roman"/>
          <w:sz w:val="24"/>
          <w:szCs w:val="24"/>
          <w:lang w:val="lv-LV"/>
        </w:rPr>
        <w:t xml:space="preserve"> piedāvājumā norādīt</w:t>
      </w:r>
      <w:r w:rsidR="00E53583" w:rsidRPr="00CE1DAA">
        <w:rPr>
          <w:rFonts w:ascii="Times New Roman" w:eastAsia="Times New Roman" w:hAnsi="Times New Roman" w:cs="Times New Roman"/>
          <w:sz w:val="24"/>
          <w:szCs w:val="24"/>
          <w:lang w:val="lv-LV"/>
        </w:rPr>
        <w:t xml:space="preserve">ā personāla </w:t>
      </w:r>
      <w:r w:rsidRPr="00CE1DAA">
        <w:rPr>
          <w:rFonts w:ascii="Times New Roman" w:eastAsia="Times New Roman" w:hAnsi="Times New Roman" w:cs="Times New Roman"/>
          <w:sz w:val="24"/>
          <w:szCs w:val="24"/>
          <w:lang w:val="lv-LV"/>
        </w:rPr>
        <w:t xml:space="preserve"> </w:t>
      </w:r>
      <w:r w:rsidR="00E53583" w:rsidRPr="00CE1DAA">
        <w:rPr>
          <w:rFonts w:ascii="Times New Roman" w:eastAsia="Times New Roman" w:hAnsi="Times New Roman" w:cs="Times New Roman"/>
          <w:sz w:val="24"/>
          <w:szCs w:val="24"/>
          <w:lang w:val="lv-LV"/>
        </w:rPr>
        <w:t>(</w:t>
      </w:r>
      <w:r w:rsidRPr="00CE1DAA">
        <w:rPr>
          <w:rFonts w:ascii="Times New Roman" w:eastAsia="Times New Roman" w:hAnsi="Times New Roman" w:cs="Times New Roman"/>
          <w:sz w:val="24"/>
          <w:szCs w:val="24"/>
          <w:lang w:val="lv-LV"/>
        </w:rPr>
        <w:t>speciālistu</w:t>
      </w:r>
      <w:r w:rsidR="00E53583" w:rsidRPr="00CE1DAA">
        <w:rPr>
          <w:rFonts w:ascii="Times New Roman" w:eastAsia="Times New Roman" w:hAnsi="Times New Roman" w:cs="Times New Roman"/>
          <w:sz w:val="24"/>
          <w:szCs w:val="24"/>
          <w:lang w:val="lv-LV"/>
        </w:rPr>
        <w:t>)</w:t>
      </w:r>
      <w:r w:rsidRPr="00CE1DAA">
        <w:rPr>
          <w:rFonts w:ascii="Times New Roman" w:eastAsia="Times New Roman" w:hAnsi="Times New Roman" w:cs="Times New Roman"/>
          <w:sz w:val="24"/>
          <w:szCs w:val="24"/>
          <w:lang w:val="lv-LV"/>
        </w:rPr>
        <w:t xml:space="preserve"> vadībā.</w:t>
      </w:r>
    </w:p>
    <w:p w14:paraId="1B33C1D0" w14:textId="5B2F43E8" w:rsidR="00CF092D" w:rsidRPr="00C60C3E" w:rsidRDefault="00344B7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C60C3E">
        <w:rPr>
          <w:rFonts w:ascii="Times New Roman" w:eastAsia="Times New Roman" w:hAnsi="Times New Roman" w:cs="Times New Roman"/>
          <w:sz w:val="24"/>
          <w:szCs w:val="24"/>
          <w:lang w:val="lv-LV"/>
        </w:rPr>
        <w:t>Izpildītājs</w:t>
      </w:r>
      <w:r w:rsidR="00CF092D" w:rsidRPr="00C60C3E">
        <w:rPr>
          <w:rFonts w:ascii="Times New Roman" w:eastAsia="Times New Roman" w:hAnsi="Times New Roman" w:cs="Times New Roman"/>
          <w:sz w:val="24"/>
          <w:szCs w:val="24"/>
          <w:lang w:val="lv-LV"/>
        </w:rPr>
        <w:t xml:space="preserve"> veic Līguma izpildē piesaistītā personāla vai apakšuzņēmēju nomaiņu, vai jauna apakšuzņēmēja piesaisti PIL 62.</w:t>
      </w:r>
      <w:r w:rsidR="00BE1C10" w:rsidRPr="00C60C3E">
        <w:rPr>
          <w:rFonts w:ascii="Times New Roman" w:eastAsia="Times New Roman" w:hAnsi="Times New Roman" w:cs="Times New Roman"/>
          <w:sz w:val="24"/>
          <w:szCs w:val="24"/>
          <w:lang w:val="lv-LV"/>
        </w:rPr>
        <w:t> </w:t>
      </w:r>
      <w:r w:rsidR="00CF092D" w:rsidRPr="00C60C3E">
        <w:rPr>
          <w:rFonts w:ascii="Times New Roman" w:eastAsia="Times New Roman" w:hAnsi="Times New Roman" w:cs="Times New Roman"/>
          <w:sz w:val="24"/>
          <w:szCs w:val="24"/>
          <w:lang w:val="lv-LV"/>
        </w:rPr>
        <w:t>pantā noteiktajā kārtībā un gadījumos.</w:t>
      </w:r>
    </w:p>
    <w:p w14:paraId="3AFF31DC" w14:textId="77777777" w:rsidR="00CF092D" w:rsidRPr="008B0068"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Gadījumā, ja Līguma izpildē piesaistīto personālu vai apakšuzņēmēju personisku piedalīšanos nav iespējams nodrošināt (</w:t>
      </w:r>
      <w:r w:rsidR="00344B79" w:rsidRPr="4D031232">
        <w:rPr>
          <w:rFonts w:ascii="Times New Roman" w:eastAsia="Times New Roman" w:hAnsi="Times New Roman" w:cs="Times New Roman"/>
          <w:sz w:val="24"/>
          <w:szCs w:val="24"/>
          <w:lang w:val="lv-LV"/>
        </w:rPr>
        <w:t xml:space="preserve">piemēram, </w:t>
      </w:r>
      <w:r w:rsidRPr="4D031232">
        <w:rPr>
          <w:rFonts w:ascii="Times New Roman" w:eastAsia="Times New Roman" w:hAnsi="Times New Roman" w:cs="Times New Roman"/>
          <w:sz w:val="24"/>
          <w:szCs w:val="24"/>
          <w:lang w:val="lv-LV"/>
        </w:rPr>
        <w:t xml:space="preserve">atvaļinājumi, darba attiecību pārtraukšana u.c. gadījumi), </w:t>
      </w:r>
      <w:r w:rsidR="00344B79" w:rsidRPr="4D031232">
        <w:rPr>
          <w:rFonts w:ascii="Times New Roman" w:eastAsia="Times New Roman" w:hAnsi="Times New Roman" w:cs="Times New Roman"/>
          <w:sz w:val="24"/>
          <w:szCs w:val="24"/>
          <w:lang w:val="lv-LV"/>
        </w:rPr>
        <w:t>Izpildītājam</w:t>
      </w:r>
      <w:r w:rsidRPr="4D031232">
        <w:rPr>
          <w:rFonts w:ascii="Times New Roman" w:eastAsia="Times New Roman" w:hAnsi="Times New Roman" w:cs="Times New Roman"/>
          <w:sz w:val="24"/>
          <w:szCs w:val="24"/>
          <w:lang w:val="lv-LV"/>
        </w:rPr>
        <w:t xml:space="preserve"> ir pienākums nodrošināt līdzvērtīgas vai augstākas kvalifikācijas personāla vai apakšuzņēmēju piesaisti Līguma izpildē, iepriekš to saskaņojot ar Pasūtītāju.</w:t>
      </w:r>
    </w:p>
    <w:p w14:paraId="10D69585" w14:textId="77777777" w:rsidR="00CF092D" w:rsidRPr="008B0068"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Pasūtītājs ir tiesīgs atteikt apakšuzņēmēja nomaiņu, ja pastāv kāds no PIL 62.</w:t>
      </w:r>
      <w:r w:rsidR="00C00E39"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trešās daļas nosacījumiem.</w:t>
      </w:r>
    </w:p>
    <w:p w14:paraId="577FE963" w14:textId="77777777" w:rsidR="00CF092D" w:rsidRPr="008B0068"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Pasūtītājs nepiekrīt jauna apakšuzņēmēja piesaistei gadījumā, kad šādas izmaiņas, ja tās tiktu veiktas sākotnējā piedāvājumā, būtu ietekmējušas piedāvājuma izvēli atbilstoši </w:t>
      </w:r>
      <w:r w:rsidR="00594FE0" w:rsidRPr="4D031232">
        <w:rPr>
          <w:rFonts w:ascii="Times New Roman" w:eastAsia="Times New Roman" w:hAnsi="Times New Roman" w:cs="Times New Roman"/>
          <w:sz w:val="24"/>
          <w:szCs w:val="24"/>
          <w:lang w:val="lv-LV"/>
        </w:rPr>
        <w:t>Konkursa</w:t>
      </w:r>
      <w:r w:rsidRPr="4D031232">
        <w:rPr>
          <w:rFonts w:ascii="Times New Roman" w:eastAsia="Times New Roman" w:hAnsi="Times New Roman" w:cs="Times New Roman"/>
          <w:sz w:val="24"/>
          <w:szCs w:val="24"/>
          <w:lang w:val="lv-LV"/>
        </w:rPr>
        <w:t xml:space="preserve"> dokumentos noteiktajiem piedāvājuma izvērtēšanas kritērijiem.</w:t>
      </w:r>
    </w:p>
    <w:p w14:paraId="1338629F" w14:textId="72981CAE" w:rsidR="00CF092D" w:rsidRPr="00B66758" w:rsidRDefault="00344B79"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B66758">
        <w:rPr>
          <w:rFonts w:ascii="Times New Roman" w:eastAsia="Times New Roman" w:hAnsi="Times New Roman" w:cs="Times New Roman"/>
          <w:sz w:val="24"/>
          <w:szCs w:val="24"/>
          <w:lang w:val="lv-LV"/>
        </w:rPr>
        <w:t>Izpildītājam ir tiesības</w:t>
      </w:r>
      <w:r w:rsidR="00CF092D" w:rsidRPr="00B66758">
        <w:rPr>
          <w:rFonts w:ascii="Times New Roman" w:eastAsia="Times New Roman" w:hAnsi="Times New Roman" w:cs="Times New Roman"/>
          <w:sz w:val="24"/>
          <w:szCs w:val="24"/>
          <w:lang w:val="lv-LV"/>
        </w:rPr>
        <w:t xml:space="preserve"> veikt tā piedāvājumā norādīto apakšuzņēmēju nomaiņu, uz kuru neattiecas </w:t>
      </w:r>
      <w:r w:rsidR="00DD499D" w:rsidRPr="00B66758">
        <w:rPr>
          <w:rFonts w:ascii="Times New Roman" w:eastAsia="Times New Roman" w:hAnsi="Times New Roman" w:cs="Times New Roman"/>
          <w:sz w:val="24"/>
          <w:szCs w:val="24"/>
          <w:lang w:val="lv-LV"/>
        </w:rPr>
        <w:t xml:space="preserve">Līguma </w:t>
      </w:r>
      <w:r w:rsidR="00DD499D" w:rsidRPr="007C651C">
        <w:rPr>
          <w:rFonts w:ascii="Times New Roman" w:eastAsia="Times New Roman" w:hAnsi="Times New Roman" w:cs="Times New Roman"/>
          <w:sz w:val="24"/>
          <w:szCs w:val="24"/>
          <w:lang w:val="lv-LV"/>
        </w:rPr>
        <w:t>1</w:t>
      </w:r>
      <w:r w:rsidR="2703C415" w:rsidRPr="007C651C">
        <w:rPr>
          <w:rFonts w:ascii="Times New Roman" w:eastAsia="Times New Roman" w:hAnsi="Times New Roman" w:cs="Times New Roman"/>
          <w:sz w:val="24"/>
          <w:szCs w:val="24"/>
          <w:lang w:val="lv-LV"/>
        </w:rPr>
        <w:t>4</w:t>
      </w:r>
      <w:r w:rsidR="00DD499D" w:rsidRPr="007C651C">
        <w:rPr>
          <w:rFonts w:ascii="Times New Roman" w:eastAsia="Times New Roman" w:hAnsi="Times New Roman" w:cs="Times New Roman"/>
          <w:sz w:val="24"/>
          <w:szCs w:val="24"/>
          <w:lang w:val="lv-LV"/>
        </w:rPr>
        <w:t>.</w:t>
      </w:r>
      <w:r w:rsidR="33175547" w:rsidRPr="007C651C">
        <w:rPr>
          <w:rFonts w:ascii="Times New Roman" w:eastAsia="Times New Roman" w:hAnsi="Times New Roman" w:cs="Times New Roman"/>
          <w:sz w:val="24"/>
          <w:szCs w:val="24"/>
          <w:lang w:val="lv-LV"/>
        </w:rPr>
        <w:t>1</w:t>
      </w:r>
      <w:r w:rsidR="00CF092D" w:rsidRPr="007C651C">
        <w:rPr>
          <w:rFonts w:ascii="Times New Roman" w:eastAsia="Times New Roman" w:hAnsi="Times New Roman" w:cs="Times New Roman"/>
          <w:sz w:val="24"/>
          <w:szCs w:val="24"/>
          <w:lang w:val="lv-LV"/>
        </w:rPr>
        <w:t>.</w:t>
      </w:r>
      <w:r w:rsidR="00434BE3" w:rsidRPr="007C651C">
        <w:rPr>
          <w:rFonts w:ascii="Times New Roman" w:eastAsia="Times New Roman" w:hAnsi="Times New Roman" w:cs="Times New Roman"/>
          <w:sz w:val="24"/>
          <w:szCs w:val="24"/>
          <w:lang w:val="lv-LV"/>
        </w:rPr>
        <w:t> apakš</w:t>
      </w:r>
      <w:r w:rsidR="00CF092D" w:rsidRPr="007C651C">
        <w:rPr>
          <w:rFonts w:ascii="Times New Roman" w:eastAsia="Times New Roman" w:hAnsi="Times New Roman" w:cs="Times New Roman"/>
          <w:sz w:val="24"/>
          <w:szCs w:val="24"/>
          <w:lang w:val="lv-LV"/>
        </w:rPr>
        <w:t xml:space="preserve">punktā </w:t>
      </w:r>
      <w:r w:rsidR="00CF092D" w:rsidRPr="00B66758">
        <w:rPr>
          <w:rFonts w:ascii="Times New Roman" w:eastAsia="Times New Roman" w:hAnsi="Times New Roman" w:cs="Times New Roman"/>
          <w:sz w:val="24"/>
          <w:szCs w:val="24"/>
          <w:lang w:val="lv-LV"/>
        </w:rPr>
        <w:t xml:space="preserve">noteiktie nosacījumi, ja </w:t>
      </w:r>
      <w:r w:rsidR="009C4A09" w:rsidRPr="00B66758">
        <w:rPr>
          <w:rFonts w:ascii="Times New Roman" w:eastAsia="Times New Roman" w:hAnsi="Times New Roman" w:cs="Times New Roman"/>
          <w:sz w:val="24"/>
          <w:szCs w:val="24"/>
          <w:lang w:val="lv-LV"/>
        </w:rPr>
        <w:t>Izpildītājs</w:t>
      </w:r>
      <w:r w:rsidR="00CF092D" w:rsidRPr="00B66758">
        <w:rPr>
          <w:rFonts w:ascii="Times New Roman" w:eastAsia="Times New Roman" w:hAnsi="Times New Roman" w:cs="Times New Roman"/>
          <w:sz w:val="24"/>
          <w:szCs w:val="24"/>
          <w:lang w:val="lv-LV"/>
        </w:rPr>
        <w:t xml:space="preserve"> par to paziņojis Pasūtītājam un saņēmis Pasūtītāja rakstveida piekrišanu apakšuzņēmēja nomaiņai vai jauna apakšuzņēmēja iesaistīšanai Līguma izpildē.</w:t>
      </w:r>
    </w:p>
    <w:p w14:paraId="180D4FC7" w14:textId="77777777" w:rsidR="00CF092D" w:rsidRPr="007C651C"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 xml:space="preserve">Lai veiktu personāla un apakšuzņēmēju nomaiņu, </w:t>
      </w:r>
      <w:r w:rsidR="00344B79" w:rsidRPr="007C651C">
        <w:rPr>
          <w:rFonts w:ascii="Times New Roman" w:eastAsia="Times New Roman" w:hAnsi="Times New Roman" w:cs="Times New Roman"/>
          <w:sz w:val="24"/>
          <w:szCs w:val="24"/>
          <w:lang w:val="lv-LV"/>
        </w:rPr>
        <w:t>Izpildītājs rakstveidā</w:t>
      </w:r>
      <w:r w:rsidRPr="007C651C">
        <w:rPr>
          <w:rFonts w:ascii="Times New Roman" w:eastAsia="Times New Roman" w:hAnsi="Times New Roman" w:cs="Times New Roman"/>
          <w:sz w:val="24"/>
          <w:szCs w:val="24"/>
          <w:lang w:val="lv-LV"/>
        </w:rPr>
        <w:t xml:space="preserve"> informē Pasūtītāju par attiecīgo aizvietotāju un iesniedz dokumentus, kas nepieciešami lēmuma pieņemšanai (piem</w:t>
      </w:r>
      <w:r w:rsidR="00344B79" w:rsidRPr="007C651C">
        <w:rPr>
          <w:rFonts w:ascii="Times New Roman" w:eastAsia="Times New Roman" w:hAnsi="Times New Roman" w:cs="Times New Roman"/>
          <w:sz w:val="24"/>
          <w:szCs w:val="24"/>
          <w:lang w:val="lv-LV"/>
        </w:rPr>
        <w:t>ēram</w:t>
      </w:r>
      <w:r w:rsidRPr="007C651C">
        <w:rPr>
          <w:rFonts w:ascii="Times New Roman" w:eastAsia="Times New Roman" w:hAnsi="Times New Roman" w:cs="Times New Roman"/>
          <w:sz w:val="24"/>
          <w:szCs w:val="24"/>
          <w:lang w:val="lv-LV"/>
        </w:rPr>
        <w:t xml:space="preserve">, sertifikātu un apliecinājumu apliecinātās kopijas). </w:t>
      </w:r>
    </w:p>
    <w:p w14:paraId="73C563CC" w14:textId="32DE02F3" w:rsidR="00CF092D"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Pārbaudot jaunā apakšuzņēmēja atbilstību, Pasūtītājs piemēro PIL 42.</w:t>
      </w:r>
      <w:r w:rsidR="00540C5F"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noteikumus. PIL 42</w:t>
      </w:r>
      <w:r w:rsidRPr="002A47FD">
        <w:rPr>
          <w:rFonts w:ascii="Times New Roman" w:eastAsia="Times New Roman" w:hAnsi="Times New Roman" w:cs="Times New Roman"/>
          <w:sz w:val="24"/>
          <w:szCs w:val="24"/>
          <w:lang w:val="lv-LV"/>
        </w:rPr>
        <w:t>.</w:t>
      </w:r>
      <w:r w:rsidR="00C65EC5" w:rsidRPr="002A47FD">
        <w:rPr>
          <w:rFonts w:ascii="Times New Roman" w:eastAsia="Times New Roman" w:hAnsi="Times New Roman" w:cs="Times New Roman"/>
          <w:sz w:val="24"/>
          <w:szCs w:val="24"/>
          <w:lang w:val="lv-LV"/>
        </w:rPr>
        <w:t> </w:t>
      </w:r>
      <w:r w:rsidRPr="002A47FD">
        <w:rPr>
          <w:rFonts w:ascii="Times New Roman" w:eastAsia="Times New Roman" w:hAnsi="Times New Roman" w:cs="Times New Roman"/>
          <w:sz w:val="24"/>
          <w:szCs w:val="24"/>
          <w:lang w:val="lv-LV"/>
        </w:rPr>
        <w:t>panta</w:t>
      </w:r>
      <w:r w:rsidR="4B263C0B" w:rsidRPr="002A47FD">
        <w:rPr>
          <w:rFonts w:ascii="Times New Roman" w:eastAsia="Times New Roman" w:hAnsi="Times New Roman" w:cs="Times New Roman"/>
          <w:sz w:val="24"/>
          <w:szCs w:val="24"/>
          <w:lang w:val="lv-LV"/>
        </w:rPr>
        <w:t xml:space="preserve"> </w:t>
      </w:r>
      <w:r w:rsidR="66C87F7C" w:rsidRPr="006478BB">
        <w:rPr>
          <w:rFonts w:ascii="Times New Roman" w:eastAsia="Times New Roman" w:hAnsi="Times New Roman" w:cs="Times New Roman"/>
          <w:sz w:val="24"/>
          <w:szCs w:val="24"/>
          <w:lang w:val="lv-LV"/>
        </w:rPr>
        <w:t>ceturt</w:t>
      </w:r>
      <w:r w:rsidR="66C87F7C" w:rsidRPr="006478BB">
        <w:rPr>
          <w:rFonts w:ascii="Times New Roman" w:eastAsia="Times New Roman" w:hAnsi="Times New Roman" w:cs="Times New Roman" w:hint="eastAsia"/>
          <w:sz w:val="24"/>
          <w:szCs w:val="24"/>
          <w:lang w:val="lv-LV"/>
        </w:rPr>
        <w:t>ā</w:t>
      </w:r>
      <w:r w:rsidR="66C87F7C" w:rsidRPr="006478BB">
        <w:rPr>
          <w:rFonts w:ascii="Times New Roman" w:eastAsia="Times New Roman" w:hAnsi="Times New Roman" w:cs="Times New Roman"/>
          <w:sz w:val="24"/>
          <w:szCs w:val="24"/>
          <w:lang w:val="lv-LV"/>
        </w:rPr>
        <w:t>s da</w:t>
      </w:r>
      <w:r w:rsidR="66C87F7C" w:rsidRPr="006478BB">
        <w:rPr>
          <w:rFonts w:ascii="Times New Roman" w:eastAsia="Times New Roman" w:hAnsi="Times New Roman" w:cs="Times New Roman" w:hint="eastAsia"/>
          <w:sz w:val="24"/>
          <w:szCs w:val="24"/>
          <w:lang w:val="lv-LV"/>
        </w:rPr>
        <w:t>ļ</w:t>
      </w:r>
      <w:r w:rsidR="66C87F7C" w:rsidRPr="006478BB">
        <w:rPr>
          <w:rFonts w:ascii="Times New Roman" w:eastAsia="Times New Roman" w:hAnsi="Times New Roman" w:cs="Times New Roman"/>
          <w:sz w:val="24"/>
          <w:szCs w:val="24"/>
          <w:lang w:val="lv-LV"/>
        </w:rPr>
        <w:t>as 2., 3. un 4. punkt</w:t>
      </w:r>
      <w:r w:rsidR="66C87F7C" w:rsidRPr="006478BB">
        <w:rPr>
          <w:rFonts w:ascii="Times New Roman" w:eastAsia="Times New Roman" w:hAnsi="Times New Roman" w:cs="Times New Roman" w:hint="eastAsia"/>
          <w:sz w:val="24"/>
          <w:szCs w:val="24"/>
          <w:lang w:val="lv-LV"/>
        </w:rPr>
        <w:t>ā</w:t>
      </w:r>
      <w:r w:rsidRPr="002A47FD">
        <w:rPr>
          <w:rFonts w:ascii="Times New Roman" w:eastAsia="Times New Roman" w:hAnsi="Times New Roman" w:cs="Times New Roman"/>
          <w:sz w:val="24"/>
          <w:szCs w:val="24"/>
          <w:lang w:val="lv-LV"/>
        </w:rPr>
        <w:t xml:space="preserve"> trešajā daļā minētos termiņus skaita no dienas, kad lūgums par apakšuzņēmēja nomaiņu iesniegts Pasūtītājam.</w:t>
      </w:r>
    </w:p>
    <w:p w14:paraId="469F4141" w14:textId="77777777" w:rsidR="00CF092D" w:rsidRPr="008B0068"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lastRenderedPageBreak/>
        <w:t xml:space="preserve">Pasūtītājs pieņem lēmumu atļaut vai atteikt Līguma izpildē iesaistītā </w:t>
      </w:r>
      <w:r w:rsidR="00112966" w:rsidRPr="4D031232">
        <w:rPr>
          <w:rFonts w:ascii="Times New Roman" w:eastAsia="Times New Roman" w:hAnsi="Times New Roman" w:cs="Times New Roman"/>
          <w:sz w:val="24"/>
          <w:szCs w:val="24"/>
          <w:lang w:val="lv-LV"/>
        </w:rPr>
        <w:t>Izpildītāja</w:t>
      </w:r>
      <w:r w:rsidRPr="4D031232">
        <w:rPr>
          <w:rFonts w:ascii="Times New Roman" w:eastAsia="Times New Roman" w:hAnsi="Times New Roman" w:cs="Times New Roman"/>
          <w:sz w:val="24"/>
          <w:szCs w:val="24"/>
          <w:lang w:val="lv-LV"/>
        </w:rPr>
        <w:t xml:space="preserve"> personāla vai apakšuzņēmēju nomaiņu vai jaunu apakšuzņēmēju iesaistīšanu Līguma izpildē iespējami īsā laikā, bet ne vēlāk kā 5</w:t>
      </w:r>
      <w:r w:rsidR="00B54EC3"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(piecu) darba dienu laikā pēc tam, kad saņēmis visu informāciju un dokumentus, kas nepieciešami lēmuma pieņemšanai saskaņā ar PIL 62.</w:t>
      </w:r>
      <w:r w:rsidR="00456281" w:rsidRPr="4D031232">
        <w:rPr>
          <w:rFonts w:ascii="Times New Roman" w:eastAsia="Times New Roman" w:hAnsi="Times New Roman" w:cs="Times New Roman"/>
          <w:sz w:val="24"/>
          <w:szCs w:val="24"/>
          <w:lang w:val="lv-LV"/>
        </w:rPr>
        <w:t> </w:t>
      </w:r>
      <w:r w:rsidRPr="4D031232">
        <w:rPr>
          <w:rFonts w:ascii="Times New Roman" w:eastAsia="Times New Roman" w:hAnsi="Times New Roman" w:cs="Times New Roman"/>
          <w:sz w:val="24"/>
          <w:szCs w:val="24"/>
          <w:lang w:val="lv-LV"/>
        </w:rPr>
        <w:t>panta noteikumiem.</w:t>
      </w:r>
    </w:p>
    <w:p w14:paraId="375C74A8" w14:textId="258518AA" w:rsidR="00A4038B" w:rsidRPr="00552587" w:rsidRDefault="004F2770"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Pasūtītājs pirms piekrist </w:t>
      </w:r>
      <w:r w:rsidR="00943120" w:rsidRPr="4D031232">
        <w:rPr>
          <w:rFonts w:ascii="Times New Roman" w:eastAsia="Times New Roman" w:hAnsi="Times New Roman" w:cs="Times New Roman"/>
          <w:sz w:val="24"/>
          <w:szCs w:val="24"/>
          <w:lang w:val="lv-LV"/>
        </w:rPr>
        <w:t xml:space="preserve">Līguma </w:t>
      </w:r>
      <w:r w:rsidR="00B74E3F" w:rsidRPr="4D031232">
        <w:rPr>
          <w:rFonts w:ascii="Times New Roman" w:eastAsia="Times New Roman" w:hAnsi="Times New Roman" w:cs="Times New Roman"/>
          <w:sz w:val="24"/>
          <w:szCs w:val="24"/>
          <w:lang w:val="lv-LV"/>
        </w:rPr>
        <w:t>3</w:t>
      </w:r>
      <w:r w:rsidR="00943120" w:rsidRPr="4D031232">
        <w:rPr>
          <w:rFonts w:ascii="Times New Roman" w:eastAsia="Times New Roman" w:hAnsi="Times New Roman" w:cs="Times New Roman"/>
          <w:sz w:val="24"/>
          <w:szCs w:val="24"/>
          <w:lang w:val="lv-LV"/>
        </w:rPr>
        <w:t>. pielikumā norādītā personāla nomaiņ</w:t>
      </w:r>
      <w:r w:rsidRPr="4D031232">
        <w:rPr>
          <w:rFonts w:ascii="Times New Roman" w:eastAsia="Times New Roman" w:hAnsi="Times New Roman" w:cs="Times New Roman"/>
          <w:sz w:val="24"/>
          <w:szCs w:val="24"/>
          <w:lang w:val="lv-LV"/>
        </w:rPr>
        <w:t>ai</w:t>
      </w:r>
      <w:r w:rsidR="00943120" w:rsidRPr="4D031232">
        <w:rPr>
          <w:rFonts w:ascii="Times New Roman" w:eastAsia="Times New Roman" w:hAnsi="Times New Roman" w:cs="Times New Roman"/>
          <w:sz w:val="24"/>
          <w:szCs w:val="24"/>
          <w:lang w:val="lv-LV"/>
        </w:rPr>
        <w:t xml:space="preserve"> </w:t>
      </w:r>
      <w:r w:rsidR="001D2A14" w:rsidRPr="4D031232">
        <w:rPr>
          <w:rFonts w:ascii="Times New Roman" w:eastAsia="Times New Roman" w:hAnsi="Times New Roman" w:cs="Times New Roman"/>
          <w:sz w:val="24"/>
          <w:szCs w:val="24"/>
          <w:lang w:val="lv-LV"/>
        </w:rPr>
        <w:t xml:space="preserve">vai </w:t>
      </w:r>
      <w:r w:rsidR="006534F9" w:rsidRPr="4D031232">
        <w:rPr>
          <w:rFonts w:ascii="Times New Roman" w:eastAsia="Times New Roman" w:hAnsi="Times New Roman" w:cs="Times New Roman"/>
          <w:sz w:val="24"/>
          <w:szCs w:val="24"/>
          <w:lang w:val="lv-LV"/>
        </w:rPr>
        <w:t xml:space="preserve">jauna personāla </w:t>
      </w:r>
      <w:r w:rsidRPr="4D031232">
        <w:rPr>
          <w:rFonts w:ascii="Times New Roman" w:eastAsia="Times New Roman" w:hAnsi="Times New Roman" w:cs="Times New Roman"/>
          <w:sz w:val="24"/>
          <w:szCs w:val="24"/>
          <w:lang w:val="lv-LV"/>
        </w:rPr>
        <w:t>iesaistei</w:t>
      </w:r>
      <w:r w:rsidR="00710FAD" w:rsidRPr="4D031232">
        <w:rPr>
          <w:rFonts w:ascii="Times New Roman" w:eastAsia="Times New Roman" w:hAnsi="Times New Roman" w:cs="Times New Roman"/>
          <w:sz w:val="24"/>
          <w:szCs w:val="24"/>
          <w:lang w:val="lv-LV"/>
        </w:rPr>
        <w:t xml:space="preserve">, </w:t>
      </w:r>
      <w:r w:rsidR="00950713" w:rsidRPr="4D031232">
        <w:rPr>
          <w:rFonts w:ascii="Times New Roman" w:eastAsia="Times New Roman" w:hAnsi="Times New Roman" w:cs="Times New Roman"/>
          <w:sz w:val="24"/>
          <w:szCs w:val="24"/>
          <w:lang w:val="lv-LV"/>
        </w:rPr>
        <w:t>saskaņā ar Ministru kabineta 2021. gada 6. jūlija noteikumu Nr. 508 “Kritiskās</w:t>
      </w:r>
      <w:r w:rsidR="00950713" w:rsidRPr="4D031232">
        <w:rPr>
          <w:rFonts w:ascii="Times New Roman" w:eastAsia="Times New Roman" w:hAnsi="Times New Roman" w:cs="Times New Roman"/>
          <w:sz w:val="24"/>
          <w:szCs w:val="24"/>
          <w:lang w:val="lv-LV" w:eastAsia="lv-LV"/>
        </w:rPr>
        <w:t xml:space="preserve"> infrastruktūras, tajā skaitā Eiropas kritiskās infrastruktūras, apzināšanas, drošības pasākumu un darbības nepārtrauktības plānošanas un īstenošanas kārtība” 16. punkt</w:t>
      </w:r>
      <w:r w:rsidR="00430863" w:rsidRPr="4D031232">
        <w:rPr>
          <w:rFonts w:ascii="Times New Roman" w:eastAsia="Times New Roman" w:hAnsi="Times New Roman" w:cs="Times New Roman"/>
          <w:sz w:val="24"/>
          <w:szCs w:val="24"/>
          <w:lang w:val="lv-LV" w:eastAsia="lv-LV"/>
        </w:rPr>
        <w:t>am</w:t>
      </w:r>
      <w:r w:rsidR="00950713" w:rsidRPr="4D031232">
        <w:rPr>
          <w:rFonts w:ascii="Times New Roman" w:eastAsia="Times New Roman" w:hAnsi="Times New Roman" w:cs="Times New Roman"/>
          <w:sz w:val="24"/>
          <w:szCs w:val="24"/>
          <w:lang w:val="lv-LV" w:eastAsia="lv-LV"/>
        </w:rPr>
        <w:t xml:space="preserve">, nosūta izvērtēšanai informāciju valsts drošības iestādei attiecībā uz </w:t>
      </w:r>
      <w:r w:rsidR="005D5D80" w:rsidRPr="4D031232">
        <w:rPr>
          <w:rFonts w:ascii="Times New Roman" w:eastAsia="Times New Roman" w:hAnsi="Times New Roman" w:cs="Times New Roman"/>
          <w:sz w:val="24"/>
          <w:szCs w:val="24"/>
          <w:lang w:val="lv-LV" w:eastAsia="lv-LV"/>
        </w:rPr>
        <w:t xml:space="preserve">šajā Līguma punktā noteikto </w:t>
      </w:r>
      <w:r w:rsidR="00950713" w:rsidRPr="4D031232">
        <w:rPr>
          <w:rFonts w:ascii="Times New Roman" w:eastAsia="Times New Roman" w:hAnsi="Times New Roman" w:cs="Times New Roman"/>
          <w:sz w:val="24"/>
          <w:szCs w:val="24"/>
          <w:lang w:val="lv-LV" w:eastAsia="lv-LV"/>
        </w:rPr>
        <w:t>Pretendenta personālu</w:t>
      </w:r>
      <w:r w:rsidR="007C67D6" w:rsidRPr="4D031232">
        <w:rPr>
          <w:rFonts w:ascii="Times New Roman" w:eastAsia="Times New Roman" w:hAnsi="Times New Roman" w:cs="Times New Roman"/>
          <w:sz w:val="24"/>
          <w:szCs w:val="24"/>
          <w:lang w:val="lv-LV" w:eastAsia="lv-LV"/>
        </w:rPr>
        <w:t xml:space="preserve">. Gadījumā, ja izvērtēšanas rezultātā valsts drošības iestāde konstatē, ka kāds no Pretendenta </w:t>
      </w:r>
      <w:proofErr w:type="spellStart"/>
      <w:r w:rsidR="00586359" w:rsidRPr="4D031232">
        <w:rPr>
          <w:rFonts w:ascii="Times New Roman" w:eastAsia="Times New Roman" w:hAnsi="Times New Roman" w:cs="Times New Roman"/>
          <w:sz w:val="24"/>
          <w:szCs w:val="24"/>
          <w:lang w:val="lv-LV" w:eastAsia="lv-LV"/>
        </w:rPr>
        <w:t>jaun</w:t>
      </w:r>
      <w:r w:rsidR="005F2175" w:rsidRPr="4D031232">
        <w:rPr>
          <w:rFonts w:ascii="Times New Roman" w:eastAsia="Times New Roman" w:hAnsi="Times New Roman" w:cs="Times New Roman"/>
          <w:sz w:val="24"/>
          <w:szCs w:val="24"/>
          <w:lang w:val="lv-LV" w:eastAsia="lv-LV"/>
        </w:rPr>
        <w:t>piedāvātajiem</w:t>
      </w:r>
      <w:proofErr w:type="spellEnd"/>
      <w:r w:rsidR="007C67D6" w:rsidRPr="4D031232">
        <w:rPr>
          <w:rFonts w:ascii="Times New Roman" w:eastAsia="Times New Roman" w:hAnsi="Times New Roman" w:cs="Times New Roman"/>
          <w:sz w:val="24"/>
          <w:szCs w:val="24"/>
          <w:lang w:val="lv-LV" w:eastAsia="lv-LV"/>
        </w:rPr>
        <w:t xml:space="preserve"> speciālistiem nedrīkst piedalīties </w:t>
      </w:r>
      <w:r w:rsidR="00586359" w:rsidRPr="4D031232">
        <w:rPr>
          <w:rFonts w:ascii="Times New Roman" w:eastAsia="Times New Roman" w:hAnsi="Times New Roman" w:cs="Times New Roman"/>
          <w:sz w:val="24"/>
          <w:szCs w:val="24"/>
          <w:lang w:val="lv-LV" w:eastAsia="lv-LV"/>
        </w:rPr>
        <w:t>L</w:t>
      </w:r>
      <w:r w:rsidR="007C67D6" w:rsidRPr="4D031232">
        <w:rPr>
          <w:rFonts w:ascii="Times New Roman" w:eastAsia="Times New Roman" w:hAnsi="Times New Roman" w:cs="Times New Roman"/>
          <w:sz w:val="24"/>
          <w:szCs w:val="24"/>
          <w:lang w:val="lv-LV" w:eastAsia="lv-LV"/>
        </w:rPr>
        <w:t xml:space="preserve">īguma izpildē, </w:t>
      </w:r>
      <w:r w:rsidR="00DF2F0D" w:rsidRPr="4D031232">
        <w:rPr>
          <w:rFonts w:ascii="Times New Roman" w:eastAsia="Times New Roman" w:hAnsi="Times New Roman" w:cs="Times New Roman"/>
          <w:sz w:val="24"/>
          <w:szCs w:val="24"/>
          <w:lang w:val="lv-LV" w:eastAsia="lv-LV"/>
        </w:rPr>
        <w:t xml:space="preserve">Pasūtītājs šāda speciālista </w:t>
      </w:r>
      <w:r w:rsidR="00675CE9" w:rsidRPr="4D031232">
        <w:rPr>
          <w:rFonts w:ascii="Times New Roman" w:eastAsia="Times New Roman" w:hAnsi="Times New Roman" w:cs="Times New Roman"/>
          <w:sz w:val="24"/>
          <w:szCs w:val="24"/>
          <w:lang w:val="lv-LV" w:eastAsia="lv-LV"/>
        </w:rPr>
        <w:t>iesaistei</w:t>
      </w:r>
      <w:r w:rsidR="00E836F2" w:rsidRPr="4D031232">
        <w:rPr>
          <w:rFonts w:ascii="Times New Roman" w:eastAsia="Times New Roman" w:hAnsi="Times New Roman" w:cs="Times New Roman"/>
          <w:sz w:val="24"/>
          <w:szCs w:val="24"/>
          <w:lang w:val="lv-LV" w:eastAsia="lv-LV"/>
        </w:rPr>
        <w:t xml:space="preserve"> Līguma izpildē nepiekrīt</w:t>
      </w:r>
      <w:r w:rsidR="007C67D6" w:rsidRPr="4D031232">
        <w:rPr>
          <w:rFonts w:ascii="Times New Roman" w:eastAsia="Times New Roman" w:hAnsi="Times New Roman" w:cs="Times New Roman"/>
          <w:sz w:val="24"/>
          <w:szCs w:val="24"/>
          <w:lang w:val="lv-LV" w:eastAsia="lv-LV"/>
        </w:rPr>
        <w:t>.</w:t>
      </w:r>
    </w:p>
    <w:p w14:paraId="355D50FC" w14:textId="023C9DAD" w:rsidR="00CF092D" w:rsidRPr="008B0068"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Gadījumā, ja tiek mainīts normatīvais regulējums, kas nosaka </w:t>
      </w:r>
      <w:r w:rsidR="00594FE0" w:rsidRPr="4D031232">
        <w:rPr>
          <w:rFonts w:ascii="Times New Roman" w:eastAsia="Times New Roman" w:hAnsi="Times New Roman" w:cs="Times New Roman"/>
          <w:sz w:val="24"/>
          <w:szCs w:val="24"/>
          <w:lang w:val="lv-LV"/>
        </w:rPr>
        <w:t>Konkurs</w:t>
      </w:r>
      <w:r w:rsidRPr="4D031232">
        <w:rPr>
          <w:rFonts w:ascii="Times New Roman" w:eastAsia="Times New Roman" w:hAnsi="Times New Roman" w:cs="Times New Roman"/>
          <w:sz w:val="24"/>
          <w:szCs w:val="24"/>
          <w:lang w:val="lv-LV"/>
        </w:rPr>
        <w:t>ā izraudzītā personāla vai apakšuzņēmēju nomaiņu, tā notiek atbilstoši spēkā esošajos normatīvajos aktos noteiktajām</w:t>
      </w:r>
      <w:r w:rsidR="003561E0" w:rsidRPr="4D031232">
        <w:rPr>
          <w:rFonts w:ascii="Times New Roman" w:eastAsia="Times New Roman" w:hAnsi="Times New Roman" w:cs="Times New Roman"/>
          <w:sz w:val="24"/>
          <w:szCs w:val="24"/>
          <w:lang w:val="lv-LV"/>
        </w:rPr>
        <w:t xml:space="preserve"> prasībām</w:t>
      </w:r>
      <w:r w:rsidRPr="4D031232">
        <w:rPr>
          <w:rFonts w:ascii="Times New Roman" w:eastAsia="Times New Roman" w:hAnsi="Times New Roman" w:cs="Times New Roman"/>
          <w:sz w:val="24"/>
          <w:szCs w:val="24"/>
          <w:lang w:val="lv-LV"/>
        </w:rPr>
        <w:t>.</w:t>
      </w:r>
    </w:p>
    <w:p w14:paraId="00A55AE0" w14:textId="77777777" w:rsidR="00E52873" w:rsidRDefault="00CF092D"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Pasūtītājam ir tiesības rakstveidā pieprasīt </w:t>
      </w:r>
      <w:r w:rsidR="00344B79" w:rsidRPr="4D031232">
        <w:rPr>
          <w:rFonts w:ascii="Times New Roman" w:eastAsia="Times New Roman" w:hAnsi="Times New Roman" w:cs="Times New Roman"/>
          <w:sz w:val="24"/>
          <w:szCs w:val="24"/>
          <w:lang w:val="lv-LV"/>
        </w:rPr>
        <w:t>Izpildītāja</w:t>
      </w:r>
      <w:r w:rsidRPr="4D031232">
        <w:rPr>
          <w:rFonts w:ascii="Times New Roman" w:eastAsia="Times New Roman" w:hAnsi="Times New Roman" w:cs="Times New Roman"/>
          <w:sz w:val="24"/>
          <w:szCs w:val="24"/>
          <w:lang w:val="lv-LV"/>
        </w:rPr>
        <w:t xml:space="preserve"> </w:t>
      </w:r>
      <w:r w:rsidR="00344B79" w:rsidRPr="4D031232">
        <w:rPr>
          <w:rFonts w:ascii="Times New Roman" w:eastAsia="Times New Roman" w:hAnsi="Times New Roman" w:cs="Times New Roman"/>
          <w:sz w:val="24"/>
          <w:szCs w:val="24"/>
          <w:lang w:val="lv-LV"/>
        </w:rPr>
        <w:t>personāla</w:t>
      </w:r>
      <w:r w:rsidRPr="4D031232">
        <w:rPr>
          <w:rFonts w:ascii="Times New Roman" w:eastAsia="Times New Roman" w:hAnsi="Times New Roman" w:cs="Times New Roman"/>
          <w:sz w:val="24"/>
          <w:szCs w:val="24"/>
          <w:lang w:val="lv-LV"/>
        </w:rPr>
        <w:t xml:space="preserve"> nomaiņu, ja:</w:t>
      </w:r>
    </w:p>
    <w:p w14:paraId="543BD826" w14:textId="77777777" w:rsidR="00E52873" w:rsidRPr="00E52873" w:rsidRDefault="00344B79"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Izpildītāja personāls (speciālists)</w:t>
      </w:r>
      <w:r w:rsidR="00CF092D" w:rsidRPr="4D031232">
        <w:rPr>
          <w:lang w:eastAsia="en-US"/>
        </w:rPr>
        <w:t xml:space="preserve"> atkārtoti kavējis saskaņotu </w:t>
      </w:r>
      <w:r w:rsidRPr="4D031232">
        <w:rPr>
          <w:lang w:eastAsia="en-US"/>
        </w:rPr>
        <w:t>pasūtījumu</w:t>
      </w:r>
      <w:r w:rsidR="00CF092D" w:rsidRPr="4D031232">
        <w:rPr>
          <w:lang w:eastAsia="en-US"/>
        </w:rPr>
        <w:t xml:space="preserve"> vai aktivitāti; </w:t>
      </w:r>
    </w:p>
    <w:p w14:paraId="51CF77C7" w14:textId="77777777" w:rsidR="00E52873" w:rsidRPr="00E52873" w:rsidRDefault="00344B79"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Izpildītāja personāls (speciālists) </w:t>
      </w:r>
      <w:r w:rsidR="00CF092D" w:rsidRPr="4D031232">
        <w:rPr>
          <w:lang w:eastAsia="en-US"/>
        </w:rPr>
        <w:t xml:space="preserve">atkārtoti nav </w:t>
      </w:r>
      <w:r w:rsidR="00B63ACD" w:rsidRPr="4D031232">
        <w:rPr>
          <w:lang w:eastAsia="en-US"/>
        </w:rPr>
        <w:t xml:space="preserve">izpildījis </w:t>
      </w:r>
      <w:r w:rsidR="00E53583" w:rsidRPr="4D031232">
        <w:rPr>
          <w:lang w:eastAsia="en-US"/>
        </w:rPr>
        <w:t>pasūtījumu</w:t>
      </w:r>
      <w:r w:rsidR="00CF092D" w:rsidRPr="4D031232">
        <w:rPr>
          <w:lang w:eastAsia="en-US"/>
        </w:rPr>
        <w:t xml:space="preserve"> ar nepieciešamo lietpratību un rūpību, kādu Pasūtītājs </w:t>
      </w:r>
      <w:r w:rsidR="00B63ACD" w:rsidRPr="4D031232">
        <w:rPr>
          <w:lang w:eastAsia="en-US"/>
        </w:rPr>
        <w:t xml:space="preserve">pamatoti </w:t>
      </w:r>
      <w:r w:rsidR="00CF092D" w:rsidRPr="4D031232">
        <w:rPr>
          <w:lang w:eastAsia="en-US"/>
        </w:rPr>
        <w:t xml:space="preserve">varēja sagaidīt no </w:t>
      </w:r>
      <w:r w:rsidR="00C822BE" w:rsidRPr="4D031232">
        <w:rPr>
          <w:lang w:eastAsia="en-US"/>
        </w:rPr>
        <w:t xml:space="preserve">Konkursa </w:t>
      </w:r>
      <w:r w:rsidR="00CF092D" w:rsidRPr="4D031232">
        <w:rPr>
          <w:lang w:eastAsia="en-US"/>
        </w:rPr>
        <w:t xml:space="preserve">dokumentācijā norādītajām prasībām atbilstoša speciālista, un Pasūtītājs iepriekš rakstveidā par to brīdinājis </w:t>
      </w:r>
      <w:r w:rsidR="00E53583" w:rsidRPr="4D031232">
        <w:rPr>
          <w:lang w:eastAsia="en-US"/>
        </w:rPr>
        <w:t>Izpildītāju</w:t>
      </w:r>
      <w:r w:rsidR="00CF092D" w:rsidRPr="4D031232">
        <w:rPr>
          <w:lang w:eastAsia="en-US"/>
        </w:rPr>
        <w:t>;</w:t>
      </w:r>
    </w:p>
    <w:p w14:paraId="03C1F87A" w14:textId="77777777" w:rsidR="00E52873" w:rsidRPr="00E52873" w:rsidRDefault="00E53583"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Izpildītāja personāls (speciālists) </w:t>
      </w:r>
      <w:r w:rsidR="00CF092D" w:rsidRPr="4D031232">
        <w:rPr>
          <w:lang w:eastAsia="en-US"/>
        </w:rPr>
        <w:t>nav ievērojis vispārpieņemtās ētikas un profesionālās ētikas normas;</w:t>
      </w:r>
    </w:p>
    <w:p w14:paraId="768C07F3" w14:textId="0B7ADECC" w:rsidR="00CF092D" w:rsidRPr="00E52873" w:rsidRDefault="00E53583" w:rsidP="00746DAA">
      <w:pPr>
        <w:pStyle w:val="paragraph"/>
        <w:numPr>
          <w:ilvl w:val="2"/>
          <w:numId w:val="15"/>
        </w:numPr>
        <w:spacing w:before="0" w:beforeAutospacing="0" w:after="0" w:afterAutospacing="0"/>
        <w:ind w:left="0" w:firstLine="680"/>
        <w:jc w:val="both"/>
        <w:textAlignment w:val="baseline"/>
        <w:rPr>
          <w:lang w:eastAsia="en-US"/>
        </w:rPr>
      </w:pPr>
      <w:r w:rsidRPr="4D031232">
        <w:rPr>
          <w:lang w:eastAsia="en-US"/>
        </w:rPr>
        <w:t xml:space="preserve">Izpildītāja personāls (speciālists) </w:t>
      </w:r>
      <w:r w:rsidR="00CF092D" w:rsidRPr="4D031232">
        <w:rPr>
          <w:lang w:eastAsia="en-US"/>
        </w:rPr>
        <w:t>nepārvalda oficiālo valsts valodu un nav ticis nodrošināts tulks.</w:t>
      </w:r>
    </w:p>
    <w:p w14:paraId="30DB2E95" w14:textId="77777777" w:rsidR="00E53583" w:rsidRPr="00E52873" w:rsidRDefault="00E53583"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Izpildītājs koordinē apakšuzņēmēju darbību un atbil</w:t>
      </w:r>
      <w:r w:rsidR="006004FD" w:rsidRPr="4D031232">
        <w:rPr>
          <w:rFonts w:ascii="Times New Roman" w:eastAsia="Times New Roman" w:hAnsi="Times New Roman" w:cs="Times New Roman"/>
          <w:sz w:val="24"/>
          <w:szCs w:val="24"/>
          <w:lang w:val="lv-LV"/>
        </w:rPr>
        <w:t>d</w:t>
      </w:r>
      <w:r w:rsidRPr="4D031232">
        <w:rPr>
          <w:rFonts w:ascii="Times New Roman" w:eastAsia="Times New Roman" w:hAnsi="Times New Roman" w:cs="Times New Roman"/>
          <w:sz w:val="24"/>
          <w:szCs w:val="24"/>
          <w:lang w:val="lv-LV"/>
        </w:rPr>
        <w:t xml:space="preserve"> par pasūtījumu izpildi, ko snieguši </w:t>
      </w:r>
      <w:r w:rsidR="006D5421" w:rsidRPr="4D031232">
        <w:rPr>
          <w:rFonts w:ascii="Times New Roman" w:eastAsia="Times New Roman" w:hAnsi="Times New Roman" w:cs="Times New Roman"/>
          <w:sz w:val="24"/>
          <w:szCs w:val="24"/>
          <w:lang w:val="lv-LV"/>
        </w:rPr>
        <w:t xml:space="preserve">tā piesaistītie </w:t>
      </w:r>
      <w:r w:rsidRPr="4D031232">
        <w:rPr>
          <w:rFonts w:ascii="Times New Roman" w:eastAsia="Times New Roman" w:hAnsi="Times New Roman" w:cs="Times New Roman"/>
          <w:sz w:val="24"/>
          <w:szCs w:val="24"/>
          <w:lang w:val="lv-LV"/>
        </w:rPr>
        <w:t xml:space="preserve">apakšuzņēmēji, izpildes kvalitāti, termiņu, Līguma noteikumu ievērošanu un citiem jautājumiem, kas attiecas uz Līguma izpildi. </w:t>
      </w:r>
    </w:p>
    <w:p w14:paraId="7A1A8652" w14:textId="35985AAB" w:rsidR="00E53583" w:rsidRPr="00FD1729" w:rsidRDefault="00E53583"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4D031232">
        <w:rPr>
          <w:rFonts w:ascii="Times New Roman" w:eastAsia="Times New Roman" w:hAnsi="Times New Roman" w:cs="Times New Roman"/>
          <w:sz w:val="24"/>
          <w:szCs w:val="24"/>
          <w:lang w:val="lv-LV"/>
        </w:rPr>
        <w:t xml:space="preserve">Izpildītājs atbild par veiktajiem norēķiniem ar tā piesaistīto apakšuzņēmēju, t.sk. arī Izpildītāja </w:t>
      </w:r>
      <w:r w:rsidRPr="00FD1729">
        <w:rPr>
          <w:rFonts w:ascii="Times New Roman" w:eastAsia="Times New Roman" w:hAnsi="Times New Roman" w:cs="Times New Roman"/>
          <w:sz w:val="24"/>
          <w:szCs w:val="24"/>
          <w:lang w:val="lv-LV"/>
        </w:rPr>
        <w:t xml:space="preserve">maksātnespējas procesa gadījumā. Pasūtītājs </w:t>
      </w:r>
      <w:r w:rsidR="006E2B52" w:rsidRPr="00FD1729">
        <w:rPr>
          <w:rFonts w:ascii="Times New Roman" w:eastAsia="Times New Roman" w:hAnsi="Times New Roman" w:cs="Times New Roman"/>
          <w:sz w:val="24"/>
          <w:szCs w:val="24"/>
          <w:lang w:val="lv-LV"/>
        </w:rPr>
        <w:t>ne</w:t>
      </w:r>
      <w:r w:rsidRPr="00FD1729">
        <w:rPr>
          <w:rFonts w:ascii="Times New Roman" w:eastAsia="Times New Roman" w:hAnsi="Times New Roman" w:cs="Times New Roman"/>
          <w:sz w:val="24"/>
          <w:szCs w:val="24"/>
          <w:lang w:val="lv-LV"/>
        </w:rPr>
        <w:t>atbild par Izpildītāja nokavētiem vai vispār neveiktiem norēķiniem ar tā piesaistīto apakšuzņēmēju.</w:t>
      </w:r>
    </w:p>
    <w:p w14:paraId="25868DAA" w14:textId="77777777" w:rsidR="00CF092D" w:rsidRPr="00FD1729" w:rsidRDefault="00CF092D" w:rsidP="4D031232">
      <w:pPr>
        <w:spacing w:after="0" w:line="240" w:lineRule="auto"/>
        <w:rPr>
          <w:rFonts w:eastAsia="Times New Roman" w:cs="Times New Roman"/>
        </w:rPr>
      </w:pPr>
    </w:p>
    <w:p w14:paraId="5B3FE17A" w14:textId="77777777" w:rsidR="00BB575C" w:rsidRPr="007C651C" w:rsidRDefault="00AC7E7B" w:rsidP="4D031232">
      <w:pPr>
        <w:pStyle w:val="Virsraksts1"/>
        <w:tabs>
          <w:tab w:val="clear" w:pos="585"/>
        </w:tabs>
        <w:spacing w:before="0" w:after="0"/>
      </w:pPr>
      <w:r w:rsidRPr="007C651C">
        <w:t>Citi noteikumi</w:t>
      </w:r>
    </w:p>
    <w:p w14:paraId="3C18AD71" w14:textId="5D6ACA43" w:rsidR="004600FC" w:rsidRPr="007C651C" w:rsidRDefault="004600FC"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Līguma</w:t>
      </w:r>
      <w:r w:rsidR="002E5357" w:rsidRPr="007C651C">
        <w:rPr>
          <w:rFonts w:ascii="Times New Roman" w:eastAsia="Times New Roman" w:hAnsi="Times New Roman" w:cs="Times New Roman"/>
          <w:sz w:val="24"/>
          <w:szCs w:val="24"/>
          <w:lang w:val="lv-LV"/>
        </w:rPr>
        <w:t xml:space="preserve"> grozījumi</w:t>
      </w:r>
      <w:r w:rsidRPr="007C651C">
        <w:rPr>
          <w:rFonts w:ascii="Times New Roman" w:eastAsia="Times New Roman" w:hAnsi="Times New Roman" w:cs="Times New Roman"/>
          <w:sz w:val="24"/>
          <w:szCs w:val="24"/>
          <w:lang w:val="lv-LV"/>
        </w:rPr>
        <w:t xml:space="preserve"> noformējami rakstiski un </w:t>
      </w:r>
      <w:r w:rsidR="002C102F" w:rsidRPr="007C651C">
        <w:rPr>
          <w:rFonts w:ascii="Times New Roman" w:eastAsia="Times New Roman" w:hAnsi="Times New Roman" w:cs="Times New Roman"/>
          <w:sz w:val="24"/>
          <w:szCs w:val="24"/>
          <w:lang w:val="lv-LV"/>
        </w:rPr>
        <w:t>pēc abpusējas parakstīšanas tie</w:t>
      </w:r>
      <w:r w:rsidRPr="007C651C">
        <w:rPr>
          <w:rFonts w:ascii="Times New Roman" w:eastAsia="Times New Roman" w:hAnsi="Times New Roman" w:cs="Times New Roman"/>
          <w:sz w:val="24"/>
          <w:szCs w:val="24"/>
          <w:lang w:val="lv-LV"/>
        </w:rPr>
        <w:t xml:space="preserve"> kļūst par Līguma neatņemamu sastāvdaļu. Par </w:t>
      </w:r>
      <w:r w:rsidR="009604FB" w:rsidRPr="007C651C">
        <w:rPr>
          <w:rFonts w:ascii="Times New Roman" w:eastAsia="Times New Roman" w:hAnsi="Times New Roman" w:cs="Times New Roman"/>
          <w:sz w:val="24"/>
          <w:szCs w:val="24"/>
          <w:lang w:val="lv-LV"/>
        </w:rPr>
        <w:t xml:space="preserve">Līguma </w:t>
      </w:r>
      <w:r w:rsidR="0039230A" w:rsidRPr="007C651C">
        <w:rPr>
          <w:rFonts w:ascii="Times New Roman" w:eastAsia="Times New Roman" w:hAnsi="Times New Roman" w:cs="Times New Roman"/>
          <w:sz w:val="24"/>
          <w:szCs w:val="24"/>
          <w:lang w:val="lv-LV"/>
        </w:rPr>
        <w:t>g</w:t>
      </w:r>
      <w:r w:rsidRPr="007C651C">
        <w:rPr>
          <w:rFonts w:ascii="Times New Roman" w:eastAsia="Times New Roman" w:hAnsi="Times New Roman" w:cs="Times New Roman"/>
          <w:sz w:val="24"/>
          <w:szCs w:val="24"/>
          <w:lang w:val="lv-LV"/>
        </w:rPr>
        <w:t xml:space="preserve">rozījumiem nav uzskatāmas izmaiņas Līguma </w:t>
      </w:r>
      <w:r w:rsidR="00E33BD6" w:rsidRPr="007C651C">
        <w:rPr>
          <w:rFonts w:ascii="Times New Roman" w:eastAsia="Times New Roman" w:hAnsi="Times New Roman" w:cs="Times New Roman"/>
          <w:sz w:val="24"/>
          <w:szCs w:val="24"/>
          <w:lang w:val="lv-LV"/>
        </w:rPr>
        <w:t>4.</w:t>
      </w:r>
      <w:r w:rsidR="41D38AED" w:rsidRPr="007C651C">
        <w:rPr>
          <w:rFonts w:ascii="Times New Roman" w:eastAsia="Times New Roman" w:hAnsi="Times New Roman" w:cs="Times New Roman"/>
          <w:sz w:val="24"/>
          <w:szCs w:val="24"/>
          <w:lang w:val="lv-LV"/>
        </w:rPr>
        <w:t>6</w:t>
      </w:r>
      <w:r w:rsidR="00E33BD6" w:rsidRPr="007C651C">
        <w:rPr>
          <w:rFonts w:ascii="Times New Roman" w:eastAsia="Times New Roman" w:hAnsi="Times New Roman" w:cs="Times New Roman"/>
          <w:sz w:val="24"/>
          <w:szCs w:val="24"/>
          <w:lang w:val="lv-LV"/>
        </w:rPr>
        <w:t>. punktā (veicamas paziņojuma kārtībā) un Līguma</w:t>
      </w:r>
      <w:r w:rsidR="009B5EBB" w:rsidRPr="007C651C">
        <w:rPr>
          <w:rFonts w:ascii="Times New Roman" w:eastAsia="Times New Roman" w:hAnsi="Times New Roman" w:cs="Times New Roman"/>
          <w:sz w:val="24"/>
          <w:szCs w:val="24"/>
          <w:lang w:val="lv-LV"/>
        </w:rPr>
        <w:t xml:space="preserve"> 5</w:t>
      </w:r>
      <w:r w:rsidRPr="007C651C">
        <w:rPr>
          <w:rFonts w:ascii="Times New Roman" w:eastAsia="Times New Roman" w:hAnsi="Times New Roman" w:cs="Times New Roman"/>
          <w:sz w:val="24"/>
          <w:szCs w:val="24"/>
          <w:lang w:val="lv-LV"/>
        </w:rPr>
        <w:t>. pielikumā</w:t>
      </w:r>
      <w:r w:rsidR="000723D5" w:rsidRPr="007C651C">
        <w:rPr>
          <w:rFonts w:ascii="Times New Roman" w:eastAsia="Times New Roman" w:hAnsi="Times New Roman" w:cs="Times New Roman"/>
          <w:sz w:val="24"/>
          <w:szCs w:val="24"/>
          <w:lang w:val="lv-LV"/>
        </w:rPr>
        <w:t xml:space="preserve"> (piemērojamas pēc Pasūtītāja rakstveida piekrišanas, ievērojot Līguma 1</w:t>
      </w:r>
      <w:r w:rsidR="00E328D0" w:rsidRPr="007C651C">
        <w:rPr>
          <w:rFonts w:ascii="Times New Roman" w:eastAsia="Times New Roman" w:hAnsi="Times New Roman" w:cs="Times New Roman"/>
          <w:sz w:val="24"/>
          <w:szCs w:val="24"/>
          <w:lang w:val="lv-LV"/>
        </w:rPr>
        <w:t>3</w:t>
      </w:r>
      <w:r w:rsidR="000723D5" w:rsidRPr="007C651C">
        <w:rPr>
          <w:rFonts w:ascii="Times New Roman" w:eastAsia="Times New Roman" w:hAnsi="Times New Roman" w:cs="Times New Roman"/>
          <w:sz w:val="24"/>
          <w:szCs w:val="24"/>
          <w:lang w:val="lv-LV"/>
        </w:rPr>
        <w:t>. punkta noteikumus)</w:t>
      </w:r>
      <w:r w:rsidRPr="007C651C">
        <w:rPr>
          <w:rFonts w:ascii="Times New Roman" w:eastAsia="Times New Roman" w:hAnsi="Times New Roman" w:cs="Times New Roman"/>
          <w:sz w:val="24"/>
          <w:szCs w:val="24"/>
          <w:lang w:val="lv-LV"/>
        </w:rPr>
        <w:t>.</w:t>
      </w:r>
    </w:p>
    <w:p w14:paraId="50638835" w14:textId="492C7B3D" w:rsidR="004600FC" w:rsidRPr="007C651C" w:rsidRDefault="004600FC"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 xml:space="preserve">Ja kādai no Pusēm tiek mainīts juridiskais statuss, </w:t>
      </w:r>
      <w:r w:rsidR="008C5396" w:rsidRPr="007C651C">
        <w:rPr>
          <w:rFonts w:ascii="Times New Roman" w:eastAsia="Times New Roman" w:hAnsi="Times New Roman" w:cs="Times New Roman"/>
          <w:sz w:val="24"/>
          <w:szCs w:val="24"/>
          <w:lang w:val="lv-LV"/>
        </w:rPr>
        <w:t xml:space="preserve">Puses </w:t>
      </w:r>
      <w:r w:rsidRPr="007C651C">
        <w:rPr>
          <w:rFonts w:ascii="Times New Roman" w:eastAsia="Times New Roman" w:hAnsi="Times New Roman" w:cs="Times New Roman"/>
          <w:sz w:val="24"/>
          <w:szCs w:val="24"/>
          <w:lang w:val="lv-LV"/>
        </w:rPr>
        <w:t xml:space="preserve">amatpersonu paraksta tiesības, īpašnieki vai vadītāji vai kāds no Līgumā minētajiem </w:t>
      </w:r>
      <w:r w:rsidR="008C5396" w:rsidRPr="007C651C">
        <w:rPr>
          <w:rFonts w:ascii="Times New Roman" w:eastAsia="Times New Roman" w:hAnsi="Times New Roman" w:cs="Times New Roman"/>
          <w:sz w:val="24"/>
          <w:szCs w:val="24"/>
          <w:lang w:val="lv-LV"/>
        </w:rPr>
        <w:t xml:space="preserve">Puses </w:t>
      </w:r>
      <w:r w:rsidRPr="007C651C">
        <w:rPr>
          <w:rFonts w:ascii="Times New Roman" w:eastAsia="Times New Roman" w:hAnsi="Times New Roman" w:cs="Times New Roman"/>
          <w:sz w:val="24"/>
          <w:szCs w:val="24"/>
          <w:lang w:val="lv-LV"/>
        </w:rPr>
        <w:t>rekvizītiem, telefona numurs, e-pasta adrese</w:t>
      </w:r>
      <w:r w:rsidR="002100C7" w:rsidRPr="007C651C">
        <w:rPr>
          <w:rFonts w:ascii="Times New Roman" w:eastAsia="Times New Roman" w:hAnsi="Times New Roman" w:cs="Times New Roman"/>
          <w:sz w:val="24"/>
          <w:szCs w:val="24"/>
          <w:lang w:val="lv-LV"/>
        </w:rPr>
        <w:t xml:space="preserve"> </w:t>
      </w:r>
      <w:r w:rsidRPr="007C651C">
        <w:rPr>
          <w:rFonts w:ascii="Times New Roman" w:eastAsia="Times New Roman" w:hAnsi="Times New Roman" w:cs="Times New Roman"/>
          <w:sz w:val="24"/>
          <w:szCs w:val="24"/>
          <w:lang w:val="lv-LV"/>
        </w:rPr>
        <w:t>u.c., tad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3C90F93E" w14:textId="77777777" w:rsidR="00C4724B" w:rsidRPr="007C651C" w:rsidRDefault="00C4724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Puses savstarpējā saziņā ir tiesīgas viena otrai sūtīt un otra Puse pieņem un atzīst elektroniski parakstītus dokumentus, ja tie ir noformēti atbilstoši elektronisko dokumentu juridisko spēkā esamību regulējošo normatīvu prasībām.</w:t>
      </w:r>
    </w:p>
    <w:p w14:paraId="778DA62A" w14:textId="5287BE00" w:rsidR="00BB575C" w:rsidRPr="007C651C" w:rsidRDefault="00AC7E7B"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Elektronisko dokumentu apmaiņā to sagatavošanai lieto MS Office programmatūr</w:t>
      </w:r>
      <w:r w:rsidR="00B15225" w:rsidRPr="007C651C">
        <w:rPr>
          <w:rFonts w:ascii="Times New Roman" w:eastAsia="Times New Roman" w:hAnsi="Times New Roman" w:cs="Times New Roman"/>
          <w:sz w:val="24"/>
          <w:szCs w:val="24"/>
          <w:lang w:val="lv-LV"/>
        </w:rPr>
        <w:t>u</w:t>
      </w:r>
      <w:r w:rsidRPr="007C651C">
        <w:rPr>
          <w:rFonts w:ascii="Times New Roman" w:eastAsia="Times New Roman" w:hAnsi="Times New Roman" w:cs="Times New Roman"/>
          <w:sz w:val="24"/>
          <w:szCs w:val="24"/>
          <w:lang w:val="lv-LV"/>
        </w:rPr>
        <w:t>, ja nav sevišķas vajadzības apmainīties ar dokumentiem citā formātā.</w:t>
      </w:r>
    </w:p>
    <w:p w14:paraId="1DF5A4E7" w14:textId="77777777" w:rsidR="00E52873" w:rsidRPr="007C651C" w:rsidRDefault="004600FC" w:rsidP="00746DAA">
      <w:pPr>
        <w:pStyle w:val="Sarakstarindkopa"/>
        <w:numPr>
          <w:ilvl w:val="1"/>
          <w:numId w:val="15"/>
        </w:numPr>
        <w:spacing w:after="0" w:line="240" w:lineRule="auto"/>
        <w:ind w:left="0" w:firstLine="680"/>
        <w:rPr>
          <w:rFonts w:ascii="Times New Roman" w:eastAsia="Times New Roman" w:hAnsi="Times New Roman" w:cs="Times New Roman"/>
          <w:sz w:val="24"/>
          <w:szCs w:val="24"/>
          <w:lang w:val="lv-LV"/>
        </w:rPr>
      </w:pPr>
      <w:r w:rsidRPr="007C651C">
        <w:rPr>
          <w:rFonts w:ascii="Times New Roman" w:eastAsia="Times New Roman" w:hAnsi="Times New Roman" w:cs="Times New Roman"/>
          <w:sz w:val="24"/>
          <w:szCs w:val="24"/>
          <w:lang w:val="lv-LV"/>
        </w:rPr>
        <w:t xml:space="preserve">Līgums sagatavots latviešu valodā uz un parakstīts ar drošu elektronisko parakstu. </w:t>
      </w:r>
      <w:r w:rsidR="00AC7E7B" w:rsidRPr="007C651C">
        <w:rPr>
          <w:rFonts w:ascii="Times New Roman" w:eastAsia="Times New Roman" w:hAnsi="Times New Roman" w:cs="Times New Roman"/>
          <w:sz w:val="24"/>
          <w:szCs w:val="24"/>
          <w:lang w:val="lv-LV"/>
        </w:rPr>
        <w:t>Līgumam ir pievienoti šādi pielikumi:</w:t>
      </w:r>
    </w:p>
    <w:p w14:paraId="35E3B6C5" w14:textId="779FB181" w:rsidR="00E52873" w:rsidRPr="007C651C" w:rsidRDefault="008C5381"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Tehniskā specifikācija – 1.</w:t>
      </w:r>
      <w:r w:rsidR="004B7342" w:rsidRPr="007C651C">
        <w:rPr>
          <w:lang w:eastAsia="en-US"/>
        </w:rPr>
        <w:t> </w:t>
      </w:r>
      <w:r w:rsidRPr="007C651C">
        <w:rPr>
          <w:lang w:eastAsia="en-US"/>
        </w:rPr>
        <w:t>pielikums;</w:t>
      </w:r>
    </w:p>
    <w:p w14:paraId="4469A237" w14:textId="35753918" w:rsidR="00E52873" w:rsidRPr="007C651C" w:rsidRDefault="00E52873" w:rsidP="00746DAA">
      <w:pPr>
        <w:pStyle w:val="paragraph"/>
        <w:numPr>
          <w:ilvl w:val="2"/>
          <w:numId w:val="15"/>
        </w:numPr>
        <w:spacing w:before="0" w:beforeAutospacing="0" w:after="0" w:afterAutospacing="0"/>
        <w:ind w:left="0" w:firstLine="680"/>
        <w:jc w:val="both"/>
        <w:textAlignment w:val="baseline"/>
        <w:rPr>
          <w:lang w:eastAsia="en-US"/>
        </w:rPr>
      </w:pPr>
      <w:proofErr w:type="spellStart"/>
      <w:r w:rsidRPr="007C651C">
        <w:rPr>
          <w:lang w:eastAsia="en-US"/>
        </w:rPr>
        <w:t>Lietotājstāsti</w:t>
      </w:r>
      <w:proofErr w:type="spellEnd"/>
      <w:r w:rsidRPr="007C651C">
        <w:rPr>
          <w:lang w:eastAsia="en-US"/>
        </w:rPr>
        <w:t xml:space="preserve"> – 2.pielikums;</w:t>
      </w:r>
    </w:p>
    <w:p w14:paraId="6B566586" w14:textId="478D04E3" w:rsidR="00E52873" w:rsidRPr="007C651C" w:rsidRDefault="00E52873"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Tehniskais piedāvājums - 3. pielikums;</w:t>
      </w:r>
    </w:p>
    <w:p w14:paraId="2FC96A78" w14:textId="77777777" w:rsidR="00E52873" w:rsidRPr="007C651C" w:rsidRDefault="00BA46DA"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Finanšu piedāvājums – </w:t>
      </w:r>
      <w:r w:rsidR="00E52873" w:rsidRPr="007C651C">
        <w:rPr>
          <w:lang w:eastAsia="en-US"/>
        </w:rPr>
        <w:t>4</w:t>
      </w:r>
      <w:r w:rsidRPr="007C651C">
        <w:rPr>
          <w:lang w:eastAsia="en-US"/>
        </w:rPr>
        <w:t>. pielikums;</w:t>
      </w:r>
    </w:p>
    <w:p w14:paraId="1EC225FD" w14:textId="71E5A1E6" w:rsidR="00E52873" w:rsidRPr="007C651C" w:rsidRDefault="00024833"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lastRenderedPageBreak/>
        <w:t>Līguma izpildē iesaistīto</w:t>
      </w:r>
      <w:r w:rsidR="00BA46DA" w:rsidRPr="007C651C">
        <w:rPr>
          <w:lang w:eastAsia="en-US"/>
        </w:rPr>
        <w:t xml:space="preserve"> speciālistu saraksts – </w:t>
      </w:r>
      <w:r w:rsidR="00E52873" w:rsidRPr="007C651C">
        <w:rPr>
          <w:lang w:eastAsia="en-US"/>
        </w:rPr>
        <w:t>5</w:t>
      </w:r>
      <w:r w:rsidR="00BA46DA" w:rsidRPr="007C651C">
        <w:rPr>
          <w:lang w:eastAsia="en-US"/>
        </w:rPr>
        <w:t>. pielikums;</w:t>
      </w:r>
    </w:p>
    <w:p w14:paraId="5D9F0B12" w14:textId="1740F602" w:rsidR="00E52873" w:rsidRPr="007C651C" w:rsidRDefault="00983F14"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Nodošanas-pieņemšanas akts </w:t>
      </w:r>
      <w:r w:rsidR="00BE5300" w:rsidRPr="007C651C">
        <w:rPr>
          <w:lang w:eastAsia="en-US"/>
        </w:rPr>
        <w:t xml:space="preserve">(paraugs) </w:t>
      </w:r>
      <w:r w:rsidR="00653423" w:rsidRPr="007C651C">
        <w:rPr>
          <w:lang w:eastAsia="en-US"/>
        </w:rPr>
        <w:t>–</w:t>
      </w:r>
      <w:r w:rsidR="00BE5300" w:rsidRPr="007C651C">
        <w:rPr>
          <w:lang w:eastAsia="en-US"/>
        </w:rPr>
        <w:t xml:space="preserve"> </w:t>
      </w:r>
      <w:r w:rsidR="00E52873" w:rsidRPr="007C651C">
        <w:rPr>
          <w:lang w:eastAsia="en-US"/>
        </w:rPr>
        <w:t>6</w:t>
      </w:r>
      <w:r w:rsidR="00653423" w:rsidRPr="007C651C">
        <w:rPr>
          <w:lang w:eastAsia="en-US"/>
        </w:rPr>
        <w:t>.</w:t>
      </w:r>
      <w:r w:rsidR="0050462B" w:rsidRPr="007C651C">
        <w:rPr>
          <w:lang w:eastAsia="en-US"/>
        </w:rPr>
        <w:t> </w:t>
      </w:r>
      <w:r w:rsidR="00653423" w:rsidRPr="007C651C">
        <w:rPr>
          <w:lang w:eastAsia="en-US"/>
        </w:rPr>
        <w:t>pielikums;</w:t>
      </w:r>
    </w:p>
    <w:p w14:paraId="7E8CBD1B" w14:textId="025B336E" w:rsidR="00E52873" w:rsidRPr="007C651C" w:rsidRDefault="00707657"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Garantijas </w:t>
      </w:r>
      <w:r w:rsidR="00E00750" w:rsidRPr="007C651C">
        <w:rPr>
          <w:lang w:eastAsia="en-US"/>
        </w:rPr>
        <w:t xml:space="preserve">saistību izpildes nodrošinājums (paraugs) – </w:t>
      </w:r>
      <w:r w:rsidR="006D68D5" w:rsidRPr="007C651C">
        <w:rPr>
          <w:lang w:eastAsia="en-US"/>
        </w:rPr>
        <w:t>7</w:t>
      </w:r>
      <w:r w:rsidR="00E00750" w:rsidRPr="007C651C">
        <w:rPr>
          <w:lang w:eastAsia="en-US"/>
        </w:rPr>
        <w:t>.</w:t>
      </w:r>
      <w:r w:rsidR="0050462B" w:rsidRPr="007C651C">
        <w:rPr>
          <w:lang w:eastAsia="en-US"/>
        </w:rPr>
        <w:t> </w:t>
      </w:r>
      <w:r w:rsidR="00E00750" w:rsidRPr="007C651C">
        <w:rPr>
          <w:lang w:eastAsia="en-US"/>
        </w:rPr>
        <w:t>pielikums</w:t>
      </w:r>
      <w:r w:rsidR="000C7951" w:rsidRPr="007C651C">
        <w:rPr>
          <w:lang w:eastAsia="en-US"/>
        </w:rPr>
        <w:t>;</w:t>
      </w:r>
    </w:p>
    <w:p w14:paraId="36E0E77A" w14:textId="027B54D1" w:rsidR="00E52873" w:rsidRPr="007C651C" w:rsidRDefault="009F0547"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Vienošanās par personas datu apstrādi (paraugs) – </w:t>
      </w:r>
      <w:r w:rsidR="006D68D5" w:rsidRPr="007C651C">
        <w:rPr>
          <w:lang w:eastAsia="en-US"/>
        </w:rPr>
        <w:t>8</w:t>
      </w:r>
      <w:r w:rsidRPr="007C651C">
        <w:rPr>
          <w:lang w:eastAsia="en-US"/>
        </w:rPr>
        <w:t>. pielikums</w:t>
      </w:r>
      <w:r w:rsidR="000C7951" w:rsidRPr="007C651C">
        <w:rPr>
          <w:lang w:eastAsia="en-US"/>
        </w:rPr>
        <w:t>;</w:t>
      </w:r>
    </w:p>
    <w:p w14:paraId="653A6026" w14:textId="2FF8B75A" w:rsidR="00E52873" w:rsidRPr="007C651C" w:rsidRDefault="00502F78"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Konfidencialitātes apliecinājums </w:t>
      </w:r>
      <w:r w:rsidR="001B6A1D" w:rsidRPr="007C651C">
        <w:rPr>
          <w:lang w:eastAsia="en-US"/>
        </w:rPr>
        <w:t>–</w:t>
      </w:r>
      <w:r w:rsidRPr="007C651C">
        <w:rPr>
          <w:lang w:eastAsia="en-US"/>
        </w:rPr>
        <w:t xml:space="preserve"> </w:t>
      </w:r>
      <w:r w:rsidR="006D68D5" w:rsidRPr="007C651C">
        <w:rPr>
          <w:lang w:eastAsia="en-US"/>
        </w:rPr>
        <w:t>9</w:t>
      </w:r>
      <w:r w:rsidR="001B6A1D" w:rsidRPr="007C651C">
        <w:rPr>
          <w:lang w:eastAsia="en-US"/>
        </w:rPr>
        <w:t>.</w:t>
      </w:r>
      <w:r w:rsidR="0050462B" w:rsidRPr="007C651C">
        <w:rPr>
          <w:lang w:eastAsia="en-US"/>
        </w:rPr>
        <w:t> </w:t>
      </w:r>
      <w:r w:rsidR="001B6A1D" w:rsidRPr="007C651C">
        <w:rPr>
          <w:lang w:eastAsia="en-US"/>
        </w:rPr>
        <w:t>pielikums;</w:t>
      </w:r>
    </w:p>
    <w:p w14:paraId="278D21EA" w14:textId="2B109207" w:rsidR="00E52873" w:rsidRPr="007C651C" w:rsidRDefault="00ED5637"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Vispārējās d</w:t>
      </w:r>
      <w:r w:rsidR="00BA46DA" w:rsidRPr="007C651C">
        <w:rPr>
          <w:lang w:eastAsia="en-US"/>
        </w:rPr>
        <w:t xml:space="preserve">rošības prasības – </w:t>
      </w:r>
      <w:r w:rsidR="000C7951" w:rsidRPr="007C651C">
        <w:rPr>
          <w:lang w:eastAsia="en-US"/>
        </w:rPr>
        <w:t>1</w:t>
      </w:r>
      <w:r w:rsidR="006D68D5" w:rsidRPr="007C651C">
        <w:rPr>
          <w:lang w:eastAsia="en-US"/>
        </w:rPr>
        <w:t>0</w:t>
      </w:r>
      <w:r w:rsidR="00BA46DA" w:rsidRPr="007C651C">
        <w:rPr>
          <w:lang w:eastAsia="en-US"/>
        </w:rPr>
        <w:t>. pielikums;</w:t>
      </w:r>
    </w:p>
    <w:p w14:paraId="6389716C" w14:textId="207085D1" w:rsidR="00BB575C" w:rsidRDefault="006E53AA" w:rsidP="00746DAA">
      <w:pPr>
        <w:pStyle w:val="paragraph"/>
        <w:numPr>
          <w:ilvl w:val="2"/>
          <w:numId w:val="15"/>
        </w:numPr>
        <w:spacing w:before="0" w:beforeAutospacing="0" w:after="0" w:afterAutospacing="0"/>
        <w:ind w:left="0" w:firstLine="680"/>
        <w:jc w:val="both"/>
        <w:textAlignment w:val="baseline"/>
        <w:rPr>
          <w:lang w:eastAsia="en-US"/>
        </w:rPr>
      </w:pPr>
      <w:r w:rsidRPr="007C651C">
        <w:rPr>
          <w:lang w:eastAsia="en-US"/>
        </w:rPr>
        <w:t xml:space="preserve">Izmaiņu novērtējums </w:t>
      </w:r>
      <w:r w:rsidR="00F42AF9" w:rsidRPr="007C651C">
        <w:rPr>
          <w:lang w:eastAsia="en-US"/>
        </w:rPr>
        <w:t>(paraugs)</w:t>
      </w:r>
      <w:r w:rsidRPr="007C651C">
        <w:rPr>
          <w:lang w:eastAsia="en-US"/>
        </w:rPr>
        <w:t xml:space="preserve"> – 1</w:t>
      </w:r>
      <w:r w:rsidR="006D68D5" w:rsidRPr="007C651C">
        <w:rPr>
          <w:lang w:eastAsia="en-US"/>
        </w:rPr>
        <w:t>1</w:t>
      </w:r>
      <w:r w:rsidRPr="007C651C">
        <w:rPr>
          <w:lang w:eastAsia="en-US"/>
        </w:rPr>
        <w:t>.</w:t>
      </w:r>
      <w:r w:rsidR="006054D1" w:rsidRPr="007C651C">
        <w:rPr>
          <w:lang w:eastAsia="en-US"/>
        </w:rPr>
        <w:t> </w:t>
      </w:r>
      <w:r w:rsidRPr="007C651C">
        <w:rPr>
          <w:lang w:eastAsia="en-US"/>
        </w:rPr>
        <w:t>pielikums</w:t>
      </w:r>
    </w:p>
    <w:p w14:paraId="3AD06BAD" w14:textId="77777777" w:rsidR="007C651C" w:rsidRPr="007C651C" w:rsidRDefault="007C651C" w:rsidP="007C651C">
      <w:pPr>
        <w:pStyle w:val="paragraph"/>
        <w:spacing w:before="0" w:beforeAutospacing="0" w:after="0" w:afterAutospacing="0"/>
        <w:ind w:left="1713"/>
        <w:jc w:val="both"/>
        <w:textAlignment w:val="baseline"/>
        <w:rPr>
          <w:lang w:eastAsia="en-US"/>
        </w:rPr>
      </w:pPr>
    </w:p>
    <w:p w14:paraId="43CF37E0" w14:textId="1FA02B79" w:rsidR="008941F5" w:rsidRPr="00E94F28" w:rsidRDefault="00AC7E7B" w:rsidP="4D031232">
      <w:pPr>
        <w:pStyle w:val="Virsraksts1"/>
        <w:tabs>
          <w:tab w:val="clear" w:pos="585"/>
        </w:tabs>
        <w:spacing w:before="0" w:after="0"/>
      </w:pPr>
      <w:r w:rsidRPr="4D031232">
        <w:t>Pušu rekvizīti</w:t>
      </w:r>
    </w:p>
    <w:tbl>
      <w:tblPr>
        <w:tblW w:w="5097" w:type="pct"/>
        <w:tblLook w:val="0000" w:firstRow="0" w:lastRow="0" w:firstColumn="0" w:lastColumn="0" w:noHBand="0" w:noVBand="0"/>
      </w:tblPr>
      <w:tblGrid>
        <w:gridCol w:w="5651"/>
        <w:gridCol w:w="4174"/>
      </w:tblGrid>
      <w:tr w:rsidR="00932EC6" w:rsidRPr="0082370F" w14:paraId="18AE6309" w14:textId="77777777" w:rsidTr="4D031232">
        <w:tc>
          <w:tcPr>
            <w:tcW w:w="2876" w:type="pct"/>
          </w:tcPr>
          <w:p w14:paraId="5E2ABC59" w14:textId="77777777" w:rsidR="00932EC6" w:rsidRPr="002331A4" w:rsidRDefault="729DE0DB" w:rsidP="4D031232">
            <w:pPr>
              <w:spacing w:after="0" w:line="240" w:lineRule="auto"/>
              <w:rPr>
                <w:rFonts w:eastAsia="Times New Roman" w:cs="Times New Roman"/>
                <w:b/>
                <w:bCs/>
              </w:rPr>
            </w:pPr>
            <w:bookmarkStart w:id="12" w:name="_Hlk140569926"/>
            <w:bookmarkStart w:id="13" w:name="_Hlk140588378"/>
            <w:r w:rsidRPr="4D031232">
              <w:rPr>
                <w:rFonts w:eastAsia="Times New Roman" w:cs="Times New Roman"/>
                <w:b/>
                <w:bCs/>
              </w:rPr>
              <w:t>Pasūtītājs</w:t>
            </w:r>
          </w:p>
        </w:tc>
        <w:tc>
          <w:tcPr>
            <w:tcW w:w="2124" w:type="pct"/>
          </w:tcPr>
          <w:p w14:paraId="288886F6" w14:textId="77777777" w:rsidR="00932EC6" w:rsidRPr="0008685B" w:rsidRDefault="729DE0DB" w:rsidP="4D031232">
            <w:pPr>
              <w:spacing w:after="0" w:line="240" w:lineRule="auto"/>
              <w:rPr>
                <w:rFonts w:eastAsia="Times New Roman" w:cs="Times New Roman"/>
                <w:b/>
                <w:bCs/>
                <w:highlight w:val="yellow"/>
              </w:rPr>
            </w:pPr>
            <w:r w:rsidRPr="00247E7D">
              <w:rPr>
                <w:rFonts w:eastAsia="Times New Roman" w:cs="Times New Roman"/>
                <w:b/>
                <w:bCs/>
              </w:rPr>
              <w:t>Izpildītājs</w:t>
            </w:r>
          </w:p>
        </w:tc>
      </w:tr>
      <w:tr w:rsidR="00932EC6" w:rsidRPr="007F3337" w14:paraId="1E8EF237" w14:textId="77777777" w:rsidTr="4D031232">
        <w:tc>
          <w:tcPr>
            <w:tcW w:w="2876" w:type="pct"/>
          </w:tcPr>
          <w:p w14:paraId="19F1E8C1" w14:textId="77777777" w:rsidR="002331A4" w:rsidRDefault="729DE0DB" w:rsidP="4D031232">
            <w:pPr>
              <w:spacing w:after="0" w:line="240" w:lineRule="auto"/>
              <w:rPr>
                <w:rFonts w:eastAsia="Times New Roman" w:cs="Times New Roman"/>
                <w:b/>
                <w:bCs/>
              </w:rPr>
            </w:pPr>
            <w:r w:rsidRPr="4D031232">
              <w:rPr>
                <w:rFonts w:eastAsia="Times New Roman" w:cs="Times New Roman"/>
                <w:b/>
                <w:bCs/>
              </w:rPr>
              <w:t>Rīgas valstspilsētas pašvaldības aģentūra</w:t>
            </w:r>
          </w:p>
          <w:p w14:paraId="751A17AC" w14:textId="0A1D1D18" w:rsidR="00932EC6" w:rsidRPr="002331A4" w:rsidRDefault="729DE0DB" w:rsidP="4D031232">
            <w:pPr>
              <w:spacing w:after="0" w:line="240" w:lineRule="auto"/>
              <w:rPr>
                <w:rFonts w:eastAsia="Times New Roman" w:cs="Times New Roman"/>
                <w:b/>
                <w:bCs/>
              </w:rPr>
            </w:pPr>
            <w:r w:rsidRPr="4D031232">
              <w:rPr>
                <w:rFonts w:eastAsia="Times New Roman" w:cs="Times New Roman"/>
                <w:b/>
                <w:bCs/>
              </w:rPr>
              <w:t>“Rīgas digitālā aģentūra”</w:t>
            </w:r>
          </w:p>
          <w:p w14:paraId="5B96033D" w14:textId="21D1A0E5" w:rsidR="00932EC6" w:rsidRPr="002331A4" w:rsidRDefault="00B34C1E" w:rsidP="4D031232">
            <w:pPr>
              <w:spacing w:after="0" w:line="240" w:lineRule="auto"/>
              <w:rPr>
                <w:rFonts w:eastAsia="Times New Roman" w:cs="Times New Roman"/>
              </w:rPr>
            </w:pPr>
            <w:r>
              <w:t>[...]</w:t>
            </w:r>
          </w:p>
        </w:tc>
        <w:tc>
          <w:tcPr>
            <w:tcW w:w="2124" w:type="pct"/>
          </w:tcPr>
          <w:p w14:paraId="0A8B8CFC" w14:textId="77777777" w:rsidR="00932EC6" w:rsidRDefault="0008685B" w:rsidP="4D031232">
            <w:pPr>
              <w:spacing w:after="0" w:line="240" w:lineRule="auto"/>
              <w:rPr>
                <w:szCs w:val="24"/>
              </w:rPr>
            </w:pPr>
            <w:r w:rsidRPr="007F3337">
              <w:rPr>
                <w:szCs w:val="24"/>
              </w:rPr>
              <w:t xml:space="preserve">Piegādātāju apvienība SIA </w:t>
            </w:r>
            <w:r w:rsidRPr="006478BB">
              <w:rPr>
                <w:szCs w:val="24"/>
              </w:rPr>
              <w:t>“</w:t>
            </w:r>
            <w:proofErr w:type="spellStart"/>
            <w:r w:rsidRPr="006478BB">
              <w:rPr>
                <w:szCs w:val="24"/>
              </w:rPr>
              <w:t>Corporate</w:t>
            </w:r>
            <w:proofErr w:type="spellEnd"/>
            <w:r w:rsidRPr="006478BB">
              <w:rPr>
                <w:szCs w:val="24"/>
              </w:rPr>
              <w:t xml:space="preserve"> </w:t>
            </w:r>
            <w:proofErr w:type="spellStart"/>
            <w:r w:rsidRPr="006478BB">
              <w:rPr>
                <w:szCs w:val="24"/>
              </w:rPr>
              <w:t>Systems</w:t>
            </w:r>
            <w:proofErr w:type="spellEnd"/>
            <w:r w:rsidRPr="006478BB">
              <w:rPr>
                <w:szCs w:val="24"/>
              </w:rPr>
              <w:t>”, reģistrācijas Nr. 40103307781 un SIA “Datorzinību centrs”, reģistrācijas Nr. 40003308066</w:t>
            </w:r>
          </w:p>
          <w:p w14:paraId="250727CF" w14:textId="191C1B26" w:rsidR="0008685B" w:rsidRPr="007F3337" w:rsidRDefault="00B34C1E" w:rsidP="4D031232">
            <w:pPr>
              <w:spacing w:after="0" w:line="240" w:lineRule="auto"/>
              <w:rPr>
                <w:szCs w:val="24"/>
              </w:rPr>
            </w:pPr>
            <w:r>
              <w:rPr>
                <w:szCs w:val="24"/>
              </w:rPr>
              <w:t>[...]</w:t>
            </w:r>
          </w:p>
        </w:tc>
      </w:tr>
      <w:bookmarkEnd w:id="12"/>
      <w:tr w:rsidR="00932EC6" w:rsidRPr="0082370F" w14:paraId="67ED200C" w14:textId="77777777" w:rsidTr="4D031232">
        <w:tc>
          <w:tcPr>
            <w:tcW w:w="2876" w:type="pct"/>
          </w:tcPr>
          <w:p w14:paraId="54429D64" w14:textId="53F6285A" w:rsidR="00932EC6" w:rsidRPr="003C5C68" w:rsidRDefault="00932EC6" w:rsidP="4D031232">
            <w:pPr>
              <w:spacing w:after="0" w:line="240" w:lineRule="auto"/>
              <w:rPr>
                <w:rFonts w:eastAsia="Times New Roman" w:cs="Times New Roman"/>
                <w:color w:val="000000"/>
              </w:rPr>
            </w:pPr>
          </w:p>
        </w:tc>
        <w:tc>
          <w:tcPr>
            <w:tcW w:w="2124" w:type="pct"/>
          </w:tcPr>
          <w:p w14:paraId="2EAAC24F" w14:textId="02908790" w:rsidR="00932EC6" w:rsidRPr="002331A4" w:rsidRDefault="729DE0DB" w:rsidP="4D031232">
            <w:pPr>
              <w:spacing w:after="0" w:line="240" w:lineRule="auto"/>
              <w:rPr>
                <w:rFonts w:eastAsia="Times New Roman" w:cs="Times New Roman"/>
              </w:rPr>
            </w:pPr>
            <w:r w:rsidRPr="4D031232">
              <w:rPr>
                <w:rFonts w:eastAsia="Times New Roman" w:cs="Times New Roman"/>
                <w:color w:val="FFFFFF" w:themeColor="background1"/>
              </w:rPr>
              <w:t>.</w:t>
            </w:r>
          </w:p>
        </w:tc>
      </w:tr>
      <w:bookmarkEnd w:id="13"/>
    </w:tbl>
    <w:p w14:paraId="2C1267F0" w14:textId="77777777" w:rsidR="00E429BC" w:rsidRDefault="00E429BC" w:rsidP="4D031232">
      <w:pPr>
        <w:spacing w:after="160" w:line="259" w:lineRule="auto"/>
        <w:jc w:val="left"/>
        <w:rPr>
          <w:rFonts w:eastAsia="Times New Roman" w:cs="Times New Roman"/>
          <w:b/>
          <w:bCs/>
        </w:rPr>
      </w:pPr>
    </w:p>
    <w:p w14:paraId="636D464D" w14:textId="53F4289B" w:rsidR="005D1592" w:rsidRPr="007F0DD8" w:rsidRDefault="007F3337" w:rsidP="007F3337">
      <w:pPr>
        <w:spacing w:after="0" w:line="240" w:lineRule="auto"/>
        <w:ind w:left="360"/>
        <w:jc w:val="center"/>
        <w:rPr>
          <w:rFonts w:cs="Times New Roman"/>
          <w:szCs w:val="24"/>
        </w:rPr>
      </w:pPr>
      <w:r>
        <w:rPr>
          <w:rFonts w:cs="Times New Roman"/>
          <w:szCs w:val="24"/>
        </w:rPr>
        <w:t>LĪGUMS PARAKSTĪTS AR DROŠU ELEKTRONISKO PARAKSTU UN SATUR LAIKA ZĪMOGU.</w:t>
      </w:r>
    </w:p>
    <w:sectPr w:rsidR="005D1592" w:rsidRPr="007F0DD8" w:rsidSect="007F3337">
      <w:headerReference w:type="default" r:id="rId16"/>
      <w:footerReference w:type="default" r:id="rId17"/>
      <w:footerReference w:type="first" r:id="rId18"/>
      <w:pgSz w:w="11906" w:h="16838"/>
      <w:pgMar w:top="567" w:right="1134" w:bottom="567" w:left="1134" w:header="680" w:footer="4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E1BB" w14:textId="77777777" w:rsidR="00D11207" w:rsidRDefault="00D11207">
      <w:pPr>
        <w:spacing w:after="0" w:line="240" w:lineRule="auto"/>
      </w:pPr>
      <w:r>
        <w:separator/>
      </w:r>
    </w:p>
  </w:endnote>
  <w:endnote w:type="continuationSeparator" w:id="0">
    <w:p w14:paraId="7FA27339" w14:textId="77777777" w:rsidR="00D11207" w:rsidRDefault="00D11207">
      <w:pPr>
        <w:spacing w:after="0" w:line="240" w:lineRule="auto"/>
      </w:pPr>
      <w:r>
        <w:continuationSeparator/>
      </w:r>
    </w:p>
  </w:endnote>
  <w:endnote w:type="continuationNotice" w:id="1">
    <w:p w14:paraId="19452EB3" w14:textId="77777777" w:rsidR="00D11207" w:rsidRDefault="00D11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Times New Roman"/>
    <w:panose1 w:val="020B0604020202020204"/>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Futura">
    <w:altName w:val="Times New Roman"/>
    <w:panose1 w:val="02020603050405020304"/>
    <w:charset w:val="00"/>
    <w:family w:val="roman"/>
    <w:notTrueType/>
    <w:pitch w:val="variable"/>
    <w:sig w:usb0="00000003" w:usb1="00000000" w:usb2="00000000" w:usb3="00000000" w:csb0="00000001" w:csb1="00000000"/>
  </w:font>
  <w:font w:name="Arial BaltRim">
    <w:altName w:val="Arial"/>
    <w:panose1 w:val="020B0604020202020204"/>
    <w:charset w:val="00"/>
    <w:family w:val="swiss"/>
    <w:notTrueType/>
    <w:pitch w:val="variable"/>
    <w:sig w:usb0="00000003" w:usb1="00000000" w:usb2="00000000" w:usb3="00000000" w:csb0="00000001" w:csb1="00000000"/>
  </w:font>
  <w:font w:name="!Neo'w Arial">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414579533"/>
      <w:docPartObj>
        <w:docPartGallery w:val="Page Numbers (Bottom of Page)"/>
        <w:docPartUnique/>
      </w:docPartObj>
    </w:sdtPr>
    <w:sdtEndPr/>
    <w:sdtContent>
      <w:p w14:paraId="09D5B9FD" w14:textId="77777777" w:rsidR="00BB575C" w:rsidRDefault="00AC7E7B">
        <w:pPr>
          <w:pStyle w:val="Kjene"/>
          <w:jc w:val="right"/>
          <w:rPr>
            <w:rFonts w:cs="Times New Roman"/>
          </w:rPr>
        </w:pPr>
        <w:r>
          <w:rPr>
            <w:rFonts w:cs="Times New Roman"/>
          </w:rPr>
          <w:fldChar w:fldCharType="begin"/>
        </w:r>
        <w:r>
          <w:rPr>
            <w:rFonts w:cs="Times New Roman"/>
          </w:rPr>
          <w:instrText>PAGE</w:instrText>
        </w:r>
        <w:r>
          <w:rPr>
            <w:rFonts w:cs="Times New Roman"/>
          </w:rPr>
          <w:fldChar w:fldCharType="separate"/>
        </w:r>
        <w:r>
          <w:rPr>
            <w:rFonts w:cs="Times New Roman"/>
            <w:noProof/>
          </w:rPr>
          <w:t>12</w:t>
        </w:r>
        <w:r>
          <w:rPr>
            <w:rFonts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4F2E" w14:textId="2D8E653C" w:rsidR="00BB575C" w:rsidRPr="00C10B1A" w:rsidRDefault="003119F7" w:rsidP="003119F7">
    <w:pPr>
      <w:pStyle w:val="Kjene"/>
      <w:jc w:val="center"/>
      <w:rPr>
        <w:sz w:val="22"/>
        <w:szCs w:val="20"/>
      </w:rPr>
    </w:pPr>
    <w:r w:rsidRPr="00C10B1A">
      <w:rPr>
        <w:sz w:val="22"/>
        <w:szCs w:val="20"/>
      </w:rPr>
      <w:t>LĪGUMS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4DE3" w14:textId="77777777" w:rsidR="00D11207" w:rsidRDefault="00D11207">
      <w:pPr>
        <w:spacing w:after="0" w:line="240" w:lineRule="auto"/>
      </w:pPr>
      <w:r>
        <w:separator/>
      </w:r>
    </w:p>
  </w:footnote>
  <w:footnote w:type="continuationSeparator" w:id="0">
    <w:p w14:paraId="7DBD1C6E" w14:textId="77777777" w:rsidR="00D11207" w:rsidRDefault="00D11207">
      <w:pPr>
        <w:spacing w:after="0" w:line="240" w:lineRule="auto"/>
      </w:pPr>
      <w:r>
        <w:continuationSeparator/>
      </w:r>
    </w:p>
  </w:footnote>
  <w:footnote w:type="continuationNotice" w:id="1">
    <w:p w14:paraId="10DF3F01" w14:textId="77777777" w:rsidR="00D11207" w:rsidRDefault="00D11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A36" w14:textId="77777777" w:rsidR="00746DAA" w:rsidRDefault="00746D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55"/>
    <w:multiLevelType w:val="multilevel"/>
    <w:tmpl w:val="E8662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85D8A"/>
    <w:multiLevelType w:val="hybridMultilevel"/>
    <w:tmpl w:val="D7B02B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E1EEF"/>
    <w:multiLevelType w:val="multilevel"/>
    <w:tmpl w:val="B9268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240BF"/>
    <w:multiLevelType w:val="multilevel"/>
    <w:tmpl w:val="34C8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91E23"/>
    <w:multiLevelType w:val="multilevel"/>
    <w:tmpl w:val="A030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B72E3"/>
    <w:multiLevelType w:val="multilevel"/>
    <w:tmpl w:val="59187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847EA"/>
    <w:multiLevelType w:val="multilevel"/>
    <w:tmpl w:val="8D464C9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51" w:hanging="4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B62B79"/>
    <w:multiLevelType w:val="multilevel"/>
    <w:tmpl w:val="00A65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B43BD"/>
    <w:multiLevelType w:val="multilevel"/>
    <w:tmpl w:val="DA382C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1.%3."/>
      <w:lvlJc w:val="left"/>
      <w:pPr>
        <w:tabs>
          <w:tab w:val="num" w:pos="504"/>
        </w:tabs>
        <w:ind w:left="50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3"/>
        </w:tabs>
        <w:ind w:left="1641"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A64152A"/>
    <w:multiLevelType w:val="multilevel"/>
    <w:tmpl w:val="35624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136F8"/>
    <w:multiLevelType w:val="hybridMultilevel"/>
    <w:tmpl w:val="DABAA4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CD6796"/>
    <w:multiLevelType w:val="hybridMultilevel"/>
    <w:tmpl w:val="8138E6FC"/>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2" w15:restartNumberingAfterBreak="0">
    <w:nsid w:val="24AD4469"/>
    <w:multiLevelType w:val="multilevel"/>
    <w:tmpl w:val="5740A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44E7D"/>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5CF28B3"/>
    <w:multiLevelType w:val="multilevel"/>
    <w:tmpl w:val="0C489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6C6DFB"/>
    <w:multiLevelType w:val="multilevel"/>
    <w:tmpl w:val="28220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pStyle w:val="Virsraksts2"/>
      <w:lvlText w:val="%1.%2."/>
      <w:lvlJc w:val="left"/>
      <w:pPr>
        <w:tabs>
          <w:tab w:val="num" w:pos="420"/>
        </w:tabs>
        <w:ind w:left="42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ormal2"/>
      <w:lvlText w:val="%1.%2.%3."/>
      <w:lvlJc w:val="left"/>
      <w:pPr>
        <w:tabs>
          <w:tab w:val="num" w:pos="720"/>
        </w:tabs>
        <w:ind w:left="720" w:hanging="720"/>
      </w:pPr>
      <w:rPr>
        <w:rFonts w:hint="default"/>
        <w:b w:val="0"/>
        <w:sz w:val="24"/>
        <w:szCs w:val="24"/>
      </w:rPr>
    </w:lvl>
    <w:lvl w:ilvl="3">
      <w:start w:val="1"/>
      <w:numFmt w:val="decimal"/>
      <w:pStyle w:val="Normal3"/>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Normal4"/>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331CFB"/>
    <w:multiLevelType w:val="multilevel"/>
    <w:tmpl w:val="132CE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851FC6"/>
    <w:multiLevelType w:val="multilevel"/>
    <w:tmpl w:val="28580D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46D6F"/>
    <w:multiLevelType w:val="multilevel"/>
    <w:tmpl w:val="442CC9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20" w15:restartNumberingAfterBreak="0">
    <w:nsid w:val="3C005E72"/>
    <w:multiLevelType w:val="hybridMultilevel"/>
    <w:tmpl w:val="8F40094A"/>
    <w:lvl w:ilvl="0" w:tplc="C240C4C2">
      <w:start w:val="1"/>
      <w:numFmt w:val="decimal"/>
      <w:lvlText w:val="%1."/>
      <w:lvlJc w:val="left"/>
      <w:pPr>
        <w:ind w:left="720" w:hanging="360"/>
      </w:pPr>
    </w:lvl>
    <w:lvl w:ilvl="1" w:tplc="D9FC4838">
      <w:start w:val="1"/>
      <w:numFmt w:val="decimal"/>
      <w:lvlText w:val="%2."/>
      <w:lvlJc w:val="left"/>
      <w:pPr>
        <w:ind w:left="1440" w:hanging="360"/>
      </w:pPr>
    </w:lvl>
    <w:lvl w:ilvl="2" w:tplc="2292A9BA">
      <w:start w:val="1"/>
      <w:numFmt w:val="lowerRoman"/>
      <w:lvlText w:val="%3."/>
      <w:lvlJc w:val="right"/>
      <w:pPr>
        <w:ind w:left="2160" w:hanging="180"/>
      </w:pPr>
    </w:lvl>
    <w:lvl w:ilvl="3" w:tplc="AFDE8CDE">
      <w:start w:val="1"/>
      <w:numFmt w:val="decimal"/>
      <w:lvlText w:val="%4."/>
      <w:lvlJc w:val="left"/>
      <w:pPr>
        <w:ind w:left="2880" w:hanging="360"/>
      </w:pPr>
    </w:lvl>
    <w:lvl w:ilvl="4" w:tplc="B2E46A76">
      <w:start w:val="1"/>
      <w:numFmt w:val="lowerLetter"/>
      <w:lvlText w:val="%5."/>
      <w:lvlJc w:val="left"/>
      <w:pPr>
        <w:ind w:left="3600" w:hanging="360"/>
      </w:pPr>
    </w:lvl>
    <w:lvl w:ilvl="5" w:tplc="9314FE28">
      <w:start w:val="1"/>
      <w:numFmt w:val="lowerRoman"/>
      <w:lvlText w:val="%6."/>
      <w:lvlJc w:val="right"/>
      <w:pPr>
        <w:ind w:left="4320" w:hanging="180"/>
      </w:pPr>
    </w:lvl>
    <w:lvl w:ilvl="6" w:tplc="FC8AD296">
      <w:start w:val="1"/>
      <w:numFmt w:val="decimal"/>
      <w:lvlText w:val="%7."/>
      <w:lvlJc w:val="left"/>
      <w:pPr>
        <w:ind w:left="5040" w:hanging="360"/>
      </w:pPr>
    </w:lvl>
    <w:lvl w:ilvl="7" w:tplc="718A34EC">
      <w:start w:val="1"/>
      <w:numFmt w:val="lowerLetter"/>
      <w:lvlText w:val="%8."/>
      <w:lvlJc w:val="left"/>
      <w:pPr>
        <w:ind w:left="5760" w:hanging="360"/>
      </w:pPr>
    </w:lvl>
    <w:lvl w:ilvl="8" w:tplc="B616DE8A">
      <w:start w:val="1"/>
      <w:numFmt w:val="lowerRoman"/>
      <w:lvlText w:val="%9."/>
      <w:lvlJc w:val="right"/>
      <w:pPr>
        <w:ind w:left="6480" w:hanging="180"/>
      </w:pPr>
    </w:lvl>
  </w:abstractNum>
  <w:abstractNum w:abstractNumId="21" w15:restartNumberingAfterBreak="0">
    <w:nsid w:val="3CE67538"/>
    <w:multiLevelType w:val="multilevel"/>
    <w:tmpl w:val="6DE8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DD12993"/>
    <w:multiLevelType w:val="multilevel"/>
    <w:tmpl w:val="6DC481C0"/>
    <w:lvl w:ilvl="0">
      <w:start w:val="1"/>
      <w:numFmt w:val="decimal"/>
      <w:pStyle w:val="Virsraksts1"/>
      <w:lvlText w:val="%1."/>
      <w:lvlJc w:val="left"/>
      <w:pPr>
        <w:tabs>
          <w:tab w:val="num" w:pos="7389"/>
        </w:tabs>
        <w:ind w:left="7389" w:hanging="585"/>
      </w:pPr>
      <w:rPr>
        <w:rFonts w:cs="Times New Roman" w:hint="default"/>
        <w:b/>
        <w:i w:val="0"/>
      </w:rPr>
    </w:lvl>
    <w:lvl w:ilvl="1">
      <w:start w:val="1"/>
      <w:numFmt w:val="decimal"/>
      <w:lvlText w:val="%1.%2."/>
      <w:lvlJc w:val="left"/>
      <w:pPr>
        <w:tabs>
          <w:tab w:val="num" w:pos="720"/>
        </w:tabs>
        <w:ind w:left="720" w:hanging="720"/>
      </w:pPr>
      <w:rPr>
        <w:rFonts w:ascii="Times New Roman" w:hAnsi="Times New Roman" w:hint="default"/>
        <w:i w:val="0"/>
        <w:color w:val="auto"/>
        <w:sz w:val="24"/>
        <w:szCs w:val="24"/>
        <w:lang w:val="lv-LV"/>
      </w:rPr>
    </w:lvl>
    <w:lvl w:ilvl="2">
      <w:start w:val="1"/>
      <w:numFmt w:val="decimal"/>
      <w:lvlText w:val="%1.%2.%3."/>
      <w:lvlJc w:val="left"/>
      <w:pPr>
        <w:tabs>
          <w:tab w:val="num" w:pos="1713"/>
        </w:tabs>
        <w:ind w:left="1713" w:hanging="720"/>
      </w:pPr>
      <w:rPr>
        <w:rFonts w:ascii="Times New Roman" w:hAnsi="Times New Roman" w:cs="Times New Roman" w:hint="default"/>
        <w:b w:val="0"/>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37810A8"/>
    <w:multiLevelType w:val="multilevel"/>
    <w:tmpl w:val="6EE6D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0F0C5F"/>
    <w:multiLevelType w:val="multilevel"/>
    <w:tmpl w:val="A5344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70B93"/>
    <w:multiLevelType w:val="multilevel"/>
    <w:tmpl w:val="8ADCC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543EC"/>
    <w:multiLevelType w:val="hybridMultilevel"/>
    <w:tmpl w:val="16F88818"/>
    <w:lvl w:ilvl="0" w:tplc="684E16E8">
      <w:start w:val="1"/>
      <w:numFmt w:val="decimal"/>
      <w:lvlText w:val="%1."/>
      <w:lvlJc w:val="left"/>
      <w:pPr>
        <w:ind w:left="720" w:hanging="360"/>
      </w:pPr>
    </w:lvl>
    <w:lvl w:ilvl="1" w:tplc="100CE180">
      <w:start w:val="1"/>
      <w:numFmt w:val="decimal"/>
      <w:lvlText w:val="%2."/>
      <w:lvlJc w:val="left"/>
      <w:pPr>
        <w:ind w:left="1440" w:hanging="360"/>
      </w:pPr>
    </w:lvl>
    <w:lvl w:ilvl="2" w:tplc="937EE91A">
      <w:start w:val="1"/>
      <w:numFmt w:val="lowerRoman"/>
      <w:lvlText w:val="%3."/>
      <w:lvlJc w:val="right"/>
      <w:pPr>
        <w:ind w:left="2160" w:hanging="180"/>
      </w:pPr>
    </w:lvl>
    <w:lvl w:ilvl="3" w:tplc="402E9E94">
      <w:start w:val="1"/>
      <w:numFmt w:val="decimal"/>
      <w:lvlText w:val="%4."/>
      <w:lvlJc w:val="left"/>
      <w:pPr>
        <w:ind w:left="2880" w:hanging="360"/>
      </w:pPr>
    </w:lvl>
    <w:lvl w:ilvl="4" w:tplc="FA1466DE">
      <w:start w:val="1"/>
      <w:numFmt w:val="lowerLetter"/>
      <w:lvlText w:val="%5."/>
      <w:lvlJc w:val="left"/>
      <w:pPr>
        <w:ind w:left="3600" w:hanging="360"/>
      </w:pPr>
    </w:lvl>
    <w:lvl w:ilvl="5" w:tplc="D35862DC">
      <w:start w:val="1"/>
      <w:numFmt w:val="lowerRoman"/>
      <w:lvlText w:val="%6."/>
      <w:lvlJc w:val="right"/>
      <w:pPr>
        <w:ind w:left="4320" w:hanging="180"/>
      </w:pPr>
    </w:lvl>
    <w:lvl w:ilvl="6" w:tplc="1EB09978">
      <w:start w:val="1"/>
      <w:numFmt w:val="decimal"/>
      <w:lvlText w:val="%7."/>
      <w:lvlJc w:val="left"/>
      <w:pPr>
        <w:ind w:left="5040" w:hanging="360"/>
      </w:pPr>
    </w:lvl>
    <w:lvl w:ilvl="7" w:tplc="389896A0">
      <w:start w:val="1"/>
      <w:numFmt w:val="lowerLetter"/>
      <w:lvlText w:val="%8."/>
      <w:lvlJc w:val="left"/>
      <w:pPr>
        <w:ind w:left="5760" w:hanging="360"/>
      </w:pPr>
    </w:lvl>
    <w:lvl w:ilvl="8" w:tplc="DCDECDD4">
      <w:start w:val="1"/>
      <w:numFmt w:val="lowerRoman"/>
      <w:lvlText w:val="%9."/>
      <w:lvlJc w:val="right"/>
      <w:pPr>
        <w:ind w:left="6480" w:hanging="180"/>
      </w:pPr>
    </w:lvl>
  </w:abstractNum>
  <w:abstractNum w:abstractNumId="28" w15:restartNumberingAfterBreak="0">
    <w:nsid w:val="4C3D775C"/>
    <w:multiLevelType w:val="multilevel"/>
    <w:tmpl w:val="E34A4EE4"/>
    <w:lvl w:ilvl="0">
      <w:start w:val="1"/>
      <w:numFmt w:val="decimal"/>
      <w:pStyle w:val="1Lgumam"/>
      <w:lvlText w:val="%1."/>
      <w:lvlJc w:val="left"/>
      <w:pPr>
        <w:ind w:left="2912"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111Lgumam"/>
      <w:lvlText w:val="%1.%2.%3."/>
      <w:lvlJc w:val="left"/>
      <w:pPr>
        <w:ind w:left="1072"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8F1CDA"/>
    <w:multiLevelType w:val="multilevel"/>
    <w:tmpl w:val="1BE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520C4D29"/>
    <w:multiLevelType w:val="multilevel"/>
    <w:tmpl w:val="C4F8E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50280"/>
    <w:multiLevelType w:val="multilevel"/>
    <w:tmpl w:val="970423FA"/>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134D09"/>
    <w:multiLevelType w:val="multilevel"/>
    <w:tmpl w:val="547A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7C579C"/>
    <w:multiLevelType w:val="multilevel"/>
    <w:tmpl w:val="71A08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C1544"/>
    <w:multiLevelType w:val="multilevel"/>
    <w:tmpl w:val="26F4B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493299"/>
    <w:multiLevelType w:val="hybridMultilevel"/>
    <w:tmpl w:val="AF303A46"/>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7" w15:restartNumberingAfterBreak="0">
    <w:nsid w:val="76E2006F"/>
    <w:multiLevelType w:val="multilevel"/>
    <w:tmpl w:val="8B8606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A8A5B0D"/>
    <w:multiLevelType w:val="hybridMultilevel"/>
    <w:tmpl w:val="0426001D"/>
    <w:styleLink w:val="Stils1"/>
    <w:lvl w:ilvl="0" w:tplc="D69A6A7C">
      <w:start w:val="1"/>
      <w:numFmt w:val="decimal"/>
      <w:lvlText w:val="%1)"/>
      <w:lvlJc w:val="left"/>
      <w:pPr>
        <w:ind w:left="360" w:hanging="360"/>
      </w:pPr>
    </w:lvl>
    <w:lvl w:ilvl="1" w:tplc="84B488F0">
      <w:start w:val="1"/>
      <w:numFmt w:val="decimal"/>
      <w:lvlText w:val="%2)"/>
      <w:lvlJc w:val="left"/>
      <w:pPr>
        <w:ind w:left="720" w:hanging="360"/>
      </w:pPr>
    </w:lvl>
    <w:lvl w:ilvl="2" w:tplc="D0FA7DD0">
      <w:start w:val="1"/>
      <w:numFmt w:val="lowerRoman"/>
      <w:lvlText w:val="%3)"/>
      <w:lvlJc w:val="left"/>
      <w:pPr>
        <w:ind w:left="1080" w:hanging="360"/>
      </w:pPr>
    </w:lvl>
    <w:lvl w:ilvl="3" w:tplc="2E4ECCB4">
      <w:start w:val="1"/>
      <w:numFmt w:val="decimal"/>
      <w:lvlText w:val="(%4)"/>
      <w:lvlJc w:val="left"/>
      <w:pPr>
        <w:ind w:left="1440" w:hanging="360"/>
      </w:pPr>
    </w:lvl>
    <w:lvl w:ilvl="4" w:tplc="CC94FD48">
      <w:start w:val="1"/>
      <w:numFmt w:val="lowerLetter"/>
      <w:lvlText w:val="(%5)"/>
      <w:lvlJc w:val="left"/>
      <w:pPr>
        <w:ind w:left="1800" w:hanging="360"/>
      </w:pPr>
    </w:lvl>
    <w:lvl w:ilvl="5" w:tplc="5644D558">
      <w:start w:val="1"/>
      <w:numFmt w:val="lowerRoman"/>
      <w:lvlText w:val="(%6)"/>
      <w:lvlJc w:val="left"/>
      <w:pPr>
        <w:ind w:left="2160" w:hanging="360"/>
      </w:pPr>
    </w:lvl>
    <w:lvl w:ilvl="6" w:tplc="4A24A7CA">
      <w:start w:val="1"/>
      <w:numFmt w:val="decimal"/>
      <w:lvlText w:val="%7."/>
      <w:lvlJc w:val="left"/>
      <w:pPr>
        <w:ind w:left="2520" w:hanging="360"/>
      </w:pPr>
    </w:lvl>
    <w:lvl w:ilvl="7" w:tplc="60785CE0">
      <w:start w:val="1"/>
      <w:numFmt w:val="lowerLetter"/>
      <w:lvlText w:val="%8."/>
      <w:lvlJc w:val="left"/>
      <w:pPr>
        <w:ind w:left="2880" w:hanging="360"/>
      </w:pPr>
    </w:lvl>
    <w:lvl w:ilvl="8" w:tplc="56B83274">
      <w:start w:val="1"/>
      <w:numFmt w:val="lowerRoman"/>
      <w:lvlText w:val="%9."/>
      <w:lvlJc w:val="left"/>
      <w:pPr>
        <w:ind w:left="3240" w:hanging="360"/>
      </w:pPr>
    </w:lvl>
  </w:abstractNum>
  <w:abstractNum w:abstractNumId="39" w15:restartNumberingAfterBreak="0">
    <w:nsid w:val="7B18DFBB"/>
    <w:multiLevelType w:val="hybridMultilevel"/>
    <w:tmpl w:val="E864C64E"/>
    <w:lvl w:ilvl="0" w:tplc="57ACD486">
      <w:start w:val="1"/>
      <w:numFmt w:val="decimal"/>
      <w:lvlText w:val="%1."/>
      <w:lvlJc w:val="left"/>
      <w:pPr>
        <w:ind w:left="720" w:hanging="360"/>
      </w:pPr>
    </w:lvl>
    <w:lvl w:ilvl="1" w:tplc="BFC0CCC8">
      <w:start w:val="1"/>
      <w:numFmt w:val="decimal"/>
      <w:lvlText w:val="%2."/>
      <w:lvlJc w:val="left"/>
      <w:pPr>
        <w:ind w:left="1440" w:hanging="360"/>
      </w:pPr>
    </w:lvl>
    <w:lvl w:ilvl="2" w:tplc="BDA4DFDE">
      <w:start w:val="1"/>
      <w:numFmt w:val="lowerRoman"/>
      <w:lvlText w:val="%3."/>
      <w:lvlJc w:val="right"/>
      <w:pPr>
        <w:ind w:left="2160" w:hanging="180"/>
      </w:pPr>
    </w:lvl>
    <w:lvl w:ilvl="3" w:tplc="E8CC756A">
      <w:start w:val="1"/>
      <w:numFmt w:val="decimal"/>
      <w:lvlText w:val="%4."/>
      <w:lvlJc w:val="left"/>
      <w:pPr>
        <w:ind w:left="2880" w:hanging="360"/>
      </w:pPr>
    </w:lvl>
    <w:lvl w:ilvl="4" w:tplc="BFDC00FA">
      <w:start w:val="1"/>
      <w:numFmt w:val="lowerLetter"/>
      <w:lvlText w:val="%5."/>
      <w:lvlJc w:val="left"/>
      <w:pPr>
        <w:ind w:left="3600" w:hanging="360"/>
      </w:pPr>
    </w:lvl>
    <w:lvl w:ilvl="5" w:tplc="C96810E0">
      <w:start w:val="1"/>
      <w:numFmt w:val="lowerRoman"/>
      <w:lvlText w:val="%6."/>
      <w:lvlJc w:val="right"/>
      <w:pPr>
        <w:ind w:left="4320" w:hanging="180"/>
      </w:pPr>
    </w:lvl>
    <w:lvl w:ilvl="6" w:tplc="CCBE1486">
      <w:start w:val="1"/>
      <w:numFmt w:val="decimal"/>
      <w:lvlText w:val="%7."/>
      <w:lvlJc w:val="left"/>
      <w:pPr>
        <w:ind w:left="5040" w:hanging="360"/>
      </w:pPr>
    </w:lvl>
    <w:lvl w:ilvl="7" w:tplc="A20292DC">
      <w:start w:val="1"/>
      <w:numFmt w:val="lowerLetter"/>
      <w:lvlText w:val="%8."/>
      <w:lvlJc w:val="left"/>
      <w:pPr>
        <w:ind w:left="5760" w:hanging="360"/>
      </w:pPr>
    </w:lvl>
    <w:lvl w:ilvl="8" w:tplc="65E43FC2">
      <w:start w:val="1"/>
      <w:numFmt w:val="lowerRoman"/>
      <w:lvlText w:val="%9."/>
      <w:lvlJc w:val="right"/>
      <w:pPr>
        <w:ind w:left="6480" w:hanging="180"/>
      </w:pPr>
    </w:lvl>
  </w:abstractNum>
  <w:num w:numId="1" w16cid:durableId="173614968">
    <w:abstractNumId w:val="20"/>
  </w:num>
  <w:num w:numId="2" w16cid:durableId="65304097">
    <w:abstractNumId w:val="39"/>
  </w:num>
  <w:num w:numId="3" w16cid:durableId="1461460825">
    <w:abstractNumId w:val="19"/>
  </w:num>
  <w:num w:numId="4" w16cid:durableId="1222524811">
    <w:abstractNumId w:val="16"/>
  </w:num>
  <w:num w:numId="5" w16cid:durableId="1697151707">
    <w:abstractNumId w:val="22"/>
  </w:num>
  <w:num w:numId="6" w16cid:durableId="1605648070">
    <w:abstractNumId w:val="23"/>
  </w:num>
  <w:num w:numId="7" w16cid:durableId="1407531050">
    <w:abstractNumId w:val="13"/>
  </w:num>
  <w:num w:numId="8" w16cid:durableId="567307400">
    <w:abstractNumId w:val="38"/>
  </w:num>
  <w:num w:numId="9" w16cid:durableId="1826821041">
    <w:abstractNumId w:val="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364198">
    <w:abstractNumId w:val="18"/>
  </w:num>
  <w:num w:numId="11" w16cid:durableId="25253461">
    <w:abstractNumId w:val="4"/>
  </w:num>
  <w:num w:numId="12" w16cid:durableId="29190494">
    <w:abstractNumId w:val="36"/>
  </w:num>
  <w:num w:numId="13" w16cid:durableId="2119711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88948">
    <w:abstractNumId w:val="23"/>
    <w:lvlOverride w:ilvl="0">
      <w:startOverride w:val="9"/>
    </w:lvlOverride>
    <w:lvlOverride w:ilvl="1"/>
  </w:num>
  <w:num w:numId="15" w16cid:durableId="2142114037">
    <w:abstractNumId w:val="23"/>
  </w:num>
  <w:num w:numId="16" w16cid:durableId="516583878">
    <w:abstractNumId w:val="10"/>
  </w:num>
  <w:num w:numId="17" w16cid:durableId="810831882">
    <w:abstractNumId w:val="6"/>
  </w:num>
  <w:num w:numId="18" w16cid:durableId="1400908335">
    <w:abstractNumId w:val="8"/>
    <w:lvlOverride w:ilvl="0">
      <w:startOverride w:val="1"/>
    </w:lvlOverride>
    <w:lvlOverride w:ilvl="1">
      <w:startOverride w:val="11"/>
    </w:lvlOverride>
    <w:lvlOverride w:ilvl="2">
      <w:startOverride w:val="2"/>
    </w:lvlOverride>
  </w:num>
  <w:num w:numId="19" w16cid:durableId="1146624861">
    <w:abstractNumId w:val="32"/>
  </w:num>
  <w:num w:numId="20" w16cid:durableId="521362948">
    <w:abstractNumId w:val="11"/>
  </w:num>
  <w:num w:numId="21" w16cid:durableId="695299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0558701">
    <w:abstractNumId w:val="24"/>
  </w:num>
  <w:num w:numId="23" w16cid:durableId="1124541073">
    <w:abstractNumId w:val="0"/>
  </w:num>
  <w:num w:numId="24" w16cid:durableId="929511614">
    <w:abstractNumId w:val="29"/>
  </w:num>
  <w:num w:numId="25" w16cid:durableId="54665486">
    <w:abstractNumId w:val="31"/>
  </w:num>
  <w:num w:numId="26" w16cid:durableId="1649630142">
    <w:abstractNumId w:val="5"/>
  </w:num>
  <w:num w:numId="27" w16cid:durableId="15119">
    <w:abstractNumId w:val="14"/>
  </w:num>
  <w:num w:numId="28" w16cid:durableId="911738386">
    <w:abstractNumId w:val="15"/>
  </w:num>
  <w:num w:numId="29" w16cid:durableId="900596648">
    <w:abstractNumId w:val="2"/>
  </w:num>
  <w:num w:numId="30" w16cid:durableId="140579976">
    <w:abstractNumId w:val="35"/>
  </w:num>
  <w:num w:numId="31" w16cid:durableId="427504493">
    <w:abstractNumId w:val="9"/>
  </w:num>
  <w:num w:numId="32" w16cid:durableId="1412115488">
    <w:abstractNumId w:val="3"/>
  </w:num>
  <w:num w:numId="33" w16cid:durableId="166753495">
    <w:abstractNumId w:val="25"/>
  </w:num>
  <w:num w:numId="34" w16cid:durableId="246037503">
    <w:abstractNumId w:val="17"/>
  </w:num>
  <w:num w:numId="35" w16cid:durableId="1886023691">
    <w:abstractNumId w:val="21"/>
  </w:num>
  <w:num w:numId="36" w16cid:durableId="153381836">
    <w:abstractNumId w:val="34"/>
  </w:num>
  <w:num w:numId="37" w16cid:durableId="1045905385">
    <w:abstractNumId w:val="12"/>
  </w:num>
  <w:num w:numId="38" w16cid:durableId="956721659">
    <w:abstractNumId w:val="27"/>
  </w:num>
  <w:num w:numId="39" w16cid:durableId="421613513">
    <w:abstractNumId w:val="1"/>
  </w:num>
  <w:num w:numId="40" w16cid:durableId="2013484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5004499">
    <w:abstractNumId w:val="37"/>
  </w:num>
  <w:num w:numId="42" w16cid:durableId="31576485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763356">
    <w:abstractNumId w:val="26"/>
  </w:num>
  <w:num w:numId="44" w16cid:durableId="1616326261">
    <w:abstractNumId w:val="33"/>
  </w:num>
  <w:num w:numId="45" w16cid:durableId="21173661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5C"/>
    <w:rsid w:val="0000083B"/>
    <w:rsid w:val="000009AF"/>
    <w:rsid w:val="00000A70"/>
    <w:rsid w:val="00002D63"/>
    <w:rsid w:val="0000317A"/>
    <w:rsid w:val="000037DF"/>
    <w:rsid w:val="00003EE6"/>
    <w:rsid w:val="000041C7"/>
    <w:rsid w:val="00004327"/>
    <w:rsid w:val="0000460A"/>
    <w:rsid w:val="00005047"/>
    <w:rsid w:val="00005BFB"/>
    <w:rsid w:val="00005CF8"/>
    <w:rsid w:val="0000684C"/>
    <w:rsid w:val="00006C1D"/>
    <w:rsid w:val="00006DEE"/>
    <w:rsid w:val="000070B9"/>
    <w:rsid w:val="0000724A"/>
    <w:rsid w:val="00007265"/>
    <w:rsid w:val="0001004F"/>
    <w:rsid w:val="00010A2D"/>
    <w:rsid w:val="00010AFC"/>
    <w:rsid w:val="00010C43"/>
    <w:rsid w:val="00011326"/>
    <w:rsid w:val="00011ADF"/>
    <w:rsid w:val="00011F4D"/>
    <w:rsid w:val="00012764"/>
    <w:rsid w:val="000127E2"/>
    <w:rsid w:val="00013835"/>
    <w:rsid w:val="000146A6"/>
    <w:rsid w:val="00015C72"/>
    <w:rsid w:val="00016103"/>
    <w:rsid w:val="00016C12"/>
    <w:rsid w:val="0001754F"/>
    <w:rsid w:val="0001773D"/>
    <w:rsid w:val="00020745"/>
    <w:rsid w:val="00020961"/>
    <w:rsid w:val="0002164E"/>
    <w:rsid w:val="000217CA"/>
    <w:rsid w:val="0002191A"/>
    <w:rsid w:val="00021C8F"/>
    <w:rsid w:val="00021EFD"/>
    <w:rsid w:val="00022295"/>
    <w:rsid w:val="000229AC"/>
    <w:rsid w:val="00023135"/>
    <w:rsid w:val="00023FA5"/>
    <w:rsid w:val="000246F3"/>
    <w:rsid w:val="00024833"/>
    <w:rsid w:val="00025487"/>
    <w:rsid w:val="00025718"/>
    <w:rsid w:val="00025AA5"/>
    <w:rsid w:val="00025CB7"/>
    <w:rsid w:val="00026213"/>
    <w:rsid w:val="00026385"/>
    <w:rsid w:val="00026607"/>
    <w:rsid w:val="00026C28"/>
    <w:rsid w:val="00026E91"/>
    <w:rsid w:val="00027610"/>
    <w:rsid w:val="00027688"/>
    <w:rsid w:val="000300CF"/>
    <w:rsid w:val="0003031B"/>
    <w:rsid w:val="000303D7"/>
    <w:rsid w:val="00030697"/>
    <w:rsid w:val="0003149A"/>
    <w:rsid w:val="000316E8"/>
    <w:rsid w:val="00031E5C"/>
    <w:rsid w:val="0003263E"/>
    <w:rsid w:val="0003268E"/>
    <w:rsid w:val="000328A2"/>
    <w:rsid w:val="000338D3"/>
    <w:rsid w:val="00033BFC"/>
    <w:rsid w:val="000340CB"/>
    <w:rsid w:val="000345B8"/>
    <w:rsid w:val="0003479F"/>
    <w:rsid w:val="000348B1"/>
    <w:rsid w:val="00034DAE"/>
    <w:rsid w:val="0003523A"/>
    <w:rsid w:val="000353EB"/>
    <w:rsid w:val="00035B88"/>
    <w:rsid w:val="0003630E"/>
    <w:rsid w:val="00036470"/>
    <w:rsid w:val="00037C08"/>
    <w:rsid w:val="000408A4"/>
    <w:rsid w:val="00040CC0"/>
    <w:rsid w:val="00040CF9"/>
    <w:rsid w:val="00040E9E"/>
    <w:rsid w:val="0004126A"/>
    <w:rsid w:val="000419E8"/>
    <w:rsid w:val="00042638"/>
    <w:rsid w:val="0004270E"/>
    <w:rsid w:val="0004441F"/>
    <w:rsid w:val="00047A07"/>
    <w:rsid w:val="00047AD6"/>
    <w:rsid w:val="000501A2"/>
    <w:rsid w:val="0005115D"/>
    <w:rsid w:val="00052971"/>
    <w:rsid w:val="00052ADE"/>
    <w:rsid w:val="00052D0E"/>
    <w:rsid w:val="00052EC1"/>
    <w:rsid w:val="0005346B"/>
    <w:rsid w:val="000545CE"/>
    <w:rsid w:val="00054A7F"/>
    <w:rsid w:val="00054BD4"/>
    <w:rsid w:val="00054C36"/>
    <w:rsid w:val="000552C5"/>
    <w:rsid w:val="0005567B"/>
    <w:rsid w:val="00055D9F"/>
    <w:rsid w:val="00055E8E"/>
    <w:rsid w:val="000561B7"/>
    <w:rsid w:val="000566C7"/>
    <w:rsid w:val="00057056"/>
    <w:rsid w:val="00057A80"/>
    <w:rsid w:val="00061591"/>
    <w:rsid w:val="00061973"/>
    <w:rsid w:val="00061CC7"/>
    <w:rsid w:val="000621F7"/>
    <w:rsid w:val="00062FD7"/>
    <w:rsid w:val="0006303F"/>
    <w:rsid w:val="00063493"/>
    <w:rsid w:val="0006388F"/>
    <w:rsid w:val="00063E05"/>
    <w:rsid w:val="00063EEC"/>
    <w:rsid w:val="00064724"/>
    <w:rsid w:val="000652F0"/>
    <w:rsid w:val="000657E2"/>
    <w:rsid w:val="0006597D"/>
    <w:rsid w:val="00066613"/>
    <w:rsid w:val="000667EF"/>
    <w:rsid w:val="00066D21"/>
    <w:rsid w:val="000672C8"/>
    <w:rsid w:val="000675D8"/>
    <w:rsid w:val="0006786E"/>
    <w:rsid w:val="000712D3"/>
    <w:rsid w:val="000713A2"/>
    <w:rsid w:val="000717AD"/>
    <w:rsid w:val="00072028"/>
    <w:rsid w:val="000723A5"/>
    <w:rsid w:val="000723D5"/>
    <w:rsid w:val="00072482"/>
    <w:rsid w:val="0007258D"/>
    <w:rsid w:val="00072B44"/>
    <w:rsid w:val="00072DA0"/>
    <w:rsid w:val="00072F56"/>
    <w:rsid w:val="000732E2"/>
    <w:rsid w:val="00073300"/>
    <w:rsid w:val="000748DB"/>
    <w:rsid w:val="00074A91"/>
    <w:rsid w:val="00074F95"/>
    <w:rsid w:val="000759FE"/>
    <w:rsid w:val="00075BBA"/>
    <w:rsid w:val="00075E91"/>
    <w:rsid w:val="0007634E"/>
    <w:rsid w:val="000767DE"/>
    <w:rsid w:val="00076C45"/>
    <w:rsid w:val="00077D57"/>
    <w:rsid w:val="00080073"/>
    <w:rsid w:val="0008010A"/>
    <w:rsid w:val="00080211"/>
    <w:rsid w:val="00080647"/>
    <w:rsid w:val="00080B8A"/>
    <w:rsid w:val="00080C23"/>
    <w:rsid w:val="00080F13"/>
    <w:rsid w:val="00081D37"/>
    <w:rsid w:val="00082208"/>
    <w:rsid w:val="000829FD"/>
    <w:rsid w:val="00082BC7"/>
    <w:rsid w:val="000848A1"/>
    <w:rsid w:val="00084942"/>
    <w:rsid w:val="00085117"/>
    <w:rsid w:val="00085123"/>
    <w:rsid w:val="00085B37"/>
    <w:rsid w:val="00085F9E"/>
    <w:rsid w:val="00086258"/>
    <w:rsid w:val="000864D2"/>
    <w:rsid w:val="0008685B"/>
    <w:rsid w:val="00086B40"/>
    <w:rsid w:val="00086CEB"/>
    <w:rsid w:val="000875C6"/>
    <w:rsid w:val="00090B41"/>
    <w:rsid w:val="00090EC5"/>
    <w:rsid w:val="00091574"/>
    <w:rsid w:val="00091838"/>
    <w:rsid w:val="000928C5"/>
    <w:rsid w:val="00092DD7"/>
    <w:rsid w:val="00092F9F"/>
    <w:rsid w:val="0009319F"/>
    <w:rsid w:val="00093899"/>
    <w:rsid w:val="00094320"/>
    <w:rsid w:val="00094A48"/>
    <w:rsid w:val="00095737"/>
    <w:rsid w:val="0009754A"/>
    <w:rsid w:val="00097AF7"/>
    <w:rsid w:val="00097DD2"/>
    <w:rsid w:val="000A1271"/>
    <w:rsid w:val="000A15F6"/>
    <w:rsid w:val="000A1682"/>
    <w:rsid w:val="000A18DC"/>
    <w:rsid w:val="000A2F2E"/>
    <w:rsid w:val="000A3193"/>
    <w:rsid w:val="000A3B61"/>
    <w:rsid w:val="000A47A3"/>
    <w:rsid w:val="000A5A4C"/>
    <w:rsid w:val="000A5FFD"/>
    <w:rsid w:val="000A61A4"/>
    <w:rsid w:val="000A6327"/>
    <w:rsid w:val="000A729C"/>
    <w:rsid w:val="000A7F92"/>
    <w:rsid w:val="000B0324"/>
    <w:rsid w:val="000B0BB6"/>
    <w:rsid w:val="000B1289"/>
    <w:rsid w:val="000B1307"/>
    <w:rsid w:val="000B1CC4"/>
    <w:rsid w:val="000B2328"/>
    <w:rsid w:val="000B240B"/>
    <w:rsid w:val="000B2539"/>
    <w:rsid w:val="000B255B"/>
    <w:rsid w:val="000B2634"/>
    <w:rsid w:val="000B3197"/>
    <w:rsid w:val="000B3CA8"/>
    <w:rsid w:val="000B40F8"/>
    <w:rsid w:val="000B43DD"/>
    <w:rsid w:val="000B55BD"/>
    <w:rsid w:val="000B5716"/>
    <w:rsid w:val="000B5CA9"/>
    <w:rsid w:val="000B5E17"/>
    <w:rsid w:val="000B62A3"/>
    <w:rsid w:val="000B6702"/>
    <w:rsid w:val="000B6ECE"/>
    <w:rsid w:val="000B75B3"/>
    <w:rsid w:val="000B792B"/>
    <w:rsid w:val="000B7EEB"/>
    <w:rsid w:val="000C233B"/>
    <w:rsid w:val="000C2705"/>
    <w:rsid w:val="000C2DF1"/>
    <w:rsid w:val="000C313E"/>
    <w:rsid w:val="000C320D"/>
    <w:rsid w:val="000C429F"/>
    <w:rsid w:val="000C49B0"/>
    <w:rsid w:val="000C4C27"/>
    <w:rsid w:val="000C4CEB"/>
    <w:rsid w:val="000C59C4"/>
    <w:rsid w:val="000C6461"/>
    <w:rsid w:val="000C64FE"/>
    <w:rsid w:val="000C6770"/>
    <w:rsid w:val="000C6786"/>
    <w:rsid w:val="000C6F1B"/>
    <w:rsid w:val="000C7662"/>
    <w:rsid w:val="000C7951"/>
    <w:rsid w:val="000D0096"/>
    <w:rsid w:val="000D0F50"/>
    <w:rsid w:val="000D1086"/>
    <w:rsid w:val="000D19B2"/>
    <w:rsid w:val="000D2337"/>
    <w:rsid w:val="000D2529"/>
    <w:rsid w:val="000D3AA2"/>
    <w:rsid w:val="000D3C39"/>
    <w:rsid w:val="000D44D0"/>
    <w:rsid w:val="000D48BF"/>
    <w:rsid w:val="000D596A"/>
    <w:rsid w:val="000D5BBD"/>
    <w:rsid w:val="000D5C74"/>
    <w:rsid w:val="000D6054"/>
    <w:rsid w:val="000D62E9"/>
    <w:rsid w:val="000D6E45"/>
    <w:rsid w:val="000D7372"/>
    <w:rsid w:val="000D7AD3"/>
    <w:rsid w:val="000D7C4C"/>
    <w:rsid w:val="000E0A36"/>
    <w:rsid w:val="000E0A66"/>
    <w:rsid w:val="000E0B6C"/>
    <w:rsid w:val="000E0EA1"/>
    <w:rsid w:val="000E0F3B"/>
    <w:rsid w:val="000E1212"/>
    <w:rsid w:val="000E12C8"/>
    <w:rsid w:val="000E3558"/>
    <w:rsid w:val="000E3C02"/>
    <w:rsid w:val="000E60CD"/>
    <w:rsid w:val="000E6935"/>
    <w:rsid w:val="000E6A54"/>
    <w:rsid w:val="000F0C40"/>
    <w:rsid w:val="000F0E7A"/>
    <w:rsid w:val="000F1C93"/>
    <w:rsid w:val="000F25CD"/>
    <w:rsid w:val="000F2E2C"/>
    <w:rsid w:val="000F32B1"/>
    <w:rsid w:val="000F3960"/>
    <w:rsid w:val="000F3A86"/>
    <w:rsid w:val="000F41DD"/>
    <w:rsid w:val="000F4B29"/>
    <w:rsid w:val="000F5E8B"/>
    <w:rsid w:val="000F764E"/>
    <w:rsid w:val="000F77FD"/>
    <w:rsid w:val="000F796A"/>
    <w:rsid w:val="000F7A04"/>
    <w:rsid w:val="001006BF"/>
    <w:rsid w:val="00100B0E"/>
    <w:rsid w:val="00100BCF"/>
    <w:rsid w:val="0010101D"/>
    <w:rsid w:val="001012E0"/>
    <w:rsid w:val="00101340"/>
    <w:rsid w:val="00101916"/>
    <w:rsid w:val="001020BD"/>
    <w:rsid w:val="001021FD"/>
    <w:rsid w:val="001029EC"/>
    <w:rsid w:val="00102F17"/>
    <w:rsid w:val="0010380B"/>
    <w:rsid w:val="001038DD"/>
    <w:rsid w:val="0010450F"/>
    <w:rsid w:val="00105057"/>
    <w:rsid w:val="001054CC"/>
    <w:rsid w:val="001058FE"/>
    <w:rsid w:val="00105B6A"/>
    <w:rsid w:val="0010600F"/>
    <w:rsid w:val="00107D1A"/>
    <w:rsid w:val="00107ECD"/>
    <w:rsid w:val="00110838"/>
    <w:rsid w:val="001114D0"/>
    <w:rsid w:val="00112966"/>
    <w:rsid w:val="0011341D"/>
    <w:rsid w:val="001138C8"/>
    <w:rsid w:val="00113E91"/>
    <w:rsid w:val="00114B21"/>
    <w:rsid w:val="00114D61"/>
    <w:rsid w:val="00115394"/>
    <w:rsid w:val="00115928"/>
    <w:rsid w:val="001200C3"/>
    <w:rsid w:val="001204C1"/>
    <w:rsid w:val="00120B03"/>
    <w:rsid w:val="00121A40"/>
    <w:rsid w:val="00121AE1"/>
    <w:rsid w:val="00121F97"/>
    <w:rsid w:val="00122351"/>
    <w:rsid w:val="00123887"/>
    <w:rsid w:val="00123CA6"/>
    <w:rsid w:val="00124213"/>
    <w:rsid w:val="0012489F"/>
    <w:rsid w:val="00124B6A"/>
    <w:rsid w:val="0012507D"/>
    <w:rsid w:val="00125B63"/>
    <w:rsid w:val="00126270"/>
    <w:rsid w:val="0012663A"/>
    <w:rsid w:val="001279F9"/>
    <w:rsid w:val="00127A78"/>
    <w:rsid w:val="00127EBA"/>
    <w:rsid w:val="00130705"/>
    <w:rsid w:val="00130C81"/>
    <w:rsid w:val="0013116C"/>
    <w:rsid w:val="0013130A"/>
    <w:rsid w:val="00131580"/>
    <w:rsid w:val="001315CF"/>
    <w:rsid w:val="0013257E"/>
    <w:rsid w:val="00132EA4"/>
    <w:rsid w:val="0013391E"/>
    <w:rsid w:val="00133B50"/>
    <w:rsid w:val="00133B6D"/>
    <w:rsid w:val="00133F30"/>
    <w:rsid w:val="00134A64"/>
    <w:rsid w:val="00135EAE"/>
    <w:rsid w:val="001362E3"/>
    <w:rsid w:val="00137324"/>
    <w:rsid w:val="0013778E"/>
    <w:rsid w:val="001377B7"/>
    <w:rsid w:val="00140144"/>
    <w:rsid w:val="00141D44"/>
    <w:rsid w:val="0014254B"/>
    <w:rsid w:val="0014271D"/>
    <w:rsid w:val="00142BD5"/>
    <w:rsid w:val="00142DA2"/>
    <w:rsid w:val="001430A1"/>
    <w:rsid w:val="001430A9"/>
    <w:rsid w:val="00143170"/>
    <w:rsid w:val="00144331"/>
    <w:rsid w:val="00144650"/>
    <w:rsid w:val="00144750"/>
    <w:rsid w:val="00144B51"/>
    <w:rsid w:val="00144EA1"/>
    <w:rsid w:val="0014674A"/>
    <w:rsid w:val="00147122"/>
    <w:rsid w:val="001472E4"/>
    <w:rsid w:val="00150BBF"/>
    <w:rsid w:val="00150F3A"/>
    <w:rsid w:val="00151901"/>
    <w:rsid w:val="001520CE"/>
    <w:rsid w:val="001523CC"/>
    <w:rsid w:val="001526A6"/>
    <w:rsid w:val="001545AE"/>
    <w:rsid w:val="001551FC"/>
    <w:rsid w:val="0015571E"/>
    <w:rsid w:val="0015588F"/>
    <w:rsid w:val="00156C38"/>
    <w:rsid w:val="0016082B"/>
    <w:rsid w:val="00160B03"/>
    <w:rsid w:val="0016226A"/>
    <w:rsid w:val="00162CEC"/>
    <w:rsid w:val="0016408C"/>
    <w:rsid w:val="0016450D"/>
    <w:rsid w:val="00164AE6"/>
    <w:rsid w:val="0016507A"/>
    <w:rsid w:val="001660AC"/>
    <w:rsid w:val="0016615D"/>
    <w:rsid w:val="00166227"/>
    <w:rsid w:val="00166D44"/>
    <w:rsid w:val="0016701A"/>
    <w:rsid w:val="001676A8"/>
    <w:rsid w:val="001679C9"/>
    <w:rsid w:val="00167D9F"/>
    <w:rsid w:val="00170910"/>
    <w:rsid w:val="00171868"/>
    <w:rsid w:val="00171A81"/>
    <w:rsid w:val="001723A2"/>
    <w:rsid w:val="001728E3"/>
    <w:rsid w:val="00173FB2"/>
    <w:rsid w:val="00174134"/>
    <w:rsid w:val="00174575"/>
    <w:rsid w:val="00174E21"/>
    <w:rsid w:val="00174FD8"/>
    <w:rsid w:val="0017602A"/>
    <w:rsid w:val="001761BA"/>
    <w:rsid w:val="001766F6"/>
    <w:rsid w:val="0017678A"/>
    <w:rsid w:val="0017713B"/>
    <w:rsid w:val="0017774B"/>
    <w:rsid w:val="00177775"/>
    <w:rsid w:val="00180EFF"/>
    <w:rsid w:val="00181263"/>
    <w:rsid w:val="00181B18"/>
    <w:rsid w:val="00183A73"/>
    <w:rsid w:val="00183ABC"/>
    <w:rsid w:val="00184842"/>
    <w:rsid w:val="00185217"/>
    <w:rsid w:val="001857EA"/>
    <w:rsid w:val="00186242"/>
    <w:rsid w:val="00186A9A"/>
    <w:rsid w:val="00187102"/>
    <w:rsid w:val="001905F4"/>
    <w:rsid w:val="00190F04"/>
    <w:rsid w:val="001916B3"/>
    <w:rsid w:val="00192A00"/>
    <w:rsid w:val="00194A06"/>
    <w:rsid w:val="00194F3A"/>
    <w:rsid w:val="001970D1"/>
    <w:rsid w:val="0019796B"/>
    <w:rsid w:val="001979B5"/>
    <w:rsid w:val="00197F43"/>
    <w:rsid w:val="001A0947"/>
    <w:rsid w:val="001A1231"/>
    <w:rsid w:val="001A1C65"/>
    <w:rsid w:val="001A20A6"/>
    <w:rsid w:val="001A2695"/>
    <w:rsid w:val="001A2936"/>
    <w:rsid w:val="001A2981"/>
    <w:rsid w:val="001A3EB9"/>
    <w:rsid w:val="001A40D5"/>
    <w:rsid w:val="001A51C3"/>
    <w:rsid w:val="001A5252"/>
    <w:rsid w:val="001A66D5"/>
    <w:rsid w:val="001A6C62"/>
    <w:rsid w:val="001A6DDD"/>
    <w:rsid w:val="001A7BF3"/>
    <w:rsid w:val="001A7FED"/>
    <w:rsid w:val="001B1E28"/>
    <w:rsid w:val="001B48F5"/>
    <w:rsid w:val="001B4FE1"/>
    <w:rsid w:val="001B6A1D"/>
    <w:rsid w:val="001B6A67"/>
    <w:rsid w:val="001B6BDC"/>
    <w:rsid w:val="001B7783"/>
    <w:rsid w:val="001C0123"/>
    <w:rsid w:val="001C0BEA"/>
    <w:rsid w:val="001C178F"/>
    <w:rsid w:val="001C1AF8"/>
    <w:rsid w:val="001C1CD4"/>
    <w:rsid w:val="001C2E0E"/>
    <w:rsid w:val="001C3BB1"/>
    <w:rsid w:val="001C4352"/>
    <w:rsid w:val="001C5380"/>
    <w:rsid w:val="001C584F"/>
    <w:rsid w:val="001C5B51"/>
    <w:rsid w:val="001C5D28"/>
    <w:rsid w:val="001C607B"/>
    <w:rsid w:val="001C6696"/>
    <w:rsid w:val="001C7752"/>
    <w:rsid w:val="001D0167"/>
    <w:rsid w:val="001D03B1"/>
    <w:rsid w:val="001D0B5E"/>
    <w:rsid w:val="001D0C24"/>
    <w:rsid w:val="001D0E03"/>
    <w:rsid w:val="001D2A14"/>
    <w:rsid w:val="001D43C1"/>
    <w:rsid w:val="001D4ACF"/>
    <w:rsid w:val="001E0EDB"/>
    <w:rsid w:val="001E122B"/>
    <w:rsid w:val="001E26A1"/>
    <w:rsid w:val="001E32CD"/>
    <w:rsid w:val="001E363E"/>
    <w:rsid w:val="001E3F62"/>
    <w:rsid w:val="001E4543"/>
    <w:rsid w:val="001E4EC3"/>
    <w:rsid w:val="001E569E"/>
    <w:rsid w:val="001E6829"/>
    <w:rsid w:val="001E6856"/>
    <w:rsid w:val="001E69CE"/>
    <w:rsid w:val="001E7241"/>
    <w:rsid w:val="001F0378"/>
    <w:rsid w:val="001F03DA"/>
    <w:rsid w:val="001F084F"/>
    <w:rsid w:val="001F0897"/>
    <w:rsid w:val="001F0E2D"/>
    <w:rsid w:val="001F0EA7"/>
    <w:rsid w:val="001F23CF"/>
    <w:rsid w:val="001F2924"/>
    <w:rsid w:val="001F2A3F"/>
    <w:rsid w:val="001F3EC3"/>
    <w:rsid w:val="001F3EFD"/>
    <w:rsid w:val="001F4307"/>
    <w:rsid w:val="001F47B6"/>
    <w:rsid w:val="001F5C84"/>
    <w:rsid w:val="001F5E82"/>
    <w:rsid w:val="001F6FA3"/>
    <w:rsid w:val="002000AD"/>
    <w:rsid w:val="00200751"/>
    <w:rsid w:val="00201814"/>
    <w:rsid w:val="0020292E"/>
    <w:rsid w:val="002041B6"/>
    <w:rsid w:val="0020423B"/>
    <w:rsid w:val="002042AF"/>
    <w:rsid w:val="00204752"/>
    <w:rsid w:val="002054C8"/>
    <w:rsid w:val="00206B1A"/>
    <w:rsid w:val="002070FC"/>
    <w:rsid w:val="0020733D"/>
    <w:rsid w:val="00207EA6"/>
    <w:rsid w:val="002100C7"/>
    <w:rsid w:val="00210340"/>
    <w:rsid w:val="0021065F"/>
    <w:rsid w:val="00211031"/>
    <w:rsid w:val="002111B9"/>
    <w:rsid w:val="002112F7"/>
    <w:rsid w:val="00211C1A"/>
    <w:rsid w:val="00211E34"/>
    <w:rsid w:val="00211E90"/>
    <w:rsid w:val="002122CE"/>
    <w:rsid w:val="00212B47"/>
    <w:rsid w:val="00212F82"/>
    <w:rsid w:val="00213975"/>
    <w:rsid w:val="00213ADA"/>
    <w:rsid w:val="0021498D"/>
    <w:rsid w:val="00215E45"/>
    <w:rsid w:val="00217681"/>
    <w:rsid w:val="002200B6"/>
    <w:rsid w:val="00220610"/>
    <w:rsid w:val="00220DC1"/>
    <w:rsid w:val="00221011"/>
    <w:rsid w:val="002213B7"/>
    <w:rsid w:val="00221657"/>
    <w:rsid w:val="0022169B"/>
    <w:rsid w:val="00221C83"/>
    <w:rsid w:val="00221D24"/>
    <w:rsid w:val="00222F8C"/>
    <w:rsid w:val="00223977"/>
    <w:rsid w:val="00223C4B"/>
    <w:rsid w:val="00223CB6"/>
    <w:rsid w:val="00224328"/>
    <w:rsid w:val="00224360"/>
    <w:rsid w:val="00226134"/>
    <w:rsid w:val="002268FF"/>
    <w:rsid w:val="002271D6"/>
    <w:rsid w:val="002276C4"/>
    <w:rsid w:val="00227D77"/>
    <w:rsid w:val="0023034A"/>
    <w:rsid w:val="00230634"/>
    <w:rsid w:val="00231377"/>
    <w:rsid w:val="00231553"/>
    <w:rsid w:val="00231D26"/>
    <w:rsid w:val="00232018"/>
    <w:rsid w:val="00232484"/>
    <w:rsid w:val="00232FCD"/>
    <w:rsid w:val="002331A4"/>
    <w:rsid w:val="002337F9"/>
    <w:rsid w:val="002348D2"/>
    <w:rsid w:val="002353A4"/>
    <w:rsid w:val="002355D8"/>
    <w:rsid w:val="0023598F"/>
    <w:rsid w:val="002360AE"/>
    <w:rsid w:val="00237945"/>
    <w:rsid w:val="00237C22"/>
    <w:rsid w:val="00237D43"/>
    <w:rsid w:val="00237E70"/>
    <w:rsid w:val="00240F75"/>
    <w:rsid w:val="002426FC"/>
    <w:rsid w:val="0024322F"/>
    <w:rsid w:val="0024336B"/>
    <w:rsid w:val="002433EC"/>
    <w:rsid w:val="0024460D"/>
    <w:rsid w:val="00245017"/>
    <w:rsid w:val="00246719"/>
    <w:rsid w:val="00246984"/>
    <w:rsid w:val="00247ADB"/>
    <w:rsid w:val="00247E7D"/>
    <w:rsid w:val="0025093C"/>
    <w:rsid w:val="002513EE"/>
    <w:rsid w:val="002517A1"/>
    <w:rsid w:val="00252191"/>
    <w:rsid w:val="00253465"/>
    <w:rsid w:val="00254576"/>
    <w:rsid w:val="0025481D"/>
    <w:rsid w:val="00255C14"/>
    <w:rsid w:val="0025691D"/>
    <w:rsid w:val="002570A3"/>
    <w:rsid w:val="002577C7"/>
    <w:rsid w:val="00257CE9"/>
    <w:rsid w:val="0026025F"/>
    <w:rsid w:val="00260980"/>
    <w:rsid w:val="002609DC"/>
    <w:rsid w:val="00260D73"/>
    <w:rsid w:val="00260F43"/>
    <w:rsid w:val="00261184"/>
    <w:rsid w:val="00261BCB"/>
    <w:rsid w:val="00261BCC"/>
    <w:rsid w:val="00261DE4"/>
    <w:rsid w:val="002623B8"/>
    <w:rsid w:val="00262C7D"/>
    <w:rsid w:val="00263E30"/>
    <w:rsid w:val="00264E23"/>
    <w:rsid w:val="00265006"/>
    <w:rsid w:val="00265FED"/>
    <w:rsid w:val="002670E3"/>
    <w:rsid w:val="00267FE8"/>
    <w:rsid w:val="002710F7"/>
    <w:rsid w:val="00271631"/>
    <w:rsid w:val="00271672"/>
    <w:rsid w:val="00271FE8"/>
    <w:rsid w:val="002728F7"/>
    <w:rsid w:val="00272AF6"/>
    <w:rsid w:val="002732FB"/>
    <w:rsid w:val="00273B4F"/>
    <w:rsid w:val="0027446E"/>
    <w:rsid w:val="0027539A"/>
    <w:rsid w:val="002755A9"/>
    <w:rsid w:val="002767D6"/>
    <w:rsid w:val="002767DA"/>
    <w:rsid w:val="00277DFD"/>
    <w:rsid w:val="00280BB0"/>
    <w:rsid w:val="00281800"/>
    <w:rsid w:val="00281DAB"/>
    <w:rsid w:val="0028218F"/>
    <w:rsid w:val="00285764"/>
    <w:rsid w:val="00285A59"/>
    <w:rsid w:val="0028609B"/>
    <w:rsid w:val="0028619C"/>
    <w:rsid w:val="002865EA"/>
    <w:rsid w:val="0028660B"/>
    <w:rsid w:val="0028705D"/>
    <w:rsid w:val="0028744E"/>
    <w:rsid w:val="00287713"/>
    <w:rsid w:val="0029044A"/>
    <w:rsid w:val="00290A07"/>
    <w:rsid w:val="002910BC"/>
    <w:rsid w:val="002916EB"/>
    <w:rsid w:val="002917B1"/>
    <w:rsid w:val="0029187B"/>
    <w:rsid w:val="00291E9F"/>
    <w:rsid w:val="00292E28"/>
    <w:rsid w:val="00293919"/>
    <w:rsid w:val="00294447"/>
    <w:rsid w:val="002948CD"/>
    <w:rsid w:val="002949EE"/>
    <w:rsid w:val="00295515"/>
    <w:rsid w:val="002957B9"/>
    <w:rsid w:val="00295B01"/>
    <w:rsid w:val="00296190"/>
    <w:rsid w:val="002972B3"/>
    <w:rsid w:val="0029753F"/>
    <w:rsid w:val="002976BE"/>
    <w:rsid w:val="002A07EA"/>
    <w:rsid w:val="002A0FEA"/>
    <w:rsid w:val="002A162D"/>
    <w:rsid w:val="002A16CD"/>
    <w:rsid w:val="002A2C8D"/>
    <w:rsid w:val="002A2DA0"/>
    <w:rsid w:val="002A2E70"/>
    <w:rsid w:val="002A2F0F"/>
    <w:rsid w:val="002A32F5"/>
    <w:rsid w:val="002A33EB"/>
    <w:rsid w:val="002A3AB4"/>
    <w:rsid w:val="002A42C2"/>
    <w:rsid w:val="002A47FD"/>
    <w:rsid w:val="002A58AD"/>
    <w:rsid w:val="002A6064"/>
    <w:rsid w:val="002A685E"/>
    <w:rsid w:val="002A68C3"/>
    <w:rsid w:val="002A6A9F"/>
    <w:rsid w:val="002A714C"/>
    <w:rsid w:val="002A7AB2"/>
    <w:rsid w:val="002B1028"/>
    <w:rsid w:val="002B2A9E"/>
    <w:rsid w:val="002B2D99"/>
    <w:rsid w:val="002B3233"/>
    <w:rsid w:val="002B3877"/>
    <w:rsid w:val="002B42AA"/>
    <w:rsid w:val="002B4ACD"/>
    <w:rsid w:val="002B5677"/>
    <w:rsid w:val="002B598E"/>
    <w:rsid w:val="002B59E2"/>
    <w:rsid w:val="002B6386"/>
    <w:rsid w:val="002C0718"/>
    <w:rsid w:val="002C0CE9"/>
    <w:rsid w:val="002C102F"/>
    <w:rsid w:val="002C2612"/>
    <w:rsid w:val="002C2A4E"/>
    <w:rsid w:val="002C2E56"/>
    <w:rsid w:val="002C4342"/>
    <w:rsid w:val="002C4620"/>
    <w:rsid w:val="002C5586"/>
    <w:rsid w:val="002C55B9"/>
    <w:rsid w:val="002C5B57"/>
    <w:rsid w:val="002C5C29"/>
    <w:rsid w:val="002C5DF2"/>
    <w:rsid w:val="002C65E3"/>
    <w:rsid w:val="002C6703"/>
    <w:rsid w:val="002C6F77"/>
    <w:rsid w:val="002D0FEC"/>
    <w:rsid w:val="002D100E"/>
    <w:rsid w:val="002D1F08"/>
    <w:rsid w:val="002D23B2"/>
    <w:rsid w:val="002D31D4"/>
    <w:rsid w:val="002D3704"/>
    <w:rsid w:val="002D3B48"/>
    <w:rsid w:val="002D44CF"/>
    <w:rsid w:val="002D5180"/>
    <w:rsid w:val="002D5E35"/>
    <w:rsid w:val="002D6186"/>
    <w:rsid w:val="002D6882"/>
    <w:rsid w:val="002D7B84"/>
    <w:rsid w:val="002E0262"/>
    <w:rsid w:val="002E0DF9"/>
    <w:rsid w:val="002E143F"/>
    <w:rsid w:val="002E2485"/>
    <w:rsid w:val="002E28B9"/>
    <w:rsid w:val="002E3359"/>
    <w:rsid w:val="002E3363"/>
    <w:rsid w:val="002E3594"/>
    <w:rsid w:val="002E39CF"/>
    <w:rsid w:val="002E42EF"/>
    <w:rsid w:val="002E49C1"/>
    <w:rsid w:val="002E4DEB"/>
    <w:rsid w:val="002E50FA"/>
    <w:rsid w:val="002E5357"/>
    <w:rsid w:val="002E74E7"/>
    <w:rsid w:val="002E7E2E"/>
    <w:rsid w:val="002F015E"/>
    <w:rsid w:val="002F0C63"/>
    <w:rsid w:val="002F1CBD"/>
    <w:rsid w:val="002F27A2"/>
    <w:rsid w:val="002F2EE5"/>
    <w:rsid w:val="002F3BBB"/>
    <w:rsid w:val="002F3C1C"/>
    <w:rsid w:val="002F48DF"/>
    <w:rsid w:val="002F4AC8"/>
    <w:rsid w:val="002F4EA3"/>
    <w:rsid w:val="002F5AD2"/>
    <w:rsid w:val="002F5C60"/>
    <w:rsid w:val="002F688B"/>
    <w:rsid w:val="002F6BEB"/>
    <w:rsid w:val="002F6E4A"/>
    <w:rsid w:val="002F7271"/>
    <w:rsid w:val="002F77E3"/>
    <w:rsid w:val="003002F3"/>
    <w:rsid w:val="00300A03"/>
    <w:rsid w:val="00300C2F"/>
    <w:rsid w:val="00301E3E"/>
    <w:rsid w:val="003021E7"/>
    <w:rsid w:val="0030286A"/>
    <w:rsid w:val="003029A7"/>
    <w:rsid w:val="00303194"/>
    <w:rsid w:val="00303233"/>
    <w:rsid w:val="003049C4"/>
    <w:rsid w:val="00305B74"/>
    <w:rsid w:val="00305DC1"/>
    <w:rsid w:val="00306178"/>
    <w:rsid w:val="003063C3"/>
    <w:rsid w:val="00306433"/>
    <w:rsid w:val="00306D52"/>
    <w:rsid w:val="003075EF"/>
    <w:rsid w:val="003115E4"/>
    <w:rsid w:val="00311865"/>
    <w:rsid w:val="003118E8"/>
    <w:rsid w:val="003119F7"/>
    <w:rsid w:val="00311BF5"/>
    <w:rsid w:val="00312015"/>
    <w:rsid w:val="00312819"/>
    <w:rsid w:val="00312885"/>
    <w:rsid w:val="00312949"/>
    <w:rsid w:val="00314765"/>
    <w:rsid w:val="003147E5"/>
    <w:rsid w:val="00314897"/>
    <w:rsid w:val="003155B7"/>
    <w:rsid w:val="00317FF2"/>
    <w:rsid w:val="0032026E"/>
    <w:rsid w:val="003208FA"/>
    <w:rsid w:val="00320B38"/>
    <w:rsid w:val="00320E1A"/>
    <w:rsid w:val="003217FB"/>
    <w:rsid w:val="00321A5E"/>
    <w:rsid w:val="00322FCA"/>
    <w:rsid w:val="0032370D"/>
    <w:rsid w:val="00324345"/>
    <w:rsid w:val="003248BC"/>
    <w:rsid w:val="00324D6A"/>
    <w:rsid w:val="00325D3E"/>
    <w:rsid w:val="00325E84"/>
    <w:rsid w:val="00325EF1"/>
    <w:rsid w:val="00326D98"/>
    <w:rsid w:val="00326F23"/>
    <w:rsid w:val="003273E7"/>
    <w:rsid w:val="003312BA"/>
    <w:rsid w:val="0033134F"/>
    <w:rsid w:val="0033138A"/>
    <w:rsid w:val="00331499"/>
    <w:rsid w:val="0033164B"/>
    <w:rsid w:val="00331978"/>
    <w:rsid w:val="00331ECE"/>
    <w:rsid w:val="0033219E"/>
    <w:rsid w:val="00332390"/>
    <w:rsid w:val="00332F2C"/>
    <w:rsid w:val="00333EE4"/>
    <w:rsid w:val="00334E54"/>
    <w:rsid w:val="0033542F"/>
    <w:rsid w:val="003372D4"/>
    <w:rsid w:val="0034009F"/>
    <w:rsid w:val="003407C3"/>
    <w:rsid w:val="00342794"/>
    <w:rsid w:val="00342AA0"/>
    <w:rsid w:val="00342AFF"/>
    <w:rsid w:val="003430E4"/>
    <w:rsid w:val="003433E9"/>
    <w:rsid w:val="00344446"/>
    <w:rsid w:val="00344B79"/>
    <w:rsid w:val="00345336"/>
    <w:rsid w:val="00345BE9"/>
    <w:rsid w:val="00346A01"/>
    <w:rsid w:val="00346BF3"/>
    <w:rsid w:val="00350AA5"/>
    <w:rsid w:val="00350BB5"/>
    <w:rsid w:val="003518BD"/>
    <w:rsid w:val="00352E00"/>
    <w:rsid w:val="003548E9"/>
    <w:rsid w:val="003549BC"/>
    <w:rsid w:val="00354F82"/>
    <w:rsid w:val="003561E0"/>
    <w:rsid w:val="0035642A"/>
    <w:rsid w:val="003567A7"/>
    <w:rsid w:val="00357379"/>
    <w:rsid w:val="003573BB"/>
    <w:rsid w:val="0035776A"/>
    <w:rsid w:val="00357C28"/>
    <w:rsid w:val="0036099A"/>
    <w:rsid w:val="00360AE0"/>
    <w:rsid w:val="00360D39"/>
    <w:rsid w:val="00360FD4"/>
    <w:rsid w:val="0036172F"/>
    <w:rsid w:val="00361734"/>
    <w:rsid w:val="003619DA"/>
    <w:rsid w:val="00362525"/>
    <w:rsid w:val="00362C39"/>
    <w:rsid w:val="0036322E"/>
    <w:rsid w:val="003640D3"/>
    <w:rsid w:val="00364448"/>
    <w:rsid w:val="00366BD0"/>
    <w:rsid w:val="003676CE"/>
    <w:rsid w:val="00367C43"/>
    <w:rsid w:val="00370240"/>
    <w:rsid w:val="00371221"/>
    <w:rsid w:val="00371499"/>
    <w:rsid w:val="00371E4A"/>
    <w:rsid w:val="00371EBA"/>
    <w:rsid w:val="0037295A"/>
    <w:rsid w:val="00373626"/>
    <w:rsid w:val="0037395F"/>
    <w:rsid w:val="00373A05"/>
    <w:rsid w:val="00374191"/>
    <w:rsid w:val="00374A27"/>
    <w:rsid w:val="00374BD0"/>
    <w:rsid w:val="00375F0B"/>
    <w:rsid w:val="0037655E"/>
    <w:rsid w:val="00376799"/>
    <w:rsid w:val="00376C81"/>
    <w:rsid w:val="003773A8"/>
    <w:rsid w:val="00377742"/>
    <w:rsid w:val="003808BB"/>
    <w:rsid w:val="00380A14"/>
    <w:rsid w:val="00380AF5"/>
    <w:rsid w:val="00380F73"/>
    <w:rsid w:val="00381017"/>
    <w:rsid w:val="003820AC"/>
    <w:rsid w:val="003822BB"/>
    <w:rsid w:val="00382F51"/>
    <w:rsid w:val="00383569"/>
    <w:rsid w:val="00383875"/>
    <w:rsid w:val="00385B70"/>
    <w:rsid w:val="00386932"/>
    <w:rsid w:val="00386BD2"/>
    <w:rsid w:val="00386DC7"/>
    <w:rsid w:val="00387642"/>
    <w:rsid w:val="00391562"/>
    <w:rsid w:val="00391A72"/>
    <w:rsid w:val="00391D73"/>
    <w:rsid w:val="0039230A"/>
    <w:rsid w:val="00392F3F"/>
    <w:rsid w:val="003935B2"/>
    <w:rsid w:val="00393846"/>
    <w:rsid w:val="00394705"/>
    <w:rsid w:val="00394A99"/>
    <w:rsid w:val="00394BFD"/>
    <w:rsid w:val="00394C0C"/>
    <w:rsid w:val="00394C82"/>
    <w:rsid w:val="003951F8"/>
    <w:rsid w:val="00395277"/>
    <w:rsid w:val="00395887"/>
    <w:rsid w:val="00396101"/>
    <w:rsid w:val="0039666E"/>
    <w:rsid w:val="00396B9A"/>
    <w:rsid w:val="00396EFE"/>
    <w:rsid w:val="00397BF9"/>
    <w:rsid w:val="00397CA0"/>
    <w:rsid w:val="003A18EA"/>
    <w:rsid w:val="003A1EFA"/>
    <w:rsid w:val="003A22A7"/>
    <w:rsid w:val="003A22F1"/>
    <w:rsid w:val="003A23EF"/>
    <w:rsid w:val="003A2EAD"/>
    <w:rsid w:val="003A3D25"/>
    <w:rsid w:val="003A3EC0"/>
    <w:rsid w:val="003A5011"/>
    <w:rsid w:val="003A55D6"/>
    <w:rsid w:val="003A5DA7"/>
    <w:rsid w:val="003A6B81"/>
    <w:rsid w:val="003A6C87"/>
    <w:rsid w:val="003A6D99"/>
    <w:rsid w:val="003B0323"/>
    <w:rsid w:val="003B1359"/>
    <w:rsid w:val="003B1482"/>
    <w:rsid w:val="003B1761"/>
    <w:rsid w:val="003B3EC7"/>
    <w:rsid w:val="003B4AC8"/>
    <w:rsid w:val="003B5841"/>
    <w:rsid w:val="003B58D3"/>
    <w:rsid w:val="003B5D7E"/>
    <w:rsid w:val="003B6706"/>
    <w:rsid w:val="003B7125"/>
    <w:rsid w:val="003B7364"/>
    <w:rsid w:val="003B74A6"/>
    <w:rsid w:val="003B7651"/>
    <w:rsid w:val="003B7656"/>
    <w:rsid w:val="003C077B"/>
    <w:rsid w:val="003C10B0"/>
    <w:rsid w:val="003C1102"/>
    <w:rsid w:val="003C224D"/>
    <w:rsid w:val="003C2452"/>
    <w:rsid w:val="003C2E18"/>
    <w:rsid w:val="003C303E"/>
    <w:rsid w:val="003C34BF"/>
    <w:rsid w:val="003C35CC"/>
    <w:rsid w:val="003C5396"/>
    <w:rsid w:val="003C5C68"/>
    <w:rsid w:val="003C64F2"/>
    <w:rsid w:val="003C6842"/>
    <w:rsid w:val="003C6E26"/>
    <w:rsid w:val="003C7097"/>
    <w:rsid w:val="003C71A0"/>
    <w:rsid w:val="003C79C2"/>
    <w:rsid w:val="003D0625"/>
    <w:rsid w:val="003D0966"/>
    <w:rsid w:val="003D0F5F"/>
    <w:rsid w:val="003D1493"/>
    <w:rsid w:val="003D16CA"/>
    <w:rsid w:val="003D213A"/>
    <w:rsid w:val="003D2FE0"/>
    <w:rsid w:val="003D3189"/>
    <w:rsid w:val="003D3A3E"/>
    <w:rsid w:val="003D3A57"/>
    <w:rsid w:val="003D3F77"/>
    <w:rsid w:val="003D4066"/>
    <w:rsid w:val="003D434E"/>
    <w:rsid w:val="003D4981"/>
    <w:rsid w:val="003D4E50"/>
    <w:rsid w:val="003D4FF3"/>
    <w:rsid w:val="003D518A"/>
    <w:rsid w:val="003D58D5"/>
    <w:rsid w:val="003D6686"/>
    <w:rsid w:val="003D79D5"/>
    <w:rsid w:val="003D7BD8"/>
    <w:rsid w:val="003E035B"/>
    <w:rsid w:val="003E0D2E"/>
    <w:rsid w:val="003E17D1"/>
    <w:rsid w:val="003E2623"/>
    <w:rsid w:val="003E57D9"/>
    <w:rsid w:val="003E5967"/>
    <w:rsid w:val="003E7DAB"/>
    <w:rsid w:val="003F064F"/>
    <w:rsid w:val="003F104F"/>
    <w:rsid w:val="003F136C"/>
    <w:rsid w:val="003F2179"/>
    <w:rsid w:val="003F27E6"/>
    <w:rsid w:val="003F2B69"/>
    <w:rsid w:val="003F32F7"/>
    <w:rsid w:val="003F43FA"/>
    <w:rsid w:val="003F4E99"/>
    <w:rsid w:val="003F67F2"/>
    <w:rsid w:val="003F6A69"/>
    <w:rsid w:val="003F6B51"/>
    <w:rsid w:val="003F71C8"/>
    <w:rsid w:val="003F74F2"/>
    <w:rsid w:val="003F7514"/>
    <w:rsid w:val="003F7B15"/>
    <w:rsid w:val="004004A3"/>
    <w:rsid w:val="00401037"/>
    <w:rsid w:val="00401A10"/>
    <w:rsid w:val="00401A28"/>
    <w:rsid w:val="00401BC9"/>
    <w:rsid w:val="00401D82"/>
    <w:rsid w:val="00401EF9"/>
    <w:rsid w:val="00403AB9"/>
    <w:rsid w:val="004050DB"/>
    <w:rsid w:val="004051D4"/>
    <w:rsid w:val="0040544C"/>
    <w:rsid w:val="0040556C"/>
    <w:rsid w:val="00405763"/>
    <w:rsid w:val="00406420"/>
    <w:rsid w:val="0040745C"/>
    <w:rsid w:val="00410324"/>
    <w:rsid w:val="00412006"/>
    <w:rsid w:val="004123CE"/>
    <w:rsid w:val="0041243E"/>
    <w:rsid w:val="0041299D"/>
    <w:rsid w:val="004131F1"/>
    <w:rsid w:val="00415367"/>
    <w:rsid w:val="004156FA"/>
    <w:rsid w:val="00415C0B"/>
    <w:rsid w:val="004164A1"/>
    <w:rsid w:val="004164CD"/>
    <w:rsid w:val="0041687A"/>
    <w:rsid w:val="00416F83"/>
    <w:rsid w:val="00420361"/>
    <w:rsid w:val="004213C2"/>
    <w:rsid w:val="0042313D"/>
    <w:rsid w:val="00423A33"/>
    <w:rsid w:val="00423D8A"/>
    <w:rsid w:val="004248C2"/>
    <w:rsid w:val="00424B3B"/>
    <w:rsid w:val="0042529F"/>
    <w:rsid w:val="00426194"/>
    <w:rsid w:val="004277A1"/>
    <w:rsid w:val="00427876"/>
    <w:rsid w:val="00427F7D"/>
    <w:rsid w:val="004306DD"/>
    <w:rsid w:val="00430863"/>
    <w:rsid w:val="00430FF0"/>
    <w:rsid w:val="00431417"/>
    <w:rsid w:val="0043179A"/>
    <w:rsid w:val="0043294B"/>
    <w:rsid w:val="00432FAD"/>
    <w:rsid w:val="00433849"/>
    <w:rsid w:val="00434237"/>
    <w:rsid w:val="004344E4"/>
    <w:rsid w:val="00434BE3"/>
    <w:rsid w:val="00434CE7"/>
    <w:rsid w:val="00435561"/>
    <w:rsid w:val="004359AC"/>
    <w:rsid w:val="004363F8"/>
    <w:rsid w:val="0043645D"/>
    <w:rsid w:val="00437387"/>
    <w:rsid w:val="004379B3"/>
    <w:rsid w:val="00440606"/>
    <w:rsid w:val="00440ED8"/>
    <w:rsid w:val="00441783"/>
    <w:rsid w:val="00441808"/>
    <w:rsid w:val="00441C2E"/>
    <w:rsid w:val="00442AF7"/>
    <w:rsid w:val="00442E1D"/>
    <w:rsid w:val="00442E22"/>
    <w:rsid w:val="00443385"/>
    <w:rsid w:val="00443CF7"/>
    <w:rsid w:val="00443F9A"/>
    <w:rsid w:val="00444F78"/>
    <w:rsid w:val="0044510B"/>
    <w:rsid w:val="0044562A"/>
    <w:rsid w:val="00445719"/>
    <w:rsid w:val="00445E6C"/>
    <w:rsid w:val="004467B4"/>
    <w:rsid w:val="0044744B"/>
    <w:rsid w:val="004478A2"/>
    <w:rsid w:val="00447AA4"/>
    <w:rsid w:val="004500F3"/>
    <w:rsid w:val="004509A5"/>
    <w:rsid w:val="0045192D"/>
    <w:rsid w:val="004524E4"/>
    <w:rsid w:val="00452D39"/>
    <w:rsid w:val="00453759"/>
    <w:rsid w:val="0045407E"/>
    <w:rsid w:val="004543BF"/>
    <w:rsid w:val="0045440B"/>
    <w:rsid w:val="00454562"/>
    <w:rsid w:val="00454948"/>
    <w:rsid w:val="00455021"/>
    <w:rsid w:val="00455764"/>
    <w:rsid w:val="00456042"/>
    <w:rsid w:val="00456281"/>
    <w:rsid w:val="004564EA"/>
    <w:rsid w:val="00456571"/>
    <w:rsid w:val="00456C72"/>
    <w:rsid w:val="0045785A"/>
    <w:rsid w:val="004600BB"/>
    <w:rsid w:val="004600CA"/>
    <w:rsid w:val="004600FC"/>
    <w:rsid w:val="0046059A"/>
    <w:rsid w:val="00460903"/>
    <w:rsid w:val="00460D9E"/>
    <w:rsid w:val="004610BC"/>
    <w:rsid w:val="004611CB"/>
    <w:rsid w:val="00461367"/>
    <w:rsid w:val="00461F3C"/>
    <w:rsid w:val="004620A8"/>
    <w:rsid w:val="00462339"/>
    <w:rsid w:val="00462A21"/>
    <w:rsid w:val="00462D88"/>
    <w:rsid w:val="00463425"/>
    <w:rsid w:val="00463E51"/>
    <w:rsid w:val="0046425B"/>
    <w:rsid w:val="004644AD"/>
    <w:rsid w:val="0046470D"/>
    <w:rsid w:val="00464753"/>
    <w:rsid w:val="00464999"/>
    <w:rsid w:val="0046542E"/>
    <w:rsid w:val="00465919"/>
    <w:rsid w:val="004659DB"/>
    <w:rsid w:val="00465AA8"/>
    <w:rsid w:val="00465F88"/>
    <w:rsid w:val="00466121"/>
    <w:rsid w:val="00467091"/>
    <w:rsid w:val="0046737E"/>
    <w:rsid w:val="00467BF2"/>
    <w:rsid w:val="0047037E"/>
    <w:rsid w:val="00470456"/>
    <w:rsid w:val="00470FDA"/>
    <w:rsid w:val="00471A13"/>
    <w:rsid w:val="00471A50"/>
    <w:rsid w:val="00471B01"/>
    <w:rsid w:val="00471D25"/>
    <w:rsid w:val="00472742"/>
    <w:rsid w:val="0047311C"/>
    <w:rsid w:val="00473188"/>
    <w:rsid w:val="00473690"/>
    <w:rsid w:val="004741B5"/>
    <w:rsid w:val="004755C2"/>
    <w:rsid w:val="004757CB"/>
    <w:rsid w:val="004758A8"/>
    <w:rsid w:val="00475B29"/>
    <w:rsid w:val="004767A4"/>
    <w:rsid w:val="00476803"/>
    <w:rsid w:val="00476F7E"/>
    <w:rsid w:val="00477078"/>
    <w:rsid w:val="00480048"/>
    <w:rsid w:val="00480103"/>
    <w:rsid w:val="00480BE3"/>
    <w:rsid w:val="00480D72"/>
    <w:rsid w:val="00481B0F"/>
    <w:rsid w:val="00481D39"/>
    <w:rsid w:val="00482326"/>
    <w:rsid w:val="00484004"/>
    <w:rsid w:val="00484CEA"/>
    <w:rsid w:val="004858F2"/>
    <w:rsid w:val="00485FFF"/>
    <w:rsid w:val="00486105"/>
    <w:rsid w:val="004862F9"/>
    <w:rsid w:val="00486A32"/>
    <w:rsid w:val="004871DA"/>
    <w:rsid w:val="00487B06"/>
    <w:rsid w:val="00490313"/>
    <w:rsid w:val="00490AB1"/>
    <w:rsid w:val="00491E82"/>
    <w:rsid w:val="00492141"/>
    <w:rsid w:val="00492491"/>
    <w:rsid w:val="0049305A"/>
    <w:rsid w:val="004936AB"/>
    <w:rsid w:val="00493BE0"/>
    <w:rsid w:val="00493C92"/>
    <w:rsid w:val="00493D7F"/>
    <w:rsid w:val="00493D96"/>
    <w:rsid w:val="004943DE"/>
    <w:rsid w:val="00494605"/>
    <w:rsid w:val="004948FD"/>
    <w:rsid w:val="00495461"/>
    <w:rsid w:val="004958D2"/>
    <w:rsid w:val="00495B28"/>
    <w:rsid w:val="00495BD8"/>
    <w:rsid w:val="00495FAB"/>
    <w:rsid w:val="00496557"/>
    <w:rsid w:val="0049724F"/>
    <w:rsid w:val="004978DD"/>
    <w:rsid w:val="00497F78"/>
    <w:rsid w:val="004A0E67"/>
    <w:rsid w:val="004A1304"/>
    <w:rsid w:val="004A14F2"/>
    <w:rsid w:val="004A1E0D"/>
    <w:rsid w:val="004A2A24"/>
    <w:rsid w:val="004A3335"/>
    <w:rsid w:val="004A3E56"/>
    <w:rsid w:val="004A4548"/>
    <w:rsid w:val="004A4919"/>
    <w:rsid w:val="004A4E6C"/>
    <w:rsid w:val="004A4EE8"/>
    <w:rsid w:val="004A520A"/>
    <w:rsid w:val="004A56FA"/>
    <w:rsid w:val="004A68FA"/>
    <w:rsid w:val="004A71B6"/>
    <w:rsid w:val="004A7987"/>
    <w:rsid w:val="004B1271"/>
    <w:rsid w:val="004B3A25"/>
    <w:rsid w:val="004B3EFB"/>
    <w:rsid w:val="004B409F"/>
    <w:rsid w:val="004B6BA1"/>
    <w:rsid w:val="004B7342"/>
    <w:rsid w:val="004C0215"/>
    <w:rsid w:val="004C0D84"/>
    <w:rsid w:val="004C1D3A"/>
    <w:rsid w:val="004C2178"/>
    <w:rsid w:val="004C2328"/>
    <w:rsid w:val="004C254E"/>
    <w:rsid w:val="004C2C3D"/>
    <w:rsid w:val="004C2DF3"/>
    <w:rsid w:val="004C3CA5"/>
    <w:rsid w:val="004C46A4"/>
    <w:rsid w:val="004C50C5"/>
    <w:rsid w:val="004C50D9"/>
    <w:rsid w:val="004C597D"/>
    <w:rsid w:val="004C6B45"/>
    <w:rsid w:val="004C6FB5"/>
    <w:rsid w:val="004C700F"/>
    <w:rsid w:val="004C7F27"/>
    <w:rsid w:val="004D0189"/>
    <w:rsid w:val="004D0A74"/>
    <w:rsid w:val="004D15BD"/>
    <w:rsid w:val="004D1783"/>
    <w:rsid w:val="004D3048"/>
    <w:rsid w:val="004D30C1"/>
    <w:rsid w:val="004D3BBB"/>
    <w:rsid w:val="004D3E4F"/>
    <w:rsid w:val="004D4AEB"/>
    <w:rsid w:val="004D4FDD"/>
    <w:rsid w:val="004D6825"/>
    <w:rsid w:val="004D6FE6"/>
    <w:rsid w:val="004D76B8"/>
    <w:rsid w:val="004D77AA"/>
    <w:rsid w:val="004D78DA"/>
    <w:rsid w:val="004E06E8"/>
    <w:rsid w:val="004E0DD8"/>
    <w:rsid w:val="004E0E93"/>
    <w:rsid w:val="004E1B50"/>
    <w:rsid w:val="004E2147"/>
    <w:rsid w:val="004E2258"/>
    <w:rsid w:val="004E22DD"/>
    <w:rsid w:val="004E29E1"/>
    <w:rsid w:val="004E3329"/>
    <w:rsid w:val="004E389F"/>
    <w:rsid w:val="004E402F"/>
    <w:rsid w:val="004E449F"/>
    <w:rsid w:val="004E55B1"/>
    <w:rsid w:val="004E6033"/>
    <w:rsid w:val="004E62A2"/>
    <w:rsid w:val="004E6345"/>
    <w:rsid w:val="004E6521"/>
    <w:rsid w:val="004E6663"/>
    <w:rsid w:val="004E69A9"/>
    <w:rsid w:val="004E6AD0"/>
    <w:rsid w:val="004E6BF0"/>
    <w:rsid w:val="004E7DAA"/>
    <w:rsid w:val="004F11A5"/>
    <w:rsid w:val="004F1237"/>
    <w:rsid w:val="004F1996"/>
    <w:rsid w:val="004F1A70"/>
    <w:rsid w:val="004F1FD6"/>
    <w:rsid w:val="004F221F"/>
    <w:rsid w:val="004F247E"/>
    <w:rsid w:val="004F2770"/>
    <w:rsid w:val="004F2C3A"/>
    <w:rsid w:val="004F35E2"/>
    <w:rsid w:val="004F407D"/>
    <w:rsid w:val="004F5405"/>
    <w:rsid w:val="004F6B96"/>
    <w:rsid w:val="004F72CE"/>
    <w:rsid w:val="004F792B"/>
    <w:rsid w:val="004F7AED"/>
    <w:rsid w:val="005001FD"/>
    <w:rsid w:val="005004A0"/>
    <w:rsid w:val="005009F4"/>
    <w:rsid w:val="00500DE5"/>
    <w:rsid w:val="005010BD"/>
    <w:rsid w:val="00501838"/>
    <w:rsid w:val="00501D72"/>
    <w:rsid w:val="00502216"/>
    <w:rsid w:val="00502F78"/>
    <w:rsid w:val="005039D7"/>
    <w:rsid w:val="0050462B"/>
    <w:rsid w:val="00504E53"/>
    <w:rsid w:val="005057BC"/>
    <w:rsid w:val="00505A98"/>
    <w:rsid w:val="00506153"/>
    <w:rsid w:val="005067AF"/>
    <w:rsid w:val="00506EE9"/>
    <w:rsid w:val="00507173"/>
    <w:rsid w:val="00507411"/>
    <w:rsid w:val="005076D1"/>
    <w:rsid w:val="0050794E"/>
    <w:rsid w:val="0051028A"/>
    <w:rsid w:val="005113F1"/>
    <w:rsid w:val="005127BF"/>
    <w:rsid w:val="00512909"/>
    <w:rsid w:val="00513049"/>
    <w:rsid w:val="00513952"/>
    <w:rsid w:val="00514172"/>
    <w:rsid w:val="00514C6E"/>
    <w:rsid w:val="00514EE2"/>
    <w:rsid w:val="0051661A"/>
    <w:rsid w:val="00517BFE"/>
    <w:rsid w:val="00517D7B"/>
    <w:rsid w:val="0052089A"/>
    <w:rsid w:val="00520F74"/>
    <w:rsid w:val="00522118"/>
    <w:rsid w:val="005230C6"/>
    <w:rsid w:val="00523368"/>
    <w:rsid w:val="00523781"/>
    <w:rsid w:val="00523EB0"/>
    <w:rsid w:val="00524706"/>
    <w:rsid w:val="00524826"/>
    <w:rsid w:val="005249CF"/>
    <w:rsid w:val="0052657A"/>
    <w:rsid w:val="00526C53"/>
    <w:rsid w:val="00527B0A"/>
    <w:rsid w:val="00527D54"/>
    <w:rsid w:val="005301C6"/>
    <w:rsid w:val="00530493"/>
    <w:rsid w:val="005312F2"/>
    <w:rsid w:val="00535692"/>
    <w:rsid w:val="0053591E"/>
    <w:rsid w:val="0053644E"/>
    <w:rsid w:val="00536A39"/>
    <w:rsid w:val="00537598"/>
    <w:rsid w:val="00537EA0"/>
    <w:rsid w:val="00540036"/>
    <w:rsid w:val="00540C5F"/>
    <w:rsid w:val="00540D66"/>
    <w:rsid w:val="00541307"/>
    <w:rsid w:val="005430E9"/>
    <w:rsid w:val="00544813"/>
    <w:rsid w:val="00546094"/>
    <w:rsid w:val="00546897"/>
    <w:rsid w:val="00547328"/>
    <w:rsid w:val="00547755"/>
    <w:rsid w:val="0054788A"/>
    <w:rsid w:val="00547EA8"/>
    <w:rsid w:val="0055023D"/>
    <w:rsid w:val="005516C1"/>
    <w:rsid w:val="00552187"/>
    <w:rsid w:val="0055239F"/>
    <w:rsid w:val="00552587"/>
    <w:rsid w:val="005525D7"/>
    <w:rsid w:val="00554275"/>
    <w:rsid w:val="00554EBF"/>
    <w:rsid w:val="00555C42"/>
    <w:rsid w:val="0055608D"/>
    <w:rsid w:val="005561A1"/>
    <w:rsid w:val="005566A0"/>
    <w:rsid w:val="0055681C"/>
    <w:rsid w:val="00556CA8"/>
    <w:rsid w:val="00557ACF"/>
    <w:rsid w:val="00557D19"/>
    <w:rsid w:val="0056009D"/>
    <w:rsid w:val="005615B8"/>
    <w:rsid w:val="00561C19"/>
    <w:rsid w:val="005622DB"/>
    <w:rsid w:val="005623E2"/>
    <w:rsid w:val="005636A9"/>
    <w:rsid w:val="005637F3"/>
    <w:rsid w:val="00563A49"/>
    <w:rsid w:val="00563DC1"/>
    <w:rsid w:val="00563DE9"/>
    <w:rsid w:val="00564029"/>
    <w:rsid w:val="005657B5"/>
    <w:rsid w:val="00565C76"/>
    <w:rsid w:val="0056741D"/>
    <w:rsid w:val="00567818"/>
    <w:rsid w:val="005678AC"/>
    <w:rsid w:val="00567DB6"/>
    <w:rsid w:val="00570661"/>
    <w:rsid w:val="00570FF6"/>
    <w:rsid w:val="00572BAB"/>
    <w:rsid w:val="005734D5"/>
    <w:rsid w:val="005736A6"/>
    <w:rsid w:val="0057376B"/>
    <w:rsid w:val="00573FC1"/>
    <w:rsid w:val="0057484D"/>
    <w:rsid w:val="005759EA"/>
    <w:rsid w:val="00575BED"/>
    <w:rsid w:val="005763F7"/>
    <w:rsid w:val="00577EB3"/>
    <w:rsid w:val="00580054"/>
    <w:rsid w:val="00580B5B"/>
    <w:rsid w:val="00580FF7"/>
    <w:rsid w:val="005811D8"/>
    <w:rsid w:val="00581D53"/>
    <w:rsid w:val="00582A55"/>
    <w:rsid w:val="00582F20"/>
    <w:rsid w:val="00583721"/>
    <w:rsid w:val="00584477"/>
    <w:rsid w:val="00584B96"/>
    <w:rsid w:val="00585E0C"/>
    <w:rsid w:val="00586250"/>
    <w:rsid w:val="00586359"/>
    <w:rsid w:val="005863E5"/>
    <w:rsid w:val="00587B55"/>
    <w:rsid w:val="00590635"/>
    <w:rsid w:val="00590AC7"/>
    <w:rsid w:val="0059181E"/>
    <w:rsid w:val="00592356"/>
    <w:rsid w:val="00592ECD"/>
    <w:rsid w:val="00592EDB"/>
    <w:rsid w:val="00593FC7"/>
    <w:rsid w:val="00594FE0"/>
    <w:rsid w:val="00595AB9"/>
    <w:rsid w:val="005A05B5"/>
    <w:rsid w:val="005A0BF4"/>
    <w:rsid w:val="005A136A"/>
    <w:rsid w:val="005A1C85"/>
    <w:rsid w:val="005A2490"/>
    <w:rsid w:val="005A294C"/>
    <w:rsid w:val="005A3814"/>
    <w:rsid w:val="005A39FD"/>
    <w:rsid w:val="005A3B7A"/>
    <w:rsid w:val="005A5066"/>
    <w:rsid w:val="005A55DA"/>
    <w:rsid w:val="005A5BDC"/>
    <w:rsid w:val="005A5C00"/>
    <w:rsid w:val="005A6595"/>
    <w:rsid w:val="005A666B"/>
    <w:rsid w:val="005A69F9"/>
    <w:rsid w:val="005A7E59"/>
    <w:rsid w:val="005B008F"/>
    <w:rsid w:val="005B03BC"/>
    <w:rsid w:val="005B0838"/>
    <w:rsid w:val="005B1683"/>
    <w:rsid w:val="005B18B8"/>
    <w:rsid w:val="005B1AA1"/>
    <w:rsid w:val="005B1D28"/>
    <w:rsid w:val="005B2407"/>
    <w:rsid w:val="005B295D"/>
    <w:rsid w:val="005B2A22"/>
    <w:rsid w:val="005B2BAF"/>
    <w:rsid w:val="005B2D42"/>
    <w:rsid w:val="005B2F57"/>
    <w:rsid w:val="005B4261"/>
    <w:rsid w:val="005B4BDA"/>
    <w:rsid w:val="005B4EBA"/>
    <w:rsid w:val="005B53BD"/>
    <w:rsid w:val="005B56AF"/>
    <w:rsid w:val="005B63AF"/>
    <w:rsid w:val="005B652E"/>
    <w:rsid w:val="005B6D7F"/>
    <w:rsid w:val="005C2631"/>
    <w:rsid w:val="005C3066"/>
    <w:rsid w:val="005C3EB8"/>
    <w:rsid w:val="005C4511"/>
    <w:rsid w:val="005C4FA7"/>
    <w:rsid w:val="005C5352"/>
    <w:rsid w:val="005C57F7"/>
    <w:rsid w:val="005C6B8F"/>
    <w:rsid w:val="005C6C8B"/>
    <w:rsid w:val="005C6CA7"/>
    <w:rsid w:val="005C79C3"/>
    <w:rsid w:val="005C7E7A"/>
    <w:rsid w:val="005D030A"/>
    <w:rsid w:val="005D051A"/>
    <w:rsid w:val="005D0EE4"/>
    <w:rsid w:val="005D1592"/>
    <w:rsid w:val="005D23EF"/>
    <w:rsid w:val="005D2648"/>
    <w:rsid w:val="005D2A05"/>
    <w:rsid w:val="005D3105"/>
    <w:rsid w:val="005D3871"/>
    <w:rsid w:val="005D4562"/>
    <w:rsid w:val="005D4BCF"/>
    <w:rsid w:val="005D509C"/>
    <w:rsid w:val="005D5D80"/>
    <w:rsid w:val="005D61F3"/>
    <w:rsid w:val="005D6227"/>
    <w:rsid w:val="005D62EC"/>
    <w:rsid w:val="005D657B"/>
    <w:rsid w:val="005D7407"/>
    <w:rsid w:val="005D7AB8"/>
    <w:rsid w:val="005E01F5"/>
    <w:rsid w:val="005E0342"/>
    <w:rsid w:val="005E0862"/>
    <w:rsid w:val="005E1699"/>
    <w:rsid w:val="005E1DF2"/>
    <w:rsid w:val="005E1F9E"/>
    <w:rsid w:val="005E21E4"/>
    <w:rsid w:val="005E2450"/>
    <w:rsid w:val="005E29DA"/>
    <w:rsid w:val="005E2ADF"/>
    <w:rsid w:val="005E2C21"/>
    <w:rsid w:val="005E2E5B"/>
    <w:rsid w:val="005E36D3"/>
    <w:rsid w:val="005E3CCA"/>
    <w:rsid w:val="005E3E42"/>
    <w:rsid w:val="005E4009"/>
    <w:rsid w:val="005E4C47"/>
    <w:rsid w:val="005E5460"/>
    <w:rsid w:val="005E5BD2"/>
    <w:rsid w:val="005E60F5"/>
    <w:rsid w:val="005E6210"/>
    <w:rsid w:val="005E6592"/>
    <w:rsid w:val="005E6F59"/>
    <w:rsid w:val="005E77E1"/>
    <w:rsid w:val="005F0289"/>
    <w:rsid w:val="005F0323"/>
    <w:rsid w:val="005F056E"/>
    <w:rsid w:val="005F0948"/>
    <w:rsid w:val="005F0F84"/>
    <w:rsid w:val="005F2175"/>
    <w:rsid w:val="005F2516"/>
    <w:rsid w:val="005F2C9D"/>
    <w:rsid w:val="005F2FE8"/>
    <w:rsid w:val="005F2FF4"/>
    <w:rsid w:val="005F3024"/>
    <w:rsid w:val="005F363C"/>
    <w:rsid w:val="005F3DE7"/>
    <w:rsid w:val="005F3E07"/>
    <w:rsid w:val="005F4010"/>
    <w:rsid w:val="005F5AD3"/>
    <w:rsid w:val="005F5E87"/>
    <w:rsid w:val="005F6123"/>
    <w:rsid w:val="005F61E0"/>
    <w:rsid w:val="005F64A4"/>
    <w:rsid w:val="005F6508"/>
    <w:rsid w:val="005F68AC"/>
    <w:rsid w:val="005F6B71"/>
    <w:rsid w:val="005F739C"/>
    <w:rsid w:val="005F79DF"/>
    <w:rsid w:val="006004FD"/>
    <w:rsid w:val="006005D2"/>
    <w:rsid w:val="00600E25"/>
    <w:rsid w:val="0060101D"/>
    <w:rsid w:val="006014F6"/>
    <w:rsid w:val="00602273"/>
    <w:rsid w:val="00602966"/>
    <w:rsid w:val="006032A5"/>
    <w:rsid w:val="00603908"/>
    <w:rsid w:val="00603CD3"/>
    <w:rsid w:val="00604057"/>
    <w:rsid w:val="006054D1"/>
    <w:rsid w:val="00605C4C"/>
    <w:rsid w:val="00605CA5"/>
    <w:rsid w:val="0060712C"/>
    <w:rsid w:val="006073F8"/>
    <w:rsid w:val="00610344"/>
    <w:rsid w:val="00611746"/>
    <w:rsid w:val="00611AD6"/>
    <w:rsid w:val="00611B39"/>
    <w:rsid w:val="00611D75"/>
    <w:rsid w:val="00611EA0"/>
    <w:rsid w:val="00612679"/>
    <w:rsid w:val="00612B1C"/>
    <w:rsid w:val="0061306C"/>
    <w:rsid w:val="0061366B"/>
    <w:rsid w:val="00614C00"/>
    <w:rsid w:val="0061677C"/>
    <w:rsid w:val="00616A0D"/>
    <w:rsid w:val="006170CE"/>
    <w:rsid w:val="0061715E"/>
    <w:rsid w:val="00617245"/>
    <w:rsid w:val="00617AC9"/>
    <w:rsid w:val="00617ACA"/>
    <w:rsid w:val="00617E76"/>
    <w:rsid w:val="00620661"/>
    <w:rsid w:val="00620EA9"/>
    <w:rsid w:val="0062100B"/>
    <w:rsid w:val="0062103F"/>
    <w:rsid w:val="006212EF"/>
    <w:rsid w:val="006213E9"/>
    <w:rsid w:val="00621622"/>
    <w:rsid w:val="0062291E"/>
    <w:rsid w:val="0062340A"/>
    <w:rsid w:val="00623901"/>
    <w:rsid w:val="006239AC"/>
    <w:rsid w:val="006244DB"/>
    <w:rsid w:val="0062454D"/>
    <w:rsid w:val="006246AC"/>
    <w:rsid w:val="00625283"/>
    <w:rsid w:val="00625436"/>
    <w:rsid w:val="00625EF0"/>
    <w:rsid w:val="00625F41"/>
    <w:rsid w:val="0062623C"/>
    <w:rsid w:val="00626C35"/>
    <w:rsid w:val="00626E93"/>
    <w:rsid w:val="0062732F"/>
    <w:rsid w:val="00627FF2"/>
    <w:rsid w:val="00631131"/>
    <w:rsid w:val="00631AC0"/>
    <w:rsid w:val="00631CBA"/>
    <w:rsid w:val="00632296"/>
    <w:rsid w:val="00632416"/>
    <w:rsid w:val="006331D7"/>
    <w:rsid w:val="006332C1"/>
    <w:rsid w:val="00633645"/>
    <w:rsid w:val="0063397B"/>
    <w:rsid w:val="0063594E"/>
    <w:rsid w:val="00635B5A"/>
    <w:rsid w:val="00635CBE"/>
    <w:rsid w:val="00636E95"/>
    <w:rsid w:val="006400BC"/>
    <w:rsid w:val="006408CC"/>
    <w:rsid w:val="00640E7C"/>
    <w:rsid w:val="00641265"/>
    <w:rsid w:val="006417E8"/>
    <w:rsid w:val="00645A2E"/>
    <w:rsid w:val="00645D77"/>
    <w:rsid w:val="0064670A"/>
    <w:rsid w:val="00646837"/>
    <w:rsid w:val="00646C5D"/>
    <w:rsid w:val="0064717D"/>
    <w:rsid w:val="006476C7"/>
    <w:rsid w:val="006478BB"/>
    <w:rsid w:val="00647923"/>
    <w:rsid w:val="00647A6C"/>
    <w:rsid w:val="00647A6D"/>
    <w:rsid w:val="006508DC"/>
    <w:rsid w:val="00650A2D"/>
    <w:rsid w:val="00650B3F"/>
    <w:rsid w:val="00652078"/>
    <w:rsid w:val="006520DF"/>
    <w:rsid w:val="006529E6"/>
    <w:rsid w:val="00652D46"/>
    <w:rsid w:val="00653423"/>
    <w:rsid w:val="006534F9"/>
    <w:rsid w:val="00655134"/>
    <w:rsid w:val="0065515D"/>
    <w:rsid w:val="00655455"/>
    <w:rsid w:val="0065631E"/>
    <w:rsid w:val="00656880"/>
    <w:rsid w:val="0066040F"/>
    <w:rsid w:val="00660A97"/>
    <w:rsid w:val="00661509"/>
    <w:rsid w:val="00661E23"/>
    <w:rsid w:val="006626B3"/>
    <w:rsid w:val="00662986"/>
    <w:rsid w:val="0066331A"/>
    <w:rsid w:val="00663415"/>
    <w:rsid w:val="00663B79"/>
    <w:rsid w:val="00663DBB"/>
    <w:rsid w:val="0066404A"/>
    <w:rsid w:val="006644B9"/>
    <w:rsid w:val="00664BED"/>
    <w:rsid w:val="0066553C"/>
    <w:rsid w:val="00665765"/>
    <w:rsid w:val="006660C4"/>
    <w:rsid w:val="00666E68"/>
    <w:rsid w:val="00666F09"/>
    <w:rsid w:val="0066728F"/>
    <w:rsid w:val="0066775B"/>
    <w:rsid w:val="006678FC"/>
    <w:rsid w:val="00667A9F"/>
    <w:rsid w:val="00667AF6"/>
    <w:rsid w:val="00667D76"/>
    <w:rsid w:val="00670242"/>
    <w:rsid w:val="00670B88"/>
    <w:rsid w:val="00671319"/>
    <w:rsid w:val="006713F4"/>
    <w:rsid w:val="00671642"/>
    <w:rsid w:val="006721C0"/>
    <w:rsid w:val="0067223B"/>
    <w:rsid w:val="006724C1"/>
    <w:rsid w:val="00673872"/>
    <w:rsid w:val="0067393A"/>
    <w:rsid w:val="00673F6D"/>
    <w:rsid w:val="00674980"/>
    <w:rsid w:val="00675144"/>
    <w:rsid w:val="00675BB2"/>
    <w:rsid w:val="00675CE9"/>
    <w:rsid w:val="00676B06"/>
    <w:rsid w:val="00677CAF"/>
    <w:rsid w:val="00680175"/>
    <w:rsid w:val="00680D61"/>
    <w:rsid w:val="006811C3"/>
    <w:rsid w:val="006811EE"/>
    <w:rsid w:val="00681218"/>
    <w:rsid w:val="0068126D"/>
    <w:rsid w:val="0068289C"/>
    <w:rsid w:val="006846B1"/>
    <w:rsid w:val="00685286"/>
    <w:rsid w:val="0068560D"/>
    <w:rsid w:val="00685CC8"/>
    <w:rsid w:val="00685CE7"/>
    <w:rsid w:val="00686ECB"/>
    <w:rsid w:val="006905EA"/>
    <w:rsid w:val="00690A80"/>
    <w:rsid w:val="00692770"/>
    <w:rsid w:val="00692A47"/>
    <w:rsid w:val="00692FE5"/>
    <w:rsid w:val="00693C53"/>
    <w:rsid w:val="00693F13"/>
    <w:rsid w:val="00694076"/>
    <w:rsid w:val="00694DC7"/>
    <w:rsid w:val="00695230"/>
    <w:rsid w:val="006955E3"/>
    <w:rsid w:val="006961AF"/>
    <w:rsid w:val="00696347"/>
    <w:rsid w:val="00696524"/>
    <w:rsid w:val="006977DC"/>
    <w:rsid w:val="006A001A"/>
    <w:rsid w:val="006A1256"/>
    <w:rsid w:val="006A1730"/>
    <w:rsid w:val="006A191C"/>
    <w:rsid w:val="006A2540"/>
    <w:rsid w:val="006A357C"/>
    <w:rsid w:val="006A3FE3"/>
    <w:rsid w:val="006A45E9"/>
    <w:rsid w:val="006A4636"/>
    <w:rsid w:val="006A5FD6"/>
    <w:rsid w:val="006A7047"/>
    <w:rsid w:val="006A73C7"/>
    <w:rsid w:val="006A75E2"/>
    <w:rsid w:val="006A7C3D"/>
    <w:rsid w:val="006B0A75"/>
    <w:rsid w:val="006B292C"/>
    <w:rsid w:val="006B2B6A"/>
    <w:rsid w:val="006B303F"/>
    <w:rsid w:val="006B3220"/>
    <w:rsid w:val="006B38F5"/>
    <w:rsid w:val="006B3A43"/>
    <w:rsid w:val="006B3F08"/>
    <w:rsid w:val="006B4C1D"/>
    <w:rsid w:val="006B50DF"/>
    <w:rsid w:val="006B5719"/>
    <w:rsid w:val="006B57E2"/>
    <w:rsid w:val="006B5B10"/>
    <w:rsid w:val="006B6B8C"/>
    <w:rsid w:val="006B78A4"/>
    <w:rsid w:val="006C04EA"/>
    <w:rsid w:val="006C0850"/>
    <w:rsid w:val="006C142D"/>
    <w:rsid w:val="006C1473"/>
    <w:rsid w:val="006C1BDB"/>
    <w:rsid w:val="006C20A0"/>
    <w:rsid w:val="006C2EF0"/>
    <w:rsid w:val="006C31D0"/>
    <w:rsid w:val="006C3490"/>
    <w:rsid w:val="006C3720"/>
    <w:rsid w:val="006C3A6A"/>
    <w:rsid w:val="006C3AB4"/>
    <w:rsid w:val="006C468D"/>
    <w:rsid w:val="006C4B96"/>
    <w:rsid w:val="006C5FDF"/>
    <w:rsid w:val="006C60D6"/>
    <w:rsid w:val="006C62FB"/>
    <w:rsid w:val="006C70A6"/>
    <w:rsid w:val="006C717D"/>
    <w:rsid w:val="006C7325"/>
    <w:rsid w:val="006C7461"/>
    <w:rsid w:val="006C7852"/>
    <w:rsid w:val="006D01C1"/>
    <w:rsid w:val="006D02A9"/>
    <w:rsid w:val="006D07F2"/>
    <w:rsid w:val="006D0F18"/>
    <w:rsid w:val="006D2199"/>
    <w:rsid w:val="006D2677"/>
    <w:rsid w:val="006D3E2E"/>
    <w:rsid w:val="006D429A"/>
    <w:rsid w:val="006D48C6"/>
    <w:rsid w:val="006D525C"/>
    <w:rsid w:val="006D5421"/>
    <w:rsid w:val="006D5BFB"/>
    <w:rsid w:val="006D6164"/>
    <w:rsid w:val="006D680B"/>
    <w:rsid w:val="006D68D5"/>
    <w:rsid w:val="006D771F"/>
    <w:rsid w:val="006D7EA3"/>
    <w:rsid w:val="006E020C"/>
    <w:rsid w:val="006E0B9A"/>
    <w:rsid w:val="006E0E4A"/>
    <w:rsid w:val="006E1D70"/>
    <w:rsid w:val="006E2B52"/>
    <w:rsid w:val="006E2C21"/>
    <w:rsid w:val="006E2F82"/>
    <w:rsid w:val="006E354B"/>
    <w:rsid w:val="006E4246"/>
    <w:rsid w:val="006E476C"/>
    <w:rsid w:val="006E47AD"/>
    <w:rsid w:val="006E5112"/>
    <w:rsid w:val="006E53AA"/>
    <w:rsid w:val="006E53B2"/>
    <w:rsid w:val="006E5612"/>
    <w:rsid w:val="006E6305"/>
    <w:rsid w:val="006E6F8E"/>
    <w:rsid w:val="006E6F90"/>
    <w:rsid w:val="006F126D"/>
    <w:rsid w:val="006F13C3"/>
    <w:rsid w:val="006F208B"/>
    <w:rsid w:val="006F246B"/>
    <w:rsid w:val="006F306F"/>
    <w:rsid w:val="006F3662"/>
    <w:rsid w:val="006F3E81"/>
    <w:rsid w:val="006F3EA0"/>
    <w:rsid w:val="006F4610"/>
    <w:rsid w:val="006F5483"/>
    <w:rsid w:val="006F554F"/>
    <w:rsid w:val="006F58D9"/>
    <w:rsid w:val="006F725B"/>
    <w:rsid w:val="006F7E19"/>
    <w:rsid w:val="0070038A"/>
    <w:rsid w:val="00700D73"/>
    <w:rsid w:val="007012E4"/>
    <w:rsid w:val="007012EB"/>
    <w:rsid w:val="00701699"/>
    <w:rsid w:val="007016D5"/>
    <w:rsid w:val="007028A9"/>
    <w:rsid w:val="007029BF"/>
    <w:rsid w:val="00703177"/>
    <w:rsid w:val="00703966"/>
    <w:rsid w:val="007042D4"/>
    <w:rsid w:val="00704C20"/>
    <w:rsid w:val="00705128"/>
    <w:rsid w:val="007056B5"/>
    <w:rsid w:val="007059B8"/>
    <w:rsid w:val="007059FA"/>
    <w:rsid w:val="00705D8A"/>
    <w:rsid w:val="00705F01"/>
    <w:rsid w:val="007069B6"/>
    <w:rsid w:val="00707657"/>
    <w:rsid w:val="00707C2D"/>
    <w:rsid w:val="007102F3"/>
    <w:rsid w:val="00710732"/>
    <w:rsid w:val="007107A0"/>
    <w:rsid w:val="007109C5"/>
    <w:rsid w:val="00710AFC"/>
    <w:rsid w:val="00710B4C"/>
    <w:rsid w:val="00710FAD"/>
    <w:rsid w:val="007117FC"/>
    <w:rsid w:val="00711EF9"/>
    <w:rsid w:val="00712718"/>
    <w:rsid w:val="00712C3E"/>
    <w:rsid w:val="00713BDB"/>
    <w:rsid w:val="00713FAB"/>
    <w:rsid w:val="0071488A"/>
    <w:rsid w:val="007155F3"/>
    <w:rsid w:val="007158B4"/>
    <w:rsid w:val="007160B8"/>
    <w:rsid w:val="00717C9F"/>
    <w:rsid w:val="00720D9C"/>
    <w:rsid w:val="00720EA8"/>
    <w:rsid w:val="0072184E"/>
    <w:rsid w:val="00721D36"/>
    <w:rsid w:val="007220B5"/>
    <w:rsid w:val="0072227E"/>
    <w:rsid w:val="007223AE"/>
    <w:rsid w:val="007235F3"/>
    <w:rsid w:val="0072363B"/>
    <w:rsid w:val="00723BFF"/>
    <w:rsid w:val="0072456D"/>
    <w:rsid w:val="0072469D"/>
    <w:rsid w:val="00725C55"/>
    <w:rsid w:val="00726E24"/>
    <w:rsid w:val="00726EB1"/>
    <w:rsid w:val="007302C3"/>
    <w:rsid w:val="00730CF5"/>
    <w:rsid w:val="007310AC"/>
    <w:rsid w:val="007311C3"/>
    <w:rsid w:val="00731406"/>
    <w:rsid w:val="00731CA3"/>
    <w:rsid w:val="00731CE9"/>
    <w:rsid w:val="007320B6"/>
    <w:rsid w:val="0073243E"/>
    <w:rsid w:val="00733042"/>
    <w:rsid w:val="00734970"/>
    <w:rsid w:val="00734D2D"/>
    <w:rsid w:val="007365D4"/>
    <w:rsid w:val="007367C3"/>
    <w:rsid w:val="007400FB"/>
    <w:rsid w:val="007410B0"/>
    <w:rsid w:val="00742029"/>
    <w:rsid w:val="007421E9"/>
    <w:rsid w:val="00742B46"/>
    <w:rsid w:val="00742ECE"/>
    <w:rsid w:val="00743D20"/>
    <w:rsid w:val="00744811"/>
    <w:rsid w:val="0074485B"/>
    <w:rsid w:val="00744FBE"/>
    <w:rsid w:val="007451E4"/>
    <w:rsid w:val="007457A3"/>
    <w:rsid w:val="00745DCC"/>
    <w:rsid w:val="00746C3F"/>
    <w:rsid w:val="00746DAA"/>
    <w:rsid w:val="00747F38"/>
    <w:rsid w:val="0075086A"/>
    <w:rsid w:val="007545FD"/>
    <w:rsid w:val="00755EB6"/>
    <w:rsid w:val="00755FF2"/>
    <w:rsid w:val="0075669B"/>
    <w:rsid w:val="00757324"/>
    <w:rsid w:val="007573B3"/>
    <w:rsid w:val="007573D0"/>
    <w:rsid w:val="00757780"/>
    <w:rsid w:val="007608E1"/>
    <w:rsid w:val="00760B2D"/>
    <w:rsid w:val="00760BD5"/>
    <w:rsid w:val="00761334"/>
    <w:rsid w:val="007618F5"/>
    <w:rsid w:val="00761C1B"/>
    <w:rsid w:val="00761C67"/>
    <w:rsid w:val="00761F6E"/>
    <w:rsid w:val="0076200E"/>
    <w:rsid w:val="007621CF"/>
    <w:rsid w:val="00762678"/>
    <w:rsid w:val="007628E1"/>
    <w:rsid w:val="00762A43"/>
    <w:rsid w:val="00762D7D"/>
    <w:rsid w:val="00762FE8"/>
    <w:rsid w:val="007634CB"/>
    <w:rsid w:val="00763879"/>
    <w:rsid w:val="00763D62"/>
    <w:rsid w:val="00764C77"/>
    <w:rsid w:val="00765C65"/>
    <w:rsid w:val="00765D56"/>
    <w:rsid w:val="00765F9C"/>
    <w:rsid w:val="00766B8A"/>
    <w:rsid w:val="007672E0"/>
    <w:rsid w:val="0076787A"/>
    <w:rsid w:val="00767A61"/>
    <w:rsid w:val="00767DF5"/>
    <w:rsid w:val="0077026D"/>
    <w:rsid w:val="00771147"/>
    <w:rsid w:val="0077272C"/>
    <w:rsid w:val="00773319"/>
    <w:rsid w:val="00773C25"/>
    <w:rsid w:val="00773CC2"/>
    <w:rsid w:val="00773E4D"/>
    <w:rsid w:val="00774418"/>
    <w:rsid w:val="007746A2"/>
    <w:rsid w:val="007751CE"/>
    <w:rsid w:val="00775B06"/>
    <w:rsid w:val="00776B2A"/>
    <w:rsid w:val="00776D0D"/>
    <w:rsid w:val="00777148"/>
    <w:rsid w:val="007806AF"/>
    <w:rsid w:val="007806E2"/>
    <w:rsid w:val="007817F7"/>
    <w:rsid w:val="007818B3"/>
    <w:rsid w:val="00781C75"/>
    <w:rsid w:val="00782105"/>
    <w:rsid w:val="00782654"/>
    <w:rsid w:val="00783149"/>
    <w:rsid w:val="007836BA"/>
    <w:rsid w:val="00783CC8"/>
    <w:rsid w:val="0078426A"/>
    <w:rsid w:val="00784C48"/>
    <w:rsid w:val="00784FED"/>
    <w:rsid w:val="0078524B"/>
    <w:rsid w:val="00785464"/>
    <w:rsid w:val="00785CC9"/>
    <w:rsid w:val="00785DF3"/>
    <w:rsid w:val="00786492"/>
    <w:rsid w:val="0078688F"/>
    <w:rsid w:val="0079002E"/>
    <w:rsid w:val="007908A3"/>
    <w:rsid w:val="00790B90"/>
    <w:rsid w:val="007910E1"/>
    <w:rsid w:val="00794021"/>
    <w:rsid w:val="00795B12"/>
    <w:rsid w:val="007965C9"/>
    <w:rsid w:val="00796B3D"/>
    <w:rsid w:val="00796F55"/>
    <w:rsid w:val="00797347"/>
    <w:rsid w:val="0079735A"/>
    <w:rsid w:val="00797D7C"/>
    <w:rsid w:val="00797F2D"/>
    <w:rsid w:val="007A1F84"/>
    <w:rsid w:val="007A2AE5"/>
    <w:rsid w:val="007A2D77"/>
    <w:rsid w:val="007A3508"/>
    <w:rsid w:val="007A3DD7"/>
    <w:rsid w:val="007A3EBF"/>
    <w:rsid w:val="007A4348"/>
    <w:rsid w:val="007A4579"/>
    <w:rsid w:val="007A4A89"/>
    <w:rsid w:val="007A4CA2"/>
    <w:rsid w:val="007A4EC3"/>
    <w:rsid w:val="007A56FF"/>
    <w:rsid w:val="007A5BB1"/>
    <w:rsid w:val="007A6238"/>
    <w:rsid w:val="007A643A"/>
    <w:rsid w:val="007A67C8"/>
    <w:rsid w:val="007A6901"/>
    <w:rsid w:val="007A736E"/>
    <w:rsid w:val="007A762C"/>
    <w:rsid w:val="007B02CB"/>
    <w:rsid w:val="007B0666"/>
    <w:rsid w:val="007B0B1F"/>
    <w:rsid w:val="007B0CF1"/>
    <w:rsid w:val="007B1B33"/>
    <w:rsid w:val="007B1D27"/>
    <w:rsid w:val="007B21C9"/>
    <w:rsid w:val="007B3A9C"/>
    <w:rsid w:val="007B3EB0"/>
    <w:rsid w:val="007B4670"/>
    <w:rsid w:val="007B4756"/>
    <w:rsid w:val="007B543D"/>
    <w:rsid w:val="007B5586"/>
    <w:rsid w:val="007B6CDA"/>
    <w:rsid w:val="007B72A1"/>
    <w:rsid w:val="007B7579"/>
    <w:rsid w:val="007B75EE"/>
    <w:rsid w:val="007C03DA"/>
    <w:rsid w:val="007C0A97"/>
    <w:rsid w:val="007C1D38"/>
    <w:rsid w:val="007C1D39"/>
    <w:rsid w:val="007C2605"/>
    <w:rsid w:val="007C27BF"/>
    <w:rsid w:val="007C2A51"/>
    <w:rsid w:val="007C3334"/>
    <w:rsid w:val="007C4D56"/>
    <w:rsid w:val="007C5942"/>
    <w:rsid w:val="007C5BE9"/>
    <w:rsid w:val="007C5EC8"/>
    <w:rsid w:val="007C6103"/>
    <w:rsid w:val="007C651C"/>
    <w:rsid w:val="007C67D6"/>
    <w:rsid w:val="007C6AEF"/>
    <w:rsid w:val="007C6B51"/>
    <w:rsid w:val="007C702D"/>
    <w:rsid w:val="007C7667"/>
    <w:rsid w:val="007C7DB1"/>
    <w:rsid w:val="007D0850"/>
    <w:rsid w:val="007D0FCF"/>
    <w:rsid w:val="007D1207"/>
    <w:rsid w:val="007D1D53"/>
    <w:rsid w:val="007D4CDF"/>
    <w:rsid w:val="007D4E5F"/>
    <w:rsid w:val="007D4F88"/>
    <w:rsid w:val="007D51C6"/>
    <w:rsid w:val="007D66E3"/>
    <w:rsid w:val="007D75FB"/>
    <w:rsid w:val="007E0233"/>
    <w:rsid w:val="007E0AF4"/>
    <w:rsid w:val="007E0F30"/>
    <w:rsid w:val="007E2413"/>
    <w:rsid w:val="007E276F"/>
    <w:rsid w:val="007E35A3"/>
    <w:rsid w:val="007E3AE7"/>
    <w:rsid w:val="007E45E1"/>
    <w:rsid w:val="007E4727"/>
    <w:rsid w:val="007E4B76"/>
    <w:rsid w:val="007E6B34"/>
    <w:rsid w:val="007E6CFC"/>
    <w:rsid w:val="007E7F4F"/>
    <w:rsid w:val="007F041A"/>
    <w:rsid w:val="007F0A76"/>
    <w:rsid w:val="007F0DD8"/>
    <w:rsid w:val="007F13C6"/>
    <w:rsid w:val="007F230C"/>
    <w:rsid w:val="007F3337"/>
    <w:rsid w:val="007F59AF"/>
    <w:rsid w:val="007F5BA2"/>
    <w:rsid w:val="007F5DF5"/>
    <w:rsid w:val="007F6627"/>
    <w:rsid w:val="008012FE"/>
    <w:rsid w:val="00801651"/>
    <w:rsid w:val="0080174A"/>
    <w:rsid w:val="00801856"/>
    <w:rsid w:val="00801D95"/>
    <w:rsid w:val="00802FEF"/>
    <w:rsid w:val="008043B9"/>
    <w:rsid w:val="008044D8"/>
    <w:rsid w:val="00804D3B"/>
    <w:rsid w:val="0080584C"/>
    <w:rsid w:val="008058B6"/>
    <w:rsid w:val="008058DA"/>
    <w:rsid w:val="00805BA3"/>
    <w:rsid w:val="00806829"/>
    <w:rsid w:val="00807932"/>
    <w:rsid w:val="00807943"/>
    <w:rsid w:val="00807B90"/>
    <w:rsid w:val="00807EB7"/>
    <w:rsid w:val="008104C1"/>
    <w:rsid w:val="00810500"/>
    <w:rsid w:val="0081162A"/>
    <w:rsid w:val="00811701"/>
    <w:rsid w:val="0081260F"/>
    <w:rsid w:val="008136AE"/>
    <w:rsid w:val="0081376B"/>
    <w:rsid w:val="00813E75"/>
    <w:rsid w:val="00813E92"/>
    <w:rsid w:val="00814022"/>
    <w:rsid w:val="0081429D"/>
    <w:rsid w:val="00814AE3"/>
    <w:rsid w:val="00814FCD"/>
    <w:rsid w:val="008156D7"/>
    <w:rsid w:val="00815BA4"/>
    <w:rsid w:val="00815C17"/>
    <w:rsid w:val="008166F3"/>
    <w:rsid w:val="0081670D"/>
    <w:rsid w:val="00816859"/>
    <w:rsid w:val="00817DB3"/>
    <w:rsid w:val="00820ADF"/>
    <w:rsid w:val="0082107B"/>
    <w:rsid w:val="008223DC"/>
    <w:rsid w:val="00822F8F"/>
    <w:rsid w:val="008231E7"/>
    <w:rsid w:val="00823ECC"/>
    <w:rsid w:val="008246B1"/>
    <w:rsid w:val="0082474E"/>
    <w:rsid w:val="00824998"/>
    <w:rsid w:val="00825759"/>
    <w:rsid w:val="00825C86"/>
    <w:rsid w:val="00825EC8"/>
    <w:rsid w:val="0082712F"/>
    <w:rsid w:val="008276E4"/>
    <w:rsid w:val="0083096A"/>
    <w:rsid w:val="00830CDE"/>
    <w:rsid w:val="00830D08"/>
    <w:rsid w:val="00830F84"/>
    <w:rsid w:val="0083170A"/>
    <w:rsid w:val="00831C90"/>
    <w:rsid w:val="00831DF7"/>
    <w:rsid w:val="0083249D"/>
    <w:rsid w:val="00832FE8"/>
    <w:rsid w:val="008337AB"/>
    <w:rsid w:val="00833A97"/>
    <w:rsid w:val="00834618"/>
    <w:rsid w:val="00834FE9"/>
    <w:rsid w:val="00835706"/>
    <w:rsid w:val="0083634C"/>
    <w:rsid w:val="0083639E"/>
    <w:rsid w:val="00836A19"/>
    <w:rsid w:val="00836C9D"/>
    <w:rsid w:val="00837F3C"/>
    <w:rsid w:val="00840004"/>
    <w:rsid w:val="00840215"/>
    <w:rsid w:val="00840335"/>
    <w:rsid w:val="00841996"/>
    <w:rsid w:val="00841D4C"/>
    <w:rsid w:val="00842486"/>
    <w:rsid w:val="008426DC"/>
    <w:rsid w:val="0084306F"/>
    <w:rsid w:val="008432B2"/>
    <w:rsid w:val="00843772"/>
    <w:rsid w:val="008439C0"/>
    <w:rsid w:val="00843AFA"/>
    <w:rsid w:val="00844DB2"/>
    <w:rsid w:val="00846367"/>
    <w:rsid w:val="00846A63"/>
    <w:rsid w:val="008473BD"/>
    <w:rsid w:val="008508D1"/>
    <w:rsid w:val="00851357"/>
    <w:rsid w:val="008515BD"/>
    <w:rsid w:val="00851870"/>
    <w:rsid w:val="008531DB"/>
    <w:rsid w:val="008539B0"/>
    <w:rsid w:val="00853C65"/>
    <w:rsid w:val="0085434C"/>
    <w:rsid w:val="0085551F"/>
    <w:rsid w:val="00855D6A"/>
    <w:rsid w:val="00855E22"/>
    <w:rsid w:val="0085644E"/>
    <w:rsid w:val="00856AE0"/>
    <w:rsid w:val="00856F6C"/>
    <w:rsid w:val="00857211"/>
    <w:rsid w:val="008577D4"/>
    <w:rsid w:val="0086043F"/>
    <w:rsid w:val="008605DF"/>
    <w:rsid w:val="00860BC1"/>
    <w:rsid w:val="00860F7D"/>
    <w:rsid w:val="00861541"/>
    <w:rsid w:val="00861F8B"/>
    <w:rsid w:val="00862390"/>
    <w:rsid w:val="008623DC"/>
    <w:rsid w:val="008624E4"/>
    <w:rsid w:val="00862605"/>
    <w:rsid w:val="00863814"/>
    <w:rsid w:val="0086389E"/>
    <w:rsid w:val="00863EF0"/>
    <w:rsid w:val="00864104"/>
    <w:rsid w:val="0086479F"/>
    <w:rsid w:val="008647F2"/>
    <w:rsid w:val="00864D61"/>
    <w:rsid w:val="00864DCD"/>
    <w:rsid w:val="008656B5"/>
    <w:rsid w:val="00865B10"/>
    <w:rsid w:val="00866580"/>
    <w:rsid w:val="008666D4"/>
    <w:rsid w:val="00866ADE"/>
    <w:rsid w:val="00867816"/>
    <w:rsid w:val="00867920"/>
    <w:rsid w:val="00867FB4"/>
    <w:rsid w:val="00867FD5"/>
    <w:rsid w:val="00871A06"/>
    <w:rsid w:val="00871DC0"/>
    <w:rsid w:val="00872206"/>
    <w:rsid w:val="00872984"/>
    <w:rsid w:val="00873DFA"/>
    <w:rsid w:val="00873F92"/>
    <w:rsid w:val="00873FC8"/>
    <w:rsid w:val="0087412E"/>
    <w:rsid w:val="00874303"/>
    <w:rsid w:val="00874C25"/>
    <w:rsid w:val="00874DC7"/>
    <w:rsid w:val="008753F3"/>
    <w:rsid w:val="008756E6"/>
    <w:rsid w:val="008758A9"/>
    <w:rsid w:val="008812CD"/>
    <w:rsid w:val="00882170"/>
    <w:rsid w:val="00882A9D"/>
    <w:rsid w:val="00882C72"/>
    <w:rsid w:val="00883010"/>
    <w:rsid w:val="008832E1"/>
    <w:rsid w:val="00883370"/>
    <w:rsid w:val="0088382B"/>
    <w:rsid w:val="00884E26"/>
    <w:rsid w:val="00885794"/>
    <w:rsid w:val="00885934"/>
    <w:rsid w:val="00885C04"/>
    <w:rsid w:val="00885E3B"/>
    <w:rsid w:val="00887930"/>
    <w:rsid w:val="00887AA2"/>
    <w:rsid w:val="00887D1B"/>
    <w:rsid w:val="00887D8F"/>
    <w:rsid w:val="00891548"/>
    <w:rsid w:val="00891D7A"/>
    <w:rsid w:val="00892535"/>
    <w:rsid w:val="00892AF7"/>
    <w:rsid w:val="00892E3A"/>
    <w:rsid w:val="00893203"/>
    <w:rsid w:val="00893602"/>
    <w:rsid w:val="00893749"/>
    <w:rsid w:val="008938E8"/>
    <w:rsid w:val="008941F5"/>
    <w:rsid w:val="008957CD"/>
    <w:rsid w:val="00896743"/>
    <w:rsid w:val="00896D9D"/>
    <w:rsid w:val="0089783E"/>
    <w:rsid w:val="00897C8A"/>
    <w:rsid w:val="008A0307"/>
    <w:rsid w:val="008A06D9"/>
    <w:rsid w:val="008A3227"/>
    <w:rsid w:val="008A3345"/>
    <w:rsid w:val="008A3556"/>
    <w:rsid w:val="008A3EFD"/>
    <w:rsid w:val="008A4261"/>
    <w:rsid w:val="008A44AC"/>
    <w:rsid w:val="008A4AF7"/>
    <w:rsid w:val="008A4C80"/>
    <w:rsid w:val="008A4D97"/>
    <w:rsid w:val="008A5AB9"/>
    <w:rsid w:val="008A5C34"/>
    <w:rsid w:val="008A5DF9"/>
    <w:rsid w:val="008A65B8"/>
    <w:rsid w:val="008A6DE7"/>
    <w:rsid w:val="008A6E79"/>
    <w:rsid w:val="008B0068"/>
    <w:rsid w:val="008B0972"/>
    <w:rsid w:val="008B1280"/>
    <w:rsid w:val="008B1714"/>
    <w:rsid w:val="008B1859"/>
    <w:rsid w:val="008B28E2"/>
    <w:rsid w:val="008B2EFB"/>
    <w:rsid w:val="008B481F"/>
    <w:rsid w:val="008B56C3"/>
    <w:rsid w:val="008B5992"/>
    <w:rsid w:val="008B5D78"/>
    <w:rsid w:val="008B667F"/>
    <w:rsid w:val="008B67CF"/>
    <w:rsid w:val="008B6DAF"/>
    <w:rsid w:val="008B6DB0"/>
    <w:rsid w:val="008B78ED"/>
    <w:rsid w:val="008B7F3F"/>
    <w:rsid w:val="008C0804"/>
    <w:rsid w:val="008C0C56"/>
    <w:rsid w:val="008C0F52"/>
    <w:rsid w:val="008C142D"/>
    <w:rsid w:val="008C1A9D"/>
    <w:rsid w:val="008C1D87"/>
    <w:rsid w:val="008C27D8"/>
    <w:rsid w:val="008C2C87"/>
    <w:rsid w:val="008C2DFA"/>
    <w:rsid w:val="008C4C8D"/>
    <w:rsid w:val="008C4E24"/>
    <w:rsid w:val="008C5381"/>
    <w:rsid w:val="008C5383"/>
    <w:rsid w:val="008C5396"/>
    <w:rsid w:val="008C5588"/>
    <w:rsid w:val="008C652E"/>
    <w:rsid w:val="008C7C00"/>
    <w:rsid w:val="008D051F"/>
    <w:rsid w:val="008D0697"/>
    <w:rsid w:val="008D072A"/>
    <w:rsid w:val="008D0D4F"/>
    <w:rsid w:val="008D1031"/>
    <w:rsid w:val="008D122D"/>
    <w:rsid w:val="008D132C"/>
    <w:rsid w:val="008D2575"/>
    <w:rsid w:val="008D28D1"/>
    <w:rsid w:val="008D2A9D"/>
    <w:rsid w:val="008D2DE8"/>
    <w:rsid w:val="008D3263"/>
    <w:rsid w:val="008D3821"/>
    <w:rsid w:val="008D3D77"/>
    <w:rsid w:val="008D4337"/>
    <w:rsid w:val="008D467D"/>
    <w:rsid w:val="008D4AF6"/>
    <w:rsid w:val="008D5C01"/>
    <w:rsid w:val="008D6C87"/>
    <w:rsid w:val="008D6EB6"/>
    <w:rsid w:val="008D739F"/>
    <w:rsid w:val="008E0742"/>
    <w:rsid w:val="008E1843"/>
    <w:rsid w:val="008E31FB"/>
    <w:rsid w:val="008E31FF"/>
    <w:rsid w:val="008E40C9"/>
    <w:rsid w:val="008E5098"/>
    <w:rsid w:val="008E52C0"/>
    <w:rsid w:val="008E54FA"/>
    <w:rsid w:val="008E57B5"/>
    <w:rsid w:val="008E5D29"/>
    <w:rsid w:val="008E685F"/>
    <w:rsid w:val="008E6AB1"/>
    <w:rsid w:val="008E6B60"/>
    <w:rsid w:val="008E6C28"/>
    <w:rsid w:val="008E6C66"/>
    <w:rsid w:val="008E742C"/>
    <w:rsid w:val="008E76FF"/>
    <w:rsid w:val="008E7F9A"/>
    <w:rsid w:val="008F0998"/>
    <w:rsid w:val="008F0BC5"/>
    <w:rsid w:val="008F1229"/>
    <w:rsid w:val="008F1B4E"/>
    <w:rsid w:val="008F204B"/>
    <w:rsid w:val="008F23EE"/>
    <w:rsid w:val="008F2A65"/>
    <w:rsid w:val="008F2C61"/>
    <w:rsid w:val="008F369C"/>
    <w:rsid w:val="008F3C2B"/>
    <w:rsid w:val="008F3E6B"/>
    <w:rsid w:val="008F458B"/>
    <w:rsid w:val="008F45ED"/>
    <w:rsid w:val="008F526E"/>
    <w:rsid w:val="008F536B"/>
    <w:rsid w:val="008F5B4E"/>
    <w:rsid w:val="008F5EA2"/>
    <w:rsid w:val="008F6778"/>
    <w:rsid w:val="00900324"/>
    <w:rsid w:val="00900D8F"/>
    <w:rsid w:val="00900EEF"/>
    <w:rsid w:val="00900EF1"/>
    <w:rsid w:val="0090173B"/>
    <w:rsid w:val="0090183D"/>
    <w:rsid w:val="00901C63"/>
    <w:rsid w:val="0090260F"/>
    <w:rsid w:val="009041D8"/>
    <w:rsid w:val="009041DC"/>
    <w:rsid w:val="00904259"/>
    <w:rsid w:val="00904A8F"/>
    <w:rsid w:val="00905671"/>
    <w:rsid w:val="009060F1"/>
    <w:rsid w:val="009067A9"/>
    <w:rsid w:val="0090682D"/>
    <w:rsid w:val="009077BC"/>
    <w:rsid w:val="00907891"/>
    <w:rsid w:val="009104D8"/>
    <w:rsid w:val="00910B06"/>
    <w:rsid w:val="00911310"/>
    <w:rsid w:val="009119FD"/>
    <w:rsid w:val="00911B9E"/>
    <w:rsid w:val="00911D9C"/>
    <w:rsid w:val="00911FC7"/>
    <w:rsid w:val="009120BB"/>
    <w:rsid w:val="00912F67"/>
    <w:rsid w:val="009138B8"/>
    <w:rsid w:val="00913ACD"/>
    <w:rsid w:val="00913D8F"/>
    <w:rsid w:val="0091409C"/>
    <w:rsid w:val="00914726"/>
    <w:rsid w:val="00914802"/>
    <w:rsid w:val="00914A1A"/>
    <w:rsid w:val="00914EE3"/>
    <w:rsid w:val="00916341"/>
    <w:rsid w:val="009164C7"/>
    <w:rsid w:val="009165D7"/>
    <w:rsid w:val="00920CF5"/>
    <w:rsid w:val="00920FD4"/>
    <w:rsid w:val="009220B5"/>
    <w:rsid w:val="009247C8"/>
    <w:rsid w:val="00925382"/>
    <w:rsid w:val="009256FA"/>
    <w:rsid w:val="00925AC7"/>
    <w:rsid w:val="009263AF"/>
    <w:rsid w:val="009264E0"/>
    <w:rsid w:val="009268D2"/>
    <w:rsid w:val="00927349"/>
    <w:rsid w:val="0092772B"/>
    <w:rsid w:val="00927AE8"/>
    <w:rsid w:val="00930456"/>
    <w:rsid w:val="00930990"/>
    <w:rsid w:val="00930B3D"/>
    <w:rsid w:val="00930CB1"/>
    <w:rsid w:val="00930E4D"/>
    <w:rsid w:val="0093171D"/>
    <w:rsid w:val="00931D8E"/>
    <w:rsid w:val="00932427"/>
    <w:rsid w:val="00932878"/>
    <w:rsid w:val="00932B04"/>
    <w:rsid w:val="00932E32"/>
    <w:rsid w:val="00932EC6"/>
    <w:rsid w:val="00932FB1"/>
    <w:rsid w:val="009331D4"/>
    <w:rsid w:val="00933D77"/>
    <w:rsid w:val="00933DEC"/>
    <w:rsid w:val="009347A7"/>
    <w:rsid w:val="009347FE"/>
    <w:rsid w:val="00934A81"/>
    <w:rsid w:val="00935119"/>
    <w:rsid w:val="00935334"/>
    <w:rsid w:val="009353E4"/>
    <w:rsid w:val="00935609"/>
    <w:rsid w:val="009359B7"/>
    <w:rsid w:val="00936779"/>
    <w:rsid w:val="00937009"/>
    <w:rsid w:val="009375A7"/>
    <w:rsid w:val="00937A81"/>
    <w:rsid w:val="00940195"/>
    <w:rsid w:val="0094064F"/>
    <w:rsid w:val="00941728"/>
    <w:rsid w:val="009422AA"/>
    <w:rsid w:val="00943120"/>
    <w:rsid w:val="00943463"/>
    <w:rsid w:val="00944886"/>
    <w:rsid w:val="0094558D"/>
    <w:rsid w:val="009471DC"/>
    <w:rsid w:val="00950713"/>
    <w:rsid w:val="00950768"/>
    <w:rsid w:val="00950983"/>
    <w:rsid w:val="0095430D"/>
    <w:rsid w:val="00954AF2"/>
    <w:rsid w:val="00955790"/>
    <w:rsid w:val="00955C07"/>
    <w:rsid w:val="00955F56"/>
    <w:rsid w:val="0095664D"/>
    <w:rsid w:val="009571FD"/>
    <w:rsid w:val="009604FB"/>
    <w:rsid w:val="009619E1"/>
    <w:rsid w:val="00962111"/>
    <w:rsid w:val="009631B3"/>
    <w:rsid w:val="00963C19"/>
    <w:rsid w:val="00963C1B"/>
    <w:rsid w:val="009641EA"/>
    <w:rsid w:val="0096522B"/>
    <w:rsid w:val="00965E6A"/>
    <w:rsid w:val="00967121"/>
    <w:rsid w:val="00967DC1"/>
    <w:rsid w:val="00967E3D"/>
    <w:rsid w:val="00970BE9"/>
    <w:rsid w:val="00970E03"/>
    <w:rsid w:val="00970FB0"/>
    <w:rsid w:val="00971706"/>
    <w:rsid w:val="00971B52"/>
    <w:rsid w:val="00971F71"/>
    <w:rsid w:val="00972745"/>
    <w:rsid w:val="00972E25"/>
    <w:rsid w:val="00972EB0"/>
    <w:rsid w:val="00973048"/>
    <w:rsid w:val="009740C9"/>
    <w:rsid w:val="00974A83"/>
    <w:rsid w:val="00974B53"/>
    <w:rsid w:val="009755E8"/>
    <w:rsid w:val="00975A1F"/>
    <w:rsid w:val="00975B3A"/>
    <w:rsid w:val="009764CA"/>
    <w:rsid w:val="009768BA"/>
    <w:rsid w:val="009771FB"/>
    <w:rsid w:val="00977299"/>
    <w:rsid w:val="009772BE"/>
    <w:rsid w:val="00977A30"/>
    <w:rsid w:val="0098025E"/>
    <w:rsid w:val="00980A31"/>
    <w:rsid w:val="00980DE4"/>
    <w:rsid w:val="00981042"/>
    <w:rsid w:val="009812BA"/>
    <w:rsid w:val="0098136F"/>
    <w:rsid w:val="0098171D"/>
    <w:rsid w:val="0098188B"/>
    <w:rsid w:val="00981C66"/>
    <w:rsid w:val="00981CF4"/>
    <w:rsid w:val="00981DBD"/>
    <w:rsid w:val="00981EB3"/>
    <w:rsid w:val="00982232"/>
    <w:rsid w:val="00982539"/>
    <w:rsid w:val="0098257E"/>
    <w:rsid w:val="009827F3"/>
    <w:rsid w:val="0098306D"/>
    <w:rsid w:val="00983758"/>
    <w:rsid w:val="00983EFE"/>
    <w:rsid w:val="00983F14"/>
    <w:rsid w:val="009849B9"/>
    <w:rsid w:val="00984BA7"/>
    <w:rsid w:val="009859C3"/>
    <w:rsid w:val="009860EB"/>
    <w:rsid w:val="00986186"/>
    <w:rsid w:val="009863C3"/>
    <w:rsid w:val="009866F8"/>
    <w:rsid w:val="0098676B"/>
    <w:rsid w:val="0098751A"/>
    <w:rsid w:val="00987D1D"/>
    <w:rsid w:val="009906CA"/>
    <w:rsid w:val="0099073D"/>
    <w:rsid w:val="0099097F"/>
    <w:rsid w:val="00990E62"/>
    <w:rsid w:val="00991A37"/>
    <w:rsid w:val="00991C6F"/>
    <w:rsid w:val="009944EF"/>
    <w:rsid w:val="009944F9"/>
    <w:rsid w:val="009951DD"/>
    <w:rsid w:val="00995540"/>
    <w:rsid w:val="00995AF6"/>
    <w:rsid w:val="00995D41"/>
    <w:rsid w:val="00995EA1"/>
    <w:rsid w:val="00996071"/>
    <w:rsid w:val="009A08E1"/>
    <w:rsid w:val="009A09D7"/>
    <w:rsid w:val="009A0AE0"/>
    <w:rsid w:val="009A174D"/>
    <w:rsid w:val="009A2269"/>
    <w:rsid w:val="009A230D"/>
    <w:rsid w:val="009A36BF"/>
    <w:rsid w:val="009A43B6"/>
    <w:rsid w:val="009A440E"/>
    <w:rsid w:val="009A54DB"/>
    <w:rsid w:val="009A5B4F"/>
    <w:rsid w:val="009A5CAA"/>
    <w:rsid w:val="009A7C62"/>
    <w:rsid w:val="009A7F06"/>
    <w:rsid w:val="009B2398"/>
    <w:rsid w:val="009B2BD9"/>
    <w:rsid w:val="009B2D0B"/>
    <w:rsid w:val="009B313C"/>
    <w:rsid w:val="009B4D57"/>
    <w:rsid w:val="009B4E4A"/>
    <w:rsid w:val="009B51C6"/>
    <w:rsid w:val="009B5989"/>
    <w:rsid w:val="009B5E27"/>
    <w:rsid w:val="009B5EBB"/>
    <w:rsid w:val="009B7676"/>
    <w:rsid w:val="009C085B"/>
    <w:rsid w:val="009C0B8A"/>
    <w:rsid w:val="009C107D"/>
    <w:rsid w:val="009C113D"/>
    <w:rsid w:val="009C16F3"/>
    <w:rsid w:val="009C2706"/>
    <w:rsid w:val="009C3C5C"/>
    <w:rsid w:val="009C3E79"/>
    <w:rsid w:val="009C41B5"/>
    <w:rsid w:val="009C4236"/>
    <w:rsid w:val="009C4729"/>
    <w:rsid w:val="009C4A09"/>
    <w:rsid w:val="009C4DF2"/>
    <w:rsid w:val="009C51FC"/>
    <w:rsid w:val="009C6059"/>
    <w:rsid w:val="009C610D"/>
    <w:rsid w:val="009C6131"/>
    <w:rsid w:val="009C67C7"/>
    <w:rsid w:val="009C6861"/>
    <w:rsid w:val="009C722B"/>
    <w:rsid w:val="009C7D30"/>
    <w:rsid w:val="009D0C7C"/>
    <w:rsid w:val="009D1027"/>
    <w:rsid w:val="009D184B"/>
    <w:rsid w:val="009D1EDA"/>
    <w:rsid w:val="009D2A13"/>
    <w:rsid w:val="009D3588"/>
    <w:rsid w:val="009D37A8"/>
    <w:rsid w:val="009D3925"/>
    <w:rsid w:val="009D3E31"/>
    <w:rsid w:val="009D4ECF"/>
    <w:rsid w:val="009D54F1"/>
    <w:rsid w:val="009D6C43"/>
    <w:rsid w:val="009E0459"/>
    <w:rsid w:val="009E0B6F"/>
    <w:rsid w:val="009E0E6B"/>
    <w:rsid w:val="009E110C"/>
    <w:rsid w:val="009E14AD"/>
    <w:rsid w:val="009E1D14"/>
    <w:rsid w:val="009E25DD"/>
    <w:rsid w:val="009E299B"/>
    <w:rsid w:val="009E2A39"/>
    <w:rsid w:val="009E4032"/>
    <w:rsid w:val="009E4468"/>
    <w:rsid w:val="009E4684"/>
    <w:rsid w:val="009E52D3"/>
    <w:rsid w:val="009E6093"/>
    <w:rsid w:val="009E62DF"/>
    <w:rsid w:val="009E6A7D"/>
    <w:rsid w:val="009E754C"/>
    <w:rsid w:val="009E7BBD"/>
    <w:rsid w:val="009F0547"/>
    <w:rsid w:val="009F10B1"/>
    <w:rsid w:val="009F1EF1"/>
    <w:rsid w:val="009F25B8"/>
    <w:rsid w:val="009F25DC"/>
    <w:rsid w:val="009F2711"/>
    <w:rsid w:val="009F2DFB"/>
    <w:rsid w:val="009F39C2"/>
    <w:rsid w:val="009F39C7"/>
    <w:rsid w:val="009F48F9"/>
    <w:rsid w:val="009F49C8"/>
    <w:rsid w:val="009F4EE5"/>
    <w:rsid w:val="009F52D5"/>
    <w:rsid w:val="009F53BA"/>
    <w:rsid w:val="009F555F"/>
    <w:rsid w:val="009F5F27"/>
    <w:rsid w:val="009F5F8A"/>
    <w:rsid w:val="009F66C0"/>
    <w:rsid w:val="009F6713"/>
    <w:rsid w:val="009F6B6D"/>
    <w:rsid w:val="009F6CC5"/>
    <w:rsid w:val="009F7043"/>
    <w:rsid w:val="009F7190"/>
    <w:rsid w:val="00A0008B"/>
    <w:rsid w:val="00A00436"/>
    <w:rsid w:val="00A009B1"/>
    <w:rsid w:val="00A00D3B"/>
    <w:rsid w:val="00A01074"/>
    <w:rsid w:val="00A0127A"/>
    <w:rsid w:val="00A022AD"/>
    <w:rsid w:val="00A023CC"/>
    <w:rsid w:val="00A0285F"/>
    <w:rsid w:val="00A033A3"/>
    <w:rsid w:val="00A036F9"/>
    <w:rsid w:val="00A04097"/>
    <w:rsid w:val="00A043BB"/>
    <w:rsid w:val="00A045B1"/>
    <w:rsid w:val="00A0467A"/>
    <w:rsid w:val="00A06821"/>
    <w:rsid w:val="00A1170B"/>
    <w:rsid w:val="00A117FE"/>
    <w:rsid w:val="00A11FF9"/>
    <w:rsid w:val="00A1239B"/>
    <w:rsid w:val="00A1286E"/>
    <w:rsid w:val="00A13FAF"/>
    <w:rsid w:val="00A148F1"/>
    <w:rsid w:val="00A14963"/>
    <w:rsid w:val="00A14A12"/>
    <w:rsid w:val="00A1518F"/>
    <w:rsid w:val="00A15688"/>
    <w:rsid w:val="00A156AE"/>
    <w:rsid w:val="00A1599E"/>
    <w:rsid w:val="00A1650E"/>
    <w:rsid w:val="00A16CA0"/>
    <w:rsid w:val="00A204B4"/>
    <w:rsid w:val="00A21AC6"/>
    <w:rsid w:val="00A21E98"/>
    <w:rsid w:val="00A21F0C"/>
    <w:rsid w:val="00A225A2"/>
    <w:rsid w:val="00A23026"/>
    <w:rsid w:val="00A23308"/>
    <w:rsid w:val="00A23B55"/>
    <w:rsid w:val="00A240EE"/>
    <w:rsid w:val="00A24E05"/>
    <w:rsid w:val="00A266A6"/>
    <w:rsid w:val="00A27A5F"/>
    <w:rsid w:val="00A27B60"/>
    <w:rsid w:val="00A30854"/>
    <w:rsid w:val="00A30D19"/>
    <w:rsid w:val="00A31484"/>
    <w:rsid w:val="00A33057"/>
    <w:rsid w:val="00A336A2"/>
    <w:rsid w:val="00A336A7"/>
    <w:rsid w:val="00A33A4E"/>
    <w:rsid w:val="00A33DCF"/>
    <w:rsid w:val="00A33DDD"/>
    <w:rsid w:val="00A343ED"/>
    <w:rsid w:val="00A3491E"/>
    <w:rsid w:val="00A349CF"/>
    <w:rsid w:val="00A34AB6"/>
    <w:rsid w:val="00A35755"/>
    <w:rsid w:val="00A359D9"/>
    <w:rsid w:val="00A3781C"/>
    <w:rsid w:val="00A4038B"/>
    <w:rsid w:val="00A40E06"/>
    <w:rsid w:val="00A41A3B"/>
    <w:rsid w:val="00A427C2"/>
    <w:rsid w:val="00A433AF"/>
    <w:rsid w:val="00A4476E"/>
    <w:rsid w:val="00A44EA2"/>
    <w:rsid w:val="00A454B2"/>
    <w:rsid w:val="00A46430"/>
    <w:rsid w:val="00A47B03"/>
    <w:rsid w:val="00A47D21"/>
    <w:rsid w:val="00A513C2"/>
    <w:rsid w:val="00A51481"/>
    <w:rsid w:val="00A521C4"/>
    <w:rsid w:val="00A52A1C"/>
    <w:rsid w:val="00A53599"/>
    <w:rsid w:val="00A55AFF"/>
    <w:rsid w:val="00A56184"/>
    <w:rsid w:val="00A5684C"/>
    <w:rsid w:val="00A568F9"/>
    <w:rsid w:val="00A57AFC"/>
    <w:rsid w:val="00A57E52"/>
    <w:rsid w:val="00A60406"/>
    <w:rsid w:val="00A6055B"/>
    <w:rsid w:val="00A60698"/>
    <w:rsid w:val="00A607DA"/>
    <w:rsid w:val="00A60E10"/>
    <w:rsid w:val="00A6113C"/>
    <w:rsid w:val="00A61A23"/>
    <w:rsid w:val="00A61B64"/>
    <w:rsid w:val="00A61F80"/>
    <w:rsid w:val="00A621C0"/>
    <w:rsid w:val="00A623E4"/>
    <w:rsid w:val="00A630A5"/>
    <w:rsid w:val="00A63276"/>
    <w:rsid w:val="00A63283"/>
    <w:rsid w:val="00A64DDC"/>
    <w:rsid w:val="00A65119"/>
    <w:rsid w:val="00A65831"/>
    <w:rsid w:val="00A65E83"/>
    <w:rsid w:val="00A6625D"/>
    <w:rsid w:val="00A66790"/>
    <w:rsid w:val="00A669D5"/>
    <w:rsid w:val="00A66A44"/>
    <w:rsid w:val="00A66C40"/>
    <w:rsid w:val="00A67831"/>
    <w:rsid w:val="00A67D00"/>
    <w:rsid w:val="00A700B6"/>
    <w:rsid w:val="00A70B5B"/>
    <w:rsid w:val="00A712F7"/>
    <w:rsid w:val="00A716CB"/>
    <w:rsid w:val="00A7193E"/>
    <w:rsid w:val="00A7238C"/>
    <w:rsid w:val="00A726B9"/>
    <w:rsid w:val="00A72DE9"/>
    <w:rsid w:val="00A739CB"/>
    <w:rsid w:val="00A7433C"/>
    <w:rsid w:val="00A7446E"/>
    <w:rsid w:val="00A746C7"/>
    <w:rsid w:val="00A75BDE"/>
    <w:rsid w:val="00A77AD3"/>
    <w:rsid w:val="00A77E40"/>
    <w:rsid w:val="00A77F89"/>
    <w:rsid w:val="00A800F2"/>
    <w:rsid w:val="00A807C8"/>
    <w:rsid w:val="00A8159C"/>
    <w:rsid w:val="00A8183D"/>
    <w:rsid w:val="00A8222F"/>
    <w:rsid w:val="00A834D7"/>
    <w:rsid w:val="00A841B9"/>
    <w:rsid w:val="00A84E05"/>
    <w:rsid w:val="00A84E3A"/>
    <w:rsid w:val="00A85094"/>
    <w:rsid w:val="00A85181"/>
    <w:rsid w:val="00A85304"/>
    <w:rsid w:val="00A85B3F"/>
    <w:rsid w:val="00A85B79"/>
    <w:rsid w:val="00A86680"/>
    <w:rsid w:val="00A86BE7"/>
    <w:rsid w:val="00A87616"/>
    <w:rsid w:val="00A8787A"/>
    <w:rsid w:val="00A87C07"/>
    <w:rsid w:val="00A90157"/>
    <w:rsid w:val="00A90362"/>
    <w:rsid w:val="00A90D28"/>
    <w:rsid w:val="00A923AD"/>
    <w:rsid w:val="00A9321F"/>
    <w:rsid w:val="00A93E1A"/>
    <w:rsid w:val="00A93F3B"/>
    <w:rsid w:val="00A94A01"/>
    <w:rsid w:val="00A94DA6"/>
    <w:rsid w:val="00A94EA1"/>
    <w:rsid w:val="00A95845"/>
    <w:rsid w:val="00A95AE4"/>
    <w:rsid w:val="00A96DD7"/>
    <w:rsid w:val="00AA0015"/>
    <w:rsid w:val="00AA0F64"/>
    <w:rsid w:val="00AA1018"/>
    <w:rsid w:val="00AA117E"/>
    <w:rsid w:val="00AA11EA"/>
    <w:rsid w:val="00AA12C7"/>
    <w:rsid w:val="00AA144C"/>
    <w:rsid w:val="00AA174D"/>
    <w:rsid w:val="00AA186E"/>
    <w:rsid w:val="00AA1ED6"/>
    <w:rsid w:val="00AA2928"/>
    <w:rsid w:val="00AA29B3"/>
    <w:rsid w:val="00AA441F"/>
    <w:rsid w:val="00AA4B48"/>
    <w:rsid w:val="00AA6787"/>
    <w:rsid w:val="00AA6B7F"/>
    <w:rsid w:val="00AB14E4"/>
    <w:rsid w:val="00AB22F9"/>
    <w:rsid w:val="00AB247B"/>
    <w:rsid w:val="00AB3008"/>
    <w:rsid w:val="00AB38EE"/>
    <w:rsid w:val="00AB408C"/>
    <w:rsid w:val="00AB4887"/>
    <w:rsid w:val="00AB4ADF"/>
    <w:rsid w:val="00AB4EEE"/>
    <w:rsid w:val="00AB50C1"/>
    <w:rsid w:val="00AB53D9"/>
    <w:rsid w:val="00AB5761"/>
    <w:rsid w:val="00AB5796"/>
    <w:rsid w:val="00AB5D34"/>
    <w:rsid w:val="00AB6D88"/>
    <w:rsid w:val="00AB7250"/>
    <w:rsid w:val="00AB76C1"/>
    <w:rsid w:val="00AB782C"/>
    <w:rsid w:val="00AC08C0"/>
    <w:rsid w:val="00AC0BCA"/>
    <w:rsid w:val="00AC12C1"/>
    <w:rsid w:val="00AC1A8C"/>
    <w:rsid w:val="00AC1B52"/>
    <w:rsid w:val="00AC2C72"/>
    <w:rsid w:val="00AC3367"/>
    <w:rsid w:val="00AC4B74"/>
    <w:rsid w:val="00AC5110"/>
    <w:rsid w:val="00AC5897"/>
    <w:rsid w:val="00AC58AE"/>
    <w:rsid w:val="00AC58DB"/>
    <w:rsid w:val="00AC6347"/>
    <w:rsid w:val="00AC6B27"/>
    <w:rsid w:val="00AC733B"/>
    <w:rsid w:val="00AC75F8"/>
    <w:rsid w:val="00AC7A40"/>
    <w:rsid w:val="00AC7A93"/>
    <w:rsid w:val="00AC7E7B"/>
    <w:rsid w:val="00AD06EE"/>
    <w:rsid w:val="00AD0815"/>
    <w:rsid w:val="00AD10D4"/>
    <w:rsid w:val="00AD1D6D"/>
    <w:rsid w:val="00AD2197"/>
    <w:rsid w:val="00AD29A7"/>
    <w:rsid w:val="00AD2AE6"/>
    <w:rsid w:val="00AD2BBC"/>
    <w:rsid w:val="00AD2C4A"/>
    <w:rsid w:val="00AD340F"/>
    <w:rsid w:val="00AD39BE"/>
    <w:rsid w:val="00AD619A"/>
    <w:rsid w:val="00AD6334"/>
    <w:rsid w:val="00AD6658"/>
    <w:rsid w:val="00AD68DD"/>
    <w:rsid w:val="00AD6A1B"/>
    <w:rsid w:val="00AD6F47"/>
    <w:rsid w:val="00AD6FD5"/>
    <w:rsid w:val="00AE0494"/>
    <w:rsid w:val="00AE0553"/>
    <w:rsid w:val="00AE11C9"/>
    <w:rsid w:val="00AE16A6"/>
    <w:rsid w:val="00AE18C6"/>
    <w:rsid w:val="00AE1E77"/>
    <w:rsid w:val="00AE2FE3"/>
    <w:rsid w:val="00AE31D2"/>
    <w:rsid w:val="00AE3726"/>
    <w:rsid w:val="00AE3BAE"/>
    <w:rsid w:val="00AE476B"/>
    <w:rsid w:val="00AE560D"/>
    <w:rsid w:val="00AE5D3C"/>
    <w:rsid w:val="00AE632C"/>
    <w:rsid w:val="00AE6682"/>
    <w:rsid w:val="00AE6E68"/>
    <w:rsid w:val="00AE76C4"/>
    <w:rsid w:val="00AE774A"/>
    <w:rsid w:val="00AF0364"/>
    <w:rsid w:val="00AF06E6"/>
    <w:rsid w:val="00AF18FF"/>
    <w:rsid w:val="00AF2677"/>
    <w:rsid w:val="00AF2720"/>
    <w:rsid w:val="00AF5508"/>
    <w:rsid w:val="00AF5542"/>
    <w:rsid w:val="00AF5665"/>
    <w:rsid w:val="00AF5DFA"/>
    <w:rsid w:val="00AF6527"/>
    <w:rsid w:val="00AF6547"/>
    <w:rsid w:val="00AF6560"/>
    <w:rsid w:val="00AF67EE"/>
    <w:rsid w:val="00AF686B"/>
    <w:rsid w:val="00AF7733"/>
    <w:rsid w:val="00AF781E"/>
    <w:rsid w:val="00B00011"/>
    <w:rsid w:val="00B00214"/>
    <w:rsid w:val="00B004CD"/>
    <w:rsid w:val="00B00EA1"/>
    <w:rsid w:val="00B0117F"/>
    <w:rsid w:val="00B011BD"/>
    <w:rsid w:val="00B0155C"/>
    <w:rsid w:val="00B018A0"/>
    <w:rsid w:val="00B01B14"/>
    <w:rsid w:val="00B022AC"/>
    <w:rsid w:val="00B023B4"/>
    <w:rsid w:val="00B026AE"/>
    <w:rsid w:val="00B02F9E"/>
    <w:rsid w:val="00B0369F"/>
    <w:rsid w:val="00B0459C"/>
    <w:rsid w:val="00B04A03"/>
    <w:rsid w:val="00B04C74"/>
    <w:rsid w:val="00B0549E"/>
    <w:rsid w:val="00B058CB"/>
    <w:rsid w:val="00B06BC6"/>
    <w:rsid w:val="00B101D7"/>
    <w:rsid w:val="00B11711"/>
    <w:rsid w:val="00B117E1"/>
    <w:rsid w:val="00B12054"/>
    <w:rsid w:val="00B12724"/>
    <w:rsid w:val="00B12876"/>
    <w:rsid w:val="00B12C5E"/>
    <w:rsid w:val="00B12DB3"/>
    <w:rsid w:val="00B13395"/>
    <w:rsid w:val="00B13F11"/>
    <w:rsid w:val="00B14922"/>
    <w:rsid w:val="00B14E70"/>
    <w:rsid w:val="00B15225"/>
    <w:rsid w:val="00B15288"/>
    <w:rsid w:val="00B15373"/>
    <w:rsid w:val="00B154AE"/>
    <w:rsid w:val="00B17A41"/>
    <w:rsid w:val="00B17F06"/>
    <w:rsid w:val="00B2034D"/>
    <w:rsid w:val="00B2078E"/>
    <w:rsid w:val="00B213A8"/>
    <w:rsid w:val="00B21730"/>
    <w:rsid w:val="00B21802"/>
    <w:rsid w:val="00B218AB"/>
    <w:rsid w:val="00B219B7"/>
    <w:rsid w:val="00B21FD6"/>
    <w:rsid w:val="00B22BD6"/>
    <w:rsid w:val="00B231CD"/>
    <w:rsid w:val="00B23234"/>
    <w:rsid w:val="00B248DC"/>
    <w:rsid w:val="00B24CCC"/>
    <w:rsid w:val="00B25286"/>
    <w:rsid w:val="00B257B1"/>
    <w:rsid w:val="00B26107"/>
    <w:rsid w:val="00B26D2A"/>
    <w:rsid w:val="00B26E68"/>
    <w:rsid w:val="00B26FFB"/>
    <w:rsid w:val="00B27188"/>
    <w:rsid w:val="00B27253"/>
    <w:rsid w:val="00B2757A"/>
    <w:rsid w:val="00B2780C"/>
    <w:rsid w:val="00B27E82"/>
    <w:rsid w:val="00B30359"/>
    <w:rsid w:val="00B30524"/>
    <w:rsid w:val="00B30964"/>
    <w:rsid w:val="00B30E48"/>
    <w:rsid w:val="00B317E0"/>
    <w:rsid w:val="00B3394A"/>
    <w:rsid w:val="00B33B35"/>
    <w:rsid w:val="00B342BA"/>
    <w:rsid w:val="00B34646"/>
    <w:rsid w:val="00B34C1E"/>
    <w:rsid w:val="00B34C58"/>
    <w:rsid w:val="00B34E9E"/>
    <w:rsid w:val="00B35145"/>
    <w:rsid w:val="00B35C08"/>
    <w:rsid w:val="00B35CAF"/>
    <w:rsid w:val="00B36198"/>
    <w:rsid w:val="00B36EAD"/>
    <w:rsid w:val="00B37B3C"/>
    <w:rsid w:val="00B37C3E"/>
    <w:rsid w:val="00B40581"/>
    <w:rsid w:val="00B41222"/>
    <w:rsid w:val="00B4164F"/>
    <w:rsid w:val="00B41667"/>
    <w:rsid w:val="00B4193B"/>
    <w:rsid w:val="00B41CA9"/>
    <w:rsid w:val="00B41D6C"/>
    <w:rsid w:val="00B43653"/>
    <w:rsid w:val="00B43971"/>
    <w:rsid w:val="00B43E01"/>
    <w:rsid w:val="00B44580"/>
    <w:rsid w:val="00B44646"/>
    <w:rsid w:val="00B44675"/>
    <w:rsid w:val="00B4512F"/>
    <w:rsid w:val="00B451F7"/>
    <w:rsid w:val="00B45654"/>
    <w:rsid w:val="00B464D3"/>
    <w:rsid w:val="00B46C63"/>
    <w:rsid w:val="00B47372"/>
    <w:rsid w:val="00B47618"/>
    <w:rsid w:val="00B50803"/>
    <w:rsid w:val="00B50AD5"/>
    <w:rsid w:val="00B50FFC"/>
    <w:rsid w:val="00B51568"/>
    <w:rsid w:val="00B522D6"/>
    <w:rsid w:val="00B529F0"/>
    <w:rsid w:val="00B52A08"/>
    <w:rsid w:val="00B52ABD"/>
    <w:rsid w:val="00B5466A"/>
    <w:rsid w:val="00B54EC3"/>
    <w:rsid w:val="00B556AD"/>
    <w:rsid w:val="00B5578A"/>
    <w:rsid w:val="00B5638C"/>
    <w:rsid w:val="00B5686F"/>
    <w:rsid w:val="00B5717A"/>
    <w:rsid w:val="00B57194"/>
    <w:rsid w:val="00B600C7"/>
    <w:rsid w:val="00B6013C"/>
    <w:rsid w:val="00B6039C"/>
    <w:rsid w:val="00B60BC4"/>
    <w:rsid w:val="00B61DFD"/>
    <w:rsid w:val="00B631A8"/>
    <w:rsid w:val="00B63ACD"/>
    <w:rsid w:val="00B65750"/>
    <w:rsid w:val="00B66758"/>
    <w:rsid w:val="00B669CE"/>
    <w:rsid w:val="00B66AD8"/>
    <w:rsid w:val="00B66F6C"/>
    <w:rsid w:val="00B66FA1"/>
    <w:rsid w:val="00B67389"/>
    <w:rsid w:val="00B71A3B"/>
    <w:rsid w:val="00B72749"/>
    <w:rsid w:val="00B73858"/>
    <w:rsid w:val="00B73B74"/>
    <w:rsid w:val="00B74178"/>
    <w:rsid w:val="00B74C91"/>
    <w:rsid w:val="00B74E3F"/>
    <w:rsid w:val="00B74E85"/>
    <w:rsid w:val="00B75B4D"/>
    <w:rsid w:val="00B760A2"/>
    <w:rsid w:val="00B768DD"/>
    <w:rsid w:val="00B77AEF"/>
    <w:rsid w:val="00B77B25"/>
    <w:rsid w:val="00B77F0F"/>
    <w:rsid w:val="00B77F1E"/>
    <w:rsid w:val="00B80A2D"/>
    <w:rsid w:val="00B811ED"/>
    <w:rsid w:val="00B82575"/>
    <w:rsid w:val="00B8259F"/>
    <w:rsid w:val="00B83EC1"/>
    <w:rsid w:val="00B844C6"/>
    <w:rsid w:val="00B848ED"/>
    <w:rsid w:val="00B84C39"/>
    <w:rsid w:val="00B85F2C"/>
    <w:rsid w:val="00B860EF"/>
    <w:rsid w:val="00B86783"/>
    <w:rsid w:val="00B868A2"/>
    <w:rsid w:val="00B87A90"/>
    <w:rsid w:val="00B87BCA"/>
    <w:rsid w:val="00B904B7"/>
    <w:rsid w:val="00B908F4"/>
    <w:rsid w:val="00B91268"/>
    <w:rsid w:val="00B919E9"/>
    <w:rsid w:val="00B9228F"/>
    <w:rsid w:val="00B9288C"/>
    <w:rsid w:val="00B9289A"/>
    <w:rsid w:val="00B92C62"/>
    <w:rsid w:val="00B93215"/>
    <w:rsid w:val="00B956C8"/>
    <w:rsid w:val="00B96024"/>
    <w:rsid w:val="00BA08CE"/>
    <w:rsid w:val="00BA183F"/>
    <w:rsid w:val="00BA2661"/>
    <w:rsid w:val="00BA2D13"/>
    <w:rsid w:val="00BA378B"/>
    <w:rsid w:val="00BA3C1C"/>
    <w:rsid w:val="00BA4027"/>
    <w:rsid w:val="00BA43C7"/>
    <w:rsid w:val="00BA46DA"/>
    <w:rsid w:val="00BA4920"/>
    <w:rsid w:val="00BA4993"/>
    <w:rsid w:val="00BA4AB9"/>
    <w:rsid w:val="00BA4D56"/>
    <w:rsid w:val="00BA544E"/>
    <w:rsid w:val="00BA55A0"/>
    <w:rsid w:val="00BA5A65"/>
    <w:rsid w:val="00BA66D3"/>
    <w:rsid w:val="00BA69C3"/>
    <w:rsid w:val="00BA6A08"/>
    <w:rsid w:val="00BA70B5"/>
    <w:rsid w:val="00BA7204"/>
    <w:rsid w:val="00BA79B9"/>
    <w:rsid w:val="00BA7A62"/>
    <w:rsid w:val="00BB07C6"/>
    <w:rsid w:val="00BB0BFC"/>
    <w:rsid w:val="00BB0EFB"/>
    <w:rsid w:val="00BB0F85"/>
    <w:rsid w:val="00BB13F5"/>
    <w:rsid w:val="00BB1DB1"/>
    <w:rsid w:val="00BB21AB"/>
    <w:rsid w:val="00BB241E"/>
    <w:rsid w:val="00BB24B6"/>
    <w:rsid w:val="00BB2B6B"/>
    <w:rsid w:val="00BB3D69"/>
    <w:rsid w:val="00BB4C7C"/>
    <w:rsid w:val="00BB50D6"/>
    <w:rsid w:val="00BB537E"/>
    <w:rsid w:val="00BB5466"/>
    <w:rsid w:val="00BB559B"/>
    <w:rsid w:val="00BB575C"/>
    <w:rsid w:val="00BB62A2"/>
    <w:rsid w:val="00BB6EAD"/>
    <w:rsid w:val="00BB7B04"/>
    <w:rsid w:val="00BB7DCF"/>
    <w:rsid w:val="00BC03AD"/>
    <w:rsid w:val="00BC0F53"/>
    <w:rsid w:val="00BC139C"/>
    <w:rsid w:val="00BC1BB9"/>
    <w:rsid w:val="00BC22E2"/>
    <w:rsid w:val="00BC2B1B"/>
    <w:rsid w:val="00BC3955"/>
    <w:rsid w:val="00BC399F"/>
    <w:rsid w:val="00BC45D8"/>
    <w:rsid w:val="00BC4A96"/>
    <w:rsid w:val="00BC50AB"/>
    <w:rsid w:val="00BC51AB"/>
    <w:rsid w:val="00BD0965"/>
    <w:rsid w:val="00BD0987"/>
    <w:rsid w:val="00BD0F2A"/>
    <w:rsid w:val="00BD1346"/>
    <w:rsid w:val="00BD2C3A"/>
    <w:rsid w:val="00BD2EFA"/>
    <w:rsid w:val="00BD3213"/>
    <w:rsid w:val="00BD368B"/>
    <w:rsid w:val="00BD3FA0"/>
    <w:rsid w:val="00BD4086"/>
    <w:rsid w:val="00BD7A67"/>
    <w:rsid w:val="00BD7DDB"/>
    <w:rsid w:val="00BD7EF6"/>
    <w:rsid w:val="00BE0A23"/>
    <w:rsid w:val="00BE0F01"/>
    <w:rsid w:val="00BE17B1"/>
    <w:rsid w:val="00BE1C10"/>
    <w:rsid w:val="00BE285F"/>
    <w:rsid w:val="00BE2A90"/>
    <w:rsid w:val="00BE3734"/>
    <w:rsid w:val="00BE3CF9"/>
    <w:rsid w:val="00BE3D0D"/>
    <w:rsid w:val="00BE444B"/>
    <w:rsid w:val="00BE476D"/>
    <w:rsid w:val="00BE5300"/>
    <w:rsid w:val="00BE70C0"/>
    <w:rsid w:val="00BE78DA"/>
    <w:rsid w:val="00BF1665"/>
    <w:rsid w:val="00BF25EA"/>
    <w:rsid w:val="00BF40B0"/>
    <w:rsid w:val="00BF40EC"/>
    <w:rsid w:val="00BF4936"/>
    <w:rsid w:val="00BF584C"/>
    <w:rsid w:val="00BF5A12"/>
    <w:rsid w:val="00BF5A7C"/>
    <w:rsid w:val="00BF5FDA"/>
    <w:rsid w:val="00BF63C9"/>
    <w:rsid w:val="00BF640C"/>
    <w:rsid w:val="00BF6E63"/>
    <w:rsid w:val="00BF6FC8"/>
    <w:rsid w:val="00BF7914"/>
    <w:rsid w:val="00BF79BE"/>
    <w:rsid w:val="00BF7FAA"/>
    <w:rsid w:val="00C00E39"/>
    <w:rsid w:val="00C01F2A"/>
    <w:rsid w:val="00C029D1"/>
    <w:rsid w:val="00C03288"/>
    <w:rsid w:val="00C03A85"/>
    <w:rsid w:val="00C03ED2"/>
    <w:rsid w:val="00C04105"/>
    <w:rsid w:val="00C041A0"/>
    <w:rsid w:val="00C04427"/>
    <w:rsid w:val="00C0463F"/>
    <w:rsid w:val="00C04BE1"/>
    <w:rsid w:val="00C04BE9"/>
    <w:rsid w:val="00C04E43"/>
    <w:rsid w:val="00C05177"/>
    <w:rsid w:val="00C05F39"/>
    <w:rsid w:val="00C06B74"/>
    <w:rsid w:val="00C06C3E"/>
    <w:rsid w:val="00C06C83"/>
    <w:rsid w:val="00C07310"/>
    <w:rsid w:val="00C1066A"/>
    <w:rsid w:val="00C10B1A"/>
    <w:rsid w:val="00C10EAE"/>
    <w:rsid w:val="00C11D80"/>
    <w:rsid w:val="00C1257D"/>
    <w:rsid w:val="00C12AE8"/>
    <w:rsid w:val="00C1304B"/>
    <w:rsid w:val="00C13A73"/>
    <w:rsid w:val="00C13DAD"/>
    <w:rsid w:val="00C1411B"/>
    <w:rsid w:val="00C14532"/>
    <w:rsid w:val="00C14DAE"/>
    <w:rsid w:val="00C15C08"/>
    <w:rsid w:val="00C16453"/>
    <w:rsid w:val="00C165EB"/>
    <w:rsid w:val="00C17539"/>
    <w:rsid w:val="00C177D6"/>
    <w:rsid w:val="00C178C2"/>
    <w:rsid w:val="00C20F2C"/>
    <w:rsid w:val="00C214AF"/>
    <w:rsid w:val="00C215C9"/>
    <w:rsid w:val="00C217ED"/>
    <w:rsid w:val="00C21C69"/>
    <w:rsid w:val="00C2216D"/>
    <w:rsid w:val="00C23D2A"/>
    <w:rsid w:val="00C2407C"/>
    <w:rsid w:val="00C2413B"/>
    <w:rsid w:val="00C242E9"/>
    <w:rsid w:val="00C244FF"/>
    <w:rsid w:val="00C24560"/>
    <w:rsid w:val="00C2545E"/>
    <w:rsid w:val="00C25D29"/>
    <w:rsid w:val="00C269D2"/>
    <w:rsid w:val="00C3078C"/>
    <w:rsid w:val="00C310D9"/>
    <w:rsid w:val="00C3115E"/>
    <w:rsid w:val="00C3191E"/>
    <w:rsid w:val="00C32206"/>
    <w:rsid w:val="00C3230A"/>
    <w:rsid w:val="00C323C0"/>
    <w:rsid w:val="00C325B6"/>
    <w:rsid w:val="00C32688"/>
    <w:rsid w:val="00C3316D"/>
    <w:rsid w:val="00C337A5"/>
    <w:rsid w:val="00C33FE5"/>
    <w:rsid w:val="00C35364"/>
    <w:rsid w:val="00C355C6"/>
    <w:rsid w:val="00C36127"/>
    <w:rsid w:val="00C36688"/>
    <w:rsid w:val="00C400D3"/>
    <w:rsid w:val="00C40459"/>
    <w:rsid w:val="00C407FC"/>
    <w:rsid w:val="00C412E6"/>
    <w:rsid w:val="00C41681"/>
    <w:rsid w:val="00C41979"/>
    <w:rsid w:val="00C41B18"/>
    <w:rsid w:val="00C42BDB"/>
    <w:rsid w:val="00C43047"/>
    <w:rsid w:val="00C4366F"/>
    <w:rsid w:val="00C43675"/>
    <w:rsid w:val="00C44C04"/>
    <w:rsid w:val="00C45710"/>
    <w:rsid w:val="00C46ABB"/>
    <w:rsid w:val="00C470A6"/>
    <w:rsid w:val="00C47167"/>
    <w:rsid w:val="00C4724B"/>
    <w:rsid w:val="00C47344"/>
    <w:rsid w:val="00C4797F"/>
    <w:rsid w:val="00C50C67"/>
    <w:rsid w:val="00C51266"/>
    <w:rsid w:val="00C51961"/>
    <w:rsid w:val="00C524F6"/>
    <w:rsid w:val="00C52799"/>
    <w:rsid w:val="00C52B22"/>
    <w:rsid w:val="00C52C86"/>
    <w:rsid w:val="00C542D8"/>
    <w:rsid w:val="00C547B6"/>
    <w:rsid w:val="00C54838"/>
    <w:rsid w:val="00C56710"/>
    <w:rsid w:val="00C574F8"/>
    <w:rsid w:val="00C57E27"/>
    <w:rsid w:val="00C60C06"/>
    <w:rsid w:val="00C60C3E"/>
    <w:rsid w:val="00C60D0F"/>
    <w:rsid w:val="00C61317"/>
    <w:rsid w:val="00C61715"/>
    <w:rsid w:val="00C61870"/>
    <w:rsid w:val="00C61A0C"/>
    <w:rsid w:val="00C61F6A"/>
    <w:rsid w:val="00C62BE8"/>
    <w:rsid w:val="00C63116"/>
    <w:rsid w:val="00C635A6"/>
    <w:rsid w:val="00C63C92"/>
    <w:rsid w:val="00C6581A"/>
    <w:rsid w:val="00C65EC5"/>
    <w:rsid w:val="00C66075"/>
    <w:rsid w:val="00C6624D"/>
    <w:rsid w:val="00C67303"/>
    <w:rsid w:val="00C6734B"/>
    <w:rsid w:val="00C679CF"/>
    <w:rsid w:val="00C70805"/>
    <w:rsid w:val="00C70C0C"/>
    <w:rsid w:val="00C71821"/>
    <w:rsid w:val="00C72BBA"/>
    <w:rsid w:val="00C7306B"/>
    <w:rsid w:val="00C73150"/>
    <w:rsid w:val="00C7493B"/>
    <w:rsid w:val="00C74E20"/>
    <w:rsid w:val="00C74E3E"/>
    <w:rsid w:val="00C75142"/>
    <w:rsid w:val="00C7524D"/>
    <w:rsid w:val="00C7569E"/>
    <w:rsid w:val="00C758B0"/>
    <w:rsid w:val="00C76D32"/>
    <w:rsid w:val="00C770F8"/>
    <w:rsid w:val="00C774FD"/>
    <w:rsid w:val="00C8016B"/>
    <w:rsid w:val="00C80A24"/>
    <w:rsid w:val="00C80B52"/>
    <w:rsid w:val="00C80DAB"/>
    <w:rsid w:val="00C822BE"/>
    <w:rsid w:val="00C82511"/>
    <w:rsid w:val="00C82BFA"/>
    <w:rsid w:val="00C83F95"/>
    <w:rsid w:val="00C84850"/>
    <w:rsid w:val="00C85C6C"/>
    <w:rsid w:val="00C85E62"/>
    <w:rsid w:val="00C8787F"/>
    <w:rsid w:val="00C87A88"/>
    <w:rsid w:val="00C87AF5"/>
    <w:rsid w:val="00C91A9C"/>
    <w:rsid w:val="00C9241C"/>
    <w:rsid w:val="00C92490"/>
    <w:rsid w:val="00C924F3"/>
    <w:rsid w:val="00C93DF1"/>
    <w:rsid w:val="00C95A16"/>
    <w:rsid w:val="00C96886"/>
    <w:rsid w:val="00C97291"/>
    <w:rsid w:val="00C974E9"/>
    <w:rsid w:val="00CA0A8B"/>
    <w:rsid w:val="00CA0EB6"/>
    <w:rsid w:val="00CA1087"/>
    <w:rsid w:val="00CA272D"/>
    <w:rsid w:val="00CA2879"/>
    <w:rsid w:val="00CA31C0"/>
    <w:rsid w:val="00CA320A"/>
    <w:rsid w:val="00CA4DFF"/>
    <w:rsid w:val="00CA4FB7"/>
    <w:rsid w:val="00CA537C"/>
    <w:rsid w:val="00CA55C3"/>
    <w:rsid w:val="00CA56B9"/>
    <w:rsid w:val="00CA578C"/>
    <w:rsid w:val="00CA581F"/>
    <w:rsid w:val="00CA5EF5"/>
    <w:rsid w:val="00CA6D18"/>
    <w:rsid w:val="00CA724D"/>
    <w:rsid w:val="00CA724F"/>
    <w:rsid w:val="00CA74DF"/>
    <w:rsid w:val="00CA7CF5"/>
    <w:rsid w:val="00CB008F"/>
    <w:rsid w:val="00CB1115"/>
    <w:rsid w:val="00CB12F0"/>
    <w:rsid w:val="00CB14A9"/>
    <w:rsid w:val="00CB1F3E"/>
    <w:rsid w:val="00CB2081"/>
    <w:rsid w:val="00CB2334"/>
    <w:rsid w:val="00CB25DD"/>
    <w:rsid w:val="00CB36C4"/>
    <w:rsid w:val="00CB3911"/>
    <w:rsid w:val="00CB3E81"/>
    <w:rsid w:val="00CB4903"/>
    <w:rsid w:val="00CB499B"/>
    <w:rsid w:val="00CB4D48"/>
    <w:rsid w:val="00CB529D"/>
    <w:rsid w:val="00CB6490"/>
    <w:rsid w:val="00CB6D99"/>
    <w:rsid w:val="00CB6E16"/>
    <w:rsid w:val="00CB77B0"/>
    <w:rsid w:val="00CC09EC"/>
    <w:rsid w:val="00CC1F13"/>
    <w:rsid w:val="00CC2B21"/>
    <w:rsid w:val="00CC356A"/>
    <w:rsid w:val="00CC3AE1"/>
    <w:rsid w:val="00CC4614"/>
    <w:rsid w:val="00CC5356"/>
    <w:rsid w:val="00CC5D60"/>
    <w:rsid w:val="00CC627C"/>
    <w:rsid w:val="00CC62E7"/>
    <w:rsid w:val="00CC6F8B"/>
    <w:rsid w:val="00CC707A"/>
    <w:rsid w:val="00CC7CEE"/>
    <w:rsid w:val="00CC7D72"/>
    <w:rsid w:val="00CD1526"/>
    <w:rsid w:val="00CD1BDD"/>
    <w:rsid w:val="00CD2174"/>
    <w:rsid w:val="00CD2543"/>
    <w:rsid w:val="00CD2BD8"/>
    <w:rsid w:val="00CD33BC"/>
    <w:rsid w:val="00CD4ADB"/>
    <w:rsid w:val="00CD4CCB"/>
    <w:rsid w:val="00CD4EE3"/>
    <w:rsid w:val="00CD5CE3"/>
    <w:rsid w:val="00CD6FFC"/>
    <w:rsid w:val="00CD79E8"/>
    <w:rsid w:val="00CD7FF1"/>
    <w:rsid w:val="00CE0AF4"/>
    <w:rsid w:val="00CE0E11"/>
    <w:rsid w:val="00CE187E"/>
    <w:rsid w:val="00CE197D"/>
    <w:rsid w:val="00CE1A7B"/>
    <w:rsid w:val="00CE1C83"/>
    <w:rsid w:val="00CE1DAA"/>
    <w:rsid w:val="00CE23C6"/>
    <w:rsid w:val="00CE2758"/>
    <w:rsid w:val="00CE34E1"/>
    <w:rsid w:val="00CE357E"/>
    <w:rsid w:val="00CE37D6"/>
    <w:rsid w:val="00CE3F0C"/>
    <w:rsid w:val="00CE43E5"/>
    <w:rsid w:val="00CE4A02"/>
    <w:rsid w:val="00CE5D23"/>
    <w:rsid w:val="00CE6685"/>
    <w:rsid w:val="00CE6DB1"/>
    <w:rsid w:val="00CE7741"/>
    <w:rsid w:val="00CE7DB1"/>
    <w:rsid w:val="00CF092D"/>
    <w:rsid w:val="00CF0A5D"/>
    <w:rsid w:val="00CF0DBC"/>
    <w:rsid w:val="00CF178D"/>
    <w:rsid w:val="00CF21BB"/>
    <w:rsid w:val="00CF246B"/>
    <w:rsid w:val="00CF2E4F"/>
    <w:rsid w:val="00CF4A8C"/>
    <w:rsid w:val="00CF4B6A"/>
    <w:rsid w:val="00CF52C7"/>
    <w:rsid w:val="00CF54C1"/>
    <w:rsid w:val="00CF5A4C"/>
    <w:rsid w:val="00CF6362"/>
    <w:rsid w:val="00CF6653"/>
    <w:rsid w:val="00CF6831"/>
    <w:rsid w:val="00CF6989"/>
    <w:rsid w:val="00CF7CC6"/>
    <w:rsid w:val="00D0134D"/>
    <w:rsid w:val="00D01D2F"/>
    <w:rsid w:val="00D02FE1"/>
    <w:rsid w:val="00D0383E"/>
    <w:rsid w:val="00D03D6A"/>
    <w:rsid w:val="00D045B6"/>
    <w:rsid w:val="00D04A3B"/>
    <w:rsid w:val="00D04D3A"/>
    <w:rsid w:val="00D0518A"/>
    <w:rsid w:val="00D05528"/>
    <w:rsid w:val="00D0698D"/>
    <w:rsid w:val="00D069D0"/>
    <w:rsid w:val="00D06EA0"/>
    <w:rsid w:val="00D103F6"/>
    <w:rsid w:val="00D10855"/>
    <w:rsid w:val="00D11207"/>
    <w:rsid w:val="00D11264"/>
    <w:rsid w:val="00D12047"/>
    <w:rsid w:val="00D123ED"/>
    <w:rsid w:val="00D12703"/>
    <w:rsid w:val="00D12C1A"/>
    <w:rsid w:val="00D1366C"/>
    <w:rsid w:val="00D13691"/>
    <w:rsid w:val="00D13A02"/>
    <w:rsid w:val="00D14252"/>
    <w:rsid w:val="00D146A1"/>
    <w:rsid w:val="00D147F7"/>
    <w:rsid w:val="00D1483B"/>
    <w:rsid w:val="00D14E75"/>
    <w:rsid w:val="00D14FAB"/>
    <w:rsid w:val="00D15395"/>
    <w:rsid w:val="00D15CF5"/>
    <w:rsid w:val="00D15DB2"/>
    <w:rsid w:val="00D15F7B"/>
    <w:rsid w:val="00D1626E"/>
    <w:rsid w:val="00D163D7"/>
    <w:rsid w:val="00D1669D"/>
    <w:rsid w:val="00D17522"/>
    <w:rsid w:val="00D1752B"/>
    <w:rsid w:val="00D17533"/>
    <w:rsid w:val="00D178E5"/>
    <w:rsid w:val="00D179E9"/>
    <w:rsid w:val="00D17E62"/>
    <w:rsid w:val="00D17E70"/>
    <w:rsid w:val="00D17F31"/>
    <w:rsid w:val="00D20E8F"/>
    <w:rsid w:val="00D20FA5"/>
    <w:rsid w:val="00D216EE"/>
    <w:rsid w:val="00D2187C"/>
    <w:rsid w:val="00D2213B"/>
    <w:rsid w:val="00D22592"/>
    <w:rsid w:val="00D22E76"/>
    <w:rsid w:val="00D22EC1"/>
    <w:rsid w:val="00D22F0E"/>
    <w:rsid w:val="00D23C3A"/>
    <w:rsid w:val="00D240B1"/>
    <w:rsid w:val="00D258B3"/>
    <w:rsid w:val="00D259DA"/>
    <w:rsid w:val="00D25D89"/>
    <w:rsid w:val="00D275B1"/>
    <w:rsid w:val="00D30524"/>
    <w:rsid w:val="00D30883"/>
    <w:rsid w:val="00D30D1B"/>
    <w:rsid w:val="00D30E2A"/>
    <w:rsid w:val="00D311E2"/>
    <w:rsid w:val="00D315B3"/>
    <w:rsid w:val="00D31AE4"/>
    <w:rsid w:val="00D32F9A"/>
    <w:rsid w:val="00D33562"/>
    <w:rsid w:val="00D33683"/>
    <w:rsid w:val="00D33DFD"/>
    <w:rsid w:val="00D342D8"/>
    <w:rsid w:val="00D3469C"/>
    <w:rsid w:val="00D34C34"/>
    <w:rsid w:val="00D34CB0"/>
    <w:rsid w:val="00D35415"/>
    <w:rsid w:val="00D364DB"/>
    <w:rsid w:val="00D36AD2"/>
    <w:rsid w:val="00D374E5"/>
    <w:rsid w:val="00D376A1"/>
    <w:rsid w:val="00D4002F"/>
    <w:rsid w:val="00D404CF"/>
    <w:rsid w:val="00D404E5"/>
    <w:rsid w:val="00D4111F"/>
    <w:rsid w:val="00D41C30"/>
    <w:rsid w:val="00D4267E"/>
    <w:rsid w:val="00D43859"/>
    <w:rsid w:val="00D43A0F"/>
    <w:rsid w:val="00D449EF"/>
    <w:rsid w:val="00D44A6E"/>
    <w:rsid w:val="00D450FB"/>
    <w:rsid w:val="00D45956"/>
    <w:rsid w:val="00D45957"/>
    <w:rsid w:val="00D45A39"/>
    <w:rsid w:val="00D45D86"/>
    <w:rsid w:val="00D47608"/>
    <w:rsid w:val="00D47611"/>
    <w:rsid w:val="00D508C3"/>
    <w:rsid w:val="00D5159C"/>
    <w:rsid w:val="00D5179F"/>
    <w:rsid w:val="00D518C0"/>
    <w:rsid w:val="00D525E7"/>
    <w:rsid w:val="00D5328D"/>
    <w:rsid w:val="00D536F4"/>
    <w:rsid w:val="00D55200"/>
    <w:rsid w:val="00D55787"/>
    <w:rsid w:val="00D56FA5"/>
    <w:rsid w:val="00D60042"/>
    <w:rsid w:val="00D6007B"/>
    <w:rsid w:val="00D60E00"/>
    <w:rsid w:val="00D61407"/>
    <w:rsid w:val="00D6156A"/>
    <w:rsid w:val="00D6174F"/>
    <w:rsid w:val="00D61877"/>
    <w:rsid w:val="00D62CF1"/>
    <w:rsid w:val="00D6311E"/>
    <w:rsid w:val="00D63379"/>
    <w:rsid w:val="00D63E0D"/>
    <w:rsid w:val="00D65622"/>
    <w:rsid w:val="00D65ED9"/>
    <w:rsid w:val="00D66489"/>
    <w:rsid w:val="00D66C8B"/>
    <w:rsid w:val="00D67543"/>
    <w:rsid w:val="00D70650"/>
    <w:rsid w:val="00D70805"/>
    <w:rsid w:val="00D70949"/>
    <w:rsid w:val="00D7132F"/>
    <w:rsid w:val="00D71831"/>
    <w:rsid w:val="00D71AFA"/>
    <w:rsid w:val="00D71E56"/>
    <w:rsid w:val="00D71FC5"/>
    <w:rsid w:val="00D72173"/>
    <w:rsid w:val="00D73C8F"/>
    <w:rsid w:val="00D7403C"/>
    <w:rsid w:val="00D749F9"/>
    <w:rsid w:val="00D754F2"/>
    <w:rsid w:val="00D75569"/>
    <w:rsid w:val="00D75C17"/>
    <w:rsid w:val="00D76864"/>
    <w:rsid w:val="00D77528"/>
    <w:rsid w:val="00D7796A"/>
    <w:rsid w:val="00D77A64"/>
    <w:rsid w:val="00D77E53"/>
    <w:rsid w:val="00D8043C"/>
    <w:rsid w:val="00D814F2"/>
    <w:rsid w:val="00D819CD"/>
    <w:rsid w:val="00D81F58"/>
    <w:rsid w:val="00D826DB"/>
    <w:rsid w:val="00D82822"/>
    <w:rsid w:val="00D8406F"/>
    <w:rsid w:val="00D8470E"/>
    <w:rsid w:val="00D859CB"/>
    <w:rsid w:val="00D87290"/>
    <w:rsid w:val="00D878A4"/>
    <w:rsid w:val="00D87DC4"/>
    <w:rsid w:val="00D87EA7"/>
    <w:rsid w:val="00D904BA"/>
    <w:rsid w:val="00D90DFA"/>
    <w:rsid w:val="00D9177C"/>
    <w:rsid w:val="00D91F0E"/>
    <w:rsid w:val="00D9252A"/>
    <w:rsid w:val="00D93B6B"/>
    <w:rsid w:val="00D94B6B"/>
    <w:rsid w:val="00D95208"/>
    <w:rsid w:val="00D959A6"/>
    <w:rsid w:val="00D95D8E"/>
    <w:rsid w:val="00D95DFB"/>
    <w:rsid w:val="00D96D90"/>
    <w:rsid w:val="00D979CD"/>
    <w:rsid w:val="00DA00F7"/>
    <w:rsid w:val="00DA0450"/>
    <w:rsid w:val="00DA0499"/>
    <w:rsid w:val="00DA0812"/>
    <w:rsid w:val="00DA1DF8"/>
    <w:rsid w:val="00DA2446"/>
    <w:rsid w:val="00DA26C1"/>
    <w:rsid w:val="00DA2D9C"/>
    <w:rsid w:val="00DA31C5"/>
    <w:rsid w:val="00DA395F"/>
    <w:rsid w:val="00DA47D6"/>
    <w:rsid w:val="00DA4955"/>
    <w:rsid w:val="00DA4A24"/>
    <w:rsid w:val="00DA4E68"/>
    <w:rsid w:val="00DA5D81"/>
    <w:rsid w:val="00DA5F34"/>
    <w:rsid w:val="00DA66C8"/>
    <w:rsid w:val="00DA6CBB"/>
    <w:rsid w:val="00DA6D93"/>
    <w:rsid w:val="00DA79B0"/>
    <w:rsid w:val="00DB052B"/>
    <w:rsid w:val="00DB329D"/>
    <w:rsid w:val="00DB33B3"/>
    <w:rsid w:val="00DB3F9D"/>
    <w:rsid w:val="00DB5B3F"/>
    <w:rsid w:val="00DB5D0D"/>
    <w:rsid w:val="00DB60FC"/>
    <w:rsid w:val="00DB61EF"/>
    <w:rsid w:val="00DB663C"/>
    <w:rsid w:val="00DB67AD"/>
    <w:rsid w:val="00DB6D40"/>
    <w:rsid w:val="00DB7948"/>
    <w:rsid w:val="00DC03CA"/>
    <w:rsid w:val="00DC114A"/>
    <w:rsid w:val="00DC23C4"/>
    <w:rsid w:val="00DC2BC3"/>
    <w:rsid w:val="00DC2EA9"/>
    <w:rsid w:val="00DC2FAC"/>
    <w:rsid w:val="00DC345A"/>
    <w:rsid w:val="00DC3BE8"/>
    <w:rsid w:val="00DC5360"/>
    <w:rsid w:val="00DC5E80"/>
    <w:rsid w:val="00DC6299"/>
    <w:rsid w:val="00DC6E30"/>
    <w:rsid w:val="00DC6FAA"/>
    <w:rsid w:val="00DC7C03"/>
    <w:rsid w:val="00DC7C18"/>
    <w:rsid w:val="00DC7D3B"/>
    <w:rsid w:val="00DD03DC"/>
    <w:rsid w:val="00DD06DC"/>
    <w:rsid w:val="00DD0C0D"/>
    <w:rsid w:val="00DD1971"/>
    <w:rsid w:val="00DD2529"/>
    <w:rsid w:val="00DD2A3A"/>
    <w:rsid w:val="00DD3572"/>
    <w:rsid w:val="00DD4248"/>
    <w:rsid w:val="00DD499D"/>
    <w:rsid w:val="00DD5AD8"/>
    <w:rsid w:val="00DD643F"/>
    <w:rsid w:val="00DD6C8E"/>
    <w:rsid w:val="00DD7B34"/>
    <w:rsid w:val="00DD7CEB"/>
    <w:rsid w:val="00DE004C"/>
    <w:rsid w:val="00DE032B"/>
    <w:rsid w:val="00DE0EFA"/>
    <w:rsid w:val="00DE1226"/>
    <w:rsid w:val="00DE12D0"/>
    <w:rsid w:val="00DE17E2"/>
    <w:rsid w:val="00DE1AED"/>
    <w:rsid w:val="00DE2376"/>
    <w:rsid w:val="00DE2D13"/>
    <w:rsid w:val="00DE38D2"/>
    <w:rsid w:val="00DE3FB1"/>
    <w:rsid w:val="00DE4C11"/>
    <w:rsid w:val="00DE52F0"/>
    <w:rsid w:val="00DE66E1"/>
    <w:rsid w:val="00DE7C51"/>
    <w:rsid w:val="00DF10AE"/>
    <w:rsid w:val="00DF140A"/>
    <w:rsid w:val="00DF15F9"/>
    <w:rsid w:val="00DF2847"/>
    <w:rsid w:val="00DF2ADA"/>
    <w:rsid w:val="00DF2B17"/>
    <w:rsid w:val="00DF2F0D"/>
    <w:rsid w:val="00DF3BA4"/>
    <w:rsid w:val="00DF4175"/>
    <w:rsid w:val="00DF463F"/>
    <w:rsid w:val="00DF53C5"/>
    <w:rsid w:val="00DF5C3A"/>
    <w:rsid w:val="00DF6E9E"/>
    <w:rsid w:val="00DF72D1"/>
    <w:rsid w:val="00DF7A54"/>
    <w:rsid w:val="00E00715"/>
    <w:rsid w:val="00E00750"/>
    <w:rsid w:val="00E00786"/>
    <w:rsid w:val="00E0131D"/>
    <w:rsid w:val="00E01B62"/>
    <w:rsid w:val="00E0203E"/>
    <w:rsid w:val="00E02F85"/>
    <w:rsid w:val="00E0398E"/>
    <w:rsid w:val="00E03BE7"/>
    <w:rsid w:val="00E03E60"/>
    <w:rsid w:val="00E04A67"/>
    <w:rsid w:val="00E04FCC"/>
    <w:rsid w:val="00E058F2"/>
    <w:rsid w:val="00E06730"/>
    <w:rsid w:val="00E06C7B"/>
    <w:rsid w:val="00E06F84"/>
    <w:rsid w:val="00E12AB7"/>
    <w:rsid w:val="00E143E5"/>
    <w:rsid w:val="00E149CA"/>
    <w:rsid w:val="00E1560E"/>
    <w:rsid w:val="00E15806"/>
    <w:rsid w:val="00E15950"/>
    <w:rsid w:val="00E1686D"/>
    <w:rsid w:val="00E17464"/>
    <w:rsid w:val="00E200B8"/>
    <w:rsid w:val="00E20C43"/>
    <w:rsid w:val="00E21347"/>
    <w:rsid w:val="00E21526"/>
    <w:rsid w:val="00E22C90"/>
    <w:rsid w:val="00E22C93"/>
    <w:rsid w:val="00E22E5C"/>
    <w:rsid w:val="00E22F84"/>
    <w:rsid w:val="00E23629"/>
    <w:rsid w:val="00E23AEE"/>
    <w:rsid w:val="00E24244"/>
    <w:rsid w:val="00E24326"/>
    <w:rsid w:val="00E24962"/>
    <w:rsid w:val="00E25673"/>
    <w:rsid w:val="00E2575F"/>
    <w:rsid w:val="00E261D2"/>
    <w:rsid w:val="00E26424"/>
    <w:rsid w:val="00E268C2"/>
    <w:rsid w:val="00E2690A"/>
    <w:rsid w:val="00E26C4D"/>
    <w:rsid w:val="00E26EF8"/>
    <w:rsid w:val="00E26F96"/>
    <w:rsid w:val="00E26FF1"/>
    <w:rsid w:val="00E272FE"/>
    <w:rsid w:val="00E27482"/>
    <w:rsid w:val="00E27A96"/>
    <w:rsid w:val="00E30598"/>
    <w:rsid w:val="00E31515"/>
    <w:rsid w:val="00E328D0"/>
    <w:rsid w:val="00E3330A"/>
    <w:rsid w:val="00E336D1"/>
    <w:rsid w:val="00E33BD6"/>
    <w:rsid w:val="00E34231"/>
    <w:rsid w:val="00E346AD"/>
    <w:rsid w:val="00E354A9"/>
    <w:rsid w:val="00E354F9"/>
    <w:rsid w:val="00E35A1C"/>
    <w:rsid w:val="00E35F0F"/>
    <w:rsid w:val="00E361D8"/>
    <w:rsid w:val="00E367BA"/>
    <w:rsid w:val="00E4036A"/>
    <w:rsid w:val="00E40561"/>
    <w:rsid w:val="00E40BC8"/>
    <w:rsid w:val="00E41024"/>
    <w:rsid w:val="00E41567"/>
    <w:rsid w:val="00E426AE"/>
    <w:rsid w:val="00E4289B"/>
    <w:rsid w:val="00E428AA"/>
    <w:rsid w:val="00E429BC"/>
    <w:rsid w:val="00E42AA2"/>
    <w:rsid w:val="00E44B82"/>
    <w:rsid w:val="00E44F79"/>
    <w:rsid w:val="00E4532A"/>
    <w:rsid w:val="00E45E5A"/>
    <w:rsid w:val="00E45FA1"/>
    <w:rsid w:val="00E46224"/>
    <w:rsid w:val="00E46311"/>
    <w:rsid w:val="00E4687C"/>
    <w:rsid w:val="00E46B78"/>
    <w:rsid w:val="00E51194"/>
    <w:rsid w:val="00E516BE"/>
    <w:rsid w:val="00E52087"/>
    <w:rsid w:val="00E52873"/>
    <w:rsid w:val="00E52DB5"/>
    <w:rsid w:val="00E53583"/>
    <w:rsid w:val="00E53AA4"/>
    <w:rsid w:val="00E53EC1"/>
    <w:rsid w:val="00E5426A"/>
    <w:rsid w:val="00E55C31"/>
    <w:rsid w:val="00E56C6E"/>
    <w:rsid w:val="00E56F12"/>
    <w:rsid w:val="00E57E23"/>
    <w:rsid w:val="00E60AB5"/>
    <w:rsid w:val="00E60C24"/>
    <w:rsid w:val="00E61280"/>
    <w:rsid w:val="00E61AB7"/>
    <w:rsid w:val="00E6282D"/>
    <w:rsid w:val="00E63120"/>
    <w:rsid w:val="00E63C0E"/>
    <w:rsid w:val="00E63C2D"/>
    <w:rsid w:val="00E6559E"/>
    <w:rsid w:val="00E66186"/>
    <w:rsid w:val="00E66913"/>
    <w:rsid w:val="00E66CAD"/>
    <w:rsid w:val="00E67577"/>
    <w:rsid w:val="00E679ED"/>
    <w:rsid w:val="00E67E64"/>
    <w:rsid w:val="00E70263"/>
    <w:rsid w:val="00E70C94"/>
    <w:rsid w:val="00E70E70"/>
    <w:rsid w:val="00E70EA5"/>
    <w:rsid w:val="00E712A4"/>
    <w:rsid w:val="00E71565"/>
    <w:rsid w:val="00E71E9C"/>
    <w:rsid w:val="00E7266C"/>
    <w:rsid w:val="00E72EBF"/>
    <w:rsid w:val="00E73889"/>
    <w:rsid w:val="00E73E3A"/>
    <w:rsid w:val="00E750A4"/>
    <w:rsid w:val="00E7614A"/>
    <w:rsid w:val="00E76325"/>
    <w:rsid w:val="00E76493"/>
    <w:rsid w:val="00E768E1"/>
    <w:rsid w:val="00E76F09"/>
    <w:rsid w:val="00E77746"/>
    <w:rsid w:val="00E800C1"/>
    <w:rsid w:val="00E8030A"/>
    <w:rsid w:val="00E80D07"/>
    <w:rsid w:val="00E80F9F"/>
    <w:rsid w:val="00E81416"/>
    <w:rsid w:val="00E8169B"/>
    <w:rsid w:val="00E81DA5"/>
    <w:rsid w:val="00E82759"/>
    <w:rsid w:val="00E82A85"/>
    <w:rsid w:val="00E82D11"/>
    <w:rsid w:val="00E83177"/>
    <w:rsid w:val="00E836F2"/>
    <w:rsid w:val="00E83713"/>
    <w:rsid w:val="00E838CD"/>
    <w:rsid w:val="00E83F3A"/>
    <w:rsid w:val="00E842C9"/>
    <w:rsid w:val="00E8434B"/>
    <w:rsid w:val="00E84557"/>
    <w:rsid w:val="00E84FF9"/>
    <w:rsid w:val="00E8567D"/>
    <w:rsid w:val="00E8588A"/>
    <w:rsid w:val="00E85C3F"/>
    <w:rsid w:val="00E85F8A"/>
    <w:rsid w:val="00E86721"/>
    <w:rsid w:val="00E86FCD"/>
    <w:rsid w:val="00E9008E"/>
    <w:rsid w:val="00E914B1"/>
    <w:rsid w:val="00E9351D"/>
    <w:rsid w:val="00E936B5"/>
    <w:rsid w:val="00E93FD0"/>
    <w:rsid w:val="00E94F28"/>
    <w:rsid w:val="00E950A6"/>
    <w:rsid w:val="00E9526A"/>
    <w:rsid w:val="00E95485"/>
    <w:rsid w:val="00E96B23"/>
    <w:rsid w:val="00E96BAE"/>
    <w:rsid w:val="00E96CF5"/>
    <w:rsid w:val="00E96D65"/>
    <w:rsid w:val="00E97524"/>
    <w:rsid w:val="00EA02FE"/>
    <w:rsid w:val="00EA0F0B"/>
    <w:rsid w:val="00EA1D98"/>
    <w:rsid w:val="00EA1EE4"/>
    <w:rsid w:val="00EA213D"/>
    <w:rsid w:val="00EA2984"/>
    <w:rsid w:val="00EA3092"/>
    <w:rsid w:val="00EA3104"/>
    <w:rsid w:val="00EA3F23"/>
    <w:rsid w:val="00EA4B8E"/>
    <w:rsid w:val="00EA585D"/>
    <w:rsid w:val="00EA5EDD"/>
    <w:rsid w:val="00EA6972"/>
    <w:rsid w:val="00EA6CDD"/>
    <w:rsid w:val="00EA6F2E"/>
    <w:rsid w:val="00EA7763"/>
    <w:rsid w:val="00EA7955"/>
    <w:rsid w:val="00EA7C23"/>
    <w:rsid w:val="00EA7DFB"/>
    <w:rsid w:val="00EB0561"/>
    <w:rsid w:val="00EB0899"/>
    <w:rsid w:val="00EB0D79"/>
    <w:rsid w:val="00EB1A03"/>
    <w:rsid w:val="00EB1D08"/>
    <w:rsid w:val="00EB1FC3"/>
    <w:rsid w:val="00EB271B"/>
    <w:rsid w:val="00EB2F1F"/>
    <w:rsid w:val="00EB3360"/>
    <w:rsid w:val="00EB3C01"/>
    <w:rsid w:val="00EB5C8B"/>
    <w:rsid w:val="00EB64A7"/>
    <w:rsid w:val="00EB7752"/>
    <w:rsid w:val="00EB7923"/>
    <w:rsid w:val="00EC09FC"/>
    <w:rsid w:val="00EC0C78"/>
    <w:rsid w:val="00EC0DD6"/>
    <w:rsid w:val="00EC19A5"/>
    <w:rsid w:val="00EC19CF"/>
    <w:rsid w:val="00EC29D6"/>
    <w:rsid w:val="00EC3619"/>
    <w:rsid w:val="00EC3FDD"/>
    <w:rsid w:val="00EC4C31"/>
    <w:rsid w:val="00EC4D73"/>
    <w:rsid w:val="00EC5EC8"/>
    <w:rsid w:val="00EC61D4"/>
    <w:rsid w:val="00EC62BF"/>
    <w:rsid w:val="00EC6BA8"/>
    <w:rsid w:val="00EC6D19"/>
    <w:rsid w:val="00EC7BFA"/>
    <w:rsid w:val="00EC7C95"/>
    <w:rsid w:val="00ED0BDF"/>
    <w:rsid w:val="00ED116F"/>
    <w:rsid w:val="00ED1434"/>
    <w:rsid w:val="00ED2E64"/>
    <w:rsid w:val="00ED2FD1"/>
    <w:rsid w:val="00ED2FFF"/>
    <w:rsid w:val="00ED47E2"/>
    <w:rsid w:val="00ED4BC8"/>
    <w:rsid w:val="00ED4F89"/>
    <w:rsid w:val="00ED548A"/>
    <w:rsid w:val="00ED5637"/>
    <w:rsid w:val="00ED5826"/>
    <w:rsid w:val="00ED5EDC"/>
    <w:rsid w:val="00ED6245"/>
    <w:rsid w:val="00ED6581"/>
    <w:rsid w:val="00ED6CA4"/>
    <w:rsid w:val="00ED717E"/>
    <w:rsid w:val="00ED753A"/>
    <w:rsid w:val="00ED77F8"/>
    <w:rsid w:val="00EE045E"/>
    <w:rsid w:val="00EE3425"/>
    <w:rsid w:val="00EE347A"/>
    <w:rsid w:val="00EE349B"/>
    <w:rsid w:val="00EE63C4"/>
    <w:rsid w:val="00EE6750"/>
    <w:rsid w:val="00EE6F4C"/>
    <w:rsid w:val="00EE7968"/>
    <w:rsid w:val="00EE7F83"/>
    <w:rsid w:val="00EF060D"/>
    <w:rsid w:val="00EF079C"/>
    <w:rsid w:val="00EF1C3A"/>
    <w:rsid w:val="00EF2862"/>
    <w:rsid w:val="00EF297B"/>
    <w:rsid w:val="00EF2A14"/>
    <w:rsid w:val="00EF2F9F"/>
    <w:rsid w:val="00EF4456"/>
    <w:rsid w:val="00EF44A3"/>
    <w:rsid w:val="00EF451F"/>
    <w:rsid w:val="00EF4A07"/>
    <w:rsid w:val="00EF4C84"/>
    <w:rsid w:val="00EF5AE2"/>
    <w:rsid w:val="00EF5E53"/>
    <w:rsid w:val="00EF622F"/>
    <w:rsid w:val="00EF7B2C"/>
    <w:rsid w:val="00EF7D0F"/>
    <w:rsid w:val="00F00A32"/>
    <w:rsid w:val="00F00C6C"/>
    <w:rsid w:val="00F0120F"/>
    <w:rsid w:val="00F02209"/>
    <w:rsid w:val="00F025FB"/>
    <w:rsid w:val="00F02AA2"/>
    <w:rsid w:val="00F02BBD"/>
    <w:rsid w:val="00F03DD9"/>
    <w:rsid w:val="00F04557"/>
    <w:rsid w:val="00F04FA3"/>
    <w:rsid w:val="00F05E9D"/>
    <w:rsid w:val="00F072CD"/>
    <w:rsid w:val="00F07CD3"/>
    <w:rsid w:val="00F10F0D"/>
    <w:rsid w:val="00F1111A"/>
    <w:rsid w:val="00F12596"/>
    <w:rsid w:val="00F12937"/>
    <w:rsid w:val="00F133EB"/>
    <w:rsid w:val="00F1384E"/>
    <w:rsid w:val="00F1391D"/>
    <w:rsid w:val="00F14754"/>
    <w:rsid w:val="00F1484B"/>
    <w:rsid w:val="00F148BF"/>
    <w:rsid w:val="00F15303"/>
    <w:rsid w:val="00F15553"/>
    <w:rsid w:val="00F15E92"/>
    <w:rsid w:val="00F16298"/>
    <w:rsid w:val="00F16814"/>
    <w:rsid w:val="00F202EF"/>
    <w:rsid w:val="00F20EAB"/>
    <w:rsid w:val="00F22C6F"/>
    <w:rsid w:val="00F22E74"/>
    <w:rsid w:val="00F239CD"/>
    <w:rsid w:val="00F24982"/>
    <w:rsid w:val="00F2592F"/>
    <w:rsid w:val="00F259C6"/>
    <w:rsid w:val="00F2621C"/>
    <w:rsid w:val="00F26290"/>
    <w:rsid w:val="00F267F5"/>
    <w:rsid w:val="00F27211"/>
    <w:rsid w:val="00F27C5D"/>
    <w:rsid w:val="00F30A29"/>
    <w:rsid w:val="00F337C2"/>
    <w:rsid w:val="00F33D02"/>
    <w:rsid w:val="00F34186"/>
    <w:rsid w:val="00F348F8"/>
    <w:rsid w:val="00F355A9"/>
    <w:rsid w:val="00F35CC1"/>
    <w:rsid w:val="00F35E45"/>
    <w:rsid w:val="00F36847"/>
    <w:rsid w:val="00F36C7A"/>
    <w:rsid w:val="00F37D86"/>
    <w:rsid w:val="00F4006A"/>
    <w:rsid w:val="00F40675"/>
    <w:rsid w:val="00F40713"/>
    <w:rsid w:val="00F40941"/>
    <w:rsid w:val="00F40E0E"/>
    <w:rsid w:val="00F4120C"/>
    <w:rsid w:val="00F41691"/>
    <w:rsid w:val="00F42AF9"/>
    <w:rsid w:val="00F43A79"/>
    <w:rsid w:val="00F44783"/>
    <w:rsid w:val="00F448F8"/>
    <w:rsid w:val="00F44E1B"/>
    <w:rsid w:val="00F4586D"/>
    <w:rsid w:val="00F45A77"/>
    <w:rsid w:val="00F4670E"/>
    <w:rsid w:val="00F467FB"/>
    <w:rsid w:val="00F46DBB"/>
    <w:rsid w:val="00F47851"/>
    <w:rsid w:val="00F47BA8"/>
    <w:rsid w:val="00F47C2F"/>
    <w:rsid w:val="00F50469"/>
    <w:rsid w:val="00F507FB"/>
    <w:rsid w:val="00F5151D"/>
    <w:rsid w:val="00F516FE"/>
    <w:rsid w:val="00F521CB"/>
    <w:rsid w:val="00F53B96"/>
    <w:rsid w:val="00F54A22"/>
    <w:rsid w:val="00F54EA3"/>
    <w:rsid w:val="00F550E5"/>
    <w:rsid w:val="00F55158"/>
    <w:rsid w:val="00F557F6"/>
    <w:rsid w:val="00F55AE0"/>
    <w:rsid w:val="00F56565"/>
    <w:rsid w:val="00F57989"/>
    <w:rsid w:val="00F57CB4"/>
    <w:rsid w:val="00F6286E"/>
    <w:rsid w:val="00F62C60"/>
    <w:rsid w:val="00F62D08"/>
    <w:rsid w:val="00F64C27"/>
    <w:rsid w:val="00F64E85"/>
    <w:rsid w:val="00F65CB0"/>
    <w:rsid w:val="00F67050"/>
    <w:rsid w:val="00F67B87"/>
    <w:rsid w:val="00F67B8C"/>
    <w:rsid w:val="00F67EF8"/>
    <w:rsid w:val="00F7006E"/>
    <w:rsid w:val="00F70653"/>
    <w:rsid w:val="00F70C04"/>
    <w:rsid w:val="00F7107C"/>
    <w:rsid w:val="00F710E3"/>
    <w:rsid w:val="00F71A60"/>
    <w:rsid w:val="00F721AE"/>
    <w:rsid w:val="00F72D8F"/>
    <w:rsid w:val="00F72E6E"/>
    <w:rsid w:val="00F74447"/>
    <w:rsid w:val="00F74E9C"/>
    <w:rsid w:val="00F74FA6"/>
    <w:rsid w:val="00F75959"/>
    <w:rsid w:val="00F763E8"/>
    <w:rsid w:val="00F76B1A"/>
    <w:rsid w:val="00F76F89"/>
    <w:rsid w:val="00F77222"/>
    <w:rsid w:val="00F77C29"/>
    <w:rsid w:val="00F77C96"/>
    <w:rsid w:val="00F77E7F"/>
    <w:rsid w:val="00F813AC"/>
    <w:rsid w:val="00F81CF9"/>
    <w:rsid w:val="00F83607"/>
    <w:rsid w:val="00F83DED"/>
    <w:rsid w:val="00F850A0"/>
    <w:rsid w:val="00F85271"/>
    <w:rsid w:val="00F85811"/>
    <w:rsid w:val="00F85C7F"/>
    <w:rsid w:val="00F869CF"/>
    <w:rsid w:val="00F86BA2"/>
    <w:rsid w:val="00F86E71"/>
    <w:rsid w:val="00F877FC"/>
    <w:rsid w:val="00F87D6F"/>
    <w:rsid w:val="00F915FB"/>
    <w:rsid w:val="00F91F76"/>
    <w:rsid w:val="00F92B8F"/>
    <w:rsid w:val="00F9301D"/>
    <w:rsid w:val="00F940EB"/>
    <w:rsid w:val="00F97628"/>
    <w:rsid w:val="00F97BCA"/>
    <w:rsid w:val="00FA0A9E"/>
    <w:rsid w:val="00FA1E74"/>
    <w:rsid w:val="00FA20E0"/>
    <w:rsid w:val="00FA2A55"/>
    <w:rsid w:val="00FA3819"/>
    <w:rsid w:val="00FA39CC"/>
    <w:rsid w:val="00FA42DC"/>
    <w:rsid w:val="00FA5109"/>
    <w:rsid w:val="00FA5636"/>
    <w:rsid w:val="00FA56AB"/>
    <w:rsid w:val="00FA6191"/>
    <w:rsid w:val="00FA62B7"/>
    <w:rsid w:val="00FA638A"/>
    <w:rsid w:val="00FA68A4"/>
    <w:rsid w:val="00FA6AAE"/>
    <w:rsid w:val="00FA6B4E"/>
    <w:rsid w:val="00FA6FE7"/>
    <w:rsid w:val="00FA7123"/>
    <w:rsid w:val="00FA762E"/>
    <w:rsid w:val="00FB0874"/>
    <w:rsid w:val="00FB0DA5"/>
    <w:rsid w:val="00FB1505"/>
    <w:rsid w:val="00FB1953"/>
    <w:rsid w:val="00FB1A74"/>
    <w:rsid w:val="00FB2ECA"/>
    <w:rsid w:val="00FB3576"/>
    <w:rsid w:val="00FB3ADE"/>
    <w:rsid w:val="00FB3B95"/>
    <w:rsid w:val="00FB586C"/>
    <w:rsid w:val="00FB5CFE"/>
    <w:rsid w:val="00FB5F0A"/>
    <w:rsid w:val="00FB6081"/>
    <w:rsid w:val="00FB6461"/>
    <w:rsid w:val="00FC0053"/>
    <w:rsid w:val="00FC00F6"/>
    <w:rsid w:val="00FC088D"/>
    <w:rsid w:val="00FC0C8B"/>
    <w:rsid w:val="00FC0EC9"/>
    <w:rsid w:val="00FC1DE7"/>
    <w:rsid w:val="00FC2188"/>
    <w:rsid w:val="00FC2ABB"/>
    <w:rsid w:val="00FC2B9D"/>
    <w:rsid w:val="00FC2F5B"/>
    <w:rsid w:val="00FC3576"/>
    <w:rsid w:val="00FC3D9E"/>
    <w:rsid w:val="00FC4884"/>
    <w:rsid w:val="00FC4A15"/>
    <w:rsid w:val="00FC6246"/>
    <w:rsid w:val="00FC6842"/>
    <w:rsid w:val="00FC68C2"/>
    <w:rsid w:val="00FC6CCD"/>
    <w:rsid w:val="00FC6FCC"/>
    <w:rsid w:val="00FC79ED"/>
    <w:rsid w:val="00FD09CD"/>
    <w:rsid w:val="00FD0F04"/>
    <w:rsid w:val="00FD1729"/>
    <w:rsid w:val="00FD226D"/>
    <w:rsid w:val="00FD22A0"/>
    <w:rsid w:val="00FD22F4"/>
    <w:rsid w:val="00FD369F"/>
    <w:rsid w:val="00FD396C"/>
    <w:rsid w:val="00FD4EAA"/>
    <w:rsid w:val="00FD510F"/>
    <w:rsid w:val="00FD681D"/>
    <w:rsid w:val="00FD705D"/>
    <w:rsid w:val="00FD7EB0"/>
    <w:rsid w:val="00FE017E"/>
    <w:rsid w:val="00FE0483"/>
    <w:rsid w:val="00FE0A38"/>
    <w:rsid w:val="00FE0F2B"/>
    <w:rsid w:val="00FE1970"/>
    <w:rsid w:val="00FE209D"/>
    <w:rsid w:val="00FE213F"/>
    <w:rsid w:val="00FE2407"/>
    <w:rsid w:val="00FE3076"/>
    <w:rsid w:val="00FE30F7"/>
    <w:rsid w:val="00FE463E"/>
    <w:rsid w:val="00FE4A5F"/>
    <w:rsid w:val="00FE50A6"/>
    <w:rsid w:val="00FE542A"/>
    <w:rsid w:val="00FE6280"/>
    <w:rsid w:val="00FF0702"/>
    <w:rsid w:val="00FF0C63"/>
    <w:rsid w:val="00FF1248"/>
    <w:rsid w:val="00FF1457"/>
    <w:rsid w:val="00FF1A09"/>
    <w:rsid w:val="00FF246E"/>
    <w:rsid w:val="00FF2D84"/>
    <w:rsid w:val="00FF2FF7"/>
    <w:rsid w:val="00FF37C8"/>
    <w:rsid w:val="00FF3A10"/>
    <w:rsid w:val="00FF5043"/>
    <w:rsid w:val="00FF6924"/>
    <w:rsid w:val="00FF6A95"/>
    <w:rsid w:val="00FF73B6"/>
    <w:rsid w:val="00FF7BFA"/>
    <w:rsid w:val="0110C9BC"/>
    <w:rsid w:val="01828FFE"/>
    <w:rsid w:val="01BD32F7"/>
    <w:rsid w:val="01C1C4E9"/>
    <w:rsid w:val="029CC426"/>
    <w:rsid w:val="03434FE6"/>
    <w:rsid w:val="03BB5DC4"/>
    <w:rsid w:val="040A99EE"/>
    <w:rsid w:val="043049D3"/>
    <w:rsid w:val="056E71EF"/>
    <w:rsid w:val="05751E25"/>
    <w:rsid w:val="05FFAEF5"/>
    <w:rsid w:val="060AE696"/>
    <w:rsid w:val="06793264"/>
    <w:rsid w:val="06A13398"/>
    <w:rsid w:val="071C523C"/>
    <w:rsid w:val="07E97C3E"/>
    <w:rsid w:val="088473D3"/>
    <w:rsid w:val="09274F68"/>
    <w:rsid w:val="0939EDB3"/>
    <w:rsid w:val="09DB9B57"/>
    <w:rsid w:val="09F71ABE"/>
    <w:rsid w:val="0A45EE7C"/>
    <w:rsid w:val="0ACB3576"/>
    <w:rsid w:val="0AFA2F6C"/>
    <w:rsid w:val="0B280120"/>
    <w:rsid w:val="0B410D00"/>
    <w:rsid w:val="0B8BF83C"/>
    <w:rsid w:val="0BFDD05F"/>
    <w:rsid w:val="0CB7965E"/>
    <w:rsid w:val="0D304622"/>
    <w:rsid w:val="0E06AE33"/>
    <w:rsid w:val="0E1A33EC"/>
    <w:rsid w:val="0F15DBC4"/>
    <w:rsid w:val="0F683CEC"/>
    <w:rsid w:val="0FB6D7DB"/>
    <w:rsid w:val="0FF49D20"/>
    <w:rsid w:val="1006EC4D"/>
    <w:rsid w:val="100D8739"/>
    <w:rsid w:val="102D03FB"/>
    <w:rsid w:val="105C696F"/>
    <w:rsid w:val="10893FB3"/>
    <w:rsid w:val="10F5A47E"/>
    <w:rsid w:val="1106D3D9"/>
    <w:rsid w:val="110F6453"/>
    <w:rsid w:val="1176785D"/>
    <w:rsid w:val="125D27E0"/>
    <w:rsid w:val="126B531F"/>
    <w:rsid w:val="129BFFF3"/>
    <w:rsid w:val="13B680DA"/>
    <w:rsid w:val="141AFD34"/>
    <w:rsid w:val="142FCE78"/>
    <w:rsid w:val="14470515"/>
    <w:rsid w:val="1462B978"/>
    <w:rsid w:val="14A97FE6"/>
    <w:rsid w:val="151AF277"/>
    <w:rsid w:val="154DE0BC"/>
    <w:rsid w:val="162CD239"/>
    <w:rsid w:val="164C303F"/>
    <w:rsid w:val="16DBEC22"/>
    <w:rsid w:val="176639DF"/>
    <w:rsid w:val="179756BE"/>
    <w:rsid w:val="188167E0"/>
    <w:rsid w:val="18A3D89B"/>
    <w:rsid w:val="18ED3112"/>
    <w:rsid w:val="1911344A"/>
    <w:rsid w:val="19135164"/>
    <w:rsid w:val="193ABD27"/>
    <w:rsid w:val="19CAF6D6"/>
    <w:rsid w:val="19D5B798"/>
    <w:rsid w:val="1A8058F4"/>
    <w:rsid w:val="1AB771FA"/>
    <w:rsid w:val="1B9049B7"/>
    <w:rsid w:val="1C3A7BB6"/>
    <w:rsid w:val="1C94B776"/>
    <w:rsid w:val="1C976C12"/>
    <w:rsid w:val="1CD5463E"/>
    <w:rsid w:val="1D532DC0"/>
    <w:rsid w:val="1DAAD305"/>
    <w:rsid w:val="1DB656F8"/>
    <w:rsid w:val="1DEF2BD0"/>
    <w:rsid w:val="1E594989"/>
    <w:rsid w:val="1E5B1239"/>
    <w:rsid w:val="1EF42B8A"/>
    <w:rsid w:val="1F897E6D"/>
    <w:rsid w:val="21541345"/>
    <w:rsid w:val="2160FDEF"/>
    <w:rsid w:val="21C4D839"/>
    <w:rsid w:val="22994A8C"/>
    <w:rsid w:val="229D9236"/>
    <w:rsid w:val="2339B09B"/>
    <w:rsid w:val="2341AF9A"/>
    <w:rsid w:val="23E5C1F4"/>
    <w:rsid w:val="2513DAF0"/>
    <w:rsid w:val="254AF8A4"/>
    <w:rsid w:val="25EEDA2D"/>
    <w:rsid w:val="264CFBC1"/>
    <w:rsid w:val="2696266B"/>
    <w:rsid w:val="2703C415"/>
    <w:rsid w:val="273301BB"/>
    <w:rsid w:val="27477A07"/>
    <w:rsid w:val="27747E07"/>
    <w:rsid w:val="28185B9E"/>
    <w:rsid w:val="28308056"/>
    <w:rsid w:val="283C1B38"/>
    <w:rsid w:val="28760726"/>
    <w:rsid w:val="28C195F8"/>
    <w:rsid w:val="2933FE99"/>
    <w:rsid w:val="2939BA7C"/>
    <w:rsid w:val="297B191E"/>
    <w:rsid w:val="2A5DBA4C"/>
    <w:rsid w:val="2ABB0AD8"/>
    <w:rsid w:val="2B1E1B32"/>
    <w:rsid w:val="2B778286"/>
    <w:rsid w:val="2BA1A1A6"/>
    <w:rsid w:val="2BDB3390"/>
    <w:rsid w:val="2BDE282D"/>
    <w:rsid w:val="2BFCBC73"/>
    <w:rsid w:val="2C502FE0"/>
    <w:rsid w:val="2C69DA6F"/>
    <w:rsid w:val="2CDB97FA"/>
    <w:rsid w:val="2CDD8584"/>
    <w:rsid w:val="2CEA819E"/>
    <w:rsid w:val="2CF26E28"/>
    <w:rsid w:val="2D9049CE"/>
    <w:rsid w:val="2DAB24B0"/>
    <w:rsid w:val="2E6241E6"/>
    <w:rsid w:val="2EAA80C6"/>
    <w:rsid w:val="2EE24A5A"/>
    <w:rsid w:val="2F33978C"/>
    <w:rsid w:val="2FD1D136"/>
    <w:rsid w:val="2FDAD67B"/>
    <w:rsid w:val="2FDC8E60"/>
    <w:rsid w:val="3005DB05"/>
    <w:rsid w:val="30825C29"/>
    <w:rsid w:val="30B24BE4"/>
    <w:rsid w:val="315F68F5"/>
    <w:rsid w:val="31D37667"/>
    <w:rsid w:val="320E73D7"/>
    <w:rsid w:val="321F951A"/>
    <w:rsid w:val="32389362"/>
    <w:rsid w:val="3292A5F9"/>
    <w:rsid w:val="330CE14E"/>
    <w:rsid w:val="33175547"/>
    <w:rsid w:val="335F9D40"/>
    <w:rsid w:val="3361A4AB"/>
    <w:rsid w:val="338BA40A"/>
    <w:rsid w:val="3410D79B"/>
    <w:rsid w:val="34B6B001"/>
    <w:rsid w:val="34D617A6"/>
    <w:rsid w:val="3533D09B"/>
    <w:rsid w:val="3565597C"/>
    <w:rsid w:val="356E6B5B"/>
    <w:rsid w:val="35E372A2"/>
    <w:rsid w:val="3617DFF2"/>
    <w:rsid w:val="363BD662"/>
    <w:rsid w:val="36D7E551"/>
    <w:rsid w:val="371D4EBF"/>
    <w:rsid w:val="37281C4C"/>
    <w:rsid w:val="376D133B"/>
    <w:rsid w:val="3781E47F"/>
    <w:rsid w:val="37F41056"/>
    <w:rsid w:val="3899A83F"/>
    <w:rsid w:val="38B91F20"/>
    <w:rsid w:val="390222C6"/>
    <w:rsid w:val="39710B5B"/>
    <w:rsid w:val="3973C348"/>
    <w:rsid w:val="3ACA3019"/>
    <w:rsid w:val="3B9C3864"/>
    <w:rsid w:val="3BC5D6E4"/>
    <w:rsid w:val="3BD7945C"/>
    <w:rsid w:val="3BDC0C1E"/>
    <w:rsid w:val="3BDCE94B"/>
    <w:rsid w:val="3BEF1E73"/>
    <w:rsid w:val="3C024273"/>
    <w:rsid w:val="3C0C4FBC"/>
    <w:rsid w:val="3C7E8652"/>
    <w:rsid w:val="3C888E98"/>
    <w:rsid w:val="3CEE4FF1"/>
    <w:rsid w:val="3D273159"/>
    <w:rsid w:val="3DA8201D"/>
    <w:rsid w:val="3DCDAC3C"/>
    <w:rsid w:val="3ED5D92E"/>
    <w:rsid w:val="3F64C699"/>
    <w:rsid w:val="3FE2F922"/>
    <w:rsid w:val="401262CC"/>
    <w:rsid w:val="409C44CE"/>
    <w:rsid w:val="41D38AED"/>
    <w:rsid w:val="41DFEA60"/>
    <w:rsid w:val="42042D3A"/>
    <w:rsid w:val="4219EA24"/>
    <w:rsid w:val="4224DBE5"/>
    <w:rsid w:val="427EC7C2"/>
    <w:rsid w:val="42AA13BC"/>
    <w:rsid w:val="42E8AEA0"/>
    <w:rsid w:val="435D5ACE"/>
    <w:rsid w:val="4362BE64"/>
    <w:rsid w:val="436909EE"/>
    <w:rsid w:val="43A1C26D"/>
    <w:rsid w:val="43E0F146"/>
    <w:rsid w:val="43FB2690"/>
    <w:rsid w:val="446035B1"/>
    <w:rsid w:val="44B68862"/>
    <w:rsid w:val="4516EE40"/>
    <w:rsid w:val="4537D39A"/>
    <w:rsid w:val="45439B71"/>
    <w:rsid w:val="4558E0F5"/>
    <w:rsid w:val="458AEC61"/>
    <w:rsid w:val="45BFBBCF"/>
    <w:rsid w:val="463A56F3"/>
    <w:rsid w:val="4672D436"/>
    <w:rsid w:val="467748CF"/>
    <w:rsid w:val="46DF6BD2"/>
    <w:rsid w:val="47034001"/>
    <w:rsid w:val="4755EF03"/>
    <w:rsid w:val="47BFE2A6"/>
    <w:rsid w:val="47D77610"/>
    <w:rsid w:val="4809009B"/>
    <w:rsid w:val="4853DB0A"/>
    <w:rsid w:val="48F2C04A"/>
    <w:rsid w:val="492B5B25"/>
    <w:rsid w:val="4940F034"/>
    <w:rsid w:val="49444D01"/>
    <w:rsid w:val="49D89176"/>
    <w:rsid w:val="4A393EE4"/>
    <w:rsid w:val="4A6593D0"/>
    <w:rsid w:val="4A96A223"/>
    <w:rsid w:val="4B263C0B"/>
    <w:rsid w:val="4B580352"/>
    <w:rsid w:val="4BBD88C7"/>
    <w:rsid w:val="4C0C603A"/>
    <w:rsid w:val="4C2DE9C5"/>
    <w:rsid w:val="4D031232"/>
    <w:rsid w:val="4D09A88F"/>
    <w:rsid w:val="4D14E345"/>
    <w:rsid w:val="4D4EAD56"/>
    <w:rsid w:val="4DBC32F3"/>
    <w:rsid w:val="4DF7116F"/>
    <w:rsid w:val="4EA578F0"/>
    <w:rsid w:val="4EA87841"/>
    <w:rsid w:val="4F1043A6"/>
    <w:rsid w:val="4F744F2F"/>
    <w:rsid w:val="4F8FD299"/>
    <w:rsid w:val="50856F79"/>
    <w:rsid w:val="50E9E3A8"/>
    <w:rsid w:val="514A9FD8"/>
    <w:rsid w:val="51519B6C"/>
    <w:rsid w:val="516966E5"/>
    <w:rsid w:val="51C66FD0"/>
    <w:rsid w:val="51E194F3"/>
    <w:rsid w:val="522CD65C"/>
    <w:rsid w:val="524AE54B"/>
    <w:rsid w:val="52A96AC2"/>
    <w:rsid w:val="530B5658"/>
    <w:rsid w:val="537B79A9"/>
    <w:rsid w:val="55D61EDA"/>
    <w:rsid w:val="55F3D25B"/>
    <w:rsid w:val="569AEC26"/>
    <w:rsid w:val="5865B8FF"/>
    <w:rsid w:val="58C10E7E"/>
    <w:rsid w:val="59449913"/>
    <w:rsid w:val="594735A6"/>
    <w:rsid w:val="59A3C5A2"/>
    <w:rsid w:val="5A4DC7BA"/>
    <w:rsid w:val="5A6704C1"/>
    <w:rsid w:val="5AB79CCF"/>
    <w:rsid w:val="5ABF2942"/>
    <w:rsid w:val="5ADE5FE8"/>
    <w:rsid w:val="5AE87C74"/>
    <w:rsid w:val="5B32622D"/>
    <w:rsid w:val="5BDF4318"/>
    <w:rsid w:val="5D265D91"/>
    <w:rsid w:val="5D435604"/>
    <w:rsid w:val="5D544B41"/>
    <w:rsid w:val="5E38A04A"/>
    <w:rsid w:val="5E79EA25"/>
    <w:rsid w:val="5F36D9A0"/>
    <w:rsid w:val="60106672"/>
    <w:rsid w:val="6052C02E"/>
    <w:rsid w:val="607D9E74"/>
    <w:rsid w:val="609341C3"/>
    <w:rsid w:val="60BFD6F2"/>
    <w:rsid w:val="618D9747"/>
    <w:rsid w:val="61C3991E"/>
    <w:rsid w:val="6227EF35"/>
    <w:rsid w:val="62918D5F"/>
    <w:rsid w:val="638A60F0"/>
    <w:rsid w:val="63EB6043"/>
    <w:rsid w:val="64A5A4AB"/>
    <w:rsid w:val="64C0395D"/>
    <w:rsid w:val="65263151"/>
    <w:rsid w:val="6539162A"/>
    <w:rsid w:val="6557A800"/>
    <w:rsid w:val="65B7E319"/>
    <w:rsid w:val="668FB2B4"/>
    <w:rsid w:val="66909141"/>
    <w:rsid w:val="66A504B6"/>
    <w:rsid w:val="66C87F7C"/>
    <w:rsid w:val="66F3D874"/>
    <w:rsid w:val="672A76D7"/>
    <w:rsid w:val="67B24BB8"/>
    <w:rsid w:val="68F24AD8"/>
    <w:rsid w:val="69DE301A"/>
    <w:rsid w:val="69E5EACF"/>
    <w:rsid w:val="6A18B9F9"/>
    <w:rsid w:val="6A7C54A5"/>
    <w:rsid w:val="6AE06743"/>
    <w:rsid w:val="6B00B93F"/>
    <w:rsid w:val="6CA096C2"/>
    <w:rsid w:val="6CBB7131"/>
    <w:rsid w:val="6D1A7AAB"/>
    <w:rsid w:val="6D79E475"/>
    <w:rsid w:val="6D872A63"/>
    <w:rsid w:val="6D96706E"/>
    <w:rsid w:val="6DA379CC"/>
    <w:rsid w:val="6E3C6723"/>
    <w:rsid w:val="6E6C1A4F"/>
    <w:rsid w:val="6ECDB9F4"/>
    <w:rsid w:val="70036CFD"/>
    <w:rsid w:val="708C3F40"/>
    <w:rsid w:val="70C8E72C"/>
    <w:rsid w:val="729DE0DB"/>
    <w:rsid w:val="72DFCC64"/>
    <w:rsid w:val="730F7C0E"/>
    <w:rsid w:val="7320CCF1"/>
    <w:rsid w:val="7354C258"/>
    <w:rsid w:val="751CFA3F"/>
    <w:rsid w:val="7594D06B"/>
    <w:rsid w:val="759B87D6"/>
    <w:rsid w:val="75A02BDC"/>
    <w:rsid w:val="75C33FC9"/>
    <w:rsid w:val="75E8A71F"/>
    <w:rsid w:val="7612DF4C"/>
    <w:rsid w:val="77A41EAC"/>
    <w:rsid w:val="77BB8F34"/>
    <w:rsid w:val="77D02A37"/>
    <w:rsid w:val="77E34201"/>
    <w:rsid w:val="77E58686"/>
    <w:rsid w:val="7829F26A"/>
    <w:rsid w:val="78D8655F"/>
    <w:rsid w:val="79118ACB"/>
    <w:rsid w:val="794E3F54"/>
    <w:rsid w:val="7A0B8403"/>
    <w:rsid w:val="7A3A65E0"/>
    <w:rsid w:val="7BE1D501"/>
    <w:rsid w:val="7C06C240"/>
    <w:rsid w:val="7D8A3110"/>
    <w:rsid w:val="7DDC242A"/>
    <w:rsid w:val="7E0C37F4"/>
    <w:rsid w:val="7ECEEA8C"/>
    <w:rsid w:val="7F0DE7EC"/>
    <w:rsid w:val="7F33E2C7"/>
    <w:rsid w:val="7F5CD8AF"/>
    <w:rsid w:val="7FAAB1CA"/>
    <w:rsid w:val="7FC0C350"/>
    <w:rsid w:val="7FCF7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9A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1802"/>
    <w:pPr>
      <w:spacing w:after="200" w:line="276" w:lineRule="auto"/>
      <w:jc w:val="both"/>
    </w:pPr>
    <w:rPr>
      <w:rFonts w:ascii="Times New Roman" w:eastAsia="Calibri" w:hAnsi="Times New Roman" w:cs="Arial"/>
      <w:sz w:val="24"/>
      <w:lang w:val="lv-LV"/>
    </w:rPr>
  </w:style>
  <w:style w:type="paragraph" w:styleId="Virsraksts1">
    <w:name w:val="heading 1"/>
    <w:aliases w:val="Section Heading,heading1,Antraste 1,h1,Hoofdstuk"/>
    <w:basedOn w:val="Numeracija"/>
    <w:next w:val="Parasts"/>
    <w:link w:val="Virsraksts1Rakstz"/>
    <w:uiPriority w:val="9"/>
    <w:qFormat/>
    <w:pPr>
      <w:keepNext/>
      <w:numPr>
        <w:numId w:val="6"/>
      </w:numPr>
      <w:tabs>
        <w:tab w:val="clear" w:pos="7389"/>
        <w:tab w:val="num" w:pos="585"/>
      </w:tabs>
      <w:spacing w:before="120"/>
      <w:ind w:left="585"/>
      <w:jc w:val="center"/>
      <w:outlineLvl w:val="0"/>
    </w:pPr>
    <w:rPr>
      <w:b/>
      <w:caps/>
      <w:sz w:val="24"/>
    </w:rPr>
  </w:style>
  <w:style w:type="paragraph" w:styleId="Virsraksts2">
    <w:name w:val="heading 2"/>
    <w:aliases w:val="H2,Titre 2 tbo,Sub-Head1,h2,Heading 2- no#,2m,PA Major Section,Podkapitola1,hlavicka"/>
    <w:basedOn w:val="Parasts"/>
    <w:next w:val="Parasts"/>
    <w:link w:val="Virsraksts2Rakstz"/>
    <w:uiPriority w:val="99"/>
    <w:qFormat/>
    <w:pPr>
      <w:keepNext/>
      <w:keepLines/>
      <w:widowControl w:val="0"/>
      <w:numPr>
        <w:ilvl w:val="1"/>
        <w:numId w:val="4"/>
      </w:numPr>
      <w:tabs>
        <w:tab w:val="left" w:pos="470"/>
      </w:tabs>
      <w:spacing w:before="120" w:after="120"/>
      <w:outlineLvl w:val="1"/>
    </w:pPr>
    <w:rPr>
      <w:rFonts w:eastAsia="Courier New" w:cs="Times New Roman"/>
      <w:b/>
      <w:szCs w:val="24"/>
      <w:lang w:eastAsia="lv-LV"/>
    </w:rPr>
  </w:style>
  <w:style w:type="paragraph" w:styleId="Virsraksts3">
    <w:name w:val="heading 3"/>
    <w:aliases w:val="Heading 3_E"/>
    <w:basedOn w:val="Parasts"/>
    <w:next w:val="Parasts"/>
    <w:link w:val="Virsraksts3Rakstz"/>
    <w:uiPriority w:val="99"/>
    <w:unhideWhenUsed/>
    <w:qFormat/>
    <w:pPr>
      <w:keepNext/>
      <w:keepLines/>
      <w:numPr>
        <w:ilvl w:val="2"/>
        <w:numId w:val="3"/>
      </w:numPr>
      <w:spacing w:before="200" w:after="0"/>
      <w:outlineLvl w:val="2"/>
    </w:pPr>
    <w:rPr>
      <w:rFonts w:eastAsiaTheme="majorEastAsia" w:cstheme="majorBidi"/>
      <w:bCs/>
    </w:rPr>
  </w:style>
  <w:style w:type="paragraph" w:styleId="Virsraksts4">
    <w:name w:val="heading 4"/>
    <w:aliases w:val="Heading 4_E"/>
    <w:basedOn w:val="Parasts"/>
    <w:next w:val="Parasts"/>
    <w:link w:val="Virsraksts4Rakstz"/>
    <w:uiPriority w:val="99"/>
    <w:unhideWhenUsed/>
    <w:qFormat/>
    <w:pPr>
      <w:keepNext/>
      <w:keepLines/>
      <w:numPr>
        <w:ilvl w:val="3"/>
        <w:numId w:val="3"/>
      </w:numPr>
      <w:spacing w:before="200" w:after="0"/>
      <w:outlineLvl w:val="3"/>
    </w:pPr>
    <w:rPr>
      <w:rFonts w:eastAsiaTheme="majorEastAsia" w:cstheme="majorBidi"/>
      <w:bCs/>
      <w:iCs/>
    </w:rPr>
  </w:style>
  <w:style w:type="paragraph" w:styleId="Virsraksts5">
    <w:name w:val="heading 5"/>
    <w:aliases w:val="Heading 5_E"/>
    <w:basedOn w:val="Parasts"/>
    <w:next w:val="Parasts"/>
    <w:link w:val="Virsraksts5Rakstz"/>
    <w:uiPriority w:val="99"/>
    <w:unhideWhenUsed/>
    <w:qFormat/>
    <w:pPr>
      <w:keepNext/>
      <w:keepLines/>
      <w:numPr>
        <w:ilvl w:val="4"/>
        <w:numId w:val="3"/>
      </w:numPr>
      <w:spacing w:before="200" w:after="0"/>
      <w:outlineLvl w:val="4"/>
    </w:pPr>
    <w:rPr>
      <w:rFonts w:eastAsiaTheme="majorEastAsia" w:cstheme="majorBidi"/>
    </w:rPr>
  </w:style>
  <w:style w:type="paragraph" w:styleId="Virsraksts6">
    <w:name w:val="heading 6"/>
    <w:aliases w:val="Heading 6_E"/>
    <w:basedOn w:val="Parasts"/>
    <w:next w:val="Parasts"/>
    <w:link w:val="Virsraksts6Rakstz"/>
    <w:uiPriority w:val="99"/>
    <w:unhideWhenUsed/>
    <w:qFormat/>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Virsraksts7">
    <w:name w:val="heading 7"/>
    <w:aliases w:val="Heading 7_E"/>
    <w:basedOn w:val="Parasts"/>
    <w:next w:val="Parasts"/>
    <w:link w:val="Virsraksts7Rakstz"/>
    <w:uiPriority w:val="99"/>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aliases w:val="Heading 8_E"/>
    <w:basedOn w:val="Parasts"/>
    <w:next w:val="Parasts"/>
    <w:link w:val="Virsraksts8Rakstz"/>
    <w:uiPriority w:val="99"/>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aliases w:val="Heading 9_E"/>
    <w:basedOn w:val="Parasts"/>
    <w:next w:val="Parasts"/>
    <w:link w:val="Virsraksts9Rakstz"/>
    <w:uiPriority w:val="99"/>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oofdstuk Rakstz."/>
    <w:basedOn w:val="Noklusjumarindkopasfonts"/>
    <w:link w:val="Virsraksts1"/>
    <w:uiPriority w:val="9"/>
    <w:rPr>
      <w:rFonts w:ascii="Times New Roman" w:eastAsia="Times New Roman" w:hAnsi="Times New Roman" w:cs="Times New Roman"/>
      <w:b/>
      <w:caps/>
      <w:sz w:val="24"/>
      <w:szCs w:val="24"/>
      <w:lang w:val="lv-LV"/>
    </w:rPr>
  </w:style>
  <w:style w:type="character" w:customStyle="1" w:styleId="Virsraksts2Rakstz">
    <w:name w:val="Virsraksts 2 Rakstz."/>
    <w:aliases w:val="H2 Rakstz.,Titre 2 tbo Rakstz.,Sub-Head1 Rakstz.,h2 Rakstz.,Heading 2- no# Rakstz.,2m Rakstz.,PA Major Section Rakstz.,Podkapitola1 Rakstz.,hlavicka Rakstz."/>
    <w:basedOn w:val="Noklusjumarindkopasfonts"/>
    <w:link w:val="Virsraksts2"/>
    <w:uiPriority w:val="99"/>
    <w:qFormat/>
    <w:rPr>
      <w:rFonts w:ascii="Times New Roman" w:eastAsia="Courier New" w:hAnsi="Times New Roman" w:cs="Times New Roman"/>
      <w:b/>
      <w:sz w:val="24"/>
      <w:szCs w:val="24"/>
      <w:lang w:val="lv-LV" w:eastAsia="lv-LV"/>
    </w:rPr>
  </w:style>
  <w:style w:type="character" w:customStyle="1" w:styleId="Virsraksts3Rakstz">
    <w:name w:val="Virsraksts 3 Rakstz."/>
    <w:aliases w:val="Heading 3_E Rakstz."/>
    <w:basedOn w:val="Noklusjumarindkopasfonts"/>
    <w:link w:val="Virsraksts3"/>
    <w:uiPriority w:val="99"/>
    <w:qFormat/>
    <w:rPr>
      <w:rFonts w:ascii="Times New Roman" w:eastAsiaTheme="majorEastAsia" w:hAnsi="Times New Roman" w:cstheme="majorBidi"/>
      <w:bCs/>
      <w:sz w:val="24"/>
      <w:lang w:val="lv-LV"/>
    </w:rPr>
  </w:style>
  <w:style w:type="character" w:customStyle="1" w:styleId="Virsraksts4Rakstz">
    <w:name w:val="Virsraksts 4 Rakstz."/>
    <w:aliases w:val="Heading 4_E Rakstz."/>
    <w:basedOn w:val="Noklusjumarindkopasfonts"/>
    <w:link w:val="Virsraksts4"/>
    <w:uiPriority w:val="99"/>
    <w:rPr>
      <w:rFonts w:ascii="Times New Roman" w:eastAsiaTheme="majorEastAsia" w:hAnsi="Times New Roman" w:cstheme="majorBidi"/>
      <w:bCs/>
      <w:iCs/>
      <w:sz w:val="24"/>
      <w:lang w:val="lv-LV"/>
    </w:rPr>
  </w:style>
  <w:style w:type="character" w:customStyle="1" w:styleId="Virsraksts5Rakstz">
    <w:name w:val="Virsraksts 5 Rakstz."/>
    <w:aliases w:val="Heading 5_E Rakstz."/>
    <w:basedOn w:val="Noklusjumarindkopasfonts"/>
    <w:link w:val="Virsraksts5"/>
    <w:uiPriority w:val="99"/>
    <w:rPr>
      <w:rFonts w:ascii="Times New Roman" w:eastAsiaTheme="majorEastAsia" w:hAnsi="Times New Roman" w:cstheme="majorBidi"/>
      <w:sz w:val="24"/>
      <w:lang w:val="lv-LV"/>
    </w:rPr>
  </w:style>
  <w:style w:type="character" w:customStyle="1" w:styleId="Virsraksts6Rakstz">
    <w:name w:val="Virsraksts 6 Rakstz."/>
    <w:aliases w:val="Heading 6_E Rakstz."/>
    <w:basedOn w:val="Noklusjumarindkopasfonts"/>
    <w:link w:val="Virsraksts6"/>
    <w:uiPriority w:val="99"/>
    <w:rPr>
      <w:rFonts w:asciiTheme="majorHAnsi" w:eastAsiaTheme="majorEastAsia" w:hAnsiTheme="majorHAnsi" w:cstheme="majorBidi"/>
      <w:i/>
      <w:iCs/>
      <w:color w:val="1F4D78" w:themeColor="accent1" w:themeShade="7F"/>
      <w:sz w:val="24"/>
      <w:lang w:val="lv-LV"/>
    </w:rPr>
  </w:style>
  <w:style w:type="character" w:customStyle="1" w:styleId="Virsraksts7Rakstz">
    <w:name w:val="Virsraksts 7 Rakstz."/>
    <w:aliases w:val="Heading 7_E Rakstz."/>
    <w:basedOn w:val="Noklusjumarindkopasfonts"/>
    <w:link w:val="Virsraksts7"/>
    <w:uiPriority w:val="99"/>
    <w:rPr>
      <w:rFonts w:asciiTheme="majorHAnsi" w:eastAsiaTheme="majorEastAsia" w:hAnsiTheme="majorHAnsi" w:cstheme="majorBidi"/>
      <w:i/>
      <w:iCs/>
      <w:color w:val="404040" w:themeColor="text1" w:themeTint="BF"/>
      <w:sz w:val="24"/>
      <w:lang w:val="lv-LV"/>
    </w:rPr>
  </w:style>
  <w:style w:type="character" w:customStyle="1" w:styleId="Virsraksts8Rakstz">
    <w:name w:val="Virsraksts 8 Rakstz."/>
    <w:aliases w:val="Heading 8_E Rakstz."/>
    <w:basedOn w:val="Noklusjumarindkopasfonts"/>
    <w:link w:val="Virsraksts8"/>
    <w:uiPriority w:val="99"/>
    <w:rPr>
      <w:rFonts w:asciiTheme="majorHAnsi" w:eastAsiaTheme="majorEastAsia" w:hAnsiTheme="majorHAnsi" w:cstheme="majorBidi"/>
      <w:color w:val="404040" w:themeColor="text1" w:themeTint="BF"/>
      <w:sz w:val="20"/>
      <w:szCs w:val="20"/>
      <w:lang w:val="lv-LV"/>
    </w:rPr>
  </w:style>
  <w:style w:type="character" w:customStyle="1" w:styleId="Virsraksts9Rakstz">
    <w:name w:val="Virsraksts 9 Rakstz."/>
    <w:aliases w:val="Heading 9_E Rakstz."/>
    <w:basedOn w:val="Noklusjumarindkopasfonts"/>
    <w:link w:val="Virsraksts9"/>
    <w:uiPriority w:val="99"/>
    <w:rPr>
      <w:rFonts w:asciiTheme="majorHAnsi" w:eastAsiaTheme="majorEastAsia" w:hAnsiTheme="majorHAnsi" w:cstheme="majorBidi"/>
      <w:i/>
      <w:iCs/>
      <w:color w:val="404040" w:themeColor="text1" w:themeTint="BF"/>
      <w:sz w:val="20"/>
      <w:szCs w:val="20"/>
      <w:lang w:val="lv-LV"/>
    </w:rPr>
  </w:style>
  <w:style w:type="character" w:styleId="Komentraatsauce">
    <w:name w:val="annotation reference"/>
    <w:uiPriority w:val="99"/>
    <w:unhideWhenUsed/>
    <w:qFormat/>
    <w:rPr>
      <w:sz w:val="16"/>
      <w:szCs w:val="16"/>
    </w:rPr>
  </w:style>
  <w:style w:type="character" w:customStyle="1" w:styleId="KomentratekstsRakstz">
    <w:name w:val="Komentāra teksts Rakstz."/>
    <w:link w:val="Komentrateksts"/>
    <w:uiPriority w:val="99"/>
    <w:qFormat/>
    <w:rPr>
      <w:sz w:val="20"/>
      <w:szCs w:val="20"/>
    </w:rPr>
  </w:style>
  <w:style w:type="character" w:customStyle="1" w:styleId="SarakstarindkopaRakstz">
    <w:name w:val="Saraksta rindkopa Rakstz."/>
    <w:aliases w:val="H&amp;P List Paragraph Rakstz.,2 Rakstz.,Saistīto dokumentu saraksts Rakstz.,Syle 1 Rakstz.,List Paragraph1 Rakstz.,Numurets Rakstz.,Normal bullet 2 Rakstz.,Bullet list Rakstz.,PPS_Bullet Rakstz.,Virsraksti Rakstz.,syle 1 Rakstz."/>
    <w:link w:val="Sarakstarindkopa"/>
    <w:qFormat/>
    <w:locked/>
  </w:style>
  <w:style w:type="character" w:customStyle="1" w:styleId="KjeneRakstz">
    <w:name w:val="Kājene Rakstz."/>
    <w:aliases w:val="Char5 Char Rakstz."/>
    <w:basedOn w:val="Noklusjumarindkopasfonts"/>
    <w:link w:val="Kjene"/>
    <w:uiPriority w:val="99"/>
    <w:qFormat/>
    <w:rPr>
      <w:rFonts w:ascii="Times New Roman" w:hAnsi="Times New Roman"/>
      <w:sz w:val="24"/>
    </w:rPr>
  </w:style>
  <w:style w:type="character" w:customStyle="1" w:styleId="InternetLink">
    <w:name w:val="Internet Link"/>
    <w:uiPriority w:val="99"/>
    <w:unhideWhenUsed/>
    <w:rPr>
      <w:color w:val="0000FF"/>
      <w:u w:val="single"/>
    </w:rPr>
  </w:style>
  <w:style w:type="paragraph" w:styleId="Galvene">
    <w:name w:val="header"/>
    <w:aliases w:val="Header Char Char"/>
    <w:basedOn w:val="Parasts"/>
    <w:link w:val="GalveneRakstz"/>
    <w:unhideWhenUsed/>
    <w:pPr>
      <w:tabs>
        <w:tab w:val="center" w:pos="4153"/>
        <w:tab w:val="right" w:pos="8306"/>
      </w:tabs>
      <w:spacing w:after="0" w:line="240" w:lineRule="auto"/>
    </w:pPr>
  </w:style>
  <w:style w:type="character" w:customStyle="1" w:styleId="GalveneRakstz">
    <w:name w:val="Galvene Rakstz."/>
    <w:aliases w:val="Header Char Char Rakstz."/>
    <w:basedOn w:val="Noklusjumarindkopasfonts"/>
    <w:link w:val="Galvene"/>
    <w:rPr>
      <w:rFonts w:ascii="Times New Roman" w:eastAsia="Calibri" w:hAnsi="Times New Roman" w:cs="Arial"/>
      <w:sz w:val="24"/>
      <w:lang w:val="lv-LV"/>
    </w:rPr>
  </w:style>
  <w:style w:type="paragraph" w:styleId="Sarakstarindkopa">
    <w:name w:val="List Paragraph"/>
    <w:aliases w:val="H&amp;P List Paragraph,2,Saistīto dokumentu saraksts,Syle 1,List Paragraph1,Numurets,Normal bullet 2,Bullet list,PPS_Bullet,Virsraksti,list paragraph,h&amp;p list paragraph,saistīto dokumentu saraksts,syle 1,list paragraph1,numurets,Strip,Dot "/>
    <w:basedOn w:val="Parasts"/>
    <w:link w:val="SarakstarindkopaRakstz"/>
    <w:qFormat/>
    <w:pPr>
      <w:ind w:left="720"/>
      <w:contextualSpacing/>
    </w:pPr>
    <w:rPr>
      <w:rFonts w:asciiTheme="minorHAnsi" w:eastAsiaTheme="minorHAnsi" w:hAnsiTheme="minorHAnsi" w:cstheme="minorBidi"/>
      <w:sz w:val="22"/>
      <w:lang w:val="en-US"/>
    </w:rPr>
  </w:style>
  <w:style w:type="paragraph" w:styleId="Komentrateksts">
    <w:name w:val="annotation text"/>
    <w:basedOn w:val="Parasts"/>
    <w:link w:val="KomentratekstsRakstz"/>
    <w:uiPriority w:val="99"/>
    <w:unhideWhenUsed/>
    <w:qFormat/>
    <w:pPr>
      <w:spacing w:line="240" w:lineRule="auto"/>
    </w:pPr>
    <w:rPr>
      <w:rFonts w:asciiTheme="minorHAnsi" w:eastAsiaTheme="minorHAnsi" w:hAnsiTheme="minorHAnsi" w:cstheme="minorBidi"/>
      <w:sz w:val="20"/>
      <w:szCs w:val="20"/>
      <w:lang w:val="en-US"/>
    </w:rPr>
  </w:style>
  <w:style w:type="character" w:customStyle="1" w:styleId="CommentTextChar1">
    <w:name w:val="Comment Text Char1"/>
    <w:basedOn w:val="Noklusjumarindkopasfonts"/>
    <w:uiPriority w:val="99"/>
    <w:semiHidden/>
    <w:rPr>
      <w:rFonts w:ascii="Times New Roman" w:eastAsia="Calibri" w:hAnsi="Times New Roman" w:cs="Arial"/>
      <w:sz w:val="20"/>
      <w:szCs w:val="20"/>
      <w:lang w:val="lv-LV"/>
    </w:rPr>
  </w:style>
  <w:style w:type="paragraph" w:styleId="Kjene">
    <w:name w:val="footer"/>
    <w:aliases w:val="Char5 Char"/>
    <w:basedOn w:val="Parasts"/>
    <w:link w:val="KjeneRakstz"/>
    <w:uiPriority w:val="99"/>
    <w:unhideWhenUsed/>
    <w:pPr>
      <w:tabs>
        <w:tab w:val="center" w:pos="4153"/>
        <w:tab w:val="right" w:pos="8306"/>
      </w:tabs>
      <w:spacing w:after="0" w:line="240" w:lineRule="auto"/>
    </w:pPr>
    <w:rPr>
      <w:rFonts w:eastAsiaTheme="minorHAnsi" w:cstheme="minorBidi"/>
      <w:lang w:val="en-US"/>
    </w:rPr>
  </w:style>
  <w:style w:type="character" w:customStyle="1" w:styleId="FooterChar1">
    <w:name w:val="Footer Char1"/>
    <w:basedOn w:val="Noklusjumarindkopasfonts"/>
    <w:uiPriority w:val="99"/>
    <w:semiHidden/>
    <w:rPr>
      <w:rFonts w:ascii="Times New Roman" w:eastAsia="Calibri" w:hAnsi="Times New Roman" w:cs="Arial"/>
      <w:sz w:val="24"/>
      <w:lang w:val="lv-LV"/>
    </w:rPr>
  </w:style>
  <w:style w:type="character" w:customStyle="1" w:styleId="FootnoteTextChar1">
    <w:name w:val="Footnote Text Char1"/>
    <w:basedOn w:val="Noklusjumarindkopasfonts"/>
    <w:uiPriority w:val="99"/>
    <w:semiHidden/>
    <w:rPr>
      <w:rFonts w:ascii="Times New Roman" w:eastAsia="Calibri" w:hAnsi="Times New Roman" w:cs="Arial"/>
      <w:sz w:val="20"/>
      <w:szCs w:val="20"/>
      <w:lang w:val="lv-LV"/>
    </w:rPr>
  </w:style>
  <w:style w:type="table" w:styleId="Reatabula">
    <w:name w:val="Table Grid"/>
    <w:basedOn w:val="Parastatabula"/>
    <w:uiPriority w:val="5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Pr>
      <w:rFonts w:ascii="Segoe UI" w:eastAsia="Calibri" w:hAnsi="Segoe UI" w:cs="Segoe UI"/>
      <w:sz w:val="18"/>
      <w:szCs w:val="18"/>
      <w:lang w:val="lv-LV"/>
    </w:rPr>
  </w:style>
  <w:style w:type="paragraph" w:customStyle="1" w:styleId="Normal2">
    <w:name w:val="Normal 2"/>
    <w:basedOn w:val="Parasts"/>
    <w:link w:val="Normal2Char"/>
    <w:qFormat/>
    <w:pPr>
      <w:widowControl w:val="0"/>
      <w:numPr>
        <w:ilvl w:val="2"/>
        <w:numId w:val="4"/>
      </w:numPr>
      <w:spacing w:after="120"/>
      <w:contextualSpacing/>
    </w:pPr>
    <w:rPr>
      <w:rFonts w:eastAsia="Courier New" w:cs="Times New Roman"/>
      <w:sz w:val="22"/>
      <w:szCs w:val="24"/>
      <w:lang w:eastAsia="lv-LV"/>
    </w:rPr>
  </w:style>
  <w:style w:type="paragraph" w:customStyle="1" w:styleId="Normal3">
    <w:name w:val="Normal 3"/>
    <w:basedOn w:val="Parasts"/>
    <w:link w:val="Normal3Char"/>
    <w:qFormat/>
    <w:pPr>
      <w:numPr>
        <w:ilvl w:val="3"/>
        <w:numId w:val="4"/>
      </w:numPr>
      <w:spacing w:after="60"/>
      <w:ind w:left="1287"/>
    </w:pPr>
    <w:rPr>
      <w:rFonts w:cs="Times New Roman"/>
      <w:lang w:eastAsia="lv-LV"/>
    </w:rPr>
  </w:style>
  <w:style w:type="character" w:customStyle="1" w:styleId="Normal2Char">
    <w:name w:val="Normal 2 Char"/>
    <w:basedOn w:val="Noklusjumarindkopasfonts"/>
    <w:link w:val="Normal2"/>
    <w:rPr>
      <w:rFonts w:ascii="Times New Roman" w:eastAsia="Courier New" w:hAnsi="Times New Roman" w:cs="Times New Roman"/>
      <w:szCs w:val="24"/>
      <w:lang w:val="lv-LV" w:eastAsia="lv-LV"/>
    </w:rPr>
  </w:style>
  <w:style w:type="paragraph" w:customStyle="1" w:styleId="Normal4">
    <w:name w:val="Normal 4"/>
    <w:basedOn w:val="Sarakstarindkopa"/>
    <w:link w:val="Normal4Char"/>
    <w:qFormat/>
    <w:pPr>
      <w:numPr>
        <w:ilvl w:val="4"/>
        <w:numId w:val="4"/>
      </w:numPr>
      <w:tabs>
        <w:tab w:val="left" w:pos="2410"/>
      </w:tabs>
      <w:spacing w:after="120"/>
    </w:pPr>
    <w:rPr>
      <w:rFonts w:ascii="Times New Roman" w:hAnsi="Times New Roman" w:cs="Times New Roman"/>
      <w:lang w:val="lv-LV"/>
    </w:rPr>
  </w:style>
  <w:style w:type="character" w:customStyle="1" w:styleId="Normal3Char">
    <w:name w:val="Normal 3 Char"/>
    <w:basedOn w:val="Noklusjumarindkopasfonts"/>
    <w:link w:val="Normal3"/>
    <w:rPr>
      <w:rFonts w:ascii="Times New Roman" w:eastAsia="Calibri" w:hAnsi="Times New Roman" w:cs="Times New Roman"/>
      <w:sz w:val="24"/>
      <w:lang w:val="lv-LV" w:eastAsia="lv-LV"/>
    </w:rPr>
  </w:style>
  <w:style w:type="character" w:customStyle="1" w:styleId="Normal4Char">
    <w:name w:val="Normal 4 Char"/>
    <w:basedOn w:val="SarakstarindkopaRakstz"/>
    <w:link w:val="Normal4"/>
    <w:rPr>
      <w:rFonts w:ascii="Times New Roman" w:hAnsi="Times New Roman" w:cs="Times New Roman"/>
      <w:lang w:val="lv-LV"/>
    </w:rPr>
  </w:style>
  <w:style w:type="character" w:styleId="Hipersaite">
    <w:name w:val="Hyperlink"/>
    <w:basedOn w:val="Noklusjumarindkopasfonts"/>
    <w:uiPriority w:val="99"/>
    <w:unhideWhenUsed/>
    <w:rPr>
      <w:color w:val="0563C1" w:themeColor="hyperlink"/>
      <w:u w:val="single"/>
    </w:rPr>
  </w:style>
  <w:style w:type="paragraph" w:styleId="Komentratma">
    <w:name w:val="annotation subject"/>
    <w:basedOn w:val="Komentrateksts"/>
    <w:next w:val="Komentrateksts"/>
    <w:link w:val="KomentratmaRakstz"/>
    <w:uiPriority w:val="99"/>
    <w:semiHidden/>
    <w:unhideWhenUsed/>
    <w:rPr>
      <w:rFonts w:ascii="Times New Roman" w:eastAsia="Calibri" w:hAnsi="Times New Roman" w:cs="Arial"/>
      <w:b/>
      <w:bCs/>
      <w:lang w:val="lv-LV"/>
    </w:rPr>
  </w:style>
  <w:style w:type="character" w:customStyle="1" w:styleId="KomentratmaRakstz">
    <w:name w:val="Komentāra tēma Rakstz."/>
    <w:basedOn w:val="KomentratekstsRakstz"/>
    <w:link w:val="Komentratma"/>
    <w:uiPriority w:val="99"/>
    <w:semiHidden/>
    <w:rPr>
      <w:rFonts w:ascii="Times New Roman" w:eastAsia="Calibri" w:hAnsi="Times New Roman" w:cs="Arial"/>
      <w:b/>
      <w:bCs/>
      <w:sz w:val="20"/>
      <w:szCs w:val="20"/>
      <w:lang w:val="lv-LV"/>
    </w:rPr>
  </w:style>
  <w:style w:type="paragraph" w:styleId="Prskatjums">
    <w:name w:val="Revision"/>
    <w:hidden/>
    <w:uiPriority w:val="99"/>
    <w:semiHidden/>
    <w:pPr>
      <w:spacing w:after="0" w:line="240" w:lineRule="auto"/>
    </w:pPr>
    <w:rPr>
      <w:rFonts w:ascii="Times New Roman" w:eastAsia="Calibri" w:hAnsi="Times New Roman" w:cs="Arial"/>
      <w:sz w:val="24"/>
      <w:lang w:val="lv-LV"/>
    </w:rPr>
  </w:style>
  <w:style w:type="paragraph" w:styleId="Bezatstarpm">
    <w:name w:val="No Spacing"/>
    <w:link w:val="BezatstarpmRakstz"/>
    <w:uiPriority w:val="1"/>
    <w:qFormat/>
    <w:pPr>
      <w:spacing w:after="0" w:line="240" w:lineRule="auto"/>
      <w:jc w:val="both"/>
    </w:pPr>
    <w:rPr>
      <w:rFonts w:ascii="Times New Roman" w:eastAsia="Calibri" w:hAnsi="Times New Roman" w:cs="Arial"/>
      <w:sz w:val="24"/>
      <w:lang w:val="lv-LV"/>
    </w:rPr>
  </w:style>
  <w:style w:type="paragraph" w:customStyle="1" w:styleId="ListParagraph2">
    <w:name w:val="List Paragraph2"/>
    <w:basedOn w:val="Parasts"/>
    <w:uiPriority w:val="99"/>
    <w:pPr>
      <w:ind w:left="720"/>
      <w:jc w:val="left"/>
    </w:pPr>
    <w:rPr>
      <w:rFonts w:ascii="Calibri" w:hAnsi="Calibri" w:cs="Calibri"/>
      <w:sz w:val="22"/>
    </w:rPr>
  </w:style>
  <w:style w:type="paragraph" w:customStyle="1" w:styleId="Bullet2">
    <w:name w:val="Bullet 2"/>
    <w:basedOn w:val="Parasts"/>
    <w:qFormat/>
    <w:pPr>
      <w:spacing w:after="120" w:line="240" w:lineRule="auto"/>
      <w:ind w:left="788" w:hanging="357"/>
    </w:pPr>
    <w:rPr>
      <w:rFonts w:ascii="Segoe UI" w:eastAsiaTheme="minorEastAsia" w:hAnsi="Segoe UI" w:cstheme="minorBidi"/>
      <w:kern w:val="2"/>
      <w:sz w:val="22"/>
    </w:rPr>
  </w:style>
  <w:style w:type="numbering" w:customStyle="1" w:styleId="Style1">
    <w:name w:val="Style1"/>
    <w:uiPriority w:val="99"/>
    <w:pPr>
      <w:numPr>
        <w:numId w:val="5"/>
      </w:numPr>
    </w:pPr>
  </w:style>
  <w:style w:type="paragraph" w:styleId="Pamatteksts">
    <w:name w:val="Body Text"/>
    <w:aliases w:val="b"/>
    <w:basedOn w:val="Parasts"/>
    <w:link w:val="PamattekstsRakstz"/>
    <w:qFormat/>
    <w:pPr>
      <w:shd w:val="clear" w:color="auto" w:fill="FFFFFF"/>
      <w:autoSpaceDE w:val="0"/>
      <w:autoSpaceDN w:val="0"/>
      <w:adjustRightInd w:val="0"/>
      <w:spacing w:after="0" w:line="240" w:lineRule="auto"/>
      <w:jc w:val="left"/>
    </w:pPr>
    <w:rPr>
      <w:rFonts w:eastAsia="Times New Roman" w:cs="Times New Roman"/>
      <w:color w:val="000000"/>
      <w:sz w:val="28"/>
      <w:szCs w:val="27"/>
    </w:rPr>
  </w:style>
  <w:style w:type="character" w:customStyle="1" w:styleId="PamattekstsRakstz">
    <w:name w:val="Pamatteksts Rakstz."/>
    <w:aliases w:val="b Rakstz."/>
    <w:basedOn w:val="Noklusjumarindkopasfonts"/>
    <w:link w:val="Pamatteksts"/>
    <w:rPr>
      <w:rFonts w:ascii="Times New Roman" w:eastAsia="Times New Roman" w:hAnsi="Times New Roman" w:cs="Times New Roman"/>
      <w:color w:val="000000"/>
      <w:sz w:val="28"/>
      <w:szCs w:val="27"/>
      <w:shd w:val="clear" w:color="auto" w:fill="FFFFFF"/>
      <w:lang w:val="lv-LV"/>
    </w:rPr>
  </w:style>
  <w:style w:type="character" w:styleId="Lappusesnumurs">
    <w:name w:val="page number"/>
    <w:basedOn w:val="Noklusjumarindkopasfonts"/>
    <w:uiPriority w:val="99"/>
  </w:style>
  <w:style w:type="paragraph" w:styleId="Saraksts">
    <w:name w:val="List"/>
    <w:basedOn w:val="Pamatteksts"/>
    <w:uiPriority w:val="99"/>
    <w:pPr>
      <w:widowControl w:val="0"/>
      <w:shd w:val="clear" w:color="auto" w:fill="auto"/>
      <w:suppressAutoHyphens/>
      <w:autoSpaceDE/>
      <w:autoSpaceDN/>
      <w:adjustRightInd/>
      <w:spacing w:after="120"/>
    </w:pPr>
    <w:rPr>
      <w:rFonts w:ascii="RimTimes" w:hAnsi="RimTimes" w:cs="Tahoma"/>
      <w:color w:val="auto"/>
      <w:sz w:val="24"/>
      <w:szCs w:val="20"/>
      <w:lang w:eastAsia="ar-SA"/>
    </w:rPr>
  </w:style>
  <w:style w:type="paragraph" w:customStyle="1" w:styleId="Caption1">
    <w:name w:val="Caption1"/>
    <w:basedOn w:val="Parasts"/>
    <w:pPr>
      <w:suppressLineNumbers/>
      <w:suppressAutoHyphens/>
      <w:spacing w:before="120" w:after="120" w:line="240" w:lineRule="auto"/>
      <w:jc w:val="left"/>
    </w:pPr>
    <w:rPr>
      <w:rFonts w:eastAsia="Times New Roman" w:cs="Tahoma"/>
      <w:i/>
      <w:iCs/>
      <w:sz w:val="20"/>
      <w:szCs w:val="20"/>
      <w:lang w:eastAsia="ar-SA"/>
    </w:rPr>
  </w:style>
  <w:style w:type="paragraph" w:customStyle="1" w:styleId="Index">
    <w:name w:val="Index"/>
    <w:basedOn w:val="Parasts"/>
    <w:pPr>
      <w:suppressLineNumbers/>
      <w:suppressAutoHyphens/>
      <w:spacing w:after="0" w:line="240" w:lineRule="auto"/>
      <w:jc w:val="left"/>
    </w:pPr>
    <w:rPr>
      <w:rFonts w:eastAsia="Times New Roman" w:cs="Tahoma"/>
      <w:sz w:val="20"/>
      <w:szCs w:val="20"/>
      <w:lang w:eastAsia="ar-SA"/>
    </w:rPr>
  </w:style>
  <w:style w:type="paragraph" w:styleId="Pamattekstsaratkpi">
    <w:name w:val="Body Text Indent"/>
    <w:basedOn w:val="Parasts"/>
    <w:link w:val="PamattekstsaratkpiRakstz"/>
    <w:uiPriority w:val="99"/>
    <w:pPr>
      <w:tabs>
        <w:tab w:val="left" w:pos="0"/>
      </w:tabs>
      <w:suppressAutoHyphens/>
      <w:autoSpaceDE w:val="0"/>
      <w:spacing w:after="0" w:line="240" w:lineRule="auto"/>
    </w:pPr>
    <w:rPr>
      <w:rFonts w:eastAsia="Times New Roman" w:cs="Times New Roman"/>
      <w:szCs w:val="24"/>
      <w:lang w:eastAsia="ar-SA"/>
    </w:rPr>
  </w:style>
  <w:style w:type="character" w:customStyle="1" w:styleId="PamattekstsaratkpiRakstz">
    <w:name w:val="Pamatteksts ar atkāpi Rakstz."/>
    <w:basedOn w:val="Noklusjumarindkopasfonts"/>
    <w:link w:val="Pamattekstsaratkpi"/>
    <w:uiPriority w:val="99"/>
    <w:rPr>
      <w:rFonts w:ascii="Times New Roman" w:eastAsia="Times New Roman" w:hAnsi="Times New Roman" w:cs="Times New Roman"/>
      <w:sz w:val="24"/>
      <w:szCs w:val="24"/>
      <w:lang w:val="lv-LV" w:eastAsia="ar-SA"/>
    </w:rPr>
  </w:style>
  <w:style w:type="paragraph" w:styleId="Saturs1">
    <w:name w:val="toc 1"/>
    <w:basedOn w:val="Parasts"/>
    <w:next w:val="Parasts"/>
    <w:uiPriority w:val="39"/>
    <w:pPr>
      <w:suppressAutoHyphens/>
      <w:spacing w:before="120" w:after="120" w:line="240" w:lineRule="auto"/>
      <w:jc w:val="left"/>
    </w:pPr>
    <w:rPr>
      <w:rFonts w:eastAsia="Times New Roman" w:cs="Times New Roman"/>
      <w:b/>
      <w:bCs/>
      <w:caps/>
      <w:sz w:val="20"/>
      <w:szCs w:val="20"/>
      <w:lang w:eastAsia="ar-SA"/>
    </w:rPr>
  </w:style>
  <w:style w:type="paragraph" w:customStyle="1" w:styleId="PreformattedText">
    <w:name w:val="Preformatted Text"/>
    <w:basedOn w:val="Parasts"/>
    <w:pPr>
      <w:widowControl w:val="0"/>
      <w:suppressAutoHyphens/>
      <w:spacing w:after="0" w:line="240" w:lineRule="auto"/>
      <w:jc w:val="left"/>
    </w:pPr>
    <w:rPr>
      <w:rFonts w:ascii="Courier New" w:eastAsia="Courier New" w:hAnsi="Courier New" w:cs="Courier New"/>
      <w:sz w:val="20"/>
      <w:szCs w:val="20"/>
      <w:lang w:eastAsia="ar-SA"/>
    </w:rPr>
  </w:style>
  <w:style w:type="paragraph" w:customStyle="1" w:styleId="virsrakstiparastie">
    <w:name w:val="virsraksti parastie"/>
    <w:basedOn w:val="Virsraksts1"/>
    <w:pPr>
      <w:numPr>
        <w:numId w:val="0"/>
      </w:numPr>
      <w:tabs>
        <w:tab w:val="left" w:pos="-346"/>
        <w:tab w:val="num" w:pos="720"/>
      </w:tabs>
      <w:suppressAutoHyphens/>
      <w:spacing w:before="0" w:after="120"/>
      <w:jc w:val="left"/>
    </w:pPr>
    <w:rPr>
      <w:rFonts w:cs="Arial"/>
      <w:kern w:val="1"/>
      <w:szCs w:val="32"/>
      <w:lang w:eastAsia="ar-SA"/>
    </w:rPr>
  </w:style>
  <w:style w:type="paragraph" w:customStyle="1" w:styleId="StyleapakvirsraktiBold1">
    <w:name w:val="Style apakšvirsrakti + Bold1"/>
    <w:basedOn w:val="Virsraksts1"/>
    <w:pPr>
      <w:numPr>
        <w:numId w:val="0"/>
      </w:numPr>
      <w:tabs>
        <w:tab w:val="num" w:pos="0"/>
      </w:tabs>
      <w:suppressAutoHyphens/>
      <w:spacing w:after="120"/>
      <w:jc w:val="both"/>
    </w:pPr>
    <w:rPr>
      <w:rFonts w:cs="Arial"/>
      <w:kern w:val="1"/>
      <w:szCs w:val="32"/>
      <w:lang w:eastAsia="ar-SA"/>
    </w:rPr>
  </w:style>
  <w:style w:type="paragraph" w:customStyle="1" w:styleId="raktadaasI">
    <w:name w:val="rakta daļas (I"/>
    <w:basedOn w:val="Virsraksts1"/>
    <w:pPr>
      <w:numPr>
        <w:numId w:val="0"/>
      </w:numPr>
      <w:tabs>
        <w:tab w:val="num" w:pos="0"/>
      </w:tabs>
      <w:suppressAutoHyphens/>
      <w:spacing w:after="120"/>
    </w:pPr>
    <w:rPr>
      <w:rFonts w:cs="Arial"/>
      <w:kern w:val="1"/>
      <w:szCs w:val="32"/>
      <w:lang w:eastAsia="ar-SA"/>
    </w:rPr>
  </w:style>
  <w:style w:type="paragraph" w:styleId="Alfabtiskaisrdtjs1">
    <w:name w:val="index 1"/>
    <w:basedOn w:val="Parasts"/>
    <w:next w:val="Parasts"/>
    <w:semiHidden/>
    <w:pPr>
      <w:suppressAutoHyphens/>
      <w:spacing w:after="0" w:line="240" w:lineRule="auto"/>
      <w:ind w:left="200" w:hanging="200"/>
      <w:jc w:val="left"/>
    </w:pPr>
    <w:rPr>
      <w:rFonts w:eastAsia="Times New Roman" w:cs="Times New Roman"/>
      <w:sz w:val="20"/>
      <w:szCs w:val="20"/>
      <w:lang w:eastAsia="ar-SA"/>
    </w:rPr>
  </w:style>
  <w:style w:type="paragraph" w:customStyle="1" w:styleId="naisf">
    <w:name w:val="naisf"/>
    <w:basedOn w:val="Parasts"/>
    <w:pPr>
      <w:suppressAutoHyphens/>
      <w:spacing w:before="75" w:after="75" w:line="240" w:lineRule="auto"/>
      <w:ind w:firstLine="375"/>
    </w:pPr>
    <w:rPr>
      <w:rFonts w:eastAsia="Times New Roman" w:cs="Times New Roman"/>
      <w:szCs w:val="24"/>
      <w:lang w:eastAsia="ar-SA"/>
    </w:rPr>
  </w:style>
  <w:style w:type="paragraph" w:customStyle="1" w:styleId="naispant">
    <w:name w:val="naispant"/>
    <w:basedOn w:val="Parasts"/>
    <w:pPr>
      <w:suppressAutoHyphens/>
      <w:spacing w:before="225" w:after="75" w:line="240" w:lineRule="auto"/>
      <w:ind w:left="375" w:firstLine="375"/>
    </w:pPr>
    <w:rPr>
      <w:rFonts w:eastAsia="Times New Roman" w:cs="Times New Roman"/>
      <w:b/>
      <w:bCs/>
      <w:szCs w:val="24"/>
      <w:lang w:eastAsia="ar-SA"/>
    </w:rPr>
  </w:style>
  <w:style w:type="paragraph" w:customStyle="1" w:styleId="ListBulletNoSpace">
    <w:name w:val="List Bullet NoSpace"/>
    <w:basedOn w:val="Parasts"/>
    <w:pPr>
      <w:tabs>
        <w:tab w:val="left" w:pos="0"/>
        <w:tab w:val="num" w:pos="283"/>
        <w:tab w:val="left" w:pos="561"/>
      </w:tabs>
      <w:suppressAutoHyphens/>
      <w:spacing w:after="0" w:line="270" w:lineRule="atLeast"/>
    </w:pPr>
    <w:rPr>
      <w:rFonts w:eastAsia="Times New Roman" w:cs="Times New Roman"/>
      <w:color w:val="FF0000"/>
      <w:sz w:val="23"/>
      <w:szCs w:val="20"/>
      <w:lang w:val="en-GB" w:eastAsia="ar-SA"/>
    </w:rPr>
  </w:style>
  <w:style w:type="paragraph" w:customStyle="1" w:styleId="BodyTextNoSpace">
    <w:name w:val="Body Text NoSpace"/>
    <w:basedOn w:val="Pamatteksts"/>
    <w:pPr>
      <w:shd w:val="clear" w:color="auto" w:fill="auto"/>
      <w:suppressAutoHyphens/>
      <w:autoSpaceDE/>
      <w:autoSpaceDN/>
      <w:adjustRightInd/>
      <w:spacing w:line="270" w:lineRule="atLeast"/>
    </w:pPr>
    <w:rPr>
      <w:color w:val="auto"/>
      <w:sz w:val="23"/>
      <w:szCs w:val="20"/>
      <w:lang w:val="en-GB" w:eastAsia="ar-SA"/>
    </w:rPr>
  </w:style>
  <w:style w:type="paragraph" w:customStyle="1" w:styleId="ListBullet2NoSpace">
    <w:name w:val="List Bullet 2 NoSpace"/>
    <w:basedOn w:val="Parasts"/>
    <w:pPr>
      <w:tabs>
        <w:tab w:val="left" w:pos="1"/>
        <w:tab w:val="left" w:pos="561"/>
      </w:tabs>
      <w:suppressAutoHyphens/>
      <w:spacing w:after="0" w:line="270" w:lineRule="atLeast"/>
      <w:jc w:val="left"/>
    </w:pPr>
    <w:rPr>
      <w:rFonts w:eastAsia="Times New Roman" w:cs="Times New Roman"/>
      <w:sz w:val="23"/>
      <w:szCs w:val="20"/>
      <w:lang w:val="en-GB" w:eastAsia="ar-SA"/>
    </w:rPr>
  </w:style>
  <w:style w:type="paragraph" w:customStyle="1" w:styleId="TableContents">
    <w:name w:val="Table Contents"/>
    <w:basedOn w:val="Pamatteksts"/>
    <w:pPr>
      <w:widowControl w:val="0"/>
      <w:suppressLineNumbers/>
      <w:shd w:val="clear" w:color="auto" w:fill="auto"/>
      <w:suppressAutoHyphens/>
      <w:autoSpaceDE/>
      <w:autoSpaceDN/>
      <w:adjustRightInd/>
      <w:spacing w:after="120"/>
    </w:pPr>
    <w:rPr>
      <w:rFonts w:ascii="RimTimes" w:hAnsi="RimTimes"/>
      <w:color w:val="auto"/>
      <w:sz w:val="24"/>
      <w:szCs w:val="20"/>
      <w:lang w:eastAsia="ar-SA"/>
    </w:rPr>
  </w:style>
  <w:style w:type="paragraph" w:customStyle="1" w:styleId="TableHeading">
    <w:name w:val="Table Heading"/>
    <w:basedOn w:val="TableContents"/>
    <w:pPr>
      <w:jc w:val="center"/>
    </w:pPr>
    <w:rPr>
      <w:b/>
      <w:bCs/>
      <w:i/>
      <w:iCs/>
    </w:rPr>
  </w:style>
  <w:style w:type="character" w:customStyle="1" w:styleId="Sample">
    <w:name w:val="Sample"/>
    <w:rPr>
      <w:rFonts w:ascii="Courier New" w:hAnsi="Courier New" w:cs="Courier New"/>
    </w:rPr>
  </w:style>
  <w:style w:type="paragraph" w:styleId="Pamattekstaatkpe3">
    <w:name w:val="Body Text Indent 3"/>
    <w:basedOn w:val="Parasts"/>
    <w:link w:val="Pamattekstaatkpe3Rakstz"/>
    <w:uiPriority w:val="99"/>
    <w:pPr>
      <w:suppressAutoHyphens/>
      <w:spacing w:after="120" w:line="240" w:lineRule="auto"/>
      <w:ind w:left="283"/>
      <w:jc w:val="left"/>
    </w:pPr>
    <w:rPr>
      <w:rFonts w:eastAsia="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Pr>
      <w:rFonts w:ascii="Times New Roman" w:eastAsia="Times New Roman" w:hAnsi="Times New Roman" w:cs="Times New Roman"/>
      <w:sz w:val="16"/>
      <w:szCs w:val="16"/>
      <w:lang w:val="lv-LV" w:eastAsia="ar-SA"/>
    </w:rPr>
  </w:style>
  <w:style w:type="paragraph" w:styleId="Paraststmeklis">
    <w:name w:val="Normal (Web)"/>
    <w:basedOn w:val="Parasts"/>
    <w:uiPriority w:val="99"/>
    <w:pPr>
      <w:spacing w:before="100" w:after="0" w:line="240" w:lineRule="auto"/>
      <w:jc w:val="left"/>
    </w:pPr>
    <w:rPr>
      <w:rFonts w:eastAsia="Times New Roman" w:cs="Times New Roman"/>
      <w:szCs w:val="24"/>
      <w:lang w:val="en-GB"/>
    </w:rPr>
  </w:style>
  <w:style w:type="paragraph" w:customStyle="1" w:styleId="naiskr">
    <w:name w:val="naiskr"/>
    <w:basedOn w:val="Parasts"/>
    <w:pPr>
      <w:spacing w:before="100" w:beforeAutospacing="1" w:after="100" w:afterAutospacing="1" w:line="240" w:lineRule="auto"/>
      <w:jc w:val="left"/>
    </w:pPr>
    <w:rPr>
      <w:rFonts w:eastAsia="Times New Roman" w:cs="Times New Roman"/>
      <w:szCs w:val="24"/>
      <w:lang w:eastAsia="lv-LV"/>
    </w:rPr>
  </w:style>
  <w:style w:type="paragraph" w:customStyle="1" w:styleId="naisc">
    <w:name w:val="naisc"/>
    <w:basedOn w:val="Parasts"/>
    <w:pPr>
      <w:spacing w:before="100" w:beforeAutospacing="1" w:after="100" w:afterAutospacing="1" w:line="240" w:lineRule="auto"/>
      <w:jc w:val="left"/>
    </w:pPr>
    <w:rPr>
      <w:rFonts w:eastAsia="Times New Roman" w:cs="Times New Roman"/>
      <w:szCs w:val="24"/>
      <w:lang w:eastAsia="lv-LV"/>
    </w:rPr>
  </w:style>
  <w:style w:type="paragraph" w:customStyle="1" w:styleId="naislab">
    <w:name w:val="naislab"/>
    <w:basedOn w:val="Parasts"/>
    <w:pPr>
      <w:spacing w:before="100" w:beforeAutospacing="1" w:after="100" w:afterAutospacing="1" w:line="240" w:lineRule="auto"/>
      <w:jc w:val="left"/>
    </w:pPr>
    <w:rPr>
      <w:rFonts w:eastAsia="Times New Roman" w:cs="Times New Roman"/>
      <w:szCs w:val="24"/>
      <w:lang w:eastAsia="lv-LV"/>
    </w:rPr>
  </w:style>
  <w:style w:type="paragraph" w:customStyle="1" w:styleId="RakstzRakstzCharCharRakstzRakstzCharCharRakstzRakstzCharCharRakstzRakstz">
    <w:name w:val="Rakstz. Rakstz. Char Char Rakstz. Rakstz. Char Char Rakstz. Rakstz. Char Char Rakstz. Rakstz."/>
    <w:basedOn w:val="Parasts"/>
    <w:pPr>
      <w:spacing w:before="120" w:after="160" w:line="240" w:lineRule="exact"/>
      <w:ind w:firstLine="720"/>
    </w:pPr>
    <w:rPr>
      <w:rFonts w:ascii="Verdana" w:eastAsia="Times New Roman" w:hAnsi="Verdana" w:cs="Times New Roman"/>
      <w:sz w:val="20"/>
      <w:szCs w:val="20"/>
      <w:lang w:val="en-US"/>
    </w:rPr>
  </w:style>
  <w:style w:type="paragraph" w:customStyle="1" w:styleId="no">
    <w:name w:val="no"/>
    <w:basedOn w:val="naisf"/>
    <w:pPr>
      <w:spacing w:before="0" w:after="0"/>
      <w:ind w:firstLine="0"/>
    </w:pPr>
  </w:style>
  <w:style w:type="character" w:customStyle="1" w:styleId="body1">
    <w:name w:val="body1"/>
    <w:basedOn w:val="Noklusjumarindkopasfonts"/>
    <w:rPr>
      <w:rFonts w:ascii="Verdana" w:hAnsi="Verdana" w:hint="default"/>
      <w:sz w:val="18"/>
      <w:szCs w:val="18"/>
    </w:rPr>
  </w:style>
  <w:style w:type="paragraph" w:customStyle="1" w:styleId="RakstzRakstz">
    <w:name w:val="Rakstz. Rakstz."/>
    <w:basedOn w:val="Parasts"/>
    <w:pPr>
      <w:spacing w:before="120" w:after="160" w:line="240" w:lineRule="exact"/>
      <w:ind w:firstLine="720"/>
    </w:pPr>
    <w:rPr>
      <w:rFonts w:ascii="Verdana" w:eastAsia="Times New Roman" w:hAnsi="Verdana" w:cs="Times New Roman"/>
      <w:sz w:val="20"/>
      <w:szCs w:val="20"/>
      <w:lang w:val="en-US"/>
    </w:rPr>
  </w:style>
  <w:style w:type="paragraph" w:customStyle="1" w:styleId="c1">
    <w:name w:val="c1"/>
    <w:basedOn w:val="Parasts"/>
    <w:pPr>
      <w:spacing w:before="100" w:beforeAutospacing="1" w:after="100" w:afterAutospacing="1" w:line="240" w:lineRule="auto"/>
      <w:jc w:val="left"/>
    </w:pPr>
    <w:rPr>
      <w:rFonts w:eastAsia="Times New Roman" w:cs="Times New Roman"/>
      <w:szCs w:val="24"/>
      <w:lang w:eastAsia="lv-LV"/>
    </w:rPr>
  </w:style>
  <w:style w:type="paragraph" w:customStyle="1" w:styleId="RakstzRakstzCharCharRakstzRakstzCharChar">
    <w:name w:val="Rakstz. Rakstz. Char Char Rakstz. Rakstz. Char Char"/>
    <w:basedOn w:val="Parasts"/>
    <w:pPr>
      <w:spacing w:before="120" w:after="160" w:line="240" w:lineRule="exact"/>
      <w:ind w:firstLine="720"/>
    </w:pPr>
    <w:rPr>
      <w:rFonts w:ascii="Verdana" w:eastAsia="Times New Roman" w:hAnsi="Verdana" w:cs="Times New Roman"/>
      <w:sz w:val="20"/>
      <w:szCs w:val="20"/>
      <w:lang w:val="en-U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styleId="Izmantotahipersaite">
    <w:name w:val="FollowedHyperlink"/>
    <w:basedOn w:val="Noklusjumarindkopasfonts"/>
    <w:uiPriority w:val="99"/>
    <w:rPr>
      <w:color w:val="800080"/>
      <w:u w:val="single"/>
    </w:rPr>
  </w:style>
  <w:style w:type="character" w:customStyle="1" w:styleId="m3482767142822694336gmail-msoins">
    <w:name w:val="m_3482767142822694336gmail-msoins"/>
    <w:basedOn w:val="Noklusjumarindkopasfonts"/>
  </w:style>
  <w:style w:type="paragraph" w:styleId="Dokumentakarte">
    <w:name w:val="Document Map"/>
    <w:basedOn w:val="Parasts"/>
    <w:link w:val="DokumentakarteRakstz"/>
    <w:uiPriority w:val="99"/>
    <w:semiHidden/>
    <w:unhideWhenUsed/>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Pr>
      <w:rFonts w:ascii="Tahoma" w:eastAsia="Calibri" w:hAnsi="Tahoma" w:cs="Tahoma"/>
      <w:sz w:val="16"/>
      <w:szCs w:val="16"/>
      <w:lang w:val="lv-LV"/>
    </w:rPr>
  </w:style>
  <w:style w:type="character" w:customStyle="1" w:styleId="Neatrisintapieminana1">
    <w:name w:val="Neatrisināta pieminēšana1"/>
    <w:basedOn w:val="Noklusjumarindkopasfonts"/>
    <w:uiPriority w:val="99"/>
    <w:semiHidden/>
    <w:unhideWhenUsed/>
    <w:rPr>
      <w:color w:val="605E5C"/>
      <w:shd w:val="clear" w:color="auto" w:fill="E1DFDD"/>
    </w:rPr>
  </w:style>
  <w:style w:type="paragraph" w:customStyle="1" w:styleId="TableParagraph">
    <w:name w:val="Table Paragraph"/>
    <w:basedOn w:val="Parasts"/>
    <w:uiPriority w:val="1"/>
    <w:qFormat/>
    <w:pPr>
      <w:widowControl w:val="0"/>
      <w:autoSpaceDE w:val="0"/>
      <w:autoSpaceDN w:val="0"/>
      <w:spacing w:after="0" w:line="240" w:lineRule="auto"/>
      <w:jc w:val="left"/>
    </w:pPr>
    <w:rPr>
      <w:rFonts w:ascii="Arial" w:eastAsia="Arial" w:hAnsi="Arial"/>
      <w:sz w:val="22"/>
      <w:lang w:val="en-US"/>
    </w:rPr>
  </w:style>
  <w:style w:type="character" w:styleId="Vietturateksts">
    <w:name w:val="Placeholder Text"/>
    <w:basedOn w:val="Noklusjumarindkopasfonts"/>
    <w:uiPriority w:val="99"/>
    <w:semiHidden/>
    <w:rPr>
      <w:color w:val="808080"/>
    </w:rPr>
  </w:style>
  <w:style w:type="paragraph" w:customStyle="1" w:styleId="Normalpie">
    <w:name w:val="Normal pie"/>
    <w:basedOn w:val="Parasts"/>
    <w:uiPriority w:val="99"/>
    <w:pPr>
      <w:tabs>
        <w:tab w:val="left" w:pos="5529"/>
      </w:tabs>
      <w:spacing w:after="80" w:line="240" w:lineRule="auto"/>
      <w:ind w:firstLine="340"/>
      <w:jc w:val="left"/>
    </w:pPr>
    <w:rPr>
      <w:rFonts w:ascii="Futura" w:eastAsia="Times New Roman" w:hAnsi="Futura" w:cs="Times New Roman"/>
      <w:szCs w:val="20"/>
      <w:lang w:val="en-US"/>
    </w:rPr>
  </w:style>
  <w:style w:type="paragraph" w:styleId="Nosaukums">
    <w:name w:val="Title"/>
    <w:basedOn w:val="Parasts"/>
    <w:link w:val="NosaukumsRakstz"/>
    <w:qFormat/>
    <w:pPr>
      <w:spacing w:before="240" w:after="80" w:line="240" w:lineRule="auto"/>
      <w:jc w:val="center"/>
    </w:pPr>
    <w:rPr>
      <w:rFonts w:eastAsia="Times New Roman" w:cs="Times New Roman"/>
      <w:b/>
      <w:szCs w:val="20"/>
    </w:rPr>
  </w:style>
  <w:style w:type="character" w:customStyle="1" w:styleId="NosaukumsRakstz">
    <w:name w:val="Nosaukums Rakstz."/>
    <w:basedOn w:val="Noklusjumarindkopasfonts"/>
    <w:link w:val="Nosaukums"/>
    <w:rPr>
      <w:rFonts w:ascii="Times New Roman" w:eastAsia="Times New Roman" w:hAnsi="Times New Roman" w:cs="Times New Roman"/>
      <w:b/>
      <w:sz w:val="24"/>
      <w:szCs w:val="20"/>
      <w:lang w:val="lv-LV"/>
    </w:rPr>
  </w:style>
  <w:style w:type="paragraph" w:styleId="Sarakstaaizzme">
    <w:name w:val="List Bullet"/>
    <w:basedOn w:val="Parasts"/>
    <w:uiPriority w:val="99"/>
    <w:pPr>
      <w:tabs>
        <w:tab w:val="left" w:pos="360"/>
      </w:tabs>
      <w:spacing w:after="80" w:line="240" w:lineRule="auto"/>
      <w:ind w:left="360" w:hanging="360"/>
    </w:pPr>
    <w:rPr>
      <w:rFonts w:eastAsia="Times New Roman" w:cs="Times New Roman"/>
      <w:szCs w:val="20"/>
    </w:rPr>
  </w:style>
  <w:style w:type="paragraph" w:styleId="Sarakstaaizzme2">
    <w:name w:val="List Bullet 2"/>
    <w:basedOn w:val="Parasts"/>
    <w:autoRedefine/>
    <w:uiPriority w:val="99"/>
    <w:pPr>
      <w:spacing w:after="80" w:line="240" w:lineRule="auto"/>
      <w:ind w:left="1080" w:hanging="360"/>
    </w:pPr>
    <w:rPr>
      <w:rFonts w:eastAsia="Times New Roman" w:cs="Times New Roman"/>
      <w:sz w:val="28"/>
      <w:szCs w:val="24"/>
    </w:rPr>
  </w:style>
  <w:style w:type="paragraph" w:styleId="Pamattekstaatkpe2">
    <w:name w:val="Body Text Indent 2"/>
    <w:basedOn w:val="Parasts"/>
    <w:link w:val="Pamattekstaatkpe2Rakstz"/>
    <w:uiPriority w:val="99"/>
    <w:pPr>
      <w:tabs>
        <w:tab w:val="left" w:pos="6096"/>
      </w:tabs>
      <w:spacing w:after="80" w:line="240" w:lineRule="auto"/>
      <w:ind w:left="567"/>
    </w:pPr>
    <w:rPr>
      <w:rFonts w:ascii="Arial" w:eastAsia="Times New Roman" w:hAnsi="Arial" w:cs="Times New Roman"/>
      <w:szCs w:val="20"/>
    </w:rPr>
  </w:style>
  <w:style w:type="character" w:customStyle="1" w:styleId="Pamattekstaatkpe2Rakstz">
    <w:name w:val="Pamatteksta atkāpe 2 Rakstz."/>
    <w:basedOn w:val="Noklusjumarindkopasfonts"/>
    <w:link w:val="Pamattekstaatkpe2"/>
    <w:uiPriority w:val="99"/>
    <w:rPr>
      <w:rFonts w:ascii="Arial" w:eastAsia="Times New Roman" w:hAnsi="Arial" w:cs="Times New Roman"/>
      <w:sz w:val="24"/>
      <w:szCs w:val="20"/>
      <w:lang w:val="lv-LV"/>
    </w:rPr>
  </w:style>
  <w:style w:type="paragraph" w:customStyle="1" w:styleId="teksti3">
    <w:name w:val="teksti3"/>
    <w:basedOn w:val="Parasts"/>
    <w:uiPriority w:val="99"/>
    <w:pPr>
      <w:keepLines/>
      <w:spacing w:before="240" w:after="80" w:line="240" w:lineRule="auto"/>
      <w:ind w:left="1701"/>
    </w:pPr>
    <w:rPr>
      <w:rFonts w:eastAsia="Times New Roman" w:cs="Times New Roman"/>
      <w:szCs w:val="20"/>
      <w:lang w:val="en-GB"/>
    </w:rPr>
  </w:style>
  <w:style w:type="paragraph" w:customStyle="1" w:styleId="Normal0">
    <w:name w:val="Normal0"/>
    <w:basedOn w:val="Parasts"/>
    <w:uiPriority w:val="99"/>
    <w:pPr>
      <w:spacing w:after="80" w:line="240" w:lineRule="auto"/>
    </w:pPr>
    <w:rPr>
      <w:rFonts w:eastAsia="Times New Roman" w:cs="Times New Roman"/>
      <w:szCs w:val="20"/>
    </w:rPr>
  </w:style>
  <w:style w:type="paragraph" w:customStyle="1" w:styleId="Tabulasrinda">
    <w:name w:val="Tabulas rinda"/>
    <w:basedOn w:val="Pamatteksts"/>
    <w:pPr>
      <w:shd w:val="clear" w:color="auto" w:fill="auto"/>
      <w:autoSpaceDE/>
      <w:autoSpaceDN/>
      <w:adjustRightInd/>
    </w:pPr>
    <w:rPr>
      <w:color w:val="auto"/>
      <w:sz w:val="24"/>
      <w:szCs w:val="20"/>
      <w:lang w:eastAsia="lv-LV"/>
    </w:rPr>
  </w:style>
  <w:style w:type="paragraph" w:customStyle="1" w:styleId="Normal1">
    <w:name w:val="Normal1"/>
    <w:basedOn w:val="Parasts"/>
    <w:uiPriority w:val="99"/>
    <w:pPr>
      <w:tabs>
        <w:tab w:val="num" w:pos="432"/>
      </w:tabs>
      <w:spacing w:after="80" w:line="240" w:lineRule="auto"/>
      <w:ind w:left="432" w:hanging="432"/>
    </w:pPr>
    <w:rPr>
      <w:rFonts w:eastAsia="Times New Roman" w:cs="Times New Roman"/>
      <w:szCs w:val="20"/>
      <w:lang w:val="en-GB"/>
    </w:rPr>
  </w:style>
  <w:style w:type="paragraph" w:customStyle="1" w:styleId="Normal1a">
    <w:name w:val="Normal1_a"/>
    <w:basedOn w:val="Normal1"/>
    <w:uiPriority w:val="99"/>
    <w:pPr>
      <w:tabs>
        <w:tab w:val="clear" w:pos="432"/>
      </w:tabs>
      <w:ind w:left="426" w:firstLine="170"/>
    </w:pPr>
    <w:rPr>
      <w:rFonts w:ascii="Arial BaltRim" w:hAnsi="Arial BaltRim"/>
    </w:rPr>
  </w:style>
  <w:style w:type="paragraph" w:customStyle="1" w:styleId="Numeracija">
    <w:name w:val="Numeracija"/>
    <w:basedOn w:val="Parasts"/>
    <w:pPr>
      <w:spacing w:after="80" w:line="240" w:lineRule="auto"/>
      <w:ind w:left="3330" w:hanging="360"/>
    </w:pPr>
    <w:rPr>
      <w:rFonts w:eastAsia="Times New Roman" w:cs="Times New Roman"/>
      <w:sz w:val="26"/>
      <w:szCs w:val="24"/>
    </w:rPr>
  </w:style>
  <w:style w:type="paragraph" w:customStyle="1" w:styleId="txt3">
    <w:name w:val="txt3"/>
    <w:next w:val="Parasts"/>
    <w:uiPriority w:val="99"/>
    <w:pPr>
      <w:widowControl w:val="0"/>
      <w:spacing w:after="80" w:line="240" w:lineRule="auto"/>
      <w:jc w:val="center"/>
    </w:pPr>
    <w:rPr>
      <w:rFonts w:ascii="!Neo'w Arial" w:eastAsia="Times New Roman" w:hAnsi="!Neo'w Arial" w:cs="Times New Roman"/>
      <w:b/>
      <w:caps/>
      <w:sz w:val="28"/>
      <w:szCs w:val="20"/>
    </w:rPr>
  </w:style>
  <w:style w:type="paragraph" w:customStyle="1" w:styleId="Sarakstarindkopa1">
    <w:name w:val="Saraksta rindkopa1"/>
    <w:basedOn w:val="Parasts"/>
    <w:uiPriority w:val="99"/>
    <w:pPr>
      <w:spacing w:after="80" w:line="240" w:lineRule="auto"/>
      <w:ind w:left="720"/>
      <w:contextualSpacing/>
      <w:jc w:val="left"/>
    </w:pPr>
    <w:rPr>
      <w:rFonts w:eastAsia="Times New Roman" w:cs="Times New Roman"/>
      <w:szCs w:val="24"/>
      <w:lang w:eastAsia="lv-LV"/>
    </w:rPr>
  </w:style>
  <w:style w:type="character" w:customStyle="1" w:styleId="text1">
    <w:name w:val="text1"/>
    <w:uiPriority w:val="99"/>
    <w:rPr>
      <w:rFonts w:ascii="Verdana" w:hAnsi="Verdana"/>
      <w:color w:val="000000"/>
      <w:sz w:val="17"/>
    </w:rPr>
  </w:style>
  <w:style w:type="paragraph" w:styleId="Parakstszemobjekta">
    <w:name w:val="caption"/>
    <w:basedOn w:val="Parasts"/>
    <w:next w:val="Parasts"/>
    <w:uiPriority w:val="35"/>
    <w:qFormat/>
    <w:pPr>
      <w:spacing w:after="80" w:line="240" w:lineRule="auto"/>
    </w:pPr>
    <w:rPr>
      <w:rFonts w:eastAsia="Times New Roman" w:cs="Times New Roman"/>
      <w:b/>
      <w:bCs/>
      <w:sz w:val="20"/>
      <w:szCs w:val="20"/>
    </w:rPr>
  </w:style>
  <w:style w:type="character" w:customStyle="1" w:styleId="RakstzRakstz3">
    <w:name w:val="Rakstz. Rakstz.3"/>
    <w:uiPriority w:val="99"/>
    <w:semiHidden/>
    <w:locked/>
    <w:rPr>
      <w:sz w:val="24"/>
      <w:lang w:val="lv-LV" w:eastAsia="en-US"/>
    </w:rPr>
  </w:style>
  <w:style w:type="paragraph" w:customStyle="1" w:styleId="Prskatjums1">
    <w:name w:val="Pārskatījums1"/>
    <w:hidden/>
    <w:uiPriority w:val="99"/>
    <w:semiHidden/>
    <w:pPr>
      <w:spacing w:after="80" w:line="240" w:lineRule="auto"/>
    </w:pPr>
    <w:rPr>
      <w:rFonts w:ascii="Times New Roman" w:eastAsia="Times New Roman" w:hAnsi="Times New Roman" w:cs="Times New Roman"/>
      <w:sz w:val="24"/>
      <w:szCs w:val="20"/>
      <w:lang w:val="lv-LV"/>
    </w:rPr>
  </w:style>
  <w:style w:type="character" w:styleId="Izteiksmgs">
    <w:name w:val="Strong"/>
    <w:basedOn w:val="Noklusjumarindkopasfonts"/>
    <w:uiPriority w:val="99"/>
    <w:qFormat/>
    <w:rPr>
      <w:rFonts w:cs="Times New Roman"/>
      <w:b/>
    </w:rPr>
  </w:style>
  <w:style w:type="numbering" w:styleId="111111">
    <w:name w:val="Outline List 2"/>
    <w:basedOn w:val="Bezsaraksta"/>
    <w:uiPriority w:val="99"/>
    <w:semiHidden/>
    <w:unhideWhenUsed/>
    <w:pPr>
      <w:numPr>
        <w:numId w:val="7"/>
      </w:numPr>
    </w:pPr>
  </w:style>
  <w:style w:type="numbering" w:customStyle="1" w:styleId="Stils1">
    <w:name w:val="Stils1"/>
    <w:uiPriority w:val="99"/>
    <w:pPr>
      <w:numPr>
        <w:numId w:val="8"/>
      </w:numPr>
    </w:pPr>
  </w:style>
  <w:style w:type="paragraph" w:styleId="Datums">
    <w:name w:val="Date"/>
    <w:basedOn w:val="Parasts"/>
    <w:next w:val="Parasts"/>
    <w:link w:val="DatumsRakstz"/>
    <w:semiHidden/>
    <w:unhideWhenUsed/>
    <w:pPr>
      <w:spacing w:after="80" w:line="240" w:lineRule="auto"/>
      <w:jc w:val="center"/>
    </w:pPr>
    <w:rPr>
      <w:rFonts w:eastAsia="Times New Roman" w:cs="Times New Roman"/>
      <w:b/>
      <w:sz w:val="28"/>
      <w:szCs w:val="20"/>
    </w:rPr>
  </w:style>
  <w:style w:type="character" w:customStyle="1" w:styleId="DatumsRakstz">
    <w:name w:val="Datums Rakstz."/>
    <w:basedOn w:val="Noklusjumarindkopasfonts"/>
    <w:link w:val="Datums"/>
    <w:semiHidden/>
    <w:rPr>
      <w:rFonts w:ascii="Times New Roman" w:eastAsia="Times New Roman" w:hAnsi="Times New Roman" w:cs="Times New Roman"/>
      <w:b/>
      <w:sz w:val="28"/>
      <w:szCs w:val="20"/>
      <w:lang w:val="lv-LV"/>
    </w:rPr>
  </w:style>
  <w:style w:type="paragraph" w:customStyle="1" w:styleId="listM">
    <w:name w:val="listM"/>
    <w:basedOn w:val="Sarakstarindkopa"/>
    <w:link w:val="listMChar"/>
    <w:autoRedefine/>
    <w:qFormat/>
    <w:pPr>
      <w:framePr w:hSpace="180" w:wrap="around" w:vAnchor="text" w:hAnchor="text"/>
      <w:spacing w:after="80" w:line="240" w:lineRule="auto"/>
      <w:ind w:left="0"/>
      <w:jc w:val="left"/>
    </w:pPr>
    <w:rPr>
      <w:rFonts w:ascii="Calibri" w:eastAsia="Calibri" w:hAnsi="Calibri" w:cs="Times New Roman"/>
      <w:color w:val="1F497D"/>
      <w:lang w:val="lv-LV" w:eastAsia="lv-LV"/>
    </w:rPr>
  </w:style>
  <w:style w:type="character" w:customStyle="1" w:styleId="listMChar">
    <w:name w:val="listM Char"/>
    <w:basedOn w:val="Noklusjumarindkopasfonts"/>
    <w:link w:val="listM"/>
    <w:rPr>
      <w:rFonts w:ascii="Calibri" w:eastAsia="Calibri" w:hAnsi="Calibri" w:cs="Times New Roman"/>
      <w:color w:val="1F497D"/>
      <w:lang w:val="lv-LV" w:eastAsia="lv-LV"/>
    </w:rPr>
  </w:style>
  <w:style w:type="table" w:customStyle="1" w:styleId="Reatabula1">
    <w:name w:val="Režģa tabula1"/>
    <w:basedOn w:val="Parastatabula"/>
    <w:next w:val="Reatabula"/>
    <w:pPr>
      <w:spacing w:after="8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semiHidden/>
    <w:unhideWhenUsed/>
    <w:qFormat/>
    <w:pPr>
      <w:numPr>
        <w:numId w:val="0"/>
      </w:numPr>
      <w:spacing w:before="480" w:after="0"/>
      <w:jc w:val="both"/>
      <w:outlineLvl w:val="9"/>
    </w:pPr>
    <w:rPr>
      <w:rFonts w:eastAsiaTheme="majorEastAsia" w:cstheme="majorBidi"/>
      <w:color w:val="2E74B5" w:themeColor="accent1" w:themeShade="BF"/>
      <w:sz w:val="28"/>
      <w:szCs w:val="28"/>
      <w:lang w:val="en-US"/>
    </w:rPr>
  </w:style>
  <w:style w:type="paragraph" w:styleId="Saturs2">
    <w:name w:val="toc 2"/>
    <w:basedOn w:val="Parasts"/>
    <w:next w:val="Parasts"/>
    <w:autoRedefine/>
    <w:uiPriority w:val="39"/>
    <w:unhideWhenUsed/>
    <w:pPr>
      <w:spacing w:after="100" w:line="259" w:lineRule="auto"/>
      <w:ind w:left="240"/>
    </w:pPr>
    <w:rPr>
      <w:rFonts w:eastAsiaTheme="minorHAnsi" w:cstheme="minorBidi"/>
      <w:lang w:val="en-US"/>
    </w:rPr>
  </w:style>
  <w:style w:type="paragraph" w:styleId="Saturs3">
    <w:name w:val="toc 3"/>
    <w:basedOn w:val="Parasts"/>
    <w:next w:val="Parasts"/>
    <w:autoRedefine/>
    <w:uiPriority w:val="39"/>
    <w:unhideWhenUsed/>
    <w:pPr>
      <w:spacing w:after="100" w:line="259" w:lineRule="auto"/>
      <w:ind w:left="480"/>
    </w:pPr>
    <w:rPr>
      <w:rFonts w:eastAsiaTheme="minorHAnsi" w:cstheme="minorBidi"/>
      <w:lang w:val="en-US"/>
    </w:rPr>
  </w:style>
  <w:style w:type="paragraph" w:styleId="Saturs4">
    <w:name w:val="toc 4"/>
    <w:basedOn w:val="Parasts"/>
    <w:next w:val="Parasts"/>
    <w:autoRedefine/>
    <w:uiPriority w:val="39"/>
    <w:unhideWhenUsed/>
    <w:pPr>
      <w:spacing w:after="100"/>
      <w:ind w:left="660"/>
    </w:pPr>
    <w:rPr>
      <w:rFonts w:asciiTheme="minorHAnsi" w:eastAsiaTheme="minorEastAsia" w:hAnsiTheme="minorHAnsi" w:cstheme="minorBidi"/>
      <w:sz w:val="22"/>
      <w:lang w:val="en-US"/>
    </w:rPr>
  </w:style>
  <w:style w:type="paragraph" w:styleId="Saturs5">
    <w:name w:val="toc 5"/>
    <w:basedOn w:val="Parasts"/>
    <w:next w:val="Parasts"/>
    <w:autoRedefine/>
    <w:uiPriority w:val="39"/>
    <w:unhideWhenUsed/>
    <w:pPr>
      <w:spacing w:after="100"/>
      <w:ind w:left="880"/>
    </w:pPr>
    <w:rPr>
      <w:rFonts w:asciiTheme="minorHAnsi" w:eastAsiaTheme="minorEastAsia" w:hAnsiTheme="minorHAnsi" w:cstheme="minorBidi"/>
      <w:sz w:val="22"/>
      <w:lang w:val="en-US"/>
    </w:rPr>
  </w:style>
  <w:style w:type="paragraph" w:styleId="Saturs6">
    <w:name w:val="toc 6"/>
    <w:basedOn w:val="Parasts"/>
    <w:next w:val="Parasts"/>
    <w:autoRedefine/>
    <w:uiPriority w:val="39"/>
    <w:unhideWhenUsed/>
    <w:pPr>
      <w:spacing w:after="100"/>
      <w:ind w:left="1100"/>
    </w:pPr>
    <w:rPr>
      <w:rFonts w:asciiTheme="minorHAnsi" w:eastAsiaTheme="minorEastAsia" w:hAnsiTheme="minorHAnsi" w:cstheme="minorBidi"/>
      <w:sz w:val="22"/>
      <w:lang w:val="en-US"/>
    </w:rPr>
  </w:style>
  <w:style w:type="paragraph" w:styleId="Saturs7">
    <w:name w:val="toc 7"/>
    <w:basedOn w:val="Parasts"/>
    <w:next w:val="Parasts"/>
    <w:autoRedefine/>
    <w:uiPriority w:val="39"/>
    <w:unhideWhenUsed/>
    <w:pPr>
      <w:spacing w:after="100"/>
      <w:ind w:left="1320"/>
    </w:pPr>
    <w:rPr>
      <w:rFonts w:asciiTheme="minorHAnsi" w:eastAsiaTheme="minorEastAsia" w:hAnsiTheme="minorHAnsi" w:cstheme="minorBidi"/>
      <w:sz w:val="22"/>
      <w:lang w:val="en-US"/>
    </w:rPr>
  </w:style>
  <w:style w:type="paragraph" w:styleId="Saturs8">
    <w:name w:val="toc 8"/>
    <w:basedOn w:val="Parasts"/>
    <w:next w:val="Parasts"/>
    <w:autoRedefine/>
    <w:uiPriority w:val="39"/>
    <w:unhideWhenUsed/>
    <w:pPr>
      <w:spacing w:after="100"/>
      <w:ind w:left="1540"/>
    </w:pPr>
    <w:rPr>
      <w:rFonts w:asciiTheme="minorHAnsi" w:eastAsiaTheme="minorEastAsia" w:hAnsiTheme="minorHAnsi" w:cstheme="minorBidi"/>
      <w:sz w:val="22"/>
      <w:lang w:val="en-US"/>
    </w:rPr>
  </w:style>
  <w:style w:type="paragraph" w:styleId="Saturs9">
    <w:name w:val="toc 9"/>
    <w:basedOn w:val="Parasts"/>
    <w:next w:val="Parasts"/>
    <w:autoRedefine/>
    <w:uiPriority w:val="39"/>
    <w:unhideWhenUsed/>
    <w:pPr>
      <w:spacing w:after="100"/>
      <w:ind w:left="1760"/>
    </w:pPr>
    <w:rPr>
      <w:rFonts w:asciiTheme="minorHAnsi" w:eastAsiaTheme="minorEastAsia" w:hAnsiTheme="minorHAnsi" w:cstheme="minorBidi"/>
      <w:sz w:val="22"/>
      <w:lang w:val="en-US"/>
    </w:rPr>
  </w:style>
  <w:style w:type="paragraph" w:customStyle="1" w:styleId="Numbering">
    <w:name w:val="Numbering"/>
    <w:basedOn w:val="Parasts"/>
    <w:link w:val="NumberingChar"/>
    <w:pPr>
      <w:spacing w:after="0" w:line="240" w:lineRule="auto"/>
      <w:ind w:left="680" w:hanging="680"/>
      <w:outlineLvl w:val="1"/>
    </w:pPr>
    <w:rPr>
      <w:rFonts w:eastAsia="Times New Roman" w:cs="Times New Roman"/>
      <w:szCs w:val="20"/>
    </w:rPr>
  </w:style>
  <w:style w:type="character" w:customStyle="1" w:styleId="NumberingChar">
    <w:name w:val="Numbering Char"/>
    <w:link w:val="Numbering"/>
    <w:uiPriority w:val="99"/>
    <w:locked/>
    <w:rPr>
      <w:rFonts w:ascii="Times New Roman" w:eastAsia="Times New Roman" w:hAnsi="Times New Roman" w:cs="Times New Roman"/>
      <w:sz w:val="24"/>
      <w:szCs w:val="20"/>
      <w:lang w:val="lv-LV"/>
    </w:rPr>
  </w:style>
  <w:style w:type="paragraph" w:styleId="Apakvirsraksts">
    <w:name w:val="Subtitle"/>
    <w:basedOn w:val="Parasts"/>
    <w:next w:val="Parasts"/>
    <w:link w:val="ApakvirsrakstsRakstz"/>
    <w:uiPriority w:val="1"/>
    <w:qFormat/>
    <w:pPr>
      <w:spacing w:after="120" w:line="240" w:lineRule="auto"/>
      <w:jc w:val="center"/>
    </w:pPr>
    <w:rPr>
      <w:rFonts w:asciiTheme="majorHAnsi" w:eastAsiaTheme="majorEastAsia" w:hAnsiTheme="majorHAnsi" w:cstheme="majorBidi"/>
      <w:smallCaps/>
      <w:noProof/>
      <w:kern w:val="22"/>
      <w:sz w:val="28"/>
      <w:szCs w:val="28"/>
      <w:lang w:eastAsia="ja-JP"/>
    </w:rPr>
  </w:style>
  <w:style w:type="character" w:customStyle="1" w:styleId="ApakvirsrakstsRakstz">
    <w:name w:val="Apakšvirsraksts Rakstz."/>
    <w:basedOn w:val="Noklusjumarindkopasfonts"/>
    <w:link w:val="Apakvirsraksts"/>
    <w:uiPriority w:val="1"/>
    <w:rPr>
      <w:rFonts w:asciiTheme="majorHAnsi" w:eastAsiaTheme="majorEastAsia" w:hAnsiTheme="majorHAnsi" w:cstheme="majorBidi"/>
      <w:smallCaps/>
      <w:noProof/>
      <w:kern w:val="22"/>
      <w:sz w:val="28"/>
      <w:szCs w:val="28"/>
      <w:lang w:val="lv-LV" w:eastAsia="ja-JP"/>
    </w:rPr>
  </w:style>
  <w:style w:type="character" w:customStyle="1" w:styleId="Neatrisintapieminana2">
    <w:name w:val="Neatrisināta pieminēšana2"/>
    <w:basedOn w:val="Noklusjumarindkopasfonts"/>
    <w:uiPriority w:val="99"/>
    <w:semiHidden/>
    <w:unhideWhenUsed/>
    <w:rPr>
      <w:color w:val="605E5C"/>
      <w:shd w:val="clear" w:color="auto" w:fill="E1DFDD"/>
    </w:rPr>
  </w:style>
  <w:style w:type="character" w:customStyle="1" w:styleId="Neatrisintapieminana3">
    <w:name w:val="Neatrisināta pieminēšana3"/>
    <w:basedOn w:val="Noklusjumarindkopasfonts"/>
    <w:uiPriority w:val="99"/>
    <w:semiHidden/>
    <w:unhideWhenUsed/>
    <w:rPr>
      <w:color w:val="605E5C"/>
      <w:shd w:val="clear" w:color="auto" w:fill="E1DFDD"/>
    </w:rPr>
  </w:style>
  <w:style w:type="character" w:customStyle="1" w:styleId="normaltextrun">
    <w:name w:val="normaltextrun"/>
    <w:basedOn w:val="Noklusjumarindkopasfonts"/>
    <w:rsid w:val="00222F8C"/>
  </w:style>
  <w:style w:type="character" w:styleId="Neatrisintapieminana">
    <w:name w:val="Unresolved Mention"/>
    <w:basedOn w:val="Noklusjumarindkopasfonts"/>
    <w:uiPriority w:val="99"/>
    <w:unhideWhenUsed/>
    <w:rsid w:val="00FC79ED"/>
    <w:rPr>
      <w:color w:val="605E5C"/>
      <w:shd w:val="clear" w:color="auto" w:fill="E1DFDD"/>
    </w:rPr>
  </w:style>
  <w:style w:type="character" w:styleId="Piemint">
    <w:name w:val="Mention"/>
    <w:basedOn w:val="Noklusjumarindkopasfonts"/>
    <w:uiPriority w:val="99"/>
    <w:unhideWhenUsed/>
    <w:rsid w:val="00FC79ED"/>
    <w:rPr>
      <w:color w:val="2B579A"/>
      <w:shd w:val="clear" w:color="auto" w:fill="E1DFDD"/>
    </w:rPr>
  </w:style>
  <w:style w:type="character" w:customStyle="1" w:styleId="BezatstarpmRakstz">
    <w:name w:val="Bez atstarpēm Rakstz."/>
    <w:link w:val="Bezatstarpm"/>
    <w:uiPriority w:val="1"/>
    <w:locked/>
    <w:rsid w:val="00CF092D"/>
    <w:rPr>
      <w:rFonts w:ascii="Times New Roman" w:eastAsia="Calibri" w:hAnsi="Times New Roman" w:cs="Arial"/>
      <w:sz w:val="24"/>
      <w:lang w:val="lv-LV"/>
    </w:rPr>
  </w:style>
  <w:style w:type="paragraph" w:customStyle="1" w:styleId="1Lgumam">
    <w:name w:val="1. Līgumam"/>
    <w:basedOn w:val="Parasts"/>
    <w:qFormat/>
    <w:rsid w:val="00CF092D"/>
    <w:pPr>
      <w:numPr>
        <w:numId w:val="13"/>
      </w:numPr>
      <w:suppressAutoHyphens/>
      <w:autoSpaceDN w:val="0"/>
      <w:spacing w:before="120" w:after="0" w:line="240" w:lineRule="auto"/>
      <w:jc w:val="center"/>
    </w:pPr>
    <w:rPr>
      <w:rFonts w:eastAsia="Times New Roman" w:cs="Times New Roman"/>
      <w:b/>
      <w:szCs w:val="24"/>
      <w:lang w:val="en-US"/>
    </w:rPr>
  </w:style>
  <w:style w:type="character" w:customStyle="1" w:styleId="11LgumamChar">
    <w:name w:val="1.1. Līgumam Char"/>
    <w:link w:val="11Lgumam"/>
    <w:qFormat/>
    <w:locked/>
    <w:rsid w:val="00CF092D"/>
    <w:rPr>
      <w:rFonts w:ascii="Times New Roman" w:eastAsia="Calibri" w:hAnsi="Times New Roman" w:cs="Times New Roman"/>
      <w:sz w:val="24"/>
      <w:szCs w:val="24"/>
    </w:rPr>
  </w:style>
  <w:style w:type="paragraph" w:customStyle="1" w:styleId="11Lgumam">
    <w:name w:val="1.1. Līgumam"/>
    <w:basedOn w:val="Parasts"/>
    <w:link w:val="11LgumamChar"/>
    <w:qFormat/>
    <w:rsid w:val="00EB64A7"/>
    <w:pPr>
      <w:numPr>
        <w:ilvl w:val="1"/>
        <w:numId w:val="13"/>
      </w:numPr>
      <w:spacing w:before="60" w:after="60" w:line="240" w:lineRule="auto"/>
      <w:contextualSpacing/>
    </w:pPr>
    <w:rPr>
      <w:rFonts w:cs="Times New Roman"/>
      <w:szCs w:val="24"/>
      <w:lang w:val="en-US"/>
    </w:rPr>
  </w:style>
  <w:style w:type="paragraph" w:customStyle="1" w:styleId="111Lgumam">
    <w:name w:val="1.1.1. Līgumam"/>
    <w:basedOn w:val="Parasts"/>
    <w:qFormat/>
    <w:rsid w:val="00EB64A7"/>
    <w:pPr>
      <w:numPr>
        <w:ilvl w:val="2"/>
        <w:numId w:val="13"/>
      </w:numPr>
      <w:spacing w:after="60" w:line="240" w:lineRule="auto"/>
    </w:pPr>
    <w:rPr>
      <w:rFonts w:cs="Times New Roman"/>
      <w:szCs w:val="24"/>
      <w:lang w:val="en-US"/>
    </w:rPr>
  </w:style>
  <w:style w:type="paragraph" w:customStyle="1" w:styleId="1111lgumam">
    <w:name w:val="1.1.1.1. līgumam"/>
    <w:basedOn w:val="Parasts"/>
    <w:qFormat/>
    <w:rsid w:val="00EB64A7"/>
    <w:pPr>
      <w:numPr>
        <w:ilvl w:val="3"/>
        <w:numId w:val="13"/>
      </w:numPr>
      <w:spacing w:after="0" w:line="240" w:lineRule="auto"/>
    </w:pPr>
    <w:rPr>
      <w:rFonts w:cs="Times New Roman"/>
      <w:szCs w:val="24"/>
      <w:lang w:val="en-US"/>
    </w:rPr>
  </w:style>
  <w:style w:type="paragraph" w:styleId="Pamatteksts3">
    <w:name w:val="Body Text 3"/>
    <w:basedOn w:val="Parasts"/>
    <w:link w:val="Pamatteksts3Rakstz"/>
    <w:uiPriority w:val="99"/>
    <w:semiHidden/>
    <w:unhideWhenUsed/>
    <w:rsid w:val="00D22EC1"/>
    <w:pPr>
      <w:spacing w:after="120"/>
    </w:pPr>
    <w:rPr>
      <w:sz w:val="16"/>
      <w:szCs w:val="16"/>
    </w:rPr>
  </w:style>
  <w:style w:type="character" w:customStyle="1" w:styleId="Pamatteksts3Rakstz">
    <w:name w:val="Pamatteksts 3 Rakstz."/>
    <w:basedOn w:val="Noklusjumarindkopasfonts"/>
    <w:link w:val="Pamatteksts3"/>
    <w:uiPriority w:val="99"/>
    <w:semiHidden/>
    <w:rsid w:val="00D22EC1"/>
    <w:rPr>
      <w:rFonts w:ascii="Times New Roman" w:eastAsia="Calibri" w:hAnsi="Times New Roman" w:cs="Arial"/>
      <w:sz w:val="16"/>
      <w:szCs w:val="16"/>
      <w:lang w:val="lv-LV"/>
    </w:rPr>
  </w:style>
  <w:style w:type="paragraph" w:customStyle="1" w:styleId="paragraph">
    <w:name w:val="paragraph"/>
    <w:basedOn w:val="Parasts"/>
    <w:rsid w:val="008E76FF"/>
    <w:pPr>
      <w:spacing w:before="100" w:beforeAutospacing="1" w:after="100" w:afterAutospacing="1" w:line="240" w:lineRule="auto"/>
      <w:jc w:val="left"/>
    </w:pPr>
    <w:rPr>
      <w:rFonts w:eastAsia="Times New Roman" w:cs="Times New Roman"/>
      <w:szCs w:val="24"/>
      <w:lang w:eastAsia="lv-LV"/>
    </w:rPr>
  </w:style>
  <w:style w:type="character" w:customStyle="1" w:styleId="eop">
    <w:name w:val="eop"/>
    <w:basedOn w:val="Noklusjumarindkopasfonts"/>
    <w:rsid w:val="008E76FF"/>
  </w:style>
  <w:style w:type="paragraph" w:styleId="Parastaatkpe">
    <w:name w:val="Normal Indent"/>
    <w:basedOn w:val="Parasts"/>
    <w:uiPriority w:val="99"/>
    <w:unhideWhenUsed/>
    <w:rsid w:val="00194A06"/>
    <w:pPr>
      <w:spacing w:after="120"/>
      <w:ind w:firstLine="720"/>
      <w:contextualSpacing/>
    </w:pPr>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448">
      <w:bodyDiv w:val="1"/>
      <w:marLeft w:val="0"/>
      <w:marRight w:val="0"/>
      <w:marTop w:val="0"/>
      <w:marBottom w:val="0"/>
      <w:divBdr>
        <w:top w:val="none" w:sz="0" w:space="0" w:color="auto"/>
        <w:left w:val="none" w:sz="0" w:space="0" w:color="auto"/>
        <w:bottom w:val="none" w:sz="0" w:space="0" w:color="auto"/>
        <w:right w:val="none" w:sz="0" w:space="0" w:color="auto"/>
      </w:divBdr>
    </w:div>
    <w:div w:id="241841895">
      <w:bodyDiv w:val="1"/>
      <w:marLeft w:val="0"/>
      <w:marRight w:val="0"/>
      <w:marTop w:val="0"/>
      <w:marBottom w:val="0"/>
      <w:divBdr>
        <w:top w:val="none" w:sz="0" w:space="0" w:color="auto"/>
        <w:left w:val="none" w:sz="0" w:space="0" w:color="auto"/>
        <w:bottom w:val="none" w:sz="0" w:space="0" w:color="auto"/>
        <w:right w:val="none" w:sz="0" w:space="0" w:color="auto"/>
      </w:divBdr>
      <w:divsChild>
        <w:div w:id="236867178">
          <w:marLeft w:val="0"/>
          <w:marRight w:val="0"/>
          <w:marTop w:val="0"/>
          <w:marBottom w:val="0"/>
          <w:divBdr>
            <w:top w:val="none" w:sz="0" w:space="0" w:color="auto"/>
            <w:left w:val="none" w:sz="0" w:space="0" w:color="auto"/>
            <w:bottom w:val="none" w:sz="0" w:space="0" w:color="auto"/>
            <w:right w:val="none" w:sz="0" w:space="0" w:color="auto"/>
          </w:divBdr>
        </w:div>
        <w:div w:id="522863909">
          <w:marLeft w:val="0"/>
          <w:marRight w:val="0"/>
          <w:marTop w:val="0"/>
          <w:marBottom w:val="0"/>
          <w:divBdr>
            <w:top w:val="none" w:sz="0" w:space="0" w:color="auto"/>
            <w:left w:val="none" w:sz="0" w:space="0" w:color="auto"/>
            <w:bottom w:val="none" w:sz="0" w:space="0" w:color="auto"/>
            <w:right w:val="none" w:sz="0" w:space="0" w:color="auto"/>
          </w:divBdr>
        </w:div>
        <w:div w:id="630283030">
          <w:marLeft w:val="0"/>
          <w:marRight w:val="0"/>
          <w:marTop w:val="0"/>
          <w:marBottom w:val="0"/>
          <w:divBdr>
            <w:top w:val="none" w:sz="0" w:space="0" w:color="auto"/>
            <w:left w:val="none" w:sz="0" w:space="0" w:color="auto"/>
            <w:bottom w:val="none" w:sz="0" w:space="0" w:color="auto"/>
            <w:right w:val="none" w:sz="0" w:space="0" w:color="auto"/>
          </w:divBdr>
        </w:div>
        <w:div w:id="915820621">
          <w:marLeft w:val="0"/>
          <w:marRight w:val="0"/>
          <w:marTop w:val="0"/>
          <w:marBottom w:val="0"/>
          <w:divBdr>
            <w:top w:val="none" w:sz="0" w:space="0" w:color="auto"/>
            <w:left w:val="none" w:sz="0" w:space="0" w:color="auto"/>
            <w:bottom w:val="none" w:sz="0" w:space="0" w:color="auto"/>
            <w:right w:val="none" w:sz="0" w:space="0" w:color="auto"/>
          </w:divBdr>
        </w:div>
        <w:div w:id="993529654">
          <w:marLeft w:val="0"/>
          <w:marRight w:val="0"/>
          <w:marTop w:val="0"/>
          <w:marBottom w:val="0"/>
          <w:divBdr>
            <w:top w:val="none" w:sz="0" w:space="0" w:color="auto"/>
            <w:left w:val="none" w:sz="0" w:space="0" w:color="auto"/>
            <w:bottom w:val="none" w:sz="0" w:space="0" w:color="auto"/>
            <w:right w:val="none" w:sz="0" w:space="0" w:color="auto"/>
          </w:divBdr>
        </w:div>
        <w:div w:id="995262283">
          <w:marLeft w:val="0"/>
          <w:marRight w:val="0"/>
          <w:marTop w:val="0"/>
          <w:marBottom w:val="0"/>
          <w:divBdr>
            <w:top w:val="none" w:sz="0" w:space="0" w:color="auto"/>
            <w:left w:val="none" w:sz="0" w:space="0" w:color="auto"/>
            <w:bottom w:val="none" w:sz="0" w:space="0" w:color="auto"/>
            <w:right w:val="none" w:sz="0" w:space="0" w:color="auto"/>
          </w:divBdr>
        </w:div>
        <w:div w:id="1108619522">
          <w:marLeft w:val="0"/>
          <w:marRight w:val="0"/>
          <w:marTop w:val="0"/>
          <w:marBottom w:val="0"/>
          <w:divBdr>
            <w:top w:val="none" w:sz="0" w:space="0" w:color="auto"/>
            <w:left w:val="none" w:sz="0" w:space="0" w:color="auto"/>
            <w:bottom w:val="none" w:sz="0" w:space="0" w:color="auto"/>
            <w:right w:val="none" w:sz="0" w:space="0" w:color="auto"/>
          </w:divBdr>
        </w:div>
        <w:div w:id="1246384212">
          <w:marLeft w:val="0"/>
          <w:marRight w:val="0"/>
          <w:marTop w:val="0"/>
          <w:marBottom w:val="0"/>
          <w:divBdr>
            <w:top w:val="none" w:sz="0" w:space="0" w:color="auto"/>
            <w:left w:val="none" w:sz="0" w:space="0" w:color="auto"/>
            <w:bottom w:val="none" w:sz="0" w:space="0" w:color="auto"/>
            <w:right w:val="none" w:sz="0" w:space="0" w:color="auto"/>
          </w:divBdr>
        </w:div>
        <w:div w:id="1252468176">
          <w:marLeft w:val="0"/>
          <w:marRight w:val="0"/>
          <w:marTop w:val="0"/>
          <w:marBottom w:val="0"/>
          <w:divBdr>
            <w:top w:val="none" w:sz="0" w:space="0" w:color="auto"/>
            <w:left w:val="none" w:sz="0" w:space="0" w:color="auto"/>
            <w:bottom w:val="none" w:sz="0" w:space="0" w:color="auto"/>
            <w:right w:val="none" w:sz="0" w:space="0" w:color="auto"/>
          </w:divBdr>
        </w:div>
        <w:div w:id="1280919415">
          <w:marLeft w:val="0"/>
          <w:marRight w:val="0"/>
          <w:marTop w:val="0"/>
          <w:marBottom w:val="0"/>
          <w:divBdr>
            <w:top w:val="none" w:sz="0" w:space="0" w:color="auto"/>
            <w:left w:val="none" w:sz="0" w:space="0" w:color="auto"/>
            <w:bottom w:val="none" w:sz="0" w:space="0" w:color="auto"/>
            <w:right w:val="none" w:sz="0" w:space="0" w:color="auto"/>
          </w:divBdr>
        </w:div>
        <w:div w:id="1416243541">
          <w:marLeft w:val="0"/>
          <w:marRight w:val="0"/>
          <w:marTop w:val="0"/>
          <w:marBottom w:val="0"/>
          <w:divBdr>
            <w:top w:val="none" w:sz="0" w:space="0" w:color="auto"/>
            <w:left w:val="none" w:sz="0" w:space="0" w:color="auto"/>
            <w:bottom w:val="none" w:sz="0" w:space="0" w:color="auto"/>
            <w:right w:val="none" w:sz="0" w:space="0" w:color="auto"/>
          </w:divBdr>
        </w:div>
        <w:div w:id="2107648430">
          <w:marLeft w:val="0"/>
          <w:marRight w:val="0"/>
          <w:marTop w:val="0"/>
          <w:marBottom w:val="0"/>
          <w:divBdr>
            <w:top w:val="none" w:sz="0" w:space="0" w:color="auto"/>
            <w:left w:val="none" w:sz="0" w:space="0" w:color="auto"/>
            <w:bottom w:val="none" w:sz="0" w:space="0" w:color="auto"/>
            <w:right w:val="none" w:sz="0" w:space="0" w:color="auto"/>
          </w:divBdr>
        </w:div>
      </w:divsChild>
    </w:div>
    <w:div w:id="302543071">
      <w:bodyDiv w:val="1"/>
      <w:marLeft w:val="0"/>
      <w:marRight w:val="0"/>
      <w:marTop w:val="0"/>
      <w:marBottom w:val="0"/>
      <w:divBdr>
        <w:top w:val="none" w:sz="0" w:space="0" w:color="auto"/>
        <w:left w:val="none" w:sz="0" w:space="0" w:color="auto"/>
        <w:bottom w:val="none" w:sz="0" w:space="0" w:color="auto"/>
        <w:right w:val="none" w:sz="0" w:space="0" w:color="auto"/>
      </w:divBdr>
    </w:div>
    <w:div w:id="432828359">
      <w:bodyDiv w:val="1"/>
      <w:marLeft w:val="0"/>
      <w:marRight w:val="0"/>
      <w:marTop w:val="0"/>
      <w:marBottom w:val="0"/>
      <w:divBdr>
        <w:top w:val="none" w:sz="0" w:space="0" w:color="auto"/>
        <w:left w:val="none" w:sz="0" w:space="0" w:color="auto"/>
        <w:bottom w:val="none" w:sz="0" w:space="0" w:color="auto"/>
        <w:right w:val="none" w:sz="0" w:space="0" w:color="auto"/>
      </w:divBdr>
    </w:div>
    <w:div w:id="457800714">
      <w:bodyDiv w:val="1"/>
      <w:marLeft w:val="0"/>
      <w:marRight w:val="0"/>
      <w:marTop w:val="0"/>
      <w:marBottom w:val="0"/>
      <w:divBdr>
        <w:top w:val="none" w:sz="0" w:space="0" w:color="auto"/>
        <w:left w:val="none" w:sz="0" w:space="0" w:color="auto"/>
        <w:bottom w:val="none" w:sz="0" w:space="0" w:color="auto"/>
        <w:right w:val="none" w:sz="0" w:space="0" w:color="auto"/>
      </w:divBdr>
    </w:div>
    <w:div w:id="459767427">
      <w:bodyDiv w:val="1"/>
      <w:marLeft w:val="0"/>
      <w:marRight w:val="0"/>
      <w:marTop w:val="0"/>
      <w:marBottom w:val="0"/>
      <w:divBdr>
        <w:top w:val="none" w:sz="0" w:space="0" w:color="auto"/>
        <w:left w:val="none" w:sz="0" w:space="0" w:color="auto"/>
        <w:bottom w:val="none" w:sz="0" w:space="0" w:color="auto"/>
        <w:right w:val="none" w:sz="0" w:space="0" w:color="auto"/>
      </w:divBdr>
      <w:divsChild>
        <w:div w:id="512230050">
          <w:marLeft w:val="0"/>
          <w:marRight w:val="0"/>
          <w:marTop w:val="0"/>
          <w:marBottom w:val="0"/>
          <w:divBdr>
            <w:top w:val="none" w:sz="0" w:space="0" w:color="auto"/>
            <w:left w:val="none" w:sz="0" w:space="0" w:color="auto"/>
            <w:bottom w:val="none" w:sz="0" w:space="0" w:color="auto"/>
            <w:right w:val="none" w:sz="0" w:space="0" w:color="auto"/>
          </w:divBdr>
        </w:div>
        <w:div w:id="1586453505">
          <w:marLeft w:val="0"/>
          <w:marRight w:val="0"/>
          <w:marTop w:val="0"/>
          <w:marBottom w:val="0"/>
          <w:divBdr>
            <w:top w:val="none" w:sz="0" w:space="0" w:color="auto"/>
            <w:left w:val="none" w:sz="0" w:space="0" w:color="auto"/>
            <w:bottom w:val="none" w:sz="0" w:space="0" w:color="auto"/>
            <w:right w:val="none" w:sz="0" w:space="0" w:color="auto"/>
          </w:divBdr>
        </w:div>
        <w:div w:id="2126344391">
          <w:marLeft w:val="0"/>
          <w:marRight w:val="0"/>
          <w:marTop w:val="0"/>
          <w:marBottom w:val="0"/>
          <w:divBdr>
            <w:top w:val="none" w:sz="0" w:space="0" w:color="auto"/>
            <w:left w:val="none" w:sz="0" w:space="0" w:color="auto"/>
            <w:bottom w:val="none" w:sz="0" w:space="0" w:color="auto"/>
            <w:right w:val="none" w:sz="0" w:space="0" w:color="auto"/>
          </w:divBdr>
        </w:div>
      </w:divsChild>
    </w:div>
    <w:div w:id="515924480">
      <w:bodyDiv w:val="1"/>
      <w:marLeft w:val="0"/>
      <w:marRight w:val="0"/>
      <w:marTop w:val="0"/>
      <w:marBottom w:val="0"/>
      <w:divBdr>
        <w:top w:val="none" w:sz="0" w:space="0" w:color="auto"/>
        <w:left w:val="none" w:sz="0" w:space="0" w:color="auto"/>
        <w:bottom w:val="none" w:sz="0" w:space="0" w:color="auto"/>
        <w:right w:val="none" w:sz="0" w:space="0" w:color="auto"/>
      </w:divBdr>
      <w:divsChild>
        <w:div w:id="432286512">
          <w:marLeft w:val="0"/>
          <w:marRight w:val="0"/>
          <w:marTop w:val="0"/>
          <w:marBottom w:val="0"/>
          <w:divBdr>
            <w:top w:val="none" w:sz="0" w:space="0" w:color="auto"/>
            <w:left w:val="none" w:sz="0" w:space="0" w:color="auto"/>
            <w:bottom w:val="none" w:sz="0" w:space="0" w:color="auto"/>
            <w:right w:val="none" w:sz="0" w:space="0" w:color="auto"/>
          </w:divBdr>
        </w:div>
        <w:div w:id="2139445205">
          <w:marLeft w:val="0"/>
          <w:marRight w:val="0"/>
          <w:marTop w:val="0"/>
          <w:marBottom w:val="0"/>
          <w:divBdr>
            <w:top w:val="none" w:sz="0" w:space="0" w:color="auto"/>
            <w:left w:val="none" w:sz="0" w:space="0" w:color="auto"/>
            <w:bottom w:val="none" w:sz="0" w:space="0" w:color="auto"/>
            <w:right w:val="none" w:sz="0" w:space="0" w:color="auto"/>
          </w:divBdr>
        </w:div>
      </w:divsChild>
    </w:div>
    <w:div w:id="632296670">
      <w:bodyDiv w:val="1"/>
      <w:marLeft w:val="0"/>
      <w:marRight w:val="0"/>
      <w:marTop w:val="0"/>
      <w:marBottom w:val="0"/>
      <w:divBdr>
        <w:top w:val="none" w:sz="0" w:space="0" w:color="auto"/>
        <w:left w:val="none" w:sz="0" w:space="0" w:color="auto"/>
        <w:bottom w:val="none" w:sz="0" w:space="0" w:color="auto"/>
        <w:right w:val="none" w:sz="0" w:space="0" w:color="auto"/>
      </w:divBdr>
    </w:div>
    <w:div w:id="731732361">
      <w:bodyDiv w:val="1"/>
      <w:marLeft w:val="0"/>
      <w:marRight w:val="0"/>
      <w:marTop w:val="0"/>
      <w:marBottom w:val="0"/>
      <w:divBdr>
        <w:top w:val="none" w:sz="0" w:space="0" w:color="auto"/>
        <w:left w:val="none" w:sz="0" w:space="0" w:color="auto"/>
        <w:bottom w:val="none" w:sz="0" w:space="0" w:color="auto"/>
        <w:right w:val="none" w:sz="0" w:space="0" w:color="auto"/>
      </w:divBdr>
    </w:div>
    <w:div w:id="767776410">
      <w:bodyDiv w:val="1"/>
      <w:marLeft w:val="0"/>
      <w:marRight w:val="0"/>
      <w:marTop w:val="0"/>
      <w:marBottom w:val="0"/>
      <w:divBdr>
        <w:top w:val="none" w:sz="0" w:space="0" w:color="auto"/>
        <w:left w:val="none" w:sz="0" w:space="0" w:color="auto"/>
        <w:bottom w:val="none" w:sz="0" w:space="0" w:color="auto"/>
        <w:right w:val="none" w:sz="0" w:space="0" w:color="auto"/>
      </w:divBdr>
    </w:div>
    <w:div w:id="974409383">
      <w:bodyDiv w:val="1"/>
      <w:marLeft w:val="0"/>
      <w:marRight w:val="0"/>
      <w:marTop w:val="0"/>
      <w:marBottom w:val="0"/>
      <w:divBdr>
        <w:top w:val="none" w:sz="0" w:space="0" w:color="auto"/>
        <w:left w:val="none" w:sz="0" w:space="0" w:color="auto"/>
        <w:bottom w:val="none" w:sz="0" w:space="0" w:color="auto"/>
        <w:right w:val="none" w:sz="0" w:space="0" w:color="auto"/>
      </w:divBdr>
    </w:div>
    <w:div w:id="1061095173">
      <w:bodyDiv w:val="1"/>
      <w:marLeft w:val="0"/>
      <w:marRight w:val="0"/>
      <w:marTop w:val="0"/>
      <w:marBottom w:val="0"/>
      <w:divBdr>
        <w:top w:val="none" w:sz="0" w:space="0" w:color="auto"/>
        <w:left w:val="none" w:sz="0" w:space="0" w:color="auto"/>
        <w:bottom w:val="none" w:sz="0" w:space="0" w:color="auto"/>
        <w:right w:val="none" w:sz="0" w:space="0" w:color="auto"/>
      </w:divBdr>
    </w:div>
    <w:div w:id="1394354513">
      <w:bodyDiv w:val="1"/>
      <w:marLeft w:val="0"/>
      <w:marRight w:val="0"/>
      <w:marTop w:val="0"/>
      <w:marBottom w:val="0"/>
      <w:divBdr>
        <w:top w:val="none" w:sz="0" w:space="0" w:color="auto"/>
        <w:left w:val="none" w:sz="0" w:space="0" w:color="auto"/>
        <w:bottom w:val="none" w:sz="0" w:space="0" w:color="auto"/>
        <w:right w:val="none" w:sz="0" w:space="0" w:color="auto"/>
      </w:divBdr>
    </w:div>
    <w:div w:id="1672680545">
      <w:bodyDiv w:val="1"/>
      <w:marLeft w:val="0"/>
      <w:marRight w:val="0"/>
      <w:marTop w:val="0"/>
      <w:marBottom w:val="0"/>
      <w:divBdr>
        <w:top w:val="none" w:sz="0" w:space="0" w:color="auto"/>
        <w:left w:val="none" w:sz="0" w:space="0" w:color="auto"/>
        <w:bottom w:val="none" w:sz="0" w:space="0" w:color="auto"/>
        <w:right w:val="none" w:sz="0" w:space="0" w:color="auto"/>
      </w:divBdr>
    </w:div>
    <w:div w:id="1678271667">
      <w:bodyDiv w:val="1"/>
      <w:marLeft w:val="0"/>
      <w:marRight w:val="0"/>
      <w:marTop w:val="0"/>
      <w:marBottom w:val="0"/>
      <w:divBdr>
        <w:top w:val="none" w:sz="0" w:space="0" w:color="auto"/>
        <w:left w:val="none" w:sz="0" w:space="0" w:color="auto"/>
        <w:bottom w:val="none" w:sz="0" w:space="0" w:color="auto"/>
        <w:right w:val="none" w:sz="0" w:space="0" w:color="auto"/>
      </w:divBdr>
    </w:div>
    <w:div w:id="1696232808">
      <w:bodyDiv w:val="1"/>
      <w:marLeft w:val="0"/>
      <w:marRight w:val="0"/>
      <w:marTop w:val="0"/>
      <w:marBottom w:val="0"/>
      <w:divBdr>
        <w:top w:val="none" w:sz="0" w:space="0" w:color="auto"/>
        <w:left w:val="none" w:sz="0" w:space="0" w:color="auto"/>
        <w:bottom w:val="none" w:sz="0" w:space="0" w:color="auto"/>
        <w:right w:val="none" w:sz="0" w:space="0" w:color="auto"/>
      </w:divBdr>
    </w:div>
    <w:div w:id="1709069326">
      <w:bodyDiv w:val="1"/>
      <w:marLeft w:val="0"/>
      <w:marRight w:val="0"/>
      <w:marTop w:val="0"/>
      <w:marBottom w:val="0"/>
      <w:divBdr>
        <w:top w:val="none" w:sz="0" w:space="0" w:color="auto"/>
        <w:left w:val="none" w:sz="0" w:space="0" w:color="auto"/>
        <w:bottom w:val="none" w:sz="0" w:space="0" w:color="auto"/>
        <w:right w:val="none" w:sz="0" w:space="0" w:color="auto"/>
      </w:divBdr>
    </w:div>
    <w:div w:id="1712418639">
      <w:bodyDiv w:val="1"/>
      <w:marLeft w:val="0"/>
      <w:marRight w:val="0"/>
      <w:marTop w:val="0"/>
      <w:marBottom w:val="0"/>
      <w:divBdr>
        <w:top w:val="none" w:sz="0" w:space="0" w:color="auto"/>
        <w:left w:val="none" w:sz="0" w:space="0" w:color="auto"/>
        <w:bottom w:val="none" w:sz="0" w:space="0" w:color="auto"/>
        <w:right w:val="none" w:sz="0" w:space="0" w:color="auto"/>
      </w:divBdr>
    </w:div>
    <w:div w:id="1753894575">
      <w:bodyDiv w:val="1"/>
      <w:marLeft w:val="0"/>
      <w:marRight w:val="0"/>
      <w:marTop w:val="0"/>
      <w:marBottom w:val="0"/>
      <w:divBdr>
        <w:top w:val="none" w:sz="0" w:space="0" w:color="auto"/>
        <w:left w:val="none" w:sz="0" w:space="0" w:color="auto"/>
        <w:bottom w:val="none" w:sz="0" w:space="0" w:color="auto"/>
        <w:right w:val="none" w:sz="0" w:space="0" w:color="auto"/>
      </w:divBdr>
    </w:div>
    <w:div w:id="1778715801">
      <w:bodyDiv w:val="1"/>
      <w:marLeft w:val="0"/>
      <w:marRight w:val="0"/>
      <w:marTop w:val="0"/>
      <w:marBottom w:val="0"/>
      <w:divBdr>
        <w:top w:val="none" w:sz="0" w:space="0" w:color="auto"/>
        <w:left w:val="none" w:sz="0" w:space="0" w:color="auto"/>
        <w:bottom w:val="none" w:sz="0" w:space="0" w:color="auto"/>
        <w:right w:val="none" w:sz="0" w:space="0" w:color="auto"/>
      </w:divBdr>
    </w:div>
    <w:div w:id="1866746959">
      <w:bodyDiv w:val="1"/>
      <w:marLeft w:val="0"/>
      <w:marRight w:val="0"/>
      <w:marTop w:val="0"/>
      <w:marBottom w:val="0"/>
      <w:divBdr>
        <w:top w:val="none" w:sz="0" w:space="0" w:color="auto"/>
        <w:left w:val="none" w:sz="0" w:space="0" w:color="auto"/>
        <w:bottom w:val="none" w:sz="0" w:space="0" w:color="auto"/>
        <w:right w:val="none" w:sz="0" w:space="0" w:color="auto"/>
      </w:divBdr>
    </w:div>
    <w:div w:id="1877156159">
      <w:bodyDiv w:val="1"/>
      <w:marLeft w:val="0"/>
      <w:marRight w:val="0"/>
      <w:marTop w:val="0"/>
      <w:marBottom w:val="0"/>
      <w:divBdr>
        <w:top w:val="none" w:sz="0" w:space="0" w:color="auto"/>
        <w:left w:val="none" w:sz="0" w:space="0" w:color="auto"/>
        <w:bottom w:val="none" w:sz="0" w:space="0" w:color="auto"/>
        <w:right w:val="none" w:sz="0" w:space="0" w:color="auto"/>
      </w:divBdr>
    </w:div>
    <w:div w:id="1961371456">
      <w:bodyDiv w:val="1"/>
      <w:marLeft w:val="0"/>
      <w:marRight w:val="0"/>
      <w:marTop w:val="0"/>
      <w:marBottom w:val="0"/>
      <w:divBdr>
        <w:top w:val="none" w:sz="0" w:space="0" w:color="auto"/>
        <w:left w:val="none" w:sz="0" w:space="0" w:color="auto"/>
        <w:bottom w:val="none" w:sz="0" w:space="0" w:color="auto"/>
        <w:right w:val="none" w:sz="0" w:space="0" w:color="auto"/>
      </w:divBdr>
    </w:div>
    <w:div w:id="1999919980">
      <w:bodyDiv w:val="1"/>
      <w:marLeft w:val="0"/>
      <w:marRight w:val="0"/>
      <w:marTop w:val="0"/>
      <w:marBottom w:val="0"/>
      <w:divBdr>
        <w:top w:val="none" w:sz="0" w:space="0" w:color="auto"/>
        <w:left w:val="none" w:sz="0" w:space="0" w:color="auto"/>
        <w:bottom w:val="none" w:sz="0" w:space="0" w:color="auto"/>
        <w:right w:val="none" w:sz="0" w:space="0" w:color="auto"/>
      </w:divBdr>
    </w:div>
    <w:div w:id="2100787510">
      <w:bodyDiv w:val="1"/>
      <w:marLeft w:val="0"/>
      <w:marRight w:val="0"/>
      <w:marTop w:val="0"/>
      <w:marBottom w:val="0"/>
      <w:divBdr>
        <w:top w:val="none" w:sz="0" w:space="0" w:color="auto"/>
        <w:left w:val="none" w:sz="0" w:space="0" w:color="auto"/>
        <w:bottom w:val="none" w:sz="0" w:space="0" w:color="auto"/>
        <w:right w:val="none" w:sz="0" w:space="0" w:color="auto"/>
      </w:divBdr>
    </w:div>
    <w:div w:id="2119375819">
      <w:bodyDiv w:val="1"/>
      <w:marLeft w:val="0"/>
      <w:marRight w:val="0"/>
      <w:marTop w:val="0"/>
      <w:marBottom w:val="0"/>
      <w:divBdr>
        <w:top w:val="none" w:sz="0" w:space="0" w:color="auto"/>
        <w:left w:val="none" w:sz="0" w:space="0" w:color="auto"/>
        <w:bottom w:val="none" w:sz="0" w:space="0" w:color="auto"/>
        <w:right w:val="none" w:sz="0" w:space="0" w:color="auto"/>
      </w:divBdr>
      <w:divsChild>
        <w:div w:id="727073220">
          <w:marLeft w:val="0"/>
          <w:marRight w:val="0"/>
          <w:marTop w:val="0"/>
          <w:marBottom w:val="0"/>
          <w:divBdr>
            <w:top w:val="none" w:sz="0" w:space="0" w:color="auto"/>
            <w:left w:val="none" w:sz="0" w:space="0" w:color="auto"/>
            <w:bottom w:val="none" w:sz="0" w:space="0" w:color="auto"/>
            <w:right w:val="none" w:sz="0" w:space="0" w:color="auto"/>
          </w:divBdr>
        </w:div>
        <w:div w:id="888997730">
          <w:marLeft w:val="0"/>
          <w:marRight w:val="0"/>
          <w:marTop w:val="0"/>
          <w:marBottom w:val="0"/>
          <w:divBdr>
            <w:top w:val="none" w:sz="0" w:space="0" w:color="auto"/>
            <w:left w:val="none" w:sz="0" w:space="0" w:color="auto"/>
            <w:bottom w:val="none" w:sz="0" w:space="0" w:color="auto"/>
            <w:right w:val="none" w:sz="0" w:space="0" w:color="auto"/>
          </w:divBdr>
        </w:div>
        <w:div w:id="1313174170">
          <w:marLeft w:val="0"/>
          <w:marRight w:val="0"/>
          <w:marTop w:val="0"/>
          <w:marBottom w:val="0"/>
          <w:divBdr>
            <w:top w:val="none" w:sz="0" w:space="0" w:color="auto"/>
            <w:left w:val="none" w:sz="0" w:space="0" w:color="auto"/>
            <w:bottom w:val="none" w:sz="0" w:space="0" w:color="auto"/>
            <w:right w:val="none" w:sz="0" w:space="0" w:color="auto"/>
          </w:divBdr>
        </w:div>
        <w:div w:id="1794208619">
          <w:marLeft w:val="0"/>
          <w:marRight w:val="0"/>
          <w:marTop w:val="0"/>
          <w:marBottom w:val="0"/>
          <w:divBdr>
            <w:top w:val="none" w:sz="0" w:space="0" w:color="auto"/>
            <w:left w:val="none" w:sz="0" w:space="0" w:color="auto"/>
            <w:bottom w:val="none" w:sz="0" w:space="0" w:color="auto"/>
            <w:right w:val="none" w:sz="0" w:space="0" w:color="auto"/>
          </w:divBdr>
        </w:div>
        <w:div w:id="2035417380">
          <w:marLeft w:val="0"/>
          <w:marRight w:val="0"/>
          <w:marTop w:val="0"/>
          <w:marBottom w:val="0"/>
          <w:divBdr>
            <w:top w:val="none" w:sz="0" w:space="0" w:color="auto"/>
            <w:left w:val="none" w:sz="0" w:space="0" w:color="auto"/>
            <w:bottom w:val="none" w:sz="0" w:space="0" w:color="auto"/>
            <w:right w:val="none" w:sz="0" w:space="0" w:color="auto"/>
          </w:divBdr>
        </w:div>
        <w:div w:id="2107071668">
          <w:marLeft w:val="0"/>
          <w:marRight w:val="0"/>
          <w:marTop w:val="0"/>
          <w:marBottom w:val="0"/>
          <w:divBdr>
            <w:top w:val="none" w:sz="0" w:space="0" w:color="auto"/>
            <w:left w:val="none" w:sz="0" w:space="0" w:color="auto"/>
            <w:bottom w:val="none" w:sz="0" w:space="0" w:color="auto"/>
            <w:right w:val="none" w:sz="0" w:space="0" w:color="auto"/>
          </w:divBdr>
        </w:div>
        <w:div w:id="2112430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133536-publisko-iepirkumu-likums" TargetMode="External"/><Relationship Id="rId5" Type="http://schemas.openxmlformats.org/officeDocument/2006/relationships/numbering" Target="numbering.xml"/><Relationship Id="rId15" Type="http://schemas.openxmlformats.org/officeDocument/2006/relationships/hyperlink" Target="http://www.eriga.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359E611DFD6D3429A3B68210D1897C0" ma:contentTypeVersion="19" ma:contentTypeDescription="Izveidot jaunu dokumentu." ma:contentTypeScope="" ma:versionID="616bba75d6e29927f70e4f13e75c58b7">
  <xsd:schema xmlns:xsd="http://www.w3.org/2001/XMLSchema" xmlns:xs="http://www.w3.org/2001/XMLSchema" xmlns:p="http://schemas.microsoft.com/office/2006/metadata/properties" xmlns:ns2="310d1c2b-1c71-421d-a59a-5b63470a79b2" xmlns:ns3="6b62bf39-a4b7-470f-9077-75cb4e2f8c2c" targetNamespace="http://schemas.microsoft.com/office/2006/metadata/properties" ma:root="true" ma:fieldsID="52f9fb4d389b6b0c50c4e8380297a6db" ns2:_="" ns3:_="">
    <xsd:import namespace="310d1c2b-1c71-421d-a59a-5b63470a79b2"/>
    <xsd:import namespace="6b62bf39-a4b7-470f-9077-75cb4e2f8c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1c2b-1c71-421d-a59a-5b63470a7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2bf39-a4b7-470f-9077-75cb4e2f8c2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319ff032-6b06-4cbc-8e6a-4edbf3c7edcd}" ma:internalName="TaxCatchAll" ma:showField="CatchAllData" ma:web="6b62bf39-a4b7-470f-9077-75cb4e2f8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62bf39-a4b7-470f-9077-75cb4e2f8c2c">
      <UserInfo>
        <DisplayName>Vita Meimere</DisplayName>
        <AccountId>299</AccountId>
        <AccountType/>
      </UserInfo>
    </SharedWithUsers>
    <lcf76f155ced4ddcb4097134ff3c332f xmlns="310d1c2b-1c71-421d-a59a-5b63470a79b2">
      <Terms xmlns="http://schemas.microsoft.com/office/infopath/2007/PartnerControls"/>
    </lcf76f155ced4ddcb4097134ff3c332f>
    <TaxCatchAll xmlns="6b62bf39-a4b7-470f-9077-75cb4e2f8c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A956A-7B45-45A6-B614-C8871D01F03D}">
  <ds:schemaRefs>
    <ds:schemaRef ds:uri="http://schemas.openxmlformats.org/officeDocument/2006/bibliography"/>
  </ds:schemaRefs>
</ds:datastoreItem>
</file>

<file path=customXml/itemProps2.xml><?xml version="1.0" encoding="utf-8"?>
<ds:datastoreItem xmlns:ds="http://schemas.openxmlformats.org/officeDocument/2006/customXml" ds:itemID="{254B40ED-8548-4AB9-8D28-6C7202B1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1c2b-1c71-421d-a59a-5b63470a79b2"/>
    <ds:schemaRef ds:uri="6b62bf39-a4b7-470f-9077-75cb4e2f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3C842-14AC-4D3A-A709-9629A1E5F5AE}">
  <ds:schemaRefs>
    <ds:schemaRef ds:uri="http://schemas.microsoft.com/office/2006/metadata/properties"/>
    <ds:schemaRef ds:uri="http://schemas.microsoft.com/office/infopath/2007/PartnerControls"/>
    <ds:schemaRef ds:uri="6b62bf39-a4b7-470f-9077-75cb4e2f8c2c"/>
    <ds:schemaRef ds:uri="310d1c2b-1c71-421d-a59a-5b63470a79b2"/>
  </ds:schemaRefs>
</ds:datastoreItem>
</file>

<file path=customXml/itemProps4.xml><?xml version="1.0" encoding="utf-8"?>
<ds:datastoreItem xmlns:ds="http://schemas.openxmlformats.org/officeDocument/2006/customXml" ds:itemID="{4D0760D3-8362-4AB8-943B-860347F99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25698</Words>
  <Characters>14649</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2023-08-18T08:50:00Z</dcterms:created>
  <dcterms:modified xsi:type="dcterms:W3CDTF">2023-08-30T08:01:00Z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0x010100AC5C838F73B3F44E800ADF309BB3D3BF</vt:lpwstr>
  </property>
  <property fmtid="{D5CDD505-2E9C-101B-9397-08002B2CF9AE}" pid="3" name="MediaServiceImageTags">
    <vt:lpwstr/>
  </property>
</Properties>
</file>