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0E1F" w14:textId="1C25FBB3" w:rsidR="003D1104" w:rsidRDefault="003D1104" w:rsidP="00CD2A20">
      <w:pPr>
        <w:rPr>
          <w:rStyle w:val="Izteiksmgs"/>
        </w:rPr>
      </w:pPr>
      <w:r>
        <w:rPr>
          <w:rStyle w:val="Izteiksmgs"/>
        </w:rPr>
        <w:t>Sadaļa - Viegli lasīt</w:t>
      </w:r>
    </w:p>
    <w:p w14:paraId="0F06A46E" w14:textId="3D4781E8" w:rsidR="003D1104" w:rsidRDefault="003D1104" w:rsidP="003D1104">
      <w:pPr>
        <w:pStyle w:val="Paraststmeklis"/>
      </w:pPr>
      <w:r>
        <w:rPr>
          <w:rStyle w:val="Izteiksmgs"/>
        </w:rPr>
        <w:t xml:space="preserve">Kas ir </w:t>
      </w:r>
      <w:r w:rsidR="00CD2A20">
        <w:rPr>
          <w:rStyle w:val="Izteiksmgs"/>
        </w:rPr>
        <w:t>Jelgavas</w:t>
      </w:r>
      <w:r>
        <w:rPr>
          <w:rStyle w:val="Izteiksmgs"/>
        </w:rPr>
        <w:t xml:space="preserve"> pašvaldības policija?</w:t>
      </w:r>
    </w:p>
    <w:p w14:paraId="0CDEBAE6" w14:textId="0217924A" w:rsidR="003D1104" w:rsidRDefault="00AE2054" w:rsidP="00AE2054">
      <w:pPr>
        <w:pStyle w:val="Paraststmeklis"/>
      </w:pPr>
      <w:r>
        <w:t xml:space="preserve">Jelgavas pašvaldības policija ir Jelgavas </w:t>
      </w:r>
      <w:proofErr w:type="spellStart"/>
      <w:r>
        <w:t>valstspilsētas</w:t>
      </w:r>
      <w:proofErr w:type="spellEnd"/>
      <w:r>
        <w:t xml:space="preserve"> pašvaldības (turpmāk – Pašvaldība) izpilddirektora pakļautībā esoša pašvaldības iestāde</w:t>
      </w:r>
      <w:r w:rsidR="003D1104">
        <w:t>.</w:t>
      </w:r>
      <w:r w:rsidR="003D1104">
        <w:br/>
      </w:r>
      <w:r>
        <w:t>Jelgavas</w:t>
      </w:r>
      <w:r w:rsidR="003D1104">
        <w:t xml:space="preserve"> pašvaldības policija ir dibināta 1990.gada </w:t>
      </w:r>
      <w:r>
        <w:t>1</w:t>
      </w:r>
      <w:r w:rsidR="003D1104">
        <w:t>.</w:t>
      </w:r>
      <w:r>
        <w:t>jūlijā.</w:t>
      </w:r>
      <w:r w:rsidR="003D1104">
        <w:br/>
      </w:r>
      <w:r>
        <w:t>Jelgavas</w:t>
      </w:r>
      <w:r w:rsidR="003D1104">
        <w:t xml:space="preserve"> pašvaldības policija darbojas</w:t>
      </w:r>
      <w:r>
        <w:t xml:space="preserve"> tikai</w:t>
      </w:r>
      <w:r w:rsidR="003D1104"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teritorijā</w:t>
      </w:r>
      <w:r w:rsidR="003D1104">
        <w:t>.</w:t>
      </w:r>
      <w:r>
        <w:t xml:space="preserve"> </w:t>
      </w:r>
      <w:r w:rsidR="003D1104">
        <w:br/>
      </w:r>
      <w:r w:rsidR="00D87823">
        <w:t xml:space="preserve">Jelgavas pašvaldības policija </w:t>
      </w:r>
      <w:r>
        <w:t>ir apbruņ</w:t>
      </w:r>
      <w:r w:rsidR="00D87823">
        <w:t xml:space="preserve">ota militarizēta iestāde, kuras </w:t>
      </w:r>
      <w:r>
        <w:t>pienākums ir aizsargāt personu dzīvību, veselību, tiesības un brīvības, īpašumu, sabiedrības,</w:t>
      </w:r>
      <w:r w:rsidR="00D87823">
        <w:t xml:space="preserve"> </w:t>
      </w:r>
      <w:r>
        <w:t>Pašvaldības un valsts intereses no noziedzīgiem un citiem pr</w:t>
      </w:r>
      <w:r w:rsidR="00D87823">
        <w:t xml:space="preserve">ettiesiskiem apdraudējumiem, kā </w:t>
      </w:r>
      <w:r>
        <w:t>arī kontrolēt Pašvaldības saistošo noteikumu izpildi</w:t>
      </w:r>
      <w:r w:rsidR="00D87823">
        <w:t xml:space="preserve">, par kuru pārkāpšanu paredzēta </w:t>
      </w:r>
      <w:r>
        <w:t>administratīvā atbi</w:t>
      </w:r>
      <w:r w:rsidR="00D87823">
        <w:t>ldība.</w:t>
      </w:r>
      <w:r w:rsidR="003D1104">
        <w:br/>
      </w:r>
    </w:p>
    <w:p w14:paraId="57B4C01A" w14:textId="6634C7D9" w:rsidR="003D1104" w:rsidRDefault="003D1104" w:rsidP="003D1104">
      <w:pPr>
        <w:pStyle w:val="Paraststmeklis"/>
      </w:pPr>
      <w:r>
        <w:rPr>
          <w:rStyle w:val="Izteiksmgs"/>
        </w:rPr>
        <w:t xml:space="preserve">Kā sazināties ar </w:t>
      </w:r>
      <w:r w:rsidR="00BB7953">
        <w:rPr>
          <w:rStyle w:val="Izteiksmgs"/>
        </w:rPr>
        <w:t xml:space="preserve">Jelgavas </w:t>
      </w:r>
      <w:r>
        <w:rPr>
          <w:rStyle w:val="Izteiksmgs"/>
        </w:rPr>
        <w:t>pašvaldības policiju?</w:t>
      </w:r>
      <w:r w:rsidR="00BB7953">
        <w:rPr>
          <w:rStyle w:val="Izteiksmgs"/>
        </w:rPr>
        <w:t xml:space="preserve"> </w:t>
      </w:r>
    </w:p>
    <w:p w14:paraId="67C004FE" w14:textId="57B9FDC3" w:rsidR="00E41A9F" w:rsidRPr="00120A98" w:rsidRDefault="003D1104" w:rsidP="00120A98">
      <w:r>
        <w:t xml:space="preserve">Ar </w:t>
      </w:r>
      <w:r w:rsidR="00BB7953" w:rsidRPr="00BB7953">
        <w:rPr>
          <w:rStyle w:val="Izteiksmgs"/>
          <w:b w:val="0"/>
        </w:rPr>
        <w:t>Jelgavas</w:t>
      </w:r>
      <w:r w:rsidR="00BB7953">
        <w:rPr>
          <w:rStyle w:val="Izteiksmgs"/>
        </w:rPr>
        <w:t xml:space="preserve"> </w:t>
      </w:r>
      <w:r w:rsidR="00120A98">
        <w:t xml:space="preserve">pašvaldības policiju jebkurā laikā </w:t>
      </w:r>
      <w:r>
        <w:t xml:space="preserve">var sazināties pa tālruni </w:t>
      </w:r>
      <w:r w:rsidR="00BB7953">
        <w:t>8550</w:t>
      </w:r>
      <w:r>
        <w:t>.</w:t>
      </w:r>
      <w:r>
        <w:br/>
        <w:t xml:space="preserve">Pie </w:t>
      </w:r>
      <w:r w:rsidR="00BB7953" w:rsidRPr="00BB7953">
        <w:rPr>
          <w:rStyle w:val="Izteiksmgs"/>
          <w:b w:val="0"/>
        </w:rPr>
        <w:t>Jelgavas</w:t>
      </w:r>
      <w:r w:rsidR="00BB7953">
        <w:rPr>
          <w:rStyle w:val="Izteiksmgs"/>
        </w:rPr>
        <w:t xml:space="preserve"> </w:t>
      </w:r>
      <w:r>
        <w:t>pašvaldības policijas var vērsties arī klātienē, ierodoties policijas telpās</w:t>
      </w:r>
      <w:r w:rsidR="00BB7953">
        <w:t xml:space="preserve"> Mazajā ceļā 3, Jelgavā</w:t>
      </w:r>
      <w:r w:rsidR="00E41A9F">
        <w:t>.</w:t>
      </w:r>
      <w:r>
        <w:br/>
      </w:r>
      <w:r w:rsidR="00BB7953" w:rsidRPr="00BB7953">
        <w:rPr>
          <w:rStyle w:val="Izteiksmgs"/>
          <w:b w:val="0"/>
        </w:rPr>
        <w:t>Jelgavas</w:t>
      </w:r>
      <w:r w:rsidR="00BB7953">
        <w:rPr>
          <w:rStyle w:val="Izteiksmgs"/>
        </w:rPr>
        <w:t xml:space="preserve"> </w:t>
      </w:r>
      <w:r>
        <w:t xml:space="preserve">pašvaldības policijas </w:t>
      </w:r>
      <w:r w:rsidR="00BB7953">
        <w:t>struktūrvienību un darbinieku</w:t>
      </w:r>
      <w:r>
        <w:t xml:space="preserve"> </w:t>
      </w:r>
      <w:r w:rsidR="00BB7953">
        <w:t>kontakti</w:t>
      </w:r>
      <w:r>
        <w:t xml:space="preserve"> ir atrodam</w:t>
      </w:r>
      <w:r w:rsidR="00BB7953">
        <w:t>i</w:t>
      </w:r>
      <w:r>
        <w:t xml:space="preserve"> kontaktu sadaļā šajā mājaslapā.</w:t>
      </w:r>
      <w:r w:rsidR="00BB7953">
        <w:t xml:space="preserve"> </w:t>
      </w:r>
      <w:r>
        <w:br/>
      </w:r>
      <w:r w:rsidR="00E41A9F">
        <w:t>V</w:t>
      </w:r>
      <w:r>
        <w:t>ēstules</w:t>
      </w:r>
      <w:r w:rsidR="00E41A9F">
        <w:t xml:space="preserve"> vai iesniegumus, kas parakstīti ar drošu elektronisko parakstu,</w:t>
      </w:r>
      <w:r>
        <w:t xml:space="preserve"> </w:t>
      </w:r>
      <w:r w:rsidR="00E41A9F" w:rsidRPr="00BB7953">
        <w:rPr>
          <w:rStyle w:val="Izteiksmgs"/>
          <w:b w:val="0"/>
        </w:rPr>
        <w:t>Jelgavas</w:t>
      </w:r>
      <w:r w:rsidR="00E41A9F">
        <w:rPr>
          <w:rStyle w:val="Izteiksmgs"/>
        </w:rPr>
        <w:t xml:space="preserve"> </w:t>
      </w:r>
      <w:r>
        <w:t xml:space="preserve">pašvaldības policijai ir iespējams nosūtīt uz </w:t>
      </w:r>
      <w:r w:rsidR="00E41A9F">
        <w:t xml:space="preserve">elektroniskā pasta </w:t>
      </w:r>
      <w:r>
        <w:t xml:space="preserve">adresi </w:t>
      </w:r>
      <w:hyperlink r:id="rId5" w:history="1">
        <w:r w:rsidR="00BB7953" w:rsidRPr="004E233C">
          <w:rPr>
            <w:rStyle w:val="Hipersaite"/>
          </w:rPr>
          <w:t>policija@olicija@jelgava.lv</w:t>
        </w:r>
      </w:hyperlink>
      <w:r w:rsidR="00E41A9F">
        <w:t xml:space="preserve"> vai E-adresi: </w:t>
      </w:r>
      <w:r w:rsidR="00E41A9F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_DEFAULT@90000031705</w:t>
      </w:r>
    </w:p>
    <w:p w14:paraId="1CF29046" w14:textId="2339ED8D" w:rsidR="002E5D4A" w:rsidRDefault="002E5D4A"/>
    <w:sectPr w:rsidR="002E5D4A" w:rsidSect="001B3E13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36E06"/>
    <w:multiLevelType w:val="multilevel"/>
    <w:tmpl w:val="61A6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08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04"/>
    <w:rsid w:val="00120A98"/>
    <w:rsid w:val="001B3E13"/>
    <w:rsid w:val="002E5D4A"/>
    <w:rsid w:val="00392C9E"/>
    <w:rsid w:val="003D1104"/>
    <w:rsid w:val="00A55026"/>
    <w:rsid w:val="00AE2054"/>
    <w:rsid w:val="00BB7953"/>
    <w:rsid w:val="00CD2A20"/>
    <w:rsid w:val="00D87823"/>
    <w:rsid w:val="00E41A9F"/>
    <w:rsid w:val="00F1606C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39962"/>
  <w15:docId w15:val="{7F0417ED-9D6D-4CAC-843D-ACBFD0DF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3D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3D1104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3D1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cija@olicija@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Mairita Strautniece</dc:creator>
  <cp:lastModifiedBy>Sergejs Sīlis</cp:lastModifiedBy>
  <cp:revision>2</cp:revision>
  <dcterms:created xsi:type="dcterms:W3CDTF">2023-07-24T04:58:00Z</dcterms:created>
  <dcterms:modified xsi:type="dcterms:W3CDTF">2023-07-24T04:58:00Z</dcterms:modified>
</cp:coreProperties>
</file>