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093C02" w:rsidRPr="00093C02" w:rsidRDefault="002F00A8" w:rsidP="00093C0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sidRPr="00571B5E">
        <w:rPr>
          <w:rFonts w:asciiTheme="majorBidi" w:hAnsiTheme="majorBidi" w:cstheme="majorBidi"/>
          <w:sz w:val="28"/>
          <w:szCs w:val="28"/>
        </w:rPr>
        <w:t xml:space="preserve"> </w:t>
      </w:r>
      <w:r w:rsidR="00C628EC" w:rsidRPr="00C628EC">
        <w:rPr>
          <w:rFonts w:asciiTheme="majorBidi" w:hAnsiTheme="majorBidi" w:cstheme="majorBidi"/>
          <w:sz w:val="28"/>
          <w:szCs w:val="28"/>
        </w:rPr>
        <w:t>“Riepu montāžas serviss” Paula Lejiņa</w:t>
      </w:r>
      <w:r w:rsidR="00C628EC">
        <w:rPr>
          <w:rFonts w:asciiTheme="majorBidi" w:hAnsiTheme="majorBidi" w:cstheme="majorBidi"/>
          <w:sz w:val="28"/>
          <w:szCs w:val="28"/>
        </w:rPr>
        <w:t xml:space="preserve"> ielā 6</w:t>
      </w:r>
      <w:bookmarkStart w:id="0" w:name="_GoBack"/>
      <w:bookmarkEnd w:id="0"/>
      <w:r w:rsidR="00C628EC" w:rsidRPr="00C628EC">
        <w:rPr>
          <w:rFonts w:asciiTheme="majorBidi" w:hAnsiTheme="majorBidi" w:cstheme="majorBidi"/>
          <w:sz w:val="28"/>
          <w:szCs w:val="28"/>
        </w:rPr>
        <w:t>, Jelgavā</w:t>
      </w:r>
    </w:p>
    <w:p w:rsidR="00DA3700" w:rsidRDefault="00DA3700" w:rsidP="00A808EA">
      <w:pPr>
        <w:rPr>
          <w:rFonts w:asciiTheme="majorBidi" w:hAnsiTheme="majorBidi" w:cstheme="majorBidi"/>
          <w:b/>
          <w:bCs/>
          <w:sz w:val="28"/>
          <w:szCs w:val="28"/>
        </w:rPr>
      </w:pP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932198">
        <w:rPr>
          <w:rFonts w:asciiTheme="majorBidi" w:hAnsiTheme="majorBidi" w:cstheme="majorBidi"/>
          <w:sz w:val="28"/>
          <w:szCs w:val="28"/>
        </w:rPr>
        <w:t>06</w:t>
      </w:r>
      <w:r w:rsidR="00210A87" w:rsidRPr="00210A87">
        <w:rPr>
          <w:rFonts w:asciiTheme="majorBidi" w:hAnsiTheme="majorBidi" w:cstheme="majorBidi"/>
          <w:sz w:val="28"/>
          <w:szCs w:val="28"/>
        </w:rPr>
        <w:t>.</w:t>
      </w:r>
      <w:r w:rsidR="00932198">
        <w:rPr>
          <w:rFonts w:asciiTheme="majorBidi" w:hAnsiTheme="majorBidi" w:cstheme="majorBidi"/>
          <w:sz w:val="28"/>
          <w:szCs w:val="28"/>
        </w:rPr>
        <w:t>02</w:t>
      </w:r>
      <w:r w:rsidR="00210A87" w:rsidRPr="00210A87">
        <w:rPr>
          <w:rFonts w:asciiTheme="majorBidi" w:hAnsiTheme="majorBidi" w:cstheme="majorBidi"/>
          <w:sz w:val="28"/>
          <w:szCs w:val="28"/>
        </w:rPr>
        <w:t>.20</w:t>
      </w:r>
      <w:r w:rsidR="00932198">
        <w:rPr>
          <w:rFonts w:asciiTheme="majorBidi" w:hAnsiTheme="majorBidi" w:cstheme="majorBidi"/>
          <w:sz w:val="28"/>
          <w:szCs w:val="28"/>
        </w:rPr>
        <w:t>20</w:t>
      </w:r>
      <w:r w:rsidR="00210A87" w:rsidRPr="00210A87">
        <w:rPr>
          <w:rFonts w:asciiTheme="majorBidi" w:hAnsiTheme="majorBidi" w:cstheme="majorBidi"/>
          <w:sz w:val="28"/>
          <w:szCs w:val="28"/>
        </w:rPr>
        <w:t xml:space="preserve">. - </w:t>
      </w:r>
      <w:r w:rsidR="00932198">
        <w:rPr>
          <w:rFonts w:asciiTheme="majorBidi" w:hAnsiTheme="majorBidi" w:cstheme="majorBidi"/>
          <w:sz w:val="28"/>
          <w:szCs w:val="28"/>
        </w:rPr>
        <w:t>20</w:t>
      </w:r>
      <w:r w:rsidR="00210A87" w:rsidRPr="00210A87">
        <w:rPr>
          <w:rFonts w:asciiTheme="majorBidi" w:hAnsiTheme="majorBidi" w:cstheme="majorBidi"/>
          <w:sz w:val="28"/>
          <w:szCs w:val="28"/>
        </w:rPr>
        <w:t>.</w:t>
      </w:r>
      <w:r w:rsidR="00932198">
        <w:rPr>
          <w:rFonts w:asciiTheme="majorBidi" w:hAnsiTheme="majorBidi" w:cstheme="majorBidi"/>
          <w:sz w:val="28"/>
          <w:szCs w:val="28"/>
        </w:rPr>
        <w:t>02</w:t>
      </w:r>
      <w:r w:rsidR="00210A87" w:rsidRPr="00210A87">
        <w:rPr>
          <w:rFonts w:asciiTheme="majorBidi" w:hAnsiTheme="majorBidi" w:cstheme="majorBidi"/>
          <w:sz w:val="28"/>
          <w:szCs w:val="28"/>
        </w:rPr>
        <w:t>.20</w:t>
      </w:r>
      <w:r w:rsidR="00932198">
        <w:rPr>
          <w:rFonts w:asciiTheme="majorBidi" w:hAnsiTheme="majorBidi" w:cstheme="majorBidi"/>
          <w:sz w:val="28"/>
          <w:szCs w:val="28"/>
        </w:rPr>
        <w:t>20</w:t>
      </w:r>
      <w:r w:rsidR="00210A87">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93C02"/>
    <w:rsid w:val="000C288E"/>
    <w:rsid w:val="00175F88"/>
    <w:rsid w:val="00210A87"/>
    <w:rsid w:val="002C6305"/>
    <w:rsid w:val="002F00A8"/>
    <w:rsid w:val="00423B95"/>
    <w:rsid w:val="00444FB8"/>
    <w:rsid w:val="00571B5E"/>
    <w:rsid w:val="005A083D"/>
    <w:rsid w:val="005A553C"/>
    <w:rsid w:val="006F440B"/>
    <w:rsid w:val="007211F5"/>
    <w:rsid w:val="00751B28"/>
    <w:rsid w:val="00770463"/>
    <w:rsid w:val="007B1726"/>
    <w:rsid w:val="007D1220"/>
    <w:rsid w:val="00932198"/>
    <w:rsid w:val="00943B22"/>
    <w:rsid w:val="009D1141"/>
    <w:rsid w:val="00A808EA"/>
    <w:rsid w:val="00AB3775"/>
    <w:rsid w:val="00B27AD3"/>
    <w:rsid w:val="00B51E84"/>
    <w:rsid w:val="00B802DD"/>
    <w:rsid w:val="00B8501B"/>
    <w:rsid w:val="00B93221"/>
    <w:rsid w:val="00C628EC"/>
    <w:rsid w:val="00C96079"/>
    <w:rsid w:val="00D111F2"/>
    <w:rsid w:val="00D72DEA"/>
    <w:rsid w:val="00DA3700"/>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A2A0-2B7A-4544-866B-1C514A0E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Lilita Zeltina</dc:creator>
  <cp:lastModifiedBy>Andrejs Lomakins</cp:lastModifiedBy>
  <cp:revision>3</cp:revision>
  <cp:lastPrinted>2018-02-27T08:07:00Z</cp:lastPrinted>
  <dcterms:created xsi:type="dcterms:W3CDTF">2020-02-04T09:07:00Z</dcterms:created>
  <dcterms:modified xsi:type="dcterms:W3CDTF">2020-02-04T09:11:00Z</dcterms:modified>
</cp:coreProperties>
</file>