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D314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D314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F71F5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D314A">
              <w:rPr>
                <w:bCs/>
                <w:szCs w:val="44"/>
                <w:lang w:val="lv-LV"/>
              </w:rPr>
              <w:t>4/25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B425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F71F52">
        <w:rPr>
          <w:u w:val="none"/>
        </w:rPr>
        <w:t xml:space="preserve"> JELGAVAS VALSTSPILSĒTAS DOMES 2021. GADA 23. SEPTEMBRA LĒMUMĀ Nr.14/36 “JELGAVAS VALSTSPILSĒTAS PAŠVALDĪBAS SATIKSMES KUSTĪBAS DROŠĪBAS KOMISIJAS SASTĀVA APSTIPRINĀŠANA”</w:t>
      </w:r>
    </w:p>
    <w:p w:rsidR="001C104F" w:rsidRPr="001C104F" w:rsidRDefault="001C104F" w:rsidP="001C104F"/>
    <w:p w:rsidR="00BD314A" w:rsidRDefault="00BD314A" w:rsidP="00BD314A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F71F52" w:rsidRPr="002438AA" w:rsidRDefault="00F71F52" w:rsidP="001727F6">
      <w:pPr>
        <w:ind w:firstLine="720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iestādē “Centrālā pārvalde” saņemta Jelgavas </w:t>
      </w:r>
      <w:proofErr w:type="spellStart"/>
      <w:r>
        <w:t>valstspilsētas</w:t>
      </w:r>
      <w:proofErr w:type="spellEnd"/>
      <w:r>
        <w:t xml:space="preserve"> pašvaldības iestādes “Pilsētsaimniecība” elek</w:t>
      </w:r>
      <w:r w:rsidR="00FB4257">
        <w:t>troniski parakstīta vēstule Nr. </w:t>
      </w:r>
      <w:r>
        <w:t>PIL/1-20/23/189 “Par pārstāvju maiņu komisiju sastāvā”</w:t>
      </w:r>
      <w:r w:rsidR="00984432">
        <w:t>,</w:t>
      </w:r>
      <w:r>
        <w:t xml:space="preserve"> ar kuru</w:t>
      </w:r>
      <w:r w:rsidR="00FB4257">
        <w:t xml:space="preserve"> Jelgavas </w:t>
      </w:r>
      <w:proofErr w:type="spellStart"/>
      <w:r w:rsidR="00FB4257">
        <w:t>valstspilsētas</w:t>
      </w:r>
      <w:proofErr w:type="spellEnd"/>
      <w:r w:rsidR="00FB4257">
        <w:t xml:space="preserve"> pašvaldības iestāde “Pilsētsaimniecība” </w:t>
      </w:r>
      <w:r>
        <w:t xml:space="preserve"> deleģē </w:t>
      </w:r>
      <w:r w:rsidR="00984432">
        <w:t>darbam</w:t>
      </w:r>
      <w:r>
        <w:t xml:space="preserve"> Jelgavas </w:t>
      </w:r>
      <w:proofErr w:type="spellStart"/>
      <w:r>
        <w:t>valstspilsētas</w:t>
      </w:r>
      <w:proofErr w:type="spellEnd"/>
      <w:r>
        <w:t xml:space="preserve"> pašvaldības Satiksmes kustības drošības komisijā </w:t>
      </w:r>
      <w:r w:rsidR="00FB4257">
        <w:t xml:space="preserve">Jelgavas </w:t>
      </w:r>
      <w:proofErr w:type="spellStart"/>
      <w:r w:rsidR="00FB4257">
        <w:t>valstspilsētas</w:t>
      </w:r>
      <w:proofErr w:type="spellEnd"/>
      <w:r w:rsidR="00FB4257">
        <w:t xml:space="preserve"> pašvaldības iestādes “Pilsētsaimniecība”</w:t>
      </w:r>
      <w:r>
        <w:t xml:space="preserve"> </w:t>
      </w:r>
      <w:r w:rsidR="00082D10">
        <w:t>apsaimniekošanas nodaļas vadītāju</w:t>
      </w:r>
      <w:r>
        <w:t xml:space="preserve"> </w:t>
      </w:r>
      <w:r w:rsidR="00082D10">
        <w:t xml:space="preserve">Mārtiņu </w:t>
      </w:r>
      <w:proofErr w:type="spellStart"/>
      <w:r w:rsidR="00082D10">
        <w:t>Kazanski</w:t>
      </w:r>
      <w:proofErr w:type="spellEnd"/>
      <w:r w:rsidR="00FB4257">
        <w:t xml:space="preserve">, un Jelgavas </w:t>
      </w:r>
      <w:proofErr w:type="spellStart"/>
      <w:r w:rsidR="00FB4257">
        <w:t>valstspilsētas</w:t>
      </w:r>
      <w:proofErr w:type="spellEnd"/>
      <w:r w:rsidR="00FB4257">
        <w:t xml:space="preserve"> pašvaldības iestādes “Jelgavas digitālais centrs” elektroniski parakstīta vēstule Nr. JDC/1-7/23/28 “Par pārstāvja deleģēšanu darbam Jelgavas </w:t>
      </w:r>
      <w:proofErr w:type="spellStart"/>
      <w:r w:rsidR="00FB4257">
        <w:t>valstspilsētas</w:t>
      </w:r>
      <w:proofErr w:type="spellEnd"/>
      <w:r w:rsidR="00FB4257">
        <w:t xml:space="preserve"> pašvaldības </w:t>
      </w:r>
      <w:proofErr w:type="spellStart"/>
      <w:r w:rsidR="00FB4257">
        <w:t>Satiuksmes</w:t>
      </w:r>
      <w:proofErr w:type="spellEnd"/>
      <w:r w:rsidR="00FB4257">
        <w:t xml:space="preserve"> kustības drošības komisijā”, ar kuru Jelgavas </w:t>
      </w:r>
      <w:proofErr w:type="spellStart"/>
      <w:r w:rsidR="00FB4257">
        <w:t>valstspilsētas</w:t>
      </w:r>
      <w:proofErr w:type="spellEnd"/>
      <w:r w:rsidR="00FB4257">
        <w:t xml:space="preserve"> pašvaldības iestāde “Jelgavas digitālais centrs” deleģē darbam Jelgavas </w:t>
      </w:r>
      <w:proofErr w:type="spellStart"/>
      <w:r w:rsidR="00FB4257">
        <w:t>valstspilsētas</w:t>
      </w:r>
      <w:proofErr w:type="spellEnd"/>
      <w:r w:rsidR="00FB4257">
        <w:t xml:space="preserve"> pašvaldības Satiksmes kustības drošības komisijā Jelgavas </w:t>
      </w:r>
      <w:proofErr w:type="spellStart"/>
      <w:r w:rsidR="00FB4257">
        <w:t>valstspilsētas</w:t>
      </w:r>
      <w:proofErr w:type="spellEnd"/>
      <w:r w:rsidR="00FB4257">
        <w:t xml:space="preserve"> pašvaldības iestādes “Jelgavas digitālais centrs” vadītāja vie</w:t>
      </w:r>
      <w:r w:rsidR="00722DCC">
        <w:t>tnieku</w:t>
      </w:r>
      <w:r w:rsidR="001727F6">
        <w:t xml:space="preserve"> –</w:t>
      </w:r>
      <w:r w:rsidR="00722DCC">
        <w:t xml:space="preserve"> Informācijas</w:t>
      </w:r>
      <w:r w:rsidR="001727F6">
        <w:t xml:space="preserve"> </w:t>
      </w:r>
      <w:r w:rsidR="00722DCC">
        <w:t>tehnoloģij</w:t>
      </w:r>
      <w:r w:rsidR="00FB4257">
        <w:t>u attīstības departamenta vadītāju Māri Skudru.</w:t>
      </w:r>
    </w:p>
    <w:p w:rsidR="00F71F52" w:rsidRDefault="00A305EA" w:rsidP="001727F6">
      <w:pPr>
        <w:pStyle w:val="BodyText"/>
        <w:ind w:firstLine="720"/>
        <w:jc w:val="both"/>
      </w:pPr>
      <w:r>
        <w:t>Saskaņā ar Pašvaldību</w:t>
      </w:r>
      <w:r w:rsidR="00F71F52">
        <w:t xml:space="preserve"> likuma 53. panta pirmo un otro daļu, Jelgavas </w:t>
      </w:r>
      <w:proofErr w:type="spellStart"/>
      <w:r w:rsidR="00F71F52">
        <w:t>valstspilsētas</w:t>
      </w:r>
      <w:proofErr w:type="spellEnd"/>
      <w:r w:rsidR="00F71F52">
        <w:t xml:space="preserve"> pašvaldības Satiksmes kustības drošības komisijas nolikuma 9.2.</w:t>
      </w:r>
      <w:r w:rsidR="00FB4257">
        <w:t xml:space="preserve"> un 9.4.</w:t>
      </w:r>
      <w:r w:rsidR="00F71F52">
        <w:t xml:space="preserve"> apakšpunktu un </w:t>
      </w:r>
      <w:r w:rsidR="00FB4257">
        <w:t xml:space="preserve">Jelgavas </w:t>
      </w:r>
      <w:proofErr w:type="spellStart"/>
      <w:r w:rsidR="00FB4257">
        <w:t>valstspilsētas</w:t>
      </w:r>
      <w:proofErr w:type="spellEnd"/>
      <w:r w:rsidR="00FB4257">
        <w:t xml:space="preserve"> pašvaldības iestādes “Pilsētsaimniecība” </w:t>
      </w:r>
      <w:r w:rsidR="00F71F52">
        <w:t>03.04.2023.</w:t>
      </w:r>
      <w:r w:rsidR="00FB4257">
        <w:t xml:space="preserve"> </w:t>
      </w:r>
      <w:r w:rsidR="00F71F52">
        <w:t>vēstuli Nr. PIL/1-20/23/189 “Par pārstāvju maiņu komisiju sastāvā”</w:t>
      </w:r>
      <w:r w:rsidR="00FB4257">
        <w:t xml:space="preserve"> un Jelgavas </w:t>
      </w:r>
      <w:proofErr w:type="spellStart"/>
      <w:r w:rsidR="00FB4257">
        <w:t>valstspilsētas</w:t>
      </w:r>
      <w:proofErr w:type="spellEnd"/>
      <w:r w:rsidR="00FB4257">
        <w:t xml:space="preserve"> pašvaldības iestādes “Jelgavas digitālais centrs” 12.04.2023. vēstuli Nr. JDC/1-7/23/28 “Par pārstāvja deleģēšanu darbam Jelgavas </w:t>
      </w:r>
      <w:proofErr w:type="spellStart"/>
      <w:r w:rsidR="00D34F9E">
        <w:t>valstspilsētas</w:t>
      </w:r>
      <w:proofErr w:type="spellEnd"/>
      <w:r w:rsidR="00D34F9E">
        <w:t xml:space="preserve"> pašvaldības Sati</w:t>
      </w:r>
      <w:r w:rsidR="00FB4257">
        <w:t>ksmes kustības drošības komisijā”,</w:t>
      </w:r>
    </w:p>
    <w:p w:rsidR="00F71F52" w:rsidRDefault="00F71F52" w:rsidP="00F71F5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71F52" w:rsidRPr="00B51C9C" w:rsidRDefault="00F71F52" w:rsidP="00F71F5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FB4257" w:rsidRDefault="00F71F52" w:rsidP="00F71F5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</w:t>
      </w:r>
      <w:r w:rsidR="00FB4257">
        <w:rPr>
          <w:lang w:val="lv-LV"/>
        </w:rPr>
        <w:t>s</w:t>
      </w:r>
      <w:r>
        <w:rPr>
          <w:lang w:val="lv-LV"/>
        </w:rPr>
        <w:t xml:space="preserve">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</w:t>
      </w:r>
      <w:r w:rsidR="001727F6">
        <w:rPr>
          <w:lang w:val="lv-LV"/>
        </w:rPr>
        <w:t>. gada 23. septembra lēmumā Nr.</w:t>
      </w:r>
      <w:r>
        <w:rPr>
          <w:lang w:val="lv-LV"/>
        </w:rPr>
        <w:t xml:space="preserve">14/36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Satiksmes kustības drošības ko</w:t>
      </w:r>
      <w:r w:rsidR="00FB4257">
        <w:rPr>
          <w:lang w:val="lv-LV"/>
        </w:rPr>
        <w:t>misijas sastāva apstiprināšana”:</w:t>
      </w:r>
    </w:p>
    <w:p w:rsidR="00F71F52" w:rsidRDefault="00FB4257" w:rsidP="00F71F5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1. Izteikt</w:t>
      </w:r>
      <w:r w:rsidR="00F71F52">
        <w:rPr>
          <w:lang w:val="lv-LV"/>
        </w:rPr>
        <w:t xml:space="preserve"> 1.2.2. apakšpunktu šādā redakcijā:</w:t>
      </w:r>
    </w:p>
    <w:p w:rsidR="00F71F52" w:rsidRDefault="00F71F52" w:rsidP="001727F6">
      <w:pPr>
        <w:pStyle w:val="Header"/>
        <w:tabs>
          <w:tab w:val="clear" w:pos="4320"/>
          <w:tab w:val="clear" w:pos="8640"/>
        </w:tabs>
        <w:ind w:left="851" w:hanging="709"/>
        <w:jc w:val="both"/>
        <w:rPr>
          <w:lang w:val="lv-LV"/>
        </w:rPr>
      </w:pPr>
      <w:r>
        <w:rPr>
          <w:lang w:val="lv-LV"/>
        </w:rPr>
        <w:t xml:space="preserve">“1.2.2. </w:t>
      </w:r>
      <w:r w:rsidR="00082D10">
        <w:rPr>
          <w:lang w:val="lv-LV"/>
        </w:rPr>
        <w:t xml:space="preserve">Mārtiņš </w:t>
      </w:r>
      <w:proofErr w:type="spellStart"/>
      <w:r w:rsidR="00082D10">
        <w:rPr>
          <w:lang w:val="lv-LV"/>
        </w:rPr>
        <w:t>Kazanskis</w:t>
      </w:r>
      <w:proofErr w:type="spellEnd"/>
      <w:r>
        <w:rPr>
          <w:lang w:val="lv-LV"/>
        </w:rPr>
        <w:t xml:space="preserve">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“Pilsētsaimniecība” </w:t>
      </w:r>
      <w:r w:rsidR="00082D10">
        <w:rPr>
          <w:lang w:val="lv-LV"/>
        </w:rPr>
        <w:t>apsaimniekošanas nodaļas vadītājs</w:t>
      </w:r>
      <w:r w:rsidR="00FB4257">
        <w:rPr>
          <w:lang w:val="lv-LV"/>
        </w:rPr>
        <w:t>;”</w:t>
      </w:r>
    </w:p>
    <w:p w:rsidR="00FB4257" w:rsidRDefault="00FB4257" w:rsidP="00F71F5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2. Izteikt 1.2.5. apakšpunktu šādā redakcijā:</w:t>
      </w:r>
    </w:p>
    <w:p w:rsidR="00FB4257" w:rsidRDefault="00FB4257" w:rsidP="001727F6">
      <w:pPr>
        <w:pStyle w:val="Header"/>
        <w:tabs>
          <w:tab w:val="clear" w:pos="4320"/>
          <w:tab w:val="clear" w:pos="8640"/>
        </w:tabs>
        <w:ind w:left="851" w:hanging="709"/>
        <w:jc w:val="both"/>
        <w:rPr>
          <w:lang w:val="lv-LV"/>
        </w:rPr>
      </w:pPr>
      <w:r>
        <w:rPr>
          <w:lang w:val="lv-LV"/>
        </w:rPr>
        <w:t>“1.2.5. Māris Skudra</w:t>
      </w:r>
      <w:r w:rsidR="001727F6">
        <w:rPr>
          <w:lang w:val="lv-LV"/>
        </w:rPr>
        <w:t xml:space="preserve"> –</w:t>
      </w:r>
      <w:r>
        <w:rPr>
          <w:lang w:val="lv-LV"/>
        </w:rPr>
        <w:t xml:space="preserve"> Jelgavas</w:t>
      </w:r>
      <w:r w:rsidR="001727F6">
        <w:rPr>
          <w:lang w:val="lv-LV"/>
        </w:rPr>
        <w:t xml:space="preserve">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 “Jelgavas digitālais centrs” vadītāja vietnieks</w:t>
      </w:r>
      <w:r w:rsidR="001727F6">
        <w:rPr>
          <w:lang w:val="lv-LV"/>
        </w:rPr>
        <w:t xml:space="preserve"> – </w:t>
      </w:r>
      <w:r>
        <w:rPr>
          <w:lang w:val="lv-LV"/>
        </w:rPr>
        <w:t>Informācijas</w:t>
      </w:r>
      <w:r w:rsidR="001727F6">
        <w:rPr>
          <w:lang w:val="lv-LV"/>
        </w:rPr>
        <w:t xml:space="preserve"> </w:t>
      </w:r>
      <w:r>
        <w:rPr>
          <w:lang w:val="lv-LV"/>
        </w:rPr>
        <w:t>tehnoloģiju attīstības departamenta vadītājs;”.</w:t>
      </w:r>
    </w:p>
    <w:p w:rsidR="002438AA" w:rsidRPr="002438AA" w:rsidRDefault="002438AA" w:rsidP="002438AA"/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D314A" w:rsidRDefault="00BD314A" w:rsidP="00BD314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D314A" w:rsidRPr="002B7546" w:rsidRDefault="00BD314A" w:rsidP="00BD314A">
      <w:pPr>
        <w:rPr>
          <w:color w:val="000000"/>
          <w:lang w:eastAsia="lv-LV"/>
        </w:rPr>
      </w:pPr>
    </w:p>
    <w:p w:rsidR="00BD314A" w:rsidRPr="002B7546" w:rsidRDefault="00BD314A" w:rsidP="00BD314A">
      <w:pPr>
        <w:rPr>
          <w:color w:val="000000"/>
          <w:lang w:eastAsia="lv-LV"/>
        </w:rPr>
      </w:pPr>
    </w:p>
    <w:p w:rsidR="00BD314A" w:rsidRDefault="00BD314A" w:rsidP="00BD314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D314A" w:rsidRDefault="00BD314A" w:rsidP="00BD314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D314A" w:rsidRDefault="00BD314A" w:rsidP="00BD314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D314A" w:rsidRDefault="00BD314A" w:rsidP="00BD314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D314A" w:rsidRDefault="00BD314A" w:rsidP="00BD314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BD314A" w:rsidP="00BD314A">
      <w:r>
        <w:t>2023. gada 27. aprīlī</w:t>
      </w:r>
      <w:bookmarkStart w:id="0" w:name="_GoBack"/>
      <w:bookmarkEnd w:id="0"/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A3" w:rsidRDefault="009C2BA3">
      <w:r>
        <w:separator/>
      </w:r>
    </w:p>
  </w:endnote>
  <w:endnote w:type="continuationSeparator" w:id="0">
    <w:p w:rsidR="009C2BA3" w:rsidRDefault="009C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82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7F6" w:rsidRPr="00BD314A" w:rsidRDefault="001727F6" w:rsidP="00BD3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A3" w:rsidRDefault="009C2BA3">
      <w:r>
        <w:separator/>
      </w:r>
    </w:p>
  </w:footnote>
  <w:footnote w:type="continuationSeparator" w:id="0">
    <w:p w:rsidR="009C2BA3" w:rsidRDefault="009C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2"/>
    <w:rsid w:val="00004E27"/>
    <w:rsid w:val="00076D9D"/>
    <w:rsid w:val="00082D10"/>
    <w:rsid w:val="000C4CB0"/>
    <w:rsid w:val="000E4EB6"/>
    <w:rsid w:val="00126D62"/>
    <w:rsid w:val="00157FB5"/>
    <w:rsid w:val="001727F6"/>
    <w:rsid w:val="00197F0A"/>
    <w:rsid w:val="001B2E18"/>
    <w:rsid w:val="001C104F"/>
    <w:rsid w:val="001C629A"/>
    <w:rsid w:val="001C6392"/>
    <w:rsid w:val="002051D3"/>
    <w:rsid w:val="002438AA"/>
    <w:rsid w:val="002645A4"/>
    <w:rsid w:val="0029227E"/>
    <w:rsid w:val="002A71EA"/>
    <w:rsid w:val="002D745A"/>
    <w:rsid w:val="0031251F"/>
    <w:rsid w:val="00342504"/>
    <w:rsid w:val="0039547D"/>
    <w:rsid w:val="003959A1"/>
    <w:rsid w:val="003D12D3"/>
    <w:rsid w:val="003D5C89"/>
    <w:rsid w:val="004040CE"/>
    <w:rsid w:val="004407DF"/>
    <w:rsid w:val="0044759D"/>
    <w:rsid w:val="004A07D3"/>
    <w:rsid w:val="004D47D9"/>
    <w:rsid w:val="00503BF4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22DCC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84432"/>
    <w:rsid w:val="009C00E0"/>
    <w:rsid w:val="009C2BA3"/>
    <w:rsid w:val="009E1847"/>
    <w:rsid w:val="00A305EA"/>
    <w:rsid w:val="00A61C73"/>
    <w:rsid w:val="00A83F00"/>
    <w:rsid w:val="00A867C4"/>
    <w:rsid w:val="00AA1A3C"/>
    <w:rsid w:val="00AA6D58"/>
    <w:rsid w:val="00B03FD3"/>
    <w:rsid w:val="00B35B4C"/>
    <w:rsid w:val="00B51C9C"/>
    <w:rsid w:val="00B64D4D"/>
    <w:rsid w:val="00B746FE"/>
    <w:rsid w:val="00BB795F"/>
    <w:rsid w:val="00BC0063"/>
    <w:rsid w:val="00BD314A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34F9E"/>
    <w:rsid w:val="00DC5428"/>
    <w:rsid w:val="00E3404B"/>
    <w:rsid w:val="00E61AB9"/>
    <w:rsid w:val="00EA770A"/>
    <w:rsid w:val="00EB10AE"/>
    <w:rsid w:val="00EC3FC4"/>
    <w:rsid w:val="00EC4C76"/>
    <w:rsid w:val="00EC518D"/>
    <w:rsid w:val="00F65CC8"/>
    <w:rsid w:val="00F71F52"/>
    <w:rsid w:val="00F72368"/>
    <w:rsid w:val="00F848CF"/>
    <w:rsid w:val="00FA46B7"/>
    <w:rsid w:val="00FB425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BC3B778-FF59-4380-8615-146F612F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727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D8CE-96B0-4E5A-84E1-33447036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2023-04-12T09:57:00Z</cp:lastPrinted>
  <dcterms:created xsi:type="dcterms:W3CDTF">2023-04-26T13:05:00Z</dcterms:created>
  <dcterms:modified xsi:type="dcterms:W3CDTF">2023-04-26T13:06:00Z</dcterms:modified>
</cp:coreProperties>
</file>