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13294F08" wp14:editId="32C992F0">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rsidR="003D5C89" w:rsidRDefault="000C4E92"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294F08"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rsidR="003D5C89" w:rsidRDefault="000C4E92"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rsidTr="007346CE">
        <w:tc>
          <w:tcPr>
            <w:tcW w:w="7905" w:type="dxa"/>
          </w:tcPr>
          <w:p w:rsidR="00E61AB9" w:rsidRDefault="00264A71" w:rsidP="00CD2FC4">
            <w:pPr>
              <w:pStyle w:val="Header"/>
              <w:tabs>
                <w:tab w:val="clear" w:pos="4320"/>
                <w:tab w:val="clear" w:pos="8640"/>
              </w:tabs>
              <w:rPr>
                <w:bCs/>
                <w:szCs w:val="44"/>
                <w:lang w:val="lv-LV"/>
              </w:rPr>
            </w:pPr>
            <w:r>
              <w:rPr>
                <w:bCs/>
                <w:szCs w:val="44"/>
                <w:lang w:val="lv-LV"/>
              </w:rPr>
              <w:t>27.04.2023</w:t>
            </w:r>
            <w:r w:rsidR="00A61C73">
              <w:rPr>
                <w:bCs/>
                <w:szCs w:val="44"/>
                <w:lang w:val="lv-LV"/>
              </w:rPr>
              <w:t>.</w:t>
            </w:r>
          </w:p>
        </w:tc>
        <w:tc>
          <w:tcPr>
            <w:tcW w:w="1137" w:type="dxa"/>
          </w:tcPr>
          <w:p w:rsidR="00E61AB9" w:rsidRDefault="00E61AB9">
            <w:pPr>
              <w:pStyle w:val="Header"/>
              <w:tabs>
                <w:tab w:val="clear" w:pos="4320"/>
                <w:tab w:val="clear" w:pos="8640"/>
              </w:tabs>
              <w:rPr>
                <w:bCs/>
                <w:szCs w:val="44"/>
                <w:lang w:val="lv-LV"/>
              </w:rPr>
            </w:pPr>
            <w:r>
              <w:rPr>
                <w:bCs/>
                <w:szCs w:val="44"/>
                <w:lang w:val="lv-LV"/>
              </w:rPr>
              <w:t>Nr.</w:t>
            </w:r>
            <w:r w:rsidR="000C4E92">
              <w:rPr>
                <w:bCs/>
                <w:szCs w:val="44"/>
                <w:lang w:val="lv-LV"/>
              </w:rPr>
              <w:t>4/32</w:t>
            </w:r>
          </w:p>
        </w:tc>
      </w:tr>
    </w:tbl>
    <w:p w:rsidR="00E61AB9" w:rsidRDefault="00E61AB9">
      <w:pPr>
        <w:pStyle w:val="Header"/>
        <w:tabs>
          <w:tab w:val="clear" w:pos="4320"/>
          <w:tab w:val="clear" w:pos="8640"/>
        </w:tabs>
        <w:rPr>
          <w:bCs/>
          <w:szCs w:val="44"/>
          <w:lang w:val="lv-LV"/>
        </w:rPr>
      </w:pPr>
    </w:p>
    <w:p w:rsidR="002438AA" w:rsidRDefault="00264A71" w:rsidP="001C104F">
      <w:pPr>
        <w:pStyle w:val="Heading6"/>
        <w:pBdr>
          <w:bottom w:val="single" w:sz="6" w:space="1" w:color="auto"/>
        </w:pBdr>
        <w:rPr>
          <w:u w:val="none"/>
        </w:rPr>
      </w:pPr>
      <w:r>
        <w:rPr>
          <w:u w:val="none"/>
        </w:rPr>
        <w:t xml:space="preserve">ATĻAUJA SAVIENOT AMATPERSONAS AMATUS </w:t>
      </w:r>
      <w:r w:rsidR="00262110">
        <w:rPr>
          <w:u w:val="none"/>
        </w:rPr>
        <w:t>IRĒNAI ŠKUTĀNEI</w:t>
      </w:r>
    </w:p>
    <w:p w:rsidR="001C104F" w:rsidRPr="001C104F" w:rsidRDefault="001C104F" w:rsidP="001C104F"/>
    <w:p w:rsidR="000C4E92" w:rsidRPr="00330D92" w:rsidRDefault="00330D92" w:rsidP="000C4E92">
      <w:pPr>
        <w:jc w:val="both"/>
      </w:pPr>
      <w:r>
        <w:rPr>
          <w:b/>
          <w:bCs/>
          <w:lang w:eastAsia="lv-LV"/>
        </w:rPr>
        <w:t>Atklāti balsojot: PAR – 12</w:t>
      </w:r>
      <w:r w:rsidR="000C4E92" w:rsidRPr="003707C8">
        <w:rPr>
          <w:b/>
          <w:bCs/>
          <w:lang w:eastAsia="lv-LV"/>
        </w:rPr>
        <w:t xml:space="preserve"> </w:t>
      </w:r>
      <w:r w:rsidR="000C4E92" w:rsidRPr="003707C8">
        <w:rPr>
          <w:bCs/>
          <w:lang w:eastAsia="lv-LV"/>
        </w:rPr>
        <w:t>(</w:t>
      </w:r>
      <w:proofErr w:type="spellStart"/>
      <w:r w:rsidR="000C4E92" w:rsidRPr="003707C8">
        <w:rPr>
          <w:bCs/>
          <w:lang w:eastAsia="lv-LV"/>
        </w:rPr>
        <w:t>A.Rāviņš</w:t>
      </w:r>
      <w:proofErr w:type="spellEnd"/>
      <w:r w:rsidR="000C4E92" w:rsidRPr="003707C8">
        <w:rPr>
          <w:bCs/>
          <w:lang w:eastAsia="lv-LV"/>
        </w:rPr>
        <w:t xml:space="preserve">, </w:t>
      </w:r>
      <w:proofErr w:type="spellStart"/>
      <w:r w:rsidR="000C4E92" w:rsidRPr="003707C8">
        <w:rPr>
          <w:bCs/>
          <w:lang w:eastAsia="lv-LV"/>
        </w:rPr>
        <w:t>R.Vectirāne</w:t>
      </w:r>
      <w:proofErr w:type="spellEnd"/>
      <w:r w:rsidR="000C4E92" w:rsidRPr="003707C8">
        <w:rPr>
          <w:bCs/>
          <w:lang w:eastAsia="lv-LV"/>
        </w:rPr>
        <w:t xml:space="preserve">, </w:t>
      </w:r>
      <w:proofErr w:type="spellStart"/>
      <w:r w:rsidR="000C4E92" w:rsidRPr="003707C8">
        <w:rPr>
          <w:bCs/>
          <w:lang w:eastAsia="lv-LV"/>
        </w:rPr>
        <w:t>V.Ļevčenoks</w:t>
      </w:r>
      <w:proofErr w:type="spellEnd"/>
      <w:r w:rsidR="000C4E92" w:rsidRPr="003707C8">
        <w:rPr>
          <w:bCs/>
          <w:lang w:eastAsia="lv-LV"/>
        </w:rPr>
        <w:t xml:space="preserve">, </w:t>
      </w:r>
      <w:proofErr w:type="spellStart"/>
      <w:r w:rsidR="000C4E92" w:rsidRPr="003707C8">
        <w:rPr>
          <w:bCs/>
          <w:lang w:eastAsia="lv-LV"/>
        </w:rPr>
        <w:t>M.Buškevics</w:t>
      </w:r>
      <w:proofErr w:type="spellEnd"/>
      <w:r w:rsidR="000C4E92" w:rsidRPr="003707C8">
        <w:rPr>
          <w:bCs/>
          <w:lang w:eastAsia="lv-LV"/>
        </w:rPr>
        <w:t xml:space="preserve">, </w:t>
      </w:r>
      <w:proofErr w:type="spellStart"/>
      <w:r w:rsidR="000C4E92" w:rsidRPr="003707C8">
        <w:rPr>
          <w:bCs/>
          <w:lang w:eastAsia="lv-LV"/>
        </w:rPr>
        <w:t>I.Bandeniece</w:t>
      </w:r>
      <w:proofErr w:type="spellEnd"/>
      <w:r w:rsidR="000C4E92" w:rsidRPr="003707C8">
        <w:rPr>
          <w:bCs/>
          <w:lang w:eastAsia="lv-LV"/>
        </w:rPr>
        <w:t xml:space="preserve">, </w:t>
      </w:r>
      <w:proofErr w:type="spellStart"/>
      <w:r w:rsidR="000C4E92" w:rsidRPr="003707C8">
        <w:rPr>
          <w:bCs/>
          <w:lang w:eastAsia="lv-LV"/>
        </w:rPr>
        <w:t>I.Priževoite</w:t>
      </w:r>
      <w:proofErr w:type="spellEnd"/>
      <w:r w:rsidR="000C4E92" w:rsidRPr="003707C8">
        <w:rPr>
          <w:bCs/>
          <w:lang w:eastAsia="lv-LV"/>
        </w:rPr>
        <w:t xml:space="preserve">, </w:t>
      </w:r>
      <w:proofErr w:type="spellStart"/>
      <w:r w:rsidR="000C4E92" w:rsidRPr="003707C8">
        <w:rPr>
          <w:bCs/>
          <w:lang w:eastAsia="lv-LV"/>
        </w:rPr>
        <w:t>J.Strods</w:t>
      </w:r>
      <w:proofErr w:type="spellEnd"/>
      <w:r w:rsidR="000C4E92" w:rsidRPr="003707C8">
        <w:rPr>
          <w:bCs/>
          <w:lang w:eastAsia="lv-LV"/>
        </w:rPr>
        <w:t xml:space="preserve">, </w:t>
      </w:r>
      <w:proofErr w:type="spellStart"/>
      <w:r w:rsidR="000C4E92" w:rsidRPr="003707C8">
        <w:rPr>
          <w:bCs/>
          <w:lang w:eastAsia="lv-LV"/>
        </w:rPr>
        <w:t>R.Šlegelmilhs</w:t>
      </w:r>
      <w:proofErr w:type="spellEnd"/>
      <w:r w:rsidR="000C4E92" w:rsidRPr="003707C8">
        <w:rPr>
          <w:bCs/>
          <w:lang w:eastAsia="lv-LV"/>
        </w:rPr>
        <w:t>,</w:t>
      </w:r>
      <w:r>
        <w:rPr>
          <w:bCs/>
          <w:lang w:eastAsia="lv-LV"/>
        </w:rPr>
        <w:t xml:space="preserve"> </w:t>
      </w:r>
      <w:proofErr w:type="spellStart"/>
      <w:r>
        <w:rPr>
          <w:bCs/>
          <w:lang w:eastAsia="lv-LV"/>
        </w:rPr>
        <w:t>U.Dūmiņš</w:t>
      </w:r>
      <w:proofErr w:type="spellEnd"/>
      <w:r>
        <w:rPr>
          <w:bCs/>
          <w:lang w:eastAsia="lv-LV"/>
        </w:rPr>
        <w:t xml:space="preserve">, </w:t>
      </w:r>
      <w:proofErr w:type="spellStart"/>
      <w:r>
        <w:rPr>
          <w:bCs/>
          <w:lang w:eastAsia="lv-LV"/>
        </w:rPr>
        <w:t>M.Daģis</w:t>
      </w:r>
      <w:proofErr w:type="spellEnd"/>
      <w:r>
        <w:rPr>
          <w:bCs/>
          <w:lang w:eastAsia="lv-LV"/>
        </w:rPr>
        <w:t xml:space="preserve">, </w:t>
      </w:r>
      <w:proofErr w:type="spellStart"/>
      <w:r>
        <w:rPr>
          <w:bCs/>
          <w:lang w:eastAsia="lv-LV"/>
        </w:rPr>
        <w:t>A.Eihvalds</w:t>
      </w:r>
      <w:proofErr w:type="spellEnd"/>
      <w:r>
        <w:rPr>
          <w:bCs/>
          <w:lang w:eastAsia="lv-LV"/>
        </w:rPr>
        <w:t xml:space="preserve">, </w:t>
      </w:r>
      <w:proofErr w:type="spellStart"/>
      <w:r>
        <w:rPr>
          <w:bCs/>
          <w:lang w:eastAsia="lv-LV"/>
        </w:rPr>
        <w:t>A.Rublis</w:t>
      </w:r>
      <w:proofErr w:type="spellEnd"/>
      <w:r w:rsidR="000C4E92" w:rsidRPr="003707C8">
        <w:rPr>
          <w:bCs/>
          <w:lang w:eastAsia="lv-LV"/>
        </w:rPr>
        <w:t>),</w:t>
      </w:r>
      <w:r w:rsidR="000C4E92" w:rsidRPr="003707C8">
        <w:rPr>
          <w:b/>
          <w:bCs/>
          <w:lang w:eastAsia="lv-LV"/>
        </w:rPr>
        <w:t xml:space="preserve"> PRET – nav</w:t>
      </w:r>
      <w:r w:rsidR="000C4E92" w:rsidRPr="003707C8">
        <w:rPr>
          <w:bCs/>
          <w:lang w:eastAsia="lv-LV"/>
        </w:rPr>
        <w:t>,</w:t>
      </w:r>
      <w:r w:rsidR="000C4E92" w:rsidRPr="003707C8">
        <w:rPr>
          <w:b/>
          <w:bCs/>
          <w:lang w:eastAsia="lv-LV"/>
        </w:rPr>
        <w:t xml:space="preserve"> ATTURAS – </w:t>
      </w:r>
      <w:r>
        <w:rPr>
          <w:b/>
          <w:bCs/>
          <w:lang w:eastAsia="lv-LV"/>
        </w:rPr>
        <w:t xml:space="preserve">3 </w:t>
      </w:r>
      <w:r w:rsidRPr="00330D92">
        <w:rPr>
          <w:bCs/>
          <w:lang w:eastAsia="lv-LV"/>
        </w:rPr>
        <w:t>(</w:t>
      </w:r>
      <w:proofErr w:type="spellStart"/>
      <w:r w:rsidRPr="003707C8">
        <w:rPr>
          <w:bCs/>
          <w:lang w:eastAsia="lv-LV"/>
        </w:rPr>
        <w:t>A.Pagors</w:t>
      </w:r>
      <w:proofErr w:type="spellEnd"/>
      <w:r w:rsidRPr="003707C8">
        <w:rPr>
          <w:bCs/>
          <w:lang w:eastAsia="lv-LV"/>
        </w:rPr>
        <w:t xml:space="preserve">, </w:t>
      </w:r>
      <w:proofErr w:type="spellStart"/>
      <w:r w:rsidRPr="003707C8">
        <w:rPr>
          <w:bCs/>
          <w:lang w:eastAsia="lv-LV"/>
        </w:rPr>
        <w:t>G.Kurlovičs</w:t>
      </w:r>
      <w:proofErr w:type="spellEnd"/>
      <w:r>
        <w:rPr>
          <w:bCs/>
          <w:lang w:eastAsia="lv-LV"/>
        </w:rPr>
        <w:t>,</w:t>
      </w:r>
      <w:r w:rsidRPr="00330D92">
        <w:rPr>
          <w:bCs/>
          <w:lang w:eastAsia="lv-LV"/>
        </w:rPr>
        <w:t xml:space="preserve"> </w:t>
      </w:r>
      <w:proofErr w:type="spellStart"/>
      <w:r w:rsidRPr="003707C8">
        <w:rPr>
          <w:bCs/>
          <w:lang w:eastAsia="lv-LV"/>
        </w:rPr>
        <w:t>A.Tomašūns</w:t>
      </w:r>
      <w:proofErr w:type="spellEnd"/>
      <w:r w:rsidRPr="00330D92">
        <w:rPr>
          <w:bCs/>
          <w:lang w:eastAsia="lv-LV"/>
        </w:rPr>
        <w:t>)</w:t>
      </w:r>
      <w:r w:rsidR="000C4E92" w:rsidRPr="00330D92">
        <w:rPr>
          <w:color w:val="000000"/>
          <w:lang w:eastAsia="lv-LV"/>
        </w:rPr>
        <w:t>,</w:t>
      </w:r>
    </w:p>
    <w:p w:rsidR="00264A71" w:rsidRDefault="00264A71" w:rsidP="001C5C91">
      <w:pPr>
        <w:ind w:firstLine="720"/>
        <w:jc w:val="both"/>
      </w:pPr>
      <w:r w:rsidRPr="00264A71">
        <w:t xml:space="preserve">Valsts amatpersona </w:t>
      </w:r>
      <w:r w:rsidR="00262110">
        <w:t>Irēna Škutāne</w:t>
      </w:r>
      <w:r w:rsidRPr="00264A71">
        <w:t xml:space="preserve"> lūdz atļauju savienot </w:t>
      </w:r>
      <w:r w:rsidR="005C7CFD">
        <w:t xml:space="preserve">šādus amatus: </w:t>
      </w:r>
      <w:r w:rsidRPr="00264A71">
        <w:t xml:space="preserve">Jelgavas </w:t>
      </w:r>
      <w:proofErr w:type="spellStart"/>
      <w:r w:rsidRPr="00264A71">
        <w:t>valstspilsētas</w:t>
      </w:r>
      <w:proofErr w:type="spellEnd"/>
      <w:r w:rsidRPr="00264A71">
        <w:t xml:space="preserve"> pašvaldības </w:t>
      </w:r>
      <w:r w:rsidR="005C7CFD">
        <w:t>izpilddi</w:t>
      </w:r>
      <w:bookmarkStart w:id="0" w:name="_GoBack"/>
      <w:bookmarkEnd w:id="0"/>
      <w:r w:rsidR="005C7CFD">
        <w:t>rektore,</w:t>
      </w:r>
      <w:r w:rsidR="00262110">
        <w:t xml:space="preserve"> </w:t>
      </w:r>
      <w:r w:rsidR="00262110" w:rsidRPr="00170186">
        <w:t>Sabiedriskā transporta pakalpojumu sniegšanā radušos zaudējumu kompensācijas komisijas priekšsēdētāja</w:t>
      </w:r>
      <w:r w:rsidR="00262110">
        <w:t xml:space="preserve">, </w:t>
      </w:r>
      <w:r w:rsidR="00262110" w:rsidRPr="00170186">
        <w:t>Licencēšanas komisijas priekšsēdētāja</w:t>
      </w:r>
      <w:r w:rsidR="00262110">
        <w:t xml:space="preserve">, </w:t>
      </w:r>
      <w:r w:rsidR="00262110" w:rsidRPr="00170186">
        <w:t>Pedagogu radošo darbu konkursa “Mācies digitāli” komisijas locekle</w:t>
      </w:r>
      <w:r w:rsidR="00262110">
        <w:t xml:space="preserve">, </w:t>
      </w:r>
      <w:r w:rsidR="00262110" w:rsidRPr="00170186">
        <w:t xml:space="preserve">Jelgavas </w:t>
      </w:r>
      <w:proofErr w:type="spellStart"/>
      <w:r w:rsidR="00262110" w:rsidRPr="00170186">
        <w:t>valstspilsētas</w:t>
      </w:r>
      <w:proofErr w:type="spellEnd"/>
      <w:r w:rsidR="00262110" w:rsidRPr="00170186">
        <w:t xml:space="preserve"> pašvaldības izglītības iestāžu vadītāju profesionālās darbības novērtēšanas komisijas locekle</w:t>
      </w:r>
      <w:r w:rsidR="00262110">
        <w:t xml:space="preserve">, </w:t>
      </w:r>
      <w:r w:rsidR="00262110" w:rsidRPr="00170186">
        <w:t xml:space="preserve">Jelgavas </w:t>
      </w:r>
      <w:proofErr w:type="spellStart"/>
      <w:r w:rsidR="00262110" w:rsidRPr="00170186">
        <w:t>valstspilsētas</w:t>
      </w:r>
      <w:proofErr w:type="spellEnd"/>
      <w:r w:rsidR="00262110" w:rsidRPr="00170186">
        <w:t xml:space="preserve"> domes apbalvojumu piešķiršanas</w:t>
      </w:r>
      <w:r w:rsidR="00262110">
        <w:t xml:space="preserve"> komisijas locekle</w:t>
      </w:r>
      <w:r w:rsidR="000D74FF">
        <w:t>,</w:t>
      </w:r>
      <w:r w:rsidR="005C7CFD">
        <w:t xml:space="preserve"> </w:t>
      </w:r>
      <w:r w:rsidR="00B67D24">
        <w:t xml:space="preserve">Latvijas Pašvaldību savienības struktūrvienības </w:t>
      </w:r>
      <w:r w:rsidR="005C7CFD">
        <w:t>Latvijas Pašvaldību Izp</w:t>
      </w:r>
      <w:r w:rsidR="00B67D24">
        <w:t>ilddirektoru asociācijas dalībniece</w:t>
      </w:r>
      <w:r w:rsidR="00262110">
        <w:t>.</w:t>
      </w:r>
    </w:p>
    <w:p w:rsidR="002E63C1" w:rsidRPr="00264A71" w:rsidRDefault="002E63C1" w:rsidP="001C5C91">
      <w:pPr>
        <w:ind w:firstLine="720"/>
        <w:jc w:val="both"/>
      </w:pPr>
      <w:r>
        <w:t>Saskaņā ar likumu “</w:t>
      </w:r>
      <w:r w:rsidR="00970C53">
        <w:t>P</w:t>
      </w:r>
      <w:r>
        <w:t xml:space="preserve">ar interešu konflikta novēršanu valsts amatpersonu darbā” </w:t>
      </w:r>
      <w:r w:rsidRPr="00D57618">
        <w:t xml:space="preserve">4.panta pirmās daļas 14.punktu </w:t>
      </w:r>
      <w:r w:rsidR="005C7CFD">
        <w:t xml:space="preserve">un minētā panta otro daļu </w:t>
      </w:r>
      <w:r w:rsidR="00262110">
        <w:t>Irēna Škutāne</w:t>
      </w:r>
      <w:r>
        <w:t xml:space="preserve"> ir valsts amatpersona minētā likuma izpratnē, līdz ar to likuma “</w:t>
      </w:r>
      <w:r w:rsidR="00970C53">
        <w:t>P</w:t>
      </w:r>
      <w:r>
        <w:t>ar interešu konflikta novēršanu valsts amatpersonu darbībā” noteiktajā kārtībā ir jāsaņem rakstveida atļauja amatu savienošanai.</w:t>
      </w:r>
    </w:p>
    <w:p w:rsidR="00264A71" w:rsidRDefault="00264A71" w:rsidP="001C5C91">
      <w:pPr>
        <w:ind w:firstLine="720"/>
        <w:jc w:val="both"/>
      </w:pPr>
      <w:r>
        <w:rPr>
          <w:iCs/>
        </w:rPr>
        <w:t xml:space="preserve">Izvērtējot </w:t>
      </w:r>
      <w:r w:rsidR="00262110">
        <w:rPr>
          <w:iCs/>
        </w:rPr>
        <w:t xml:space="preserve">Irēnas </w:t>
      </w:r>
      <w:proofErr w:type="spellStart"/>
      <w:r w:rsidR="00262110">
        <w:rPr>
          <w:iCs/>
        </w:rPr>
        <w:t>Škutānes</w:t>
      </w:r>
      <w:proofErr w:type="spellEnd"/>
      <w:r w:rsidR="00262110">
        <w:rPr>
          <w:iCs/>
        </w:rPr>
        <w:t xml:space="preserve"> 11</w:t>
      </w:r>
      <w:r w:rsidR="00E70120">
        <w:rPr>
          <w:iCs/>
        </w:rPr>
        <w:t>.04.2023</w:t>
      </w:r>
      <w:r>
        <w:rPr>
          <w:iCs/>
        </w:rPr>
        <w:t xml:space="preserve">. iesniegumu par atļauju savienot valsts amatpersonas amatus un konstatējot, ka to savienošana neradīs interešu konfliktu, nebūs pretrunā ar valsts amatpersonai saistošām ētikas normām un nekaitēs valsts amatpersonas tiešo pienākumu pildīšanai, saskaņā ar likuma “Par interešu konflikta novēršanu valsts amatpersonu darbībā”  </w:t>
      </w:r>
      <w:r w:rsidRPr="00D57618">
        <w:rPr>
          <w:iCs/>
        </w:rPr>
        <w:t xml:space="preserve">7.panta  </w:t>
      </w:r>
      <w:r w:rsidR="00970C53" w:rsidRPr="00D57618">
        <w:rPr>
          <w:iCs/>
        </w:rPr>
        <w:t xml:space="preserve">ceturto </w:t>
      </w:r>
      <w:r w:rsidR="005C7CFD">
        <w:rPr>
          <w:iCs/>
        </w:rPr>
        <w:t>un sesto daļu</w:t>
      </w:r>
      <w:r w:rsidRPr="00D57618">
        <w:rPr>
          <w:iCs/>
        </w:rPr>
        <w:t>,  8</w:t>
      </w:r>
      <w:r w:rsidRPr="00D57618">
        <w:rPr>
          <w:iCs/>
          <w:vertAlign w:val="superscript"/>
        </w:rPr>
        <w:t>1</w:t>
      </w:r>
      <w:r>
        <w:rPr>
          <w:iCs/>
        </w:rPr>
        <w:t>.panta pirmo, ceturto, piekto un septīto daļu,</w:t>
      </w:r>
    </w:p>
    <w:p w:rsidR="00E61AB9" w:rsidRDefault="00E61AB9" w:rsidP="00C36D3B">
      <w:pPr>
        <w:pStyle w:val="Header"/>
        <w:tabs>
          <w:tab w:val="clear" w:pos="4320"/>
          <w:tab w:val="clear" w:pos="8640"/>
        </w:tabs>
        <w:jc w:val="both"/>
        <w:rPr>
          <w:lang w:val="lv-LV"/>
        </w:rPr>
      </w:pPr>
    </w:p>
    <w:p w:rsidR="00E61AB9" w:rsidRPr="00B51C9C"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rsidR="005C7CFD" w:rsidRDefault="00970C53" w:rsidP="005C7CFD">
      <w:pPr>
        <w:jc w:val="both"/>
      </w:pPr>
      <w:r w:rsidRPr="00D57618">
        <w:t xml:space="preserve">Atļaut </w:t>
      </w:r>
      <w:r w:rsidR="00262110">
        <w:t xml:space="preserve">Irēnai </w:t>
      </w:r>
      <w:proofErr w:type="spellStart"/>
      <w:r w:rsidR="00262110">
        <w:t>Škutānei</w:t>
      </w:r>
      <w:proofErr w:type="spellEnd"/>
      <w:r w:rsidR="00991A65" w:rsidRPr="00D57618">
        <w:t xml:space="preserve"> savienot</w:t>
      </w:r>
      <w:r w:rsidR="005C7CFD">
        <w:t>:</w:t>
      </w:r>
    </w:p>
    <w:p w:rsidR="00970C53" w:rsidRPr="005C7CFD" w:rsidRDefault="00262110" w:rsidP="001C5C91">
      <w:pPr>
        <w:pStyle w:val="ListParagraph"/>
        <w:numPr>
          <w:ilvl w:val="0"/>
          <w:numId w:val="5"/>
        </w:numPr>
        <w:ind w:left="284" w:hanging="284"/>
        <w:jc w:val="both"/>
        <w:rPr>
          <w:rFonts w:ascii="Times New Roman" w:hAnsi="Times New Roman"/>
          <w:sz w:val="24"/>
          <w:szCs w:val="24"/>
          <w:lang w:val="lv-LV"/>
        </w:rPr>
      </w:pPr>
      <w:r w:rsidRPr="005C7CFD">
        <w:rPr>
          <w:rFonts w:ascii="Times New Roman" w:hAnsi="Times New Roman"/>
          <w:sz w:val="24"/>
          <w:szCs w:val="24"/>
          <w:lang w:val="lv-LV"/>
        </w:rPr>
        <w:t xml:space="preserve">Jelgavas </w:t>
      </w:r>
      <w:proofErr w:type="spellStart"/>
      <w:r w:rsidRPr="005C7CFD">
        <w:rPr>
          <w:rFonts w:ascii="Times New Roman" w:hAnsi="Times New Roman"/>
          <w:sz w:val="24"/>
          <w:szCs w:val="24"/>
          <w:lang w:val="lv-LV"/>
        </w:rPr>
        <w:t>valstspilsētas</w:t>
      </w:r>
      <w:proofErr w:type="spellEnd"/>
      <w:r w:rsidRPr="005C7CFD">
        <w:rPr>
          <w:rFonts w:ascii="Times New Roman" w:hAnsi="Times New Roman"/>
          <w:sz w:val="24"/>
          <w:szCs w:val="24"/>
          <w:lang w:val="lv-LV"/>
        </w:rPr>
        <w:t xml:space="preserve"> pašvaldības izpilddirektores amatu ar</w:t>
      </w:r>
      <w:r w:rsidR="0014289C" w:rsidRPr="005C7CFD">
        <w:rPr>
          <w:rFonts w:ascii="Times New Roman" w:hAnsi="Times New Roman"/>
          <w:sz w:val="24"/>
          <w:szCs w:val="24"/>
          <w:lang w:val="lv-LV"/>
        </w:rPr>
        <w:t xml:space="preserve"> šādiem amatiem</w:t>
      </w:r>
      <w:r w:rsidR="00991A65" w:rsidRPr="005C7CFD">
        <w:rPr>
          <w:rFonts w:ascii="Times New Roman" w:hAnsi="Times New Roman"/>
          <w:sz w:val="24"/>
          <w:szCs w:val="24"/>
          <w:lang w:val="lv-LV"/>
        </w:rPr>
        <w:t>:</w:t>
      </w:r>
      <w:r w:rsidR="0014289C" w:rsidRPr="005C7CFD">
        <w:rPr>
          <w:rFonts w:ascii="Times New Roman" w:hAnsi="Times New Roman"/>
          <w:sz w:val="24"/>
          <w:szCs w:val="24"/>
          <w:lang w:val="lv-LV"/>
        </w:rPr>
        <w:t xml:space="preserve"> </w:t>
      </w:r>
      <w:r w:rsidRPr="005C7CFD">
        <w:rPr>
          <w:rFonts w:ascii="Times New Roman" w:hAnsi="Times New Roman"/>
          <w:sz w:val="24"/>
          <w:szCs w:val="24"/>
          <w:lang w:val="lv-LV"/>
        </w:rPr>
        <w:t>Sabiedriskā transporta pakalpojumu sniegšanā radušos zaudējumu kompensācijas komisijas priekšsēdētāja</w:t>
      </w:r>
      <w:r w:rsidR="0014289C" w:rsidRPr="005C7CFD">
        <w:rPr>
          <w:rFonts w:ascii="Times New Roman" w:hAnsi="Times New Roman"/>
          <w:sz w:val="24"/>
          <w:szCs w:val="24"/>
          <w:lang w:val="lv-LV"/>
        </w:rPr>
        <w:t>,</w:t>
      </w:r>
      <w:r w:rsidRPr="005C7CFD">
        <w:rPr>
          <w:rFonts w:ascii="Times New Roman" w:hAnsi="Times New Roman"/>
          <w:sz w:val="24"/>
          <w:szCs w:val="24"/>
          <w:lang w:val="lv-LV"/>
        </w:rPr>
        <w:t xml:space="preserve"> Licencēšanas komisijas priekšsē</w:t>
      </w:r>
      <w:r w:rsidR="0014289C" w:rsidRPr="005C7CFD">
        <w:rPr>
          <w:rFonts w:ascii="Times New Roman" w:hAnsi="Times New Roman"/>
          <w:sz w:val="24"/>
          <w:szCs w:val="24"/>
          <w:lang w:val="lv-LV"/>
        </w:rPr>
        <w:t xml:space="preserve">dētāja, </w:t>
      </w:r>
      <w:r w:rsidRPr="005C7CFD">
        <w:rPr>
          <w:rFonts w:ascii="Times New Roman" w:hAnsi="Times New Roman"/>
          <w:sz w:val="24"/>
          <w:szCs w:val="24"/>
          <w:lang w:val="lv-LV"/>
        </w:rPr>
        <w:t xml:space="preserve">Pedagogu radošo darbu konkursa “Mācies digitāli” komisijas </w:t>
      </w:r>
      <w:r w:rsidR="0014289C" w:rsidRPr="005C7CFD">
        <w:rPr>
          <w:rFonts w:ascii="Times New Roman" w:hAnsi="Times New Roman"/>
          <w:sz w:val="24"/>
          <w:szCs w:val="24"/>
          <w:lang w:val="lv-LV"/>
        </w:rPr>
        <w:t xml:space="preserve">locekle, </w:t>
      </w:r>
      <w:r w:rsidRPr="005C7CFD">
        <w:rPr>
          <w:rFonts w:ascii="Times New Roman" w:hAnsi="Times New Roman"/>
          <w:sz w:val="24"/>
          <w:szCs w:val="24"/>
          <w:lang w:val="lv-LV"/>
        </w:rPr>
        <w:t xml:space="preserve">Jelgavas </w:t>
      </w:r>
      <w:proofErr w:type="spellStart"/>
      <w:r w:rsidRPr="005C7CFD">
        <w:rPr>
          <w:rFonts w:ascii="Times New Roman" w:hAnsi="Times New Roman"/>
          <w:sz w:val="24"/>
          <w:szCs w:val="24"/>
          <w:lang w:val="lv-LV"/>
        </w:rPr>
        <w:t>valstspilsētas</w:t>
      </w:r>
      <w:proofErr w:type="spellEnd"/>
      <w:r w:rsidRPr="005C7CFD">
        <w:rPr>
          <w:rFonts w:ascii="Times New Roman" w:hAnsi="Times New Roman"/>
          <w:sz w:val="24"/>
          <w:szCs w:val="24"/>
          <w:lang w:val="lv-LV"/>
        </w:rPr>
        <w:t xml:space="preserve"> pašvaldības izglītības iestāžu vadītāju profesionālās darbības</w:t>
      </w:r>
      <w:r w:rsidR="0014289C" w:rsidRPr="005C7CFD">
        <w:rPr>
          <w:rFonts w:ascii="Times New Roman" w:hAnsi="Times New Roman"/>
          <w:sz w:val="24"/>
          <w:szCs w:val="24"/>
          <w:lang w:val="lv-LV"/>
        </w:rPr>
        <w:t xml:space="preserve"> novērtēšanas komisijas locekle un </w:t>
      </w:r>
      <w:r w:rsidRPr="005C7CFD">
        <w:rPr>
          <w:rFonts w:ascii="Times New Roman" w:hAnsi="Times New Roman"/>
          <w:sz w:val="24"/>
          <w:szCs w:val="24"/>
          <w:lang w:val="lv-LV"/>
        </w:rPr>
        <w:t xml:space="preserve">Jelgavas </w:t>
      </w:r>
      <w:proofErr w:type="spellStart"/>
      <w:r w:rsidRPr="005C7CFD">
        <w:rPr>
          <w:rFonts w:ascii="Times New Roman" w:hAnsi="Times New Roman"/>
          <w:sz w:val="24"/>
          <w:szCs w:val="24"/>
          <w:lang w:val="lv-LV"/>
        </w:rPr>
        <w:t>valstspilsētas</w:t>
      </w:r>
      <w:proofErr w:type="spellEnd"/>
      <w:r w:rsidRPr="005C7CFD">
        <w:rPr>
          <w:rFonts w:ascii="Times New Roman" w:hAnsi="Times New Roman"/>
          <w:sz w:val="24"/>
          <w:szCs w:val="24"/>
          <w:lang w:val="lv-LV"/>
        </w:rPr>
        <w:t xml:space="preserve"> domes apbalvojumu piešķiršanas komisijas lo</w:t>
      </w:r>
      <w:r w:rsidR="0014289C" w:rsidRPr="005C7CFD">
        <w:rPr>
          <w:rFonts w:ascii="Times New Roman" w:hAnsi="Times New Roman"/>
          <w:sz w:val="24"/>
          <w:szCs w:val="24"/>
          <w:lang w:val="lv-LV"/>
        </w:rPr>
        <w:t>cekle</w:t>
      </w:r>
      <w:r w:rsidRPr="005C7CFD">
        <w:rPr>
          <w:rFonts w:ascii="Times New Roman" w:hAnsi="Times New Roman"/>
          <w:sz w:val="24"/>
          <w:szCs w:val="24"/>
          <w:lang w:val="lv-LV"/>
        </w:rPr>
        <w:t>.</w:t>
      </w:r>
    </w:p>
    <w:p w:rsidR="007346CE" w:rsidRDefault="005C7CFD" w:rsidP="001C5C91">
      <w:pPr>
        <w:pStyle w:val="ListParagraph"/>
        <w:numPr>
          <w:ilvl w:val="0"/>
          <w:numId w:val="5"/>
        </w:numPr>
        <w:ind w:left="284" w:hanging="284"/>
        <w:jc w:val="both"/>
        <w:rPr>
          <w:rFonts w:ascii="Times New Roman" w:hAnsi="Times New Roman"/>
          <w:sz w:val="24"/>
          <w:szCs w:val="24"/>
          <w:lang w:val="lv-LV"/>
        </w:rPr>
      </w:pPr>
      <w:r w:rsidRPr="005C7CFD">
        <w:rPr>
          <w:rFonts w:ascii="Times New Roman" w:hAnsi="Times New Roman"/>
          <w:sz w:val="24"/>
          <w:szCs w:val="24"/>
          <w:lang w:val="lv-LV"/>
        </w:rPr>
        <w:t>Sabiedriskā transporta pakalpojumu sniegšanā radušos zaudējumu kompensācijas komisijas priekšsēdētāja</w:t>
      </w:r>
      <w:r w:rsidR="00B67D24">
        <w:rPr>
          <w:rFonts w:ascii="Times New Roman" w:hAnsi="Times New Roman"/>
          <w:sz w:val="24"/>
          <w:szCs w:val="24"/>
          <w:lang w:val="lv-LV"/>
        </w:rPr>
        <w:t>s</w:t>
      </w:r>
      <w:r w:rsidRPr="005C7CFD">
        <w:rPr>
          <w:rFonts w:ascii="Times New Roman" w:hAnsi="Times New Roman"/>
          <w:sz w:val="24"/>
          <w:szCs w:val="24"/>
          <w:lang w:val="lv-LV"/>
        </w:rPr>
        <w:t>, Licencēšanas komisijas priekšsēdētāja</w:t>
      </w:r>
      <w:r w:rsidR="00B67D24">
        <w:rPr>
          <w:rFonts w:ascii="Times New Roman" w:hAnsi="Times New Roman"/>
          <w:sz w:val="24"/>
          <w:szCs w:val="24"/>
          <w:lang w:val="lv-LV"/>
        </w:rPr>
        <w:t>s</w:t>
      </w:r>
      <w:r w:rsidRPr="005C7CFD">
        <w:rPr>
          <w:rFonts w:ascii="Times New Roman" w:hAnsi="Times New Roman"/>
          <w:sz w:val="24"/>
          <w:szCs w:val="24"/>
          <w:lang w:val="lv-LV"/>
        </w:rPr>
        <w:t>, Pedagogu radošo darbu konkursa “Mācies digitāli” komisijas locekle</w:t>
      </w:r>
      <w:r w:rsidR="00B67D24">
        <w:rPr>
          <w:rFonts w:ascii="Times New Roman" w:hAnsi="Times New Roman"/>
          <w:sz w:val="24"/>
          <w:szCs w:val="24"/>
          <w:lang w:val="lv-LV"/>
        </w:rPr>
        <w:t>s</w:t>
      </w:r>
      <w:r w:rsidRPr="005C7CFD">
        <w:rPr>
          <w:rFonts w:ascii="Times New Roman" w:hAnsi="Times New Roman"/>
          <w:sz w:val="24"/>
          <w:szCs w:val="24"/>
          <w:lang w:val="lv-LV"/>
        </w:rPr>
        <w:t xml:space="preserve">, Jelgavas </w:t>
      </w:r>
      <w:proofErr w:type="spellStart"/>
      <w:r w:rsidRPr="005C7CFD">
        <w:rPr>
          <w:rFonts w:ascii="Times New Roman" w:hAnsi="Times New Roman"/>
          <w:sz w:val="24"/>
          <w:szCs w:val="24"/>
          <w:lang w:val="lv-LV"/>
        </w:rPr>
        <w:t>valstspilsētas</w:t>
      </w:r>
      <w:proofErr w:type="spellEnd"/>
      <w:r w:rsidRPr="005C7CFD">
        <w:rPr>
          <w:rFonts w:ascii="Times New Roman" w:hAnsi="Times New Roman"/>
          <w:sz w:val="24"/>
          <w:szCs w:val="24"/>
          <w:lang w:val="lv-LV"/>
        </w:rPr>
        <w:t xml:space="preserve"> pašvaldības izglītības iestāžu vadītāju profesionālās darbības novērtēšanas komisijas locekle</w:t>
      </w:r>
      <w:r w:rsidR="00B67D24">
        <w:rPr>
          <w:rFonts w:ascii="Times New Roman" w:hAnsi="Times New Roman"/>
          <w:sz w:val="24"/>
          <w:szCs w:val="24"/>
          <w:lang w:val="lv-LV"/>
        </w:rPr>
        <w:t>s</w:t>
      </w:r>
      <w:r w:rsidRPr="005C7CFD">
        <w:rPr>
          <w:rFonts w:ascii="Times New Roman" w:hAnsi="Times New Roman"/>
          <w:sz w:val="24"/>
          <w:szCs w:val="24"/>
          <w:lang w:val="lv-LV"/>
        </w:rPr>
        <w:t xml:space="preserve"> un Jelgavas </w:t>
      </w:r>
      <w:proofErr w:type="spellStart"/>
      <w:r w:rsidRPr="005C7CFD">
        <w:rPr>
          <w:rFonts w:ascii="Times New Roman" w:hAnsi="Times New Roman"/>
          <w:sz w:val="24"/>
          <w:szCs w:val="24"/>
          <w:lang w:val="lv-LV"/>
        </w:rPr>
        <w:t>valstspilsētas</w:t>
      </w:r>
      <w:proofErr w:type="spellEnd"/>
      <w:r w:rsidRPr="005C7CFD">
        <w:rPr>
          <w:rFonts w:ascii="Times New Roman" w:hAnsi="Times New Roman"/>
          <w:sz w:val="24"/>
          <w:szCs w:val="24"/>
          <w:lang w:val="lv-LV"/>
        </w:rPr>
        <w:t xml:space="preserve"> domes apbalvojumu piešķiršanas komisijas locekle</w:t>
      </w:r>
      <w:r w:rsidR="00B67D24">
        <w:rPr>
          <w:rFonts w:ascii="Times New Roman" w:hAnsi="Times New Roman"/>
          <w:sz w:val="24"/>
          <w:szCs w:val="24"/>
          <w:lang w:val="lv-LV"/>
        </w:rPr>
        <w:t>s amatu ar Latvijas Pašvaldību savienības struktūrvienības</w:t>
      </w:r>
      <w:r w:rsidR="00B67D24" w:rsidRPr="00B67D24">
        <w:rPr>
          <w:rFonts w:ascii="Times New Roman" w:hAnsi="Times New Roman"/>
          <w:sz w:val="24"/>
          <w:szCs w:val="24"/>
          <w:lang w:val="lv-LV"/>
        </w:rPr>
        <w:t xml:space="preserve"> </w:t>
      </w:r>
      <w:r w:rsidR="00B67D24" w:rsidRPr="005C7CFD">
        <w:rPr>
          <w:rFonts w:ascii="Times New Roman" w:hAnsi="Times New Roman"/>
          <w:sz w:val="24"/>
          <w:szCs w:val="24"/>
          <w:lang w:val="lv-LV"/>
        </w:rPr>
        <w:t xml:space="preserve">Latvijas Pašvaldību Izpilddirektoru asociācijas </w:t>
      </w:r>
      <w:r w:rsidR="00B67D24">
        <w:rPr>
          <w:rFonts w:ascii="Times New Roman" w:hAnsi="Times New Roman"/>
          <w:sz w:val="24"/>
          <w:szCs w:val="24"/>
          <w:lang w:val="lv-LV"/>
        </w:rPr>
        <w:t>dalībnieces</w:t>
      </w:r>
      <w:r w:rsidR="00B67D24" w:rsidRPr="005C7CFD">
        <w:rPr>
          <w:rFonts w:ascii="Times New Roman" w:hAnsi="Times New Roman"/>
          <w:sz w:val="24"/>
          <w:szCs w:val="24"/>
          <w:lang w:val="lv-LV"/>
        </w:rPr>
        <w:t xml:space="preserve"> amatu</w:t>
      </w:r>
      <w:r w:rsidR="00B67D24">
        <w:rPr>
          <w:rFonts w:ascii="Times New Roman" w:hAnsi="Times New Roman"/>
          <w:sz w:val="24"/>
          <w:szCs w:val="24"/>
          <w:lang w:val="lv-LV"/>
        </w:rPr>
        <w:t>.</w:t>
      </w:r>
    </w:p>
    <w:p w:rsidR="00A131E8" w:rsidRPr="005C7CFD" w:rsidRDefault="00A131E8" w:rsidP="00D93397">
      <w:pPr>
        <w:pStyle w:val="ListParagraph"/>
        <w:jc w:val="both"/>
        <w:rPr>
          <w:rFonts w:ascii="Times New Roman" w:hAnsi="Times New Roman"/>
          <w:sz w:val="24"/>
          <w:szCs w:val="24"/>
          <w:lang w:val="lv-LV"/>
        </w:rPr>
      </w:pPr>
    </w:p>
    <w:p w:rsidR="000C4E92" w:rsidRDefault="000C4E92" w:rsidP="000C4E92">
      <w:pPr>
        <w:rPr>
          <w:bCs/>
          <w:color w:val="000000"/>
        </w:rPr>
      </w:pPr>
      <w:r w:rsidRPr="002B7546">
        <w:rPr>
          <w:bCs/>
          <w:color w:val="000000"/>
        </w:rPr>
        <w:lastRenderedPageBreak/>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rsidR="000C4E92" w:rsidRPr="002B7546" w:rsidRDefault="000C4E92" w:rsidP="000C4E92">
      <w:pPr>
        <w:rPr>
          <w:color w:val="000000"/>
          <w:lang w:eastAsia="lv-LV"/>
        </w:rPr>
      </w:pPr>
    </w:p>
    <w:p w:rsidR="000C4E92" w:rsidRPr="002B7546" w:rsidRDefault="000C4E92" w:rsidP="000C4E92">
      <w:pPr>
        <w:rPr>
          <w:color w:val="000000"/>
          <w:lang w:eastAsia="lv-LV"/>
        </w:rPr>
      </w:pPr>
    </w:p>
    <w:p w:rsidR="000C4E92" w:rsidRDefault="000C4E92" w:rsidP="000C4E92">
      <w:pPr>
        <w:shd w:val="clear" w:color="auto" w:fill="FFFFFF"/>
        <w:jc w:val="both"/>
        <w:rPr>
          <w:bCs/>
        </w:rPr>
      </w:pPr>
      <w:r>
        <w:rPr>
          <w:bCs/>
        </w:rPr>
        <w:t>NORAKSTS PAREIZS</w:t>
      </w:r>
    </w:p>
    <w:p w:rsidR="000C4E92" w:rsidRDefault="000C4E92" w:rsidP="000C4E92">
      <w:pPr>
        <w:shd w:val="clear" w:color="auto" w:fill="FFFFFF"/>
        <w:jc w:val="both"/>
        <w:rPr>
          <w:bCs/>
        </w:rPr>
      </w:pPr>
      <w:r>
        <w:rPr>
          <w:bCs/>
        </w:rPr>
        <w:t xml:space="preserve">Jelgavas </w:t>
      </w:r>
      <w:proofErr w:type="spellStart"/>
      <w:r>
        <w:rPr>
          <w:bCs/>
        </w:rPr>
        <w:t>valstspilsētas</w:t>
      </w:r>
      <w:proofErr w:type="spellEnd"/>
      <w:r>
        <w:rPr>
          <w:bCs/>
        </w:rPr>
        <w:t xml:space="preserve"> pašvaldības</w:t>
      </w:r>
    </w:p>
    <w:p w:rsidR="000C4E92" w:rsidRDefault="000C4E92" w:rsidP="000C4E92">
      <w:pPr>
        <w:shd w:val="clear" w:color="auto" w:fill="FFFFFF"/>
        <w:jc w:val="both"/>
        <w:rPr>
          <w:bCs/>
        </w:rPr>
      </w:pPr>
      <w:r>
        <w:rPr>
          <w:bCs/>
        </w:rPr>
        <w:t>Iestādes “Centrālā pārvalde”</w:t>
      </w:r>
    </w:p>
    <w:p w:rsidR="000C4E92" w:rsidRDefault="000C4E92" w:rsidP="000C4E92">
      <w:pPr>
        <w:shd w:val="clear" w:color="auto" w:fill="FFFFFF"/>
        <w:jc w:val="both"/>
        <w:rPr>
          <w:bCs/>
        </w:rPr>
      </w:pPr>
      <w:r>
        <w:rPr>
          <w:bCs/>
        </w:rPr>
        <w:t>Administratīvā departamenta</w:t>
      </w:r>
    </w:p>
    <w:p w:rsidR="000C4E92" w:rsidRDefault="000C4E92" w:rsidP="000C4E92">
      <w:pPr>
        <w:shd w:val="clear" w:color="auto" w:fill="FFFFFF"/>
        <w:jc w:val="both"/>
        <w:rPr>
          <w:bCs/>
        </w:rPr>
      </w:pPr>
      <w:r>
        <w:rPr>
          <w:bCs/>
        </w:rPr>
        <w:t>Lietvedības nodaļas vadītāja</w:t>
      </w:r>
      <w:r>
        <w:rPr>
          <w:bCs/>
        </w:rPr>
        <w:tab/>
      </w:r>
      <w:r>
        <w:rPr>
          <w:bCs/>
        </w:rPr>
        <w:tab/>
      </w:r>
      <w:r>
        <w:rPr>
          <w:bCs/>
        </w:rPr>
        <w:tab/>
      </w:r>
      <w:r>
        <w:rPr>
          <w:bCs/>
          <w:i/>
        </w:rPr>
        <w:tab/>
      </w:r>
      <w:r>
        <w:rPr>
          <w:bCs/>
        </w:rPr>
        <w:tab/>
      </w:r>
      <w:r>
        <w:rPr>
          <w:bCs/>
        </w:rPr>
        <w:tab/>
      </w:r>
      <w:r>
        <w:rPr>
          <w:bCs/>
        </w:rPr>
        <w:tab/>
      </w:r>
      <w:proofErr w:type="spellStart"/>
      <w:r>
        <w:rPr>
          <w:bCs/>
        </w:rPr>
        <w:t>B.Jēkabsone</w:t>
      </w:r>
      <w:proofErr w:type="spellEnd"/>
    </w:p>
    <w:p w:rsidR="00342504" w:rsidRDefault="000C4E92" w:rsidP="000C4E92">
      <w:r>
        <w:t>2023. gada 27. aprīlī</w:t>
      </w:r>
    </w:p>
    <w:sectPr w:rsidR="00342504" w:rsidSect="007346CE">
      <w:footerReference w:type="default" r:id="rId8"/>
      <w:head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1D" w:rsidRDefault="009B421D">
      <w:r>
        <w:separator/>
      </w:r>
    </w:p>
  </w:endnote>
  <w:endnote w:type="continuationSeparator" w:id="0">
    <w:p w:rsidR="009B421D" w:rsidRDefault="009B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4659660"/>
      <w:docPartObj>
        <w:docPartGallery w:val="Page Numbers (Bottom of Page)"/>
        <w:docPartUnique/>
      </w:docPartObj>
    </w:sdtPr>
    <w:sdtEndPr>
      <w:rPr>
        <w:noProof/>
      </w:rPr>
    </w:sdtEndPr>
    <w:sdtContent>
      <w:p w:rsidR="001C5C91" w:rsidRPr="000C4E92" w:rsidRDefault="000C4E92" w:rsidP="000C4E92">
        <w:pPr>
          <w:pStyle w:val="Footer"/>
          <w:jc w:val="center"/>
        </w:pPr>
        <w:r>
          <w:fldChar w:fldCharType="begin"/>
        </w:r>
        <w:r>
          <w:instrText xml:space="preserve"> PAGE   \* MERGEFORMAT </w:instrText>
        </w:r>
        <w:r>
          <w:fldChar w:fldCharType="separate"/>
        </w:r>
        <w:r w:rsidR="00330D92">
          <w:rPr>
            <w:noProof/>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1D" w:rsidRDefault="009B421D">
      <w:r>
        <w:separator/>
      </w:r>
    </w:p>
  </w:footnote>
  <w:footnote w:type="continuationSeparator" w:id="0">
    <w:p w:rsidR="009B421D" w:rsidRDefault="009B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62E8DE3" wp14:editId="4305F882">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rsidTr="00F72368">
      <w:trPr>
        <w:jc w:val="center"/>
      </w:trPr>
      <w:tc>
        <w:tcPr>
          <w:tcW w:w="8528" w:type="dxa"/>
        </w:tcPr>
        <w:p w:rsidR="00FB6B06" w:rsidRDefault="00FB6B06" w:rsidP="007F54F5">
          <w:pPr>
            <w:pStyle w:val="Header"/>
            <w:tabs>
              <w:tab w:val="clear" w:pos="4320"/>
              <w:tab w:val="clear" w:pos="8640"/>
            </w:tabs>
            <w:jc w:val="center"/>
            <w:rPr>
              <w:rFonts w:ascii="Arial" w:hAnsi="Arial"/>
              <w:sz w:val="20"/>
              <w:lang w:val="lv-LV"/>
            </w:rPr>
          </w:pPr>
        </w:p>
      </w:tc>
    </w:tr>
  </w:tbl>
  <w:p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5D7D14"/>
    <w:multiLevelType w:val="hybridMultilevel"/>
    <w:tmpl w:val="5ED8EB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24C1A50"/>
    <w:multiLevelType w:val="hybridMultilevel"/>
    <w:tmpl w:val="807466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B97F04"/>
    <w:multiLevelType w:val="hybridMultilevel"/>
    <w:tmpl w:val="E356F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F132EDD"/>
    <w:multiLevelType w:val="hybridMultilevel"/>
    <w:tmpl w:val="A08C8378"/>
    <w:lvl w:ilvl="0" w:tplc="1C487CA2">
      <w:start w:val="1"/>
      <w:numFmt w:val="decimal"/>
      <w:lvlText w:val="%1."/>
      <w:lvlJc w:val="left"/>
      <w:pPr>
        <w:ind w:left="1080" w:hanging="360"/>
      </w:pPr>
      <w:rPr>
        <w:rFonts w:ascii="Times New Roman" w:eastAsia="Times New Roman"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A71"/>
    <w:rsid w:val="00076D9D"/>
    <w:rsid w:val="000C4CB0"/>
    <w:rsid w:val="000C4E92"/>
    <w:rsid w:val="000D02C8"/>
    <w:rsid w:val="000D159A"/>
    <w:rsid w:val="000D74FF"/>
    <w:rsid w:val="000E4EB6"/>
    <w:rsid w:val="000F522C"/>
    <w:rsid w:val="00126D62"/>
    <w:rsid w:val="0014289C"/>
    <w:rsid w:val="00157FB5"/>
    <w:rsid w:val="00184F59"/>
    <w:rsid w:val="00197F0A"/>
    <w:rsid w:val="001B2E18"/>
    <w:rsid w:val="001C104F"/>
    <w:rsid w:val="001C5C91"/>
    <w:rsid w:val="001C629A"/>
    <w:rsid w:val="001C6392"/>
    <w:rsid w:val="002051D3"/>
    <w:rsid w:val="002438AA"/>
    <w:rsid w:val="00262110"/>
    <w:rsid w:val="00264A71"/>
    <w:rsid w:val="0029227E"/>
    <w:rsid w:val="002A71EA"/>
    <w:rsid w:val="002D745A"/>
    <w:rsid w:val="002E63C1"/>
    <w:rsid w:val="0031251F"/>
    <w:rsid w:val="003261AB"/>
    <w:rsid w:val="00330D92"/>
    <w:rsid w:val="00342504"/>
    <w:rsid w:val="003836CC"/>
    <w:rsid w:val="00384102"/>
    <w:rsid w:val="00387C6D"/>
    <w:rsid w:val="003959A1"/>
    <w:rsid w:val="003D12D3"/>
    <w:rsid w:val="003D5C89"/>
    <w:rsid w:val="004407DF"/>
    <w:rsid w:val="0044759D"/>
    <w:rsid w:val="0048676F"/>
    <w:rsid w:val="004A07D3"/>
    <w:rsid w:val="004C2B5B"/>
    <w:rsid w:val="004D47D9"/>
    <w:rsid w:val="00503BF4"/>
    <w:rsid w:val="0053315F"/>
    <w:rsid w:val="00540422"/>
    <w:rsid w:val="00577970"/>
    <w:rsid w:val="005931AB"/>
    <w:rsid w:val="005A22C9"/>
    <w:rsid w:val="005C7CFD"/>
    <w:rsid w:val="005F07BD"/>
    <w:rsid w:val="0060175D"/>
    <w:rsid w:val="0063151B"/>
    <w:rsid w:val="00631B8B"/>
    <w:rsid w:val="006457D0"/>
    <w:rsid w:val="0066057F"/>
    <w:rsid w:val="0066324F"/>
    <w:rsid w:val="006D62C3"/>
    <w:rsid w:val="00720161"/>
    <w:rsid w:val="007346CE"/>
    <w:rsid w:val="007347A0"/>
    <w:rsid w:val="007419F0"/>
    <w:rsid w:val="0076543C"/>
    <w:rsid w:val="007F54F5"/>
    <w:rsid w:val="00802131"/>
    <w:rsid w:val="00807AB7"/>
    <w:rsid w:val="00807C5C"/>
    <w:rsid w:val="00827057"/>
    <w:rsid w:val="008562DC"/>
    <w:rsid w:val="008605A4"/>
    <w:rsid w:val="00880030"/>
    <w:rsid w:val="00882D52"/>
    <w:rsid w:val="00892EB6"/>
    <w:rsid w:val="008B3F9A"/>
    <w:rsid w:val="008D67D5"/>
    <w:rsid w:val="009113E7"/>
    <w:rsid w:val="00946181"/>
    <w:rsid w:val="00970C53"/>
    <w:rsid w:val="0097415D"/>
    <w:rsid w:val="00991A65"/>
    <w:rsid w:val="009B421D"/>
    <w:rsid w:val="009C00E0"/>
    <w:rsid w:val="009C2BBA"/>
    <w:rsid w:val="009E33A9"/>
    <w:rsid w:val="00A131E8"/>
    <w:rsid w:val="00A156DA"/>
    <w:rsid w:val="00A4663B"/>
    <w:rsid w:val="00A61C73"/>
    <w:rsid w:val="00A867C4"/>
    <w:rsid w:val="00AA6D58"/>
    <w:rsid w:val="00AA722E"/>
    <w:rsid w:val="00B03FD3"/>
    <w:rsid w:val="00B35B4C"/>
    <w:rsid w:val="00B463F6"/>
    <w:rsid w:val="00B51C9C"/>
    <w:rsid w:val="00B63E9D"/>
    <w:rsid w:val="00B64D4D"/>
    <w:rsid w:val="00B67D24"/>
    <w:rsid w:val="00B746FE"/>
    <w:rsid w:val="00BB795F"/>
    <w:rsid w:val="00BC0063"/>
    <w:rsid w:val="00BD68F2"/>
    <w:rsid w:val="00C138B9"/>
    <w:rsid w:val="00C205BD"/>
    <w:rsid w:val="00C27EFC"/>
    <w:rsid w:val="00C36D3B"/>
    <w:rsid w:val="00C516D8"/>
    <w:rsid w:val="00C75E2C"/>
    <w:rsid w:val="00C86BBA"/>
    <w:rsid w:val="00C90DAF"/>
    <w:rsid w:val="00C9728B"/>
    <w:rsid w:val="00CA0990"/>
    <w:rsid w:val="00CC1DD5"/>
    <w:rsid w:val="00CC74FB"/>
    <w:rsid w:val="00CD139B"/>
    <w:rsid w:val="00CD2FC4"/>
    <w:rsid w:val="00D00D85"/>
    <w:rsid w:val="00D077DD"/>
    <w:rsid w:val="00D1121C"/>
    <w:rsid w:val="00D57618"/>
    <w:rsid w:val="00D91D99"/>
    <w:rsid w:val="00D93397"/>
    <w:rsid w:val="00DC5428"/>
    <w:rsid w:val="00E3404B"/>
    <w:rsid w:val="00E61AB9"/>
    <w:rsid w:val="00E66507"/>
    <w:rsid w:val="00E70120"/>
    <w:rsid w:val="00EA770A"/>
    <w:rsid w:val="00EB10AE"/>
    <w:rsid w:val="00EC3FC4"/>
    <w:rsid w:val="00EC4C76"/>
    <w:rsid w:val="00EC518D"/>
    <w:rsid w:val="00F72368"/>
    <w:rsid w:val="00F7705A"/>
    <w:rsid w:val="00F848CF"/>
    <w:rsid w:val="00FB6B06"/>
    <w:rsid w:val="00FB7367"/>
    <w:rsid w:val="00FD76F7"/>
    <w:rsid w:val="00FF1CC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5:docId w15:val="{42DA9DC4-DE00-4FC5-98B4-95F971C46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rPr>
      <w:szCs w:val="20"/>
    </w:rPr>
  </w:style>
  <w:style w:type="paragraph" w:styleId="Footer">
    <w:name w:val="footer"/>
    <w:basedOn w:val="Normal"/>
    <w:link w:val="FooterChar"/>
    <w:uiPriority w:val="99"/>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aliases w:val="2,H&amp;P List Paragraph,Strip"/>
    <w:basedOn w:val="Normal"/>
    <w:link w:val="ListParagraphChar"/>
    <w:uiPriority w:val="99"/>
    <w:qFormat/>
    <w:rsid w:val="00264A71"/>
    <w:pPr>
      <w:spacing w:after="160" w:line="259" w:lineRule="auto"/>
      <w:ind w:left="720"/>
      <w:contextualSpacing/>
    </w:pPr>
    <w:rPr>
      <w:rFonts w:ascii="Arial" w:eastAsia="Arial" w:hAnsi="Arial"/>
      <w:sz w:val="22"/>
      <w:szCs w:val="22"/>
      <w:lang w:val="en-US"/>
    </w:rPr>
  </w:style>
  <w:style w:type="character" w:customStyle="1" w:styleId="ListParagraphChar">
    <w:name w:val="List Paragraph Char"/>
    <w:aliases w:val="2 Char,H&amp;P List Paragraph Char,Strip Char"/>
    <w:link w:val="ListParagraph"/>
    <w:uiPriority w:val="99"/>
    <w:locked/>
    <w:rsid w:val="00264A71"/>
    <w:rPr>
      <w:rFonts w:ascii="Arial" w:eastAsia="Arial" w:hAnsi="Arial"/>
      <w:sz w:val="22"/>
      <w:szCs w:val="22"/>
      <w:lang w:val="en-US" w:eastAsia="en-US"/>
    </w:rPr>
  </w:style>
  <w:style w:type="character" w:customStyle="1" w:styleId="FooterChar">
    <w:name w:val="Footer Char"/>
    <w:basedOn w:val="DefaultParagraphFont"/>
    <w:link w:val="Footer"/>
    <w:uiPriority w:val="99"/>
    <w:rsid w:val="000C4E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Kopejie\Veidlapas\PARVALZU%20KOPEJAS%20VEIDLAPAS\no_1janv2023\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1E681-AC9C-4125-837B-77BA6C2F7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3</TotalTime>
  <Pages>2</Pages>
  <Words>1949</Words>
  <Characters>1111</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Baiba Jēkabsone</cp:lastModifiedBy>
  <cp:revision>4</cp:revision>
  <cp:lastPrinted>2023-04-27T11:07:00Z</cp:lastPrinted>
  <dcterms:created xsi:type="dcterms:W3CDTF">2023-04-26T13:16:00Z</dcterms:created>
  <dcterms:modified xsi:type="dcterms:W3CDTF">2023-04-27T11:07:00Z</dcterms:modified>
</cp:coreProperties>
</file>