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68D5" w14:textId="77777777" w:rsidR="003F4099" w:rsidRPr="00DD3290" w:rsidRDefault="003F4099" w:rsidP="00CB5320">
      <w:pPr>
        <w:jc w:val="right"/>
      </w:pPr>
      <w:bookmarkStart w:id="0" w:name="_Toc58053994"/>
      <w:bookmarkStart w:id="1" w:name="_Toc254706790"/>
      <w:r w:rsidRPr="00DD3290">
        <w:t>1.pielikums</w:t>
      </w:r>
    </w:p>
    <w:p w14:paraId="43E88FEA" w14:textId="77777777" w:rsidR="003F4099" w:rsidRPr="00DD3290" w:rsidRDefault="003F4099" w:rsidP="00CB5320">
      <w:pPr>
        <w:jc w:val="both"/>
      </w:pPr>
    </w:p>
    <w:p w14:paraId="2C0BA43C" w14:textId="5B71B445" w:rsidR="00C73F3D" w:rsidRPr="00DD3290" w:rsidRDefault="00C73F3D" w:rsidP="00C73F3D">
      <w:pPr>
        <w:pStyle w:val="NormalWeb"/>
        <w:spacing w:before="0" w:beforeAutospacing="0" w:after="0" w:afterAutospacing="0"/>
        <w:jc w:val="center"/>
        <w:rPr>
          <w:bCs/>
          <w:sz w:val="28"/>
          <w:szCs w:val="28"/>
          <w:lang w:val="lv-LV"/>
        </w:rPr>
      </w:pPr>
      <w:r w:rsidRPr="00DD3290">
        <w:rPr>
          <w:bCs/>
          <w:sz w:val="28"/>
          <w:szCs w:val="28"/>
          <w:lang w:val="lv-LV"/>
        </w:rPr>
        <w:t>IEPIRKUMS</w:t>
      </w:r>
    </w:p>
    <w:p w14:paraId="55A86E08" w14:textId="77777777" w:rsidR="00C73F3D" w:rsidRPr="00DD3290" w:rsidRDefault="00C73F3D" w:rsidP="00C73F3D">
      <w:pPr>
        <w:jc w:val="center"/>
        <w:rPr>
          <w:b/>
          <w:sz w:val="28"/>
          <w:szCs w:val="28"/>
        </w:rPr>
      </w:pPr>
      <w:r w:rsidRPr="00DD3290">
        <w:rPr>
          <w:b/>
          <w:sz w:val="28"/>
          <w:szCs w:val="28"/>
        </w:rPr>
        <w:t>“Papildu būvdarbi teritorijas labiekārtošana, ceļu un laukumu izbūve Jelgavas pilsētas pašvaldības izglītības iestādē “Jelgavas 2.internātpamatskola” Filozofu ielā 50, Jelgavā”</w:t>
      </w:r>
    </w:p>
    <w:p w14:paraId="7F51CC45" w14:textId="399219C0" w:rsidR="00C73F3D" w:rsidRPr="00DD3290" w:rsidRDefault="00C73F3D" w:rsidP="00C73F3D">
      <w:pPr>
        <w:jc w:val="center"/>
      </w:pPr>
      <w:r w:rsidRPr="00DD3290">
        <w:rPr>
          <w:b/>
          <w:sz w:val="28"/>
          <w:szCs w:val="28"/>
        </w:rPr>
        <w:t>(id.Nr.JPD2016/20/MI)</w:t>
      </w:r>
    </w:p>
    <w:p w14:paraId="762348E6" w14:textId="77777777" w:rsidR="00C73F3D" w:rsidRPr="00DD3290" w:rsidRDefault="00C73F3D" w:rsidP="00CB5320">
      <w:pPr>
        <w:jc w:val="both"/>
      </w:pPr>
    </w:p>
    <w:p w14:paraId="0D495847" w14:textId="77777777" w:rsidR="003F4099" w:rsidRPr="00DD3290" w:rsidRDefault="003F4099" w:rsidP="00AE5CB2">
      <w:pPr>
        <w:jc w:val="center"/>
        <w:rPr>
          <w:b/>
          <w:sz w:val="28"/>
          <w:szCs w:val="28"/>
        </w:rPr>
      </w:pPr>
      <w:r w:rsidRPr="00DD3290">
        <w:rPr>
          <w:b/>
          <w:sz w:val="28"/>
          <w:szCs w:val="28"/>
        </w:rPr>
        <w:t>FINANŠU PIEDĀVĀJUMS</w:t>
      </w:r>
    </w:p>
    <w:p w14:paraId="51CC5C3B" w14:textId="77777777" w:rsidR="003F4099" w:rsidRPr="00DD3290" w:rsidRDefault="003F4099" w:rsidP="00CB5320"/>
    <w:p w14:paraId="27FB255E" w14:textId="77777777" w:rsidR="003F4099" w:rsidRPr="00DD3290" w:rsidRDefault="003F4099" w:rsidP="00CB5320">
      <w:pPr>
        <w:jc w:val="both"/>
      </w:pPr>
      <w:r w:rsidRPr="00DD3290">
        <w:t>Pretendenta nosaukums:</w:t>
      </w:r>
      <w:r w:rsidRPr="00DD3290">
        <w:tab/>
      </w:r>
    </w:p>
    <w:p w14:paraId="68D54A22" w14:textId="77777777" w:rsidR="003F4099" w:rsidRPr="00DD3290" w:rsidRDefault="003F4099" w:rsidP="00CB5320">
      <w:pPr>
        <w:jc w:val="both"/>
      </w:pPr>
      <w:r w:rsidRPr="00DD3290">
        <w:t>nodokļu maksātāja reģistrācijas Nr.:</w:t>
      </w:r>
      <w:r w:rsidRPr="00DD3290">
        <w:tab/>
      </w:r>
      <w:r w:rsidRPr="00DD3290">
        <w:tab/>
      </w:r>
    </w:p>
    <w:p w14:paraId="5989E306" w14:textId="77777777" w:rsidR="003F4099" w:rsidRPr="00DD3290" w:rsidRDefault="003F4099" w:rsidP="00CB5320">
      <w:pPr>
        <w:jc w:val="both"/>
      </w:pPr>
    </w:p>
    <w:p w14:paraId="19D753DE" w14:textId="77777777" w:rsidR="003F4099" w:rsidRPr="00DD3290" w:rsidRDefault="003F4099" w:rsidP="00CB5320">
      <w:pPr>
        <w:jc w:val="both"/>
      </w:pPr>
      <w:r w:rsidRPr="00DD3290">
        <w:t>Bankas rekvizīti:</w:t>
      </w:r>
      <w:r w:rsidRPr="00DD3290">
        <w:tab/>
      </w:r>
    </w:p>
    <w:p w14:paraId="74B93AB2" w14:textId="77777777" w:rsidR="003F4099" w:rsidRPr="00DD3290" w:rsidRDefault="003F4099" w:rsidP="00CB5320">
      <w:pPr>
        <w:jc w:val="both"/>
      </w:pPr>
      <w:r w:rsidRPr="00DD3290">
        <w:t>juridiskā adrese:</w:t>
      </w:r>
      <w:r w:rsidRPr="00DD3290">
        <w:tab/>
      </w:r>
      <w:r w:rsidRPr="00DD3290">
        <w:tab/>
        <w:t>biroja adrese:</w:t>
      </w:r>
      <w:r w:rsidRPr="00DD3290">
        <w:tab/>
      </w:r>
      <w:r w:rsidRPr="00DD3290">
        <w:tab/>
      </w:r>
      <w:r w:rsidRPr="00DD3290">
        <w:tab/>
      </w:r>
      <w:r w:rsidRPr="00DD3290">
        <w:tab/>
      </w:r>
      <w:r w:rsidRPr="00DD3290">
        <w:tab/>
      </w:r>
      <w:r w:rsidRPr="00DD3290">
        <w:tab/>
      </w:r>
      <w:r w:rsidRPr="00DD3290">
        <w:tab/>
      </w:r>
    </w:p>
    <w:p w14:paraId="010DB0B6" w14:textId="77777777" w:rsidR="003F4099" w:rsidRPr="00DD3290" w:rsidRDefault="003F4099" w:rsidP="00CB5320">
      <w:pPr>
        <w:jc w:val="both"/>
      </w:pPr>
      <w:r w:rsidRPr="00DD3290">
        <w:t>tālrunis:</w:t>
      </w:r>
      <w:r w:rsidRPr="00DD3290">
        <w:tab/>
      </w:r>
      <w:r w:rsidRPr="00DD3290">
        <w:tab/>
      </w:r>
      <w:r w:rsidRPr="00DD3290">
        <w:tab/>
        <w:t>fakss:</w:t>
      </w:r>
      <w:r w:rsidRPr="00DD3290">
        <w:tab/>
      </w:r>
      <w:r w:rsidRPr="00DD3290">
        <w:tab/>
      </w:r>
      <w:r w:rsidRPr="00DD3290">
        <w:tab/>
      </w:r>
      <w:r w:rsidRPr="00DD3290">
        <w:tab/>
      </w:r>
      <w:r w:rsidRPr="00DD3290">
        <w:tab/>
        <w:t>e-pasta adrese:</w:t>
      </w:r>
    </w:p>
    <w:p w14:paraId="0540D4EB" w14:textId="77777777" w:rsidR="003F4099" w:rsidRPr="00DD3290" w:rsidRDefault="003F4099" w:rsidP="00CB5320">
      <w:pPr>
        <w:jc w:val="both"/>
      </w:pPr>
      <w:r w:rsidRPr="00DD3290">
        <w:t>kontaktpersona:</w:t>
      </w:r>
      <w:r w:rsidRPr="00DD3290">
        <w:tab/>
      </w:r>
      <w:r w:rsidRPr="00DD3290">
        <w:tab/>
        <w:t>tālrunis:</w:t>
      </w:r>
      <w:r w:rsidRPr="00DD3290">
        <w:tab/>
      </w:r>
      <w:r w:rsidRPr="00DD3290">
        <w:tab/>
      </w:r>
      <w:r w:rsidRPr="00DD3290">
        <w:tab/>
      </w:r>
      <w:r w:rsidRPr="00DD3290">
        <w:tab/>
        <w:t>e-pasta adrese:</w:t>
      </w:r>
    </w:p>
    <w:p w14:paraId="2334E196" w14:textId="77777777" w:rsidR="003F4099" w:rsidRPr="00DD3290" w:rsidRDefault="003F4099" w:rsidP="00CB5320">
      <w:pPr>
        <w:jc w:val="both"/>
      </w:pPr>
    </w:p>
    <w:tbl>
      <w:tblPr>
        <w:tblStyle w:val="TableGrid"/>
        <w:tblW w:w="0" w:type="auto"/>
        <w:tblLook w:val="04A0" w:firstRow="1" w:lastRow="0" w:firstColumn="1" w:lastColumn="0" w:noHBand="0" w:noVBand="1"/>
      </w:tblPr>
      <w:tblGrid>
        <w:gridCol w:w="6771"/>
        <w:gridCol w:w="2799"/>
      </w:tblGrid>
      <w:tr w:rsidR="008645AE" w:rsidRPr="00DD3290" w14:paraId="6BF87219" w14:textId="77777777" w:rsidTr="008645AE">
        <w:tc>
          <w:tcPr>
            <w:tcW w:w="6771" w:type="dxa"/>
            <w:shd w:val="clear" w:color="auto" w:fill="DBE5F1" w:themeFill="accent1" w:themeFillTint="33"/>
            <w:vAlign w:val="center"/>
          </w:tcPr>
          <w:p w14:paraId="35ACAE33" w14:textId="7006F490" w:rsidR="008645AE" w:rsidRPr="00DD3290" w:rsidRDefault="008645AE" w:rsidP="008645AE">
            <w:pPr>
              <w:pStyle w:val="BodyTextIndent"/>
              <w:spacing w:before="120"/>
              <w:ind w:left="0"/>
              <w:jc w:val="center"/>
            </w:pPr>
            <w:r w:rsidRPr="00DD3290">
              <w:rPr>
                <w:b/>
              </w:rPr>
              <w:t>Būvdarbi</w:t>
            </w:r>
          </w:p>
        </w:tc>
        <w:tc>
          <w:tcPr>
            <w:tcW w:w="2799" w:type="dxa"/>
            <w:shd w:val="clear" w:color="auto" w:fill="DBE5F1" w:themeFill="accent1" w:themeFillTint="33"/>
            <w:vAlign w:val="center"/>
          </w:tcPr>
          <w:p w14:paraId="3CA39E30" w14:textId="7979D361" w:rsidR="008645AE" w:rsidRPr="00DD3290" w:rsidRDefault="008645AE" w:rsidP="008645AE">
            <w:pPr>
              <w:pStyle w:val="BodyTextIndent"/>
              <w:spacing w:before="120"/>
              <w:ind w:left="0"/>
              <w:jc w:val="center"/>
            </w:pPr>
            <w:r w:rsidRPr="00DD3290">
              <w:rPr>
                <w:b/>
              </w:rPr>
              <w:t xml:space="preserve">Piedāvātā cena, </w:t>
            </w:r>
            <w:proofErr w:type="spellStart"/>
            <w:r w:rsidRPr="00DD3290">
              <w:rPr>
                <w:b/>
                <w:i/>
              </w:rPr>
              <w:t>euro</w:t>
            </w:r>
            <w:proofErr w:type="spellEnd"/>
            <w:r w:rsidRPr="00DD3290">
              <w:rPr>
                <w:b/>
              </w:rPr>
              <w:t xml:space="preserve"> (bez PVN)</w:t>
            </w:r>
          </w:p>
        </w:tc>
      </w:tr>
      <w:tr w:rsidR="008645AE" w:rsidRPr="00DD3290" w14:paraId="60563C16" w14:textId="77777777" w:rsidTr="008645AE">
        <w:tc>
          <w:tcPr>
            <w:tcW w:w="6771" w:type="dxa"/>
            <w:vAlign w:val="center"/>
          </w:tcPr>
          <w:p w14:paraId="353E210B" w14:textId="03F09027" w:rsidR="008645AE" w:rsidRPr="00DD3290" w:rsidRDefault="008645AE" w:rsidP="008645AE">
            <w:pPr>
              <w:pStyle w:val="BodyTextIndent"/>
              <w:spacing w:before="120"/>
              <w:ind w:left="0"/>
              <w:jc w:val="both"/>
            </w:pPr>
            <w:r w:rsidRPr="00DD3290">
              <w:t>Papildu būvdarbi teritorijas labiekārtošana, ceļu un laukumu izbūve Jelgavas pilsētas pašvaldības izglītības iestādē “Jelgavas 2.internātpamatskola” Filozofu ielā 50, Jelgavā</w:t>
            </w:r>
          </w:p>
        </w:tc>
        <w:tc>
          <w:tcPr>
            <w:tcW w:w="2799" w:type="dxa"/>
            <w:vAlign w:val="center"/>
          </w:tcPr>
          <w:p w14:paraId="2B86757E" w14:textId="77777777" w:rsidR="008645AE" w:rsidRPr="00DD3290" w:rsidRDefault="008645AE" w:rsidP="008645AE">
            <w:pPr>
              <w:pStyle w:val="BodyTextIndent"/>
              <w:spacing w:before="120"/>
              <w:ind w:left="0"/>
              <w:jc w:val="center"/>
            </w:pPr>
          </w:p>
        </w:tc>
      </w:tr>
    </w:tbl>
    <w:p w14:paraId="73D7C70E" w14:textId="77777777" w:rsidR="00720D8E" w:rsidRPr="00DD3290" w:rsidRDefault="00720D8E" w:rsidP="00CB5320"/>
    <w:p w14:paraId="37FC59E0" w14:textId="77777777" w:rsidR="00720D8E" w:rsidRPr="00DD3290" w:rsidRDefault="00720D8E" w:rsidP="00CB5320"/>
    <w:p w14:paraId="6710AE87" w14:textId="77777777" w:rsidR="003F4099" w:rsidRPr="00DD3290" w:rsidRDefault="003F4099" w:rsidP="00CB5320">
      <w:pPr>
        <w:rPr>
          <w:lang w:eastAsia="lv-LV"/>
        </w:rPr>
      </w:pPr>
      <w:r w:rsidRPr="00DD3290">
        <w:rPr>
          <w:b/>
        </w:rPr>
        <w:t xml:space="preserve">Piedāvātā cena bez PVN </w:t>
      </w:r>
      <w:proofErr w:type="spellStart"/>
      <w:r w:rsidRPr="00DD3290">
        <w:rPr>
          <w:b/>
          <w:i/>
        </w:rPr>
        <w:t>euro</w:t>
      </w:r>
      <w:proofErr w:type="spellEnd"/>
      <w:r w:rsidRPr="00DD3290">
        <w:rPr>
          <w:b/>
        </w:rPr>
        <w:t xml:space="preserve"> </w:t>
      </w:r>
      <w:r w:rsidRPr="00DD3290">
        <w:t>(vārdiem) __________________________________________</w:t>
      </w:r>
    </w:p>
    <w:p w14:paraId="06046E2D" w14:textId="77777777" w:rsidR="003F4099" w:rsidRPr="00DD3290" w:rsidRDefault="003F4099" w:rsidP="00CB5320">
      <w:pPr>
        <w:jc w:val="both"/>
      </w:pPr>
    </w:p>
    <w:p w14:paraId="730374DC" w14:textId="0FD7B065" w:rsidR="003F4099" w:rsidRPr="00DD3290" w:rsidRDefault="00BB15E3" w:rsidP="00CB5320">
      <w:pPr>
        <w:jc w:val="both"/>
        <w:rPr>
          <w:lang w:eastAsia="lv-LV"/>
        </w:rPr>
      </w:pPr>
      <w:r w:rsidRPr="00DD3290">
        <w:t>Ar šo apstiprinu piedāvājumā sniegto ziņu patiesumu un precizitāti.</w:t>
      </w:r>
    </w:p>
    <w:p w14:paraId="66A704D2" w14:textId="77777777" w:rsidR="003F4099" w:rsidRPr="00DD3290" w:rsidRDefault="003F4099" w:rsidP="00CB5320">
      <w:pPr>
        <w:jc w:val="both"/>
      </w:pPr>
    </w:p>
    <w:p w14:paraId="3070D185" w14:textId="0327D34A" w:rsidR="003F4099" w:rsidRPr="00DD3290" w:rsidRDefault="003F4099" w:rsidP="00CB5320">
      <w:pPr>
        <w:ind w:hanging="360"/>
        <w:jc w:val="center"/>
      </w:pPr>
      <w:r w:rsidRPr="00DD3290">
        <w:t>_____________________</w:t>
      </w:r>
      <w:r w:rsidR="008645AE" w:rsidRPr="00DD3290">
        <w:t>__________________________</w:t>
      </w:r>
    </w:p>
    <w:p w14:paraId="73229E00" w14:textId="77777777" w:rsidR="003F4099" w:rsidRPr="00DD3290" w:rsidRDefault="003F4099" w:rsidP="00CB5320">
      <w:pPr>
        <w:ind w:hanging="360"/>
        <w:jc w:val="center"/>
        <w:outlineLvl w:val="0"/>
        <w:rPr>
          <w:sz w:val="20"/>
          <w:szCs w:val="20"/>
        </w:rPr>
      </w:pPr>
      <w:bookmarkStart w:id="2" w:name="_Toc211739521"/>
      <w:r w:rsidRPr="00DD3290">
        <w:rPr>
          <w:sz w:val="20"/>
          <w:szCs w:val="20"/>
        </w:rPr>
        <w:t>Paraksts</w:t>
      </w:r>
      <w:bookmarkEnd w:id="2"/>
    </w:p>
    <w:p w14:paraId="1214592B" w14:textId="4B13ED95" w:rsidR="003F4099" w:rsidRPr="00DD3290" w:rsidRDefault="003F4099" w:rsidP="00CB5320">
      <w:pPr>
        <w:ind w:hanging="360"/>
        <w:jc w:val="center"/>
      </w:pPr>
      <w:r w:rsidRPr="00DD3290">
        <w:t>_______________________________________</w:t>
      </w:r>
      <w:r w:rsidR="008645AE" w:rsidRPr="00DD3290">
        <w:t>____ __________________</w:t>
      </w:r>
    </w:p>
    <w:p w14:paraId="31AD8124" w14:textId="77777777" w:rsidR="003F4099" w:rsidRPr="00DD3290" w:rsidRDefault="003F4099" w:rsidP="00CB5320">
      <w:pPr>
        <w:ind w:hanging="360"/>
        <w:jc w:val="center"/>
        <w:outlineLvl w:val="0"/>
        <w:rPr>
          <w:sz w:val="20"/>
          <w:szCs w:val="20"/>
        </w:rPr>
      </w:pPr>
      <w:bookmarkStart w:id="3" w:name="_Toc211739522"/>
      <w:r w:rsidRPr="00DD3290">
        <w:rPr>
          <w:sz w:val="20"/>
          <w:szCs w:val="20"/>
        </w:rPr>
        <w:t>Vārds, uzvārds</w:t>
      </w:r>
      <w:bookmarkEnd w:id="3"/>
    </w:p>
    <w:p w14:paraId="68401698" w14:textId="77777777" w:rsidR="003F4099" w:rsidRPr="00DD3290" w:rsidRDefault="003F4099" w:rsidP="00CB5320">
      <w:pPr>
        <w:ind w:hanging="360"/>
        <w:jc w:val="center"/>
      </w:pPr>
      <w:r w:rsidRPr="00DD3290">
        <w:t>_________________________________________ ______________________________</w:t>
      </w:r>
    </w:p>
    <w:p w14:paraId="7DAFC139" w14:textId="77777777" w:rsidR="003F4099" w:rsidRPr="00DD3290" w:rsidRDefault="003F4099" w:rsidP="00CB5320">
      <w:pPr>
        <w:ind w:hanging="360"/>
        <w:jc w:val="center"/>
        <w:outlineLvl w:val="0"/>
        <w:rPr>
          <w:sz w:val="20"/>
          <w:szCs w:val="20"/>
        </w:rPr>
      </w:pPr>
      <w:bookmarkStart w:id="4" w:name="_Toc211739523"/>
      <w:r w:rsidRPr="00DD3290">
        <w:rPr>
          <w:sz w:val="20"/>
          <w:szCs w:val="20"/>
        </w:rPr>
        <w:t>Amats, pilnvarojums</w:t>
      </w:r>
      <w:bookmarkEnd w:id="4"/>
    </w:p>
    <w:p w14:paraId="5A949926" w14:textId="77777777" w:rsidR="003F4099" w:rsidRPr="00DD3290" w:rsidRDefault="003F4099" w:rsidP="00CB5320">
      <w:pPr>
        <w:ind w:hanging="360"/>
        <w:jc w:val="center"/>
      </w:pPr>
    </w:p>
    <w:p w14:paraId="11C420F2" w14:textId="42EE01E6" w:rsidR="003F4099" w:rsidRPr="00DD3290" w:rsidRDefault="003F4099" w:rsidP="00CB5320">
      <w:pPr>
        <w:jc w:val="center"/>
      </w:pPr>
      <w:r w:rsidRPr="00DD3290">
        <w:t>Piedāvāju</w:t>
      </w:r>
      <w:r w:rsidR="008645AE" w:rsidRPr="00DD3290">
        <w:t>ms sagatavots un parakstīts 2016</w:t>
      </w:r>
      <w:r w:rsidRPr="00DD3290">
        <w:t>.gada “___”.____________</w:t>
      </w:r>
    </w:p>
    <w:p w14:paraId="2C30AB19" w14:textId="77777777" w:rsidR="003F4099" w:rsidRPr="00DD3290" w:rsidRDefault="003F4099" w:rsidP="00E74D54">
      <w:pPr>
        <w:jc w:val="center"/>
      </w:pPr>
      <w:r w:rsidRPr="00DD3290">
        <w:t>Z.V.</w:t>
      </w:r>
    </w:p>
    <w:p w14:paraId="6220A6FC" w14:textId="77777777" w:rsidR="003F4099" w:rsidRPr="00DD3290" w:rsidRDefault="003F4099" w:rsidP="00B803B9">
      <w:pPr>
        <w:spacing w:after="200" w:line="276" w:lineRule="auto"/>
      </w:pPr>
    </w:p>
    <w:p w14:paraId="19B307A3" w14:textId="263E002D" w:rsidR="00BB0941" w:rsidRPr="00DD3290" w:rsidRDefault="00BB0941">
      <w:r w:rsidRPr="00DD3290">
        <w:br w:type="page"/>
      </w:r>
    </w:p>
    <w:p w14:paraId="33999378" w14:textId="25BB2342" w:rsidR="00B803B9" w:rsidRPr="00DD3290" w:rsidRDefault="00BB0941" w:rsidP="00BB0941">
      <w:pPr>
        <w:spacing w:after="200" w:line="276" w:lineRule="auto"/>
        <w:jc w:val="right"/>
      </w:pPr>
      <w:r w:rsidRPr="00DD3290">
        <w:lastRenderedPageBreak/>
        <w:t>2.pielikums</w:t>
      </w:r>
    </w:p>
    <w:p w14:paraId="0438B5E3" w14:textId="77777777" w:rsidR="00B803B9" w:rsidRPr="00DD3290" w:rsidRDefault="00B803B9" w:rsidP="00723A5A"/>
    <w:p w14:paraId="50E033E6" w14:textId="77777777" w:rsidR="00BB0941" w:rsidRPr="00DD3290" w:rsidRDefault="00BB0941" w:rsidP="00BB0941">
      <w:pPr>
        <w:pStyle w:val="NormalWeb"/>
        <w:spacing w:before="0" w:beforeAutospacing="0" w:after="0" w:afterAutospacing="0"/>
        <w:jc w:val="center"/>
        <w:rPr>
          <w:bCs/>
          <w:sz w:val="28"/>
          <w:szCs w:val="28"/>
          <w:lang w:val="lv-LV"/>
        </w:rPr>
      </w:pPr>
      <w:r w:rsidRPr="00DD3290">
        <w:rPr>
          <w:bCs/>
          <w:sz w:val="28"/>
          <w:szCs w:val="28"/>
          <w:lang w:val="lv-LV"/>
        </w:rPr>
        <w:t>IEPIRKUMS</w:t>
      </w:r>
    </w:p>
    <w:p w14:paraId="4433DF83" w14:textId="77777777" w:rsidR="00BB0941" w:rsidRPr="00DD3290" w:rsidRDefault="00BB0941" w:rsidP="00BB0941">
      <w:pPr>
        <w:jc w:val="center"/>
        <w:rPr>
          <w:b/>
          <w:sz w:val="28"/>
          <w:szCs w:val="28"/>
        </w:rPr>
      </w:pPr>
      <w:r w:rsidRPr="00DD3290">
        <w:rPr>
          <w:b/>
          <w:sz w:val="28"/>
          <w:szCs w:val="28"/>
        </w:rPr>
        <w:t>“Papildu būvdarbi teritorijas labiekārtošana, ceļu un laukumu izbūve Jelgavas pilsētas pašvaldības izglītības iestādē “Jelgavas 2.internātpamatskola” Filozofu ielā 50, Jelgavā”</w:t>
      </w:r>
    </w:p>
    <w:p w14:paraId="084E9B35" w14:textId="15128B8B" w:rsidR="00BB0941" w:rsidRPr="00DD3290" w:rsidRDefault="00BB0941" w:rsidP="00E9720D">
      <w:pPr>
        <w:jc w:val="center"/>
      </w:pPr>
      <w:r w:rsidRPr="00DD3290">
        <w:rPr>
          <w:b/>
          <w:sz w:val="28"/>
          <w:szCs w:val="28"/>
        </w:rPr>
        <w:t>(id.Nr.JPD2016/20/MI)</w:t>
      </w:r>
    </w:p>
    <w:p w14:paraId="1D72D22A" w14:textId="77777777" w:rsidR="00BB0941" w:rsidRPr="00DD3290" w:rsidRDefault="00BB0941" w:rsidP="00AF6E2E"/>
    <w:p w14:paraId="58F55F23" w14:textId="657E5FF0" w:rsidR="00BB0941" w:rsidRPr="00DD3290" w:rsidRDefault="00AF6E2E" w:rsidP="00AF6E2E">
      <w:pPr>
        <w:jc w:val="center"/>
        <w:rPr>
          <w:b/>
          <w:sz w:val="28"/>
          <w:szCs w:val="28"/>
        </w:rPr>
      </w:pPr>
      <w:r w:rsidRPr="00DD3290">
        <w:rPr>
          <w:b/>
          <w:sz w:val="28"/>
          <w:szCs w:val="28"/>
        </w:rPr>
        <w:t>KVALIFIKĀCIJA</w:t>
      </w:r>
    </w:p>
    <w:p w14:paraId="019F21CC" w14:textId="77777777" w:rsidR="00BB0941" w:rsidRPr="00DD3290" w:rsidRDefault="00BB0941" w:rsidP="00AF6E2E"/>
    <w:bookmarkEnd w:id="0"/>
    <w:bookmarkEnd w:id="1"/>
    <w:p w14:paraId="6D214CA5" w14:textId="77777777" w:rsidR="003F4099" w:rsidRPr="00DD3290" w:rsidRDefault="003F4099" w:rsidP="002230B0">
      <w:pPr>
        <w:jc w:val="both"/>
        <w:rPr>
          <w:b/>
          <w:u w:val="single"/>
        </w:rPr>
      </w:pPr>
      <w:r w:rsidRPr="00DD3290">
        <w:rPr>
          <w:b/>
          <w:u w:val="single"/>
        </w:rPr>
        <w:t xml:space="preserve">1. Finanšu apgrozījums </w:t>
      </w:r>
    </w:p>
    <w:p w14:paraId="3186528C" w14:textId="2E762B61" w:rsidR="003F4099" w:rsidRPr="00DD3290" w:rsidRDefault="003F4099" w:rsidP="00E97AA5">
      <w:pPr>
        <w:tabs>
          <w:tab w:val="num" w:pos="567"/>
        </w:tabs>
        <w:ind w:left="567" w:right="60"/>
        <w:jc w:val="both"/>
        <w:rPr>
          <w:bCs/>
          <w:iCs/>
        </w:rPr>
      </w:pPr>
      <w:r w:rsidRPr="00DD3290">
        <w:rPr>
          <w:bCs/>
          <w:iCs/>
        </w:rPr>
        <w:t xml:space="preserve">Pretendenta 3 iepriekšējo </w:t>
      </w:r>
      <w:r w:rsidRPr="00DD3290">
        <w:t xml:space="preserve">(no </w:t>
      </w:r>
      <w:r w:rsidR="00B4613F" w:rsidRPr="00DD3290">
        <w:t>2013</w:t>
      </w:r>
      <w:r w:rsidRPr="00DD3290">
        <w:t xml:space="preserve">.g. – </w:t>
      </w:r>
      <w:r w:rsidR="00D55A68" w:rsidRPr="00DD3290">
        <w:t>2015</w:t>
      </w:r>
      <w:r w:rsidRPr="00DD3290">
        <w:t xml:space="preserve">.g.) </w:t>
      </w:r>
      <w:r w:rsidRPr="00DD3290">
        <w:rPr>
          <w:bCs/>
          <w:iCs/>
        </w:rPr>
        <w:t>darbības gadu vidēj</w:t>
      </w:r>
      <w:r w:rsidR="00720D8E" w:rsidRPr="00DD3290">
        <w:rPr>
          <w:bCs/>
          <w:iCs/>
        </w:rPr>
        <w:t>ais</w:t>
      </w:r>
      <w:r w:rsidRPr="00DD3290">
        <w:rPr>
          <w:bCs/>
          <w:iCs/>
        </w:rPr>
        <w:t xml:space="preserve"> gada finanšu apgrozījumam būvdarbos</w:t>
      </w:r>
      <w:r w:rsidRPr="00DD3290">
        <w:t xml:space="preserve"> </w:t>
      </w:r>
      <w:r w:rsidRPr="00DD3290">
        <w:rPr>
          <w:bCs/>
          <w:iCs/>
        </w:rPr>
        <w:t xml:space="preserve">bez PVN jābūt ne mazākam </w:t>
      </w:r>
      <w:r w:rsidRPr="00DD3290">
        <w:rPr>
          <w:bCs/>
        </w:rPr>
        <w:t xml:space="preserve">par pretendenta piedāvāto līgumcenu </w:t>
      </w:r>
      <w:r w:rsidRPr="00DD3290">
        <w:rPr>
          <w:bCs/>
          <w:iCs/>
        </w:rPr>
        <w:t xml:space="preserve">bez PVN. </w:t>
      </w:r>
    </w:p>
    <w:p w14:paraId="0919A166" w14:textId="77777777" w:rsidR="003F4099" w:rsidRPr="00DD3290" w:rsidRDefault="003F4099" w:rsidP="000C5215">
      <w:pPr>
        <w:tabs>
          <w:tab w:val="num" w:pos="567"/>
        </w:tabs>
        <w:ind w:left="567" w:right="60"/>
        <w:jc w:val="both"/>
        <w:rPr>
          <w:bCs/>
        </w:rPr>
      </w:pPr>
      <w:r w:rsidRPr="00DD3290">
        <w:rPr>
          <w:bCs/>
        </w:rPr>
        <w:t>Pretendenta, kas dibināts vēlāk, vidējais gada finanšu apgrozījumu</w:t>
      </w:r>
      <w:r w:rsidRPr="00DD3290">
        <w:rPr>
          <w:bCs/>
          <w:iCs/>
        </w:rPr>
        <w:t xml:space="preserve"> būvdarbos</w:t>
      </w:r>
      <w:r w:rsidRPr="00DD3290">
        <w:t xml:space="preserve"> </w:t>
      </w:r>
      <w:r w:rsidRPr="00DD3290">
        <w:rPr>
          <w:bCs/>
          <w:iCs/>
        </w:rPr>
        <w:t>bez PVN</w:t>
      </w:r>
      <w:r w:rsidRPr="00DD3290">
        <w:rPr>
          <w:bCs/>
        </w:rPr>
        <w:t xml:space="preserve"> par nostrādāto laika periodu ir ne mazāks par pretendenta piedāvāto līgumcenu bez PVN.</w:t>
      </w:r>
    </w:p>
    <w:p w14:paraId="3751860B" w14:textId="22A5C44B" w:rsidR="003F4099" w:rsidRPr="00DD3290" w:rsidRDefault="003F4099" w:rsidP="00DD0378">
      <w:pPr>
        <w:tabs>
          <w:tab w:val="num" w:pos="567"/>
        </w:tabs>
        <w:ind w:left="567" w:right="60"/>
        <w:jc w:val="both"/>
        <w:rPr>
          <w:bCs/>
        </w:rPr>
      </w:pPr>
      <w:r w:rsidRPr="00DD3290">
        <w:rPr>
          <w:bCs/>
          <w:iCs/>
        </w:rPr>
        <w:t xml:space="preserve">Ja piedāvājumu iesniedz </w:t>
      </w:r>
      <w:r w:rsidRPr="00DD3290">
        <w:t xml:space="preserve">piegādātāju apvienība </w:t>
      </w:r>
      <w:r w:rsidRPr="00DD3290">
        <w:rPr>
          <w:bCs/>
          <w:iCs/>
        </w:rPr>
        <w:t xml:space="preserve">atbilstoši nolikuma </w:t>
      </w:r>
      <w:r w:rsidR="00E9720D" w:rsidRPr="00DD3290">
        <w:rPr>
          <w:bCs/>
          <w:iCs/>
        </w:rPr>
        <w:t>6.1.2.</w:t>
      </w:r>
      <w:r w:rsidRPr="00DD3290">
        <w:rPr>
          <w:bCs/>
          <w:iCs/>
        </w:rPr>
        <w:t xml:space="preserve">punkta prasībām, tad visu apvienības dalībnieku finanšu apgrozījumi skaitāmi kopā. </w:t>
      </w:r>
    </w:p>
    <w:p w14:paraId="43972D1E" w14:textId="77777777" w:rsidR="00F6566D" w:rsidRPr="00DD3290" w:rsidRDefault="00F6566D" w:rsidP="00C33DB1"/>
    <w:tbl>
      <w:tblPr>
        <w:tblW w:w="3919" w:type="pct"/>
        <w:jc w:val="center"/>
        <w:tblLook w:val="0000" w:firstRow="0" w:lastRow="0" w:firstColumn="0" w:lastColumn="0" w:noHBand="0" w:noVBand="0"/>
      </w:tblPr>
      <w:tblGrid>
        <w:gridCol w:w="4432"/>
        <w:gridCol w:w="3069"/>
      </w:tblGrid>
      <w:tr w:rsidR="00F6566D" w:rsidRPr="00DD3290" w14:paraId="13B7C053" w14:textId="77777777" w:rsidTr="007E30C3">
        <w:trPr>
          <w:jc w:val="center"/>
        </w:trPr>
        <w:tc>
          <w:tcPr>
            <w:tcW w:w="2954" w:type="pct"/>
            <w:tcBorders>
              <w:top w:val="single" w:sz="4" w:space="0" w:color="auto"/>
              <w:left w:val="single" w:sz="4" w:space="0" w:color="auto"/>
              <w:bottom w:val="single" w:sz="4" w:space="0" w:color="auto"/>
              <w:right w:val="single" w:sz="4" w:space="0" w:color="auto"/>
            </w:tcBorders>
            <w:vAlign w:val="center"/>
          </w:tcPr>
          <w:p w14:paraId="19AABD5B" w14:textId="77777777" w:rsidR="00F6566D" w:rsidRPr="00DD3290" w:rsidRDefault="00F6566D" w:rsidP="007E30C3">
            <w:pPr>
              <w:jc w:val="center"/>
              <w:rPr>
                <w:b/>
              </w:rPr>
            </w:pPr>
            <w:r w:rsidRPr="00DD3290">
              <w:rPr>
                <w:b/>
              </w:rPr>
              <w:t>Gads</w:t>
            </w:r>
          </w:p>
        </w:tc>
        <w:tc>
          <w:tcPr>
            <w:tcW w:w="2046" w:type="pct"/>
            <w:tcBorders>
              <w:top w:val="single" w:sz="4" w:space="0" w:color="auto"/>
              <w:left w:val="single" w:sz="4" w:space="0" w:color="auto"/>
              <w:bottom w:val="single" w:sz="4" w:space="0" w:color="auto"/>
              <w:right w:val="single" w:sz="4" w:space="0" w:color="auto"/>
            </w:tcBorders>
            <w:vAlign w:val="center"/>
          </w:tcPr>
          <w:p w14:paraId="462EFD49" w14:textId="77777777" w:rsidR="00F6566D" w:rsidRPr="00DD3290" w:rsidRDefault="00F6566D" w:rsidP="007E30C3">
            <w:pPr>
              <w:jc w:val="center"/>
              <w:rPr>
                <w:b/>
              </w:rPr>
            </w:pPr>
            <w:r w:rsidRPr="00DD3290">
              <w:rPr>
                <w:b/>
              </w:rPr>
              <w:t xml:space="preserve">Finanšu apgrozījums </w:t>
            </w:r>
          </w:p>
        </w:tc>
      </w:tr>
      <w:tr w:rsidR="00F6566D" w:rsidRPr="00DD3290" w14:paraId="1C49CF7A" w14:textId="77777777" w:rsidTr="007E30C3">
        <w:trPr>
          <w:cantSplit/>
          <w:trHeight w:val="275"/>
          <w:jc w:val="center"/>
        </w:trPr>
        <w:tc>
          <w:tcPr>
            <w:tcW w:w="2954" w:type="pct"/>
            <w:tcBorders>
              <w:top w:val="single" w:sz="4" w:space="0" w:color="auto"/>
              <w:left w:val="single" w:sz="4" w:space="0" w:color="auto"/>
              <w:bottom w:val="single" w:sz="4" w:space="0" w:color="auto"/>
              <w:right w:val="single" w:sz="4" w:space="0" w:color="auto"/>
            </w:tcBorders>
          </w:tcPr>
          <w:p w14:paraId="0B59EBB9" w14:textId="5DC99639" w:rsidR="00F6566D" w:rsidRPr="00DD3290" w:rsidRDefault="00D55A68" w:rsidP="007E30C3">
            <w:pPr>
              <w:jc w:val="center"/>
            </w:pPr>
            <w:r w:rsidRPr="00DD3290">
              <w:t>2013</w:t>
            </w:r>
          </w:p>
        </w:tc>
        <w:tc>
          <w:tcPr>
            <w:tcW w:w="2046" w:type="pct"/>
            <w:tcBorders>
              <w:top w:val="single" w:sz="4" w:space="0" w:color="auto"/>
              <w:left w:val="single" w:sz="4" w:space="0" w:color="auto"/>
              <w:bottom w:val="single" w:sz="4" w:space="0" w:color="auto"/>
              <w:right w:val="single" w:sz="4" w:space="0" w:color="auto"/>
            </w:tcBorders>
          </w:tcPr>
          <w:p w14:paraId="13B4DB32" w14:textId="77777777" w:rsidR="00F6566D" w:rsidRPr="00DD3290" w:rsidRDefault="00F6566D" w:rsidP="007E30C3">
            <w:pPr>
              <w:jc w:val="both"/>
            </w:pPr>
          </w:p>
        </w:tc>
      </w:tr>
      <w:tr w:rsidR="00F6566D" w:rsidRPr="00DD3290" w14:paraId="065026F4" w14:textId="77777777" w:rsidTr="007E30C3">
        <w:trPr>
          <w:cantSplit/>
          <w:trHeight w:val="275"/>
          <w:jc w:val="center"/>
        </w:trPr>
        <w:tc>
          <w:tcPr>
            <w:tcW w:w="2954" w:type="pct"/>
            <w:tcBorders>
              <w:top w:val="single" w:sz="4" w:space="0" w:color="auto"/>
              <w:left w:val="single" w:sz="4" w:space="0" w:color="auto"/>
              <w:bottom w:val="single" w:sz="4" w:space="0" w:color="auto"/>
              <w:right w:val="single" w:sz="4" w:space="0" w:color="auto"/>
            </w:tcBorders>
          </w:tcPr>
          <w:p w14:paraId="56A94BA4" w14:textId="04C02D1D" w:rsidR="00F6566D" w:rsidRPr="00DD3290" w:rsidRDefault="00D55A68" w:rsidP="007E30C3">
            <w:pPr>
              <w:jc w:val="center"/>
            </w:pPr>
            <w:r w:rsidRPr="00DD3290">
              <w:t>2014</w:t>
            </w:r>
          </w:p>
        </w:tc>
        <w:tc>
          <w:tcPr>
            <w:tcW w:w="2046" w:type="pct"/>
            <w:tcBorders>
              <w:top w:val="single" w:sz="4" w:space="0" w:color="auto"/>
              <w:left w:val="single" w:sz="4" w:space="0" w:color="auto"/>
              <w:bottom w:val="single" w:sz="4" w:space="0" w:color="auto"/>
              <w:right w:val="single" w:sz="4" w:space="0" w:color="auto"/>
            </w:tcBorders>
          </w:tcPr>
          <w:p w14:paraId="37C7C7FE" w14:textId="77777777" w:rsidR="00F6566D" w:rsidRPr="00DD3290" w:rsidRDefault="00F6566D" w:rsidP="007E30C3">
            <w:pPr>
              <w:jc w:val="both"/>
            </w:pPr>
          </w:p>
        </w:tc>
      </w:tr>
      <w:tr w:rsidR="00F6566D" w:rsidRPr="00DD3290" w14:paraId="52CCB6D8" w14:textId="77777777" w:rsidTr="007E30C3">
        <w:trPr>
          <w:cantSplit/>
          <w:trHeight w:val="275"/>
          <w:jc w:val="center"/>
        </w:trPr>
        <w:tc>
          <w:tcPr>
            <w:tcW w:w="2954" w:type="pct"/>
            <w:tcBorders>
              <w:top w:val="single" w:sz="4" w:space="0" w:color="auto"/>
              <w:left w:val="single" w:sz="4" w:space="0" w:color="auto"/>
              <w:bottom w:val="single" w:sz="4" w:space="0" w:color="auto"/>
              <w:right w:val="single" w:sz="4" w:space="0" w:color="auto"/>
            </w:tcBorders>
          </w:tcPr>
          <w:p w14:paraId="4BF323A6" w14:textId="28D2225D" w:rsidR="00F6566D" w:rsidRPr="00DD3290" w:rsidRDefault="00D55A68" w:rsidP="007E30C3">
            <w:pPr>
              <w:jc w:val="center"/>
            </w:pPr>
            <w:r w:rsidRPr="00DD3290">
              <w:t>2015</w:t>
            </w:r>
          </w:p>
        </w:tc>
        <w:tc>
          <w:tcPr>
            <w:tcW w:w="2046" w:type="pct"/>
            <w:tcBorders>
              <w:top w:val="single" w:sz="4" w:space="0" w:color="auto"/>
              <w:left w:val="single" w:sz="4" w:space="0" w:color="auto"/>
              <w:bottom w:val="single" w:sz="4" w:space="0" w:color="auto"/>
              <w:right w:val="single" w:sz="4" w:space="0" w:color="auto"/>
            </w:tcBorders>
          </w:tcPr>
          <w:p w14:paraId="49AB7C4F" w14:textId="77777777" w:rsidR="00F6566D" w:rsidRPr="00DD3290" w:rsidRDefault="00F6566D" w:rsidP="007E30C3">
            <w:pPr>
              <w:jc w:val="both"/>
            </w:pPr>
          </w:p>
        </w:tc>
      </w:tr>
      <w:tr w:rsidR="00F6566D" w:rsidRPr="00DD3290" w14:paraId="1FD5078A" w14:textId="77777777" w:rsidTr="007E30C3">
        <w:trPr>
          <w:cantSplit/>
          <w:trHeight w:val="275"/>
          <w:jc w:val="center"/>
        </w:trPr>
        <w:tc>
          <w:tcPr>
            <w:tcW w:w="5000" w:type="pct"/>
            <w:gridSpan w:val="2"/>
            <w:tcBorders>
              <w:top w:val="single" w:sz="4" w:space="0" w:color="auto"/>
              <w:left w:val="single" w:sz="4" w:space="0" w:color="auto"/>
              <w:bottom w:val="single" w:sz="4" w:space="0" w:color="auto"/>
              <w:right w:val="single" w:sz="4" w:space="0" w:color="auto"/>
            </w:tcBorders>
          </w:tcPr>
          <w:p w14:paraId="128F55A3" w14:textId="77777777" w:rsidR="00F6566D" w:rsidRPr="00DD3290" w:rsidRDefault="00F6566D" w:rsidP="007E30C3">
            <w:pPr>
              <w:jc w:val="both"/>
            </w:pPr>
            <w:r w:rsidRPr="00DD3290">
              <w:rPr>
                <w:b/>
              </w:rPr>
              <w:t>Kopā</w:t>
            </w:r>
          </w:p>
        </w:tc>
      </w:tr>
      <w:tr w:rsidR="00F6566D" w:rsidRPr="00DD3290" w14:paraId="67D5D151" w14:textId="77777777" w:rsidTr="007E30C3">
        <w:trPr>
          <w:cantSplit/>
          <w:trHeight w:val="275"/>
          <w:jc w:val="center"/>
        </w:trPr>
        <w:tc>
          <w:tcPr>
            <w:tcW w:w="5000" w:type="pct"/>
            <w:gridSpan w:val="2"/>
            <w:tcBorders>
              <w:top w:val="single" w:sz="4" w:space="0" w:color="auto"/>
              <w:left w:val="single" w:sz="4" w:space="0" w:color="auto"/>
              <w:bottom w:val="single" w:sz="4" w:space="0" w:color="auto"/>
              <w:right w:val="single" w:sz="4" w:space="0" w:color="auto"/>
            </w:tcBorders>
          </w:tcPr>
          <w:p w14:paraId="4A8EEAE3" w14:textId="77777777" w:rsidR="00F6566D" w:rsidRPr="00DD3290" w:rsidRDefault="00F6566D" w:rsidP="007E30C3">
            <w:pPr>
              <w:jc w:val="both"/>
            </w:pPr>
            <w:r w:rsidRPr="00DD3290">
              <w:rPr>
                <w:b/>
              </w:rPr>
              <w:t>Vidēji =Kopā/3</w:t>
            </w:r>
          </w:p>
        </w:tc>
      </w:tr>
    </w:tbl>
    <w:p w14:paraId="6942E491" w14:textId="77777777" w:rsidR="00F6566D" w:rsidRPr="00DD3290" w:rsidRDefault="00F6566D" w:rsidP="00C33DB1"/>
    <w:p w14:paraId="46478E94" w14:textId="77777777" w:rsidR="003F4099" w:rsidRPr="00DD3290" w:rsidRDefault="003F4099" w:rsidP="002230B0">
      <w:pPr>
        <w:jc w:val="both"/>
        <w:rPr>
          <w:u w:val="single"/>
        </w:rPr>
      </w:pPr>
      <w:r w:rsidRPr="00DD3290">
        <w:rPr>
          <w:b/>
          <w:u w:val="single"/>
        </w:rPr>
        <w:t xml:space="preserve">2. Pretendenta pieredze </w:t>
      </w:r>
    </w:p>
    <w:p w14:paraId="33BFFB46" w14:textId="5E683E18" w:rsidR="00B950A5" w:rsidRPr="00DD3290" w:rsidRDefault="00B950A5" w:rsidP="00B950A5">
      <w:pPr>
        <w:jc w:val="both"/>
      </w:pPr>
      <w:r w:rsidRPr="00DD3290">
        <w:t>Pretendentam iepriekšējo piecu</w:t>
      </w:r>
      <w:r w:rsidRPr="00DD3290">
        <w:rPr>
          <w:b/>
        </w:rPr>
        <w:t xml:space="preserve"> </w:t>
      </w:r>
      <w:r w:rsidRPr="00DD3290">
        <w:t xml:space="preserve">gadu laikā (no 2011. gada līdz šī iepirkuma procedūras piedāvājumu iesniegšanas termiņa beigām) jābūt pieredzei </w:t>
      </w:r>
      <w:r w:rsidRPr="00DD3290">
        <w:rPr>
          <w:b/>
          <w:u w:val="single"/>
        </w:rPr>
        <w:t>būvdarbos</w:t>
      </w:r>
      <w:r w:rsidRPr="00DD3290">
        <w:t>, kas atbilst zemāk norādītajai prasībai:</w:t>
      </w:r>
    </w:p>
    <w:p w14:paraId="2EE60B96" w14:textId="77777777" w:rsidR="00B950A5" w:rsidRPr="00DD3290" w:rsidRDefault="00B950A5" w:rsidP="00B950A5">
      <w:pPr>
        <w:jc w:val="both"/>
      </w:pPr>
    </w:p>
    <w:tbl>
      <w:tblPr>
        <w:tblW w:w="4935" w:type="pct"/>
        <w:jc w:val="center"/>
        <w:tblLook w:val="0000" w:firstRow="0" w:lastRow="0" w:firstColumn="0" w:lastColumn="0" w:noHBand="0" w:noVBand="0"/>
      </w:tblPr>
      <w:tblGrid>
        <w:gridCol w:w="9446"/>
      </w:tblGrid>
      <w:tr w:rsidR="00B950A5" w:rsidRPr="00DD3290" w14:paraId="083148A9" w14:textId="77777777" w:rsidTr="00B950A5">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67176958" w14:textId="77777777" w:rsidR="00B950A5" w:rsidRPr="00DD3290" w:rsidRDefault="00B950A5" w:rsidP="00A43310">
            <w:pPr>
              <w:jc w:val="center"/>
              <w:rPr>
                <w:b/>
              </w:rPr>
            </w:pPr>
            <w:r w:rsidRPr="00DD3290">
              <w:rPr>
                <w:b/>
              </w:rPr>
              <w:t>Prasība</w:t>
            </w:r>
          </w:p>
        </w:tc>
      </w:tr>
      <w:tr w:rsidR="00B950A5" w:rsidRPr="00DD3290" w14:paraId="2856D4AF" w14:textId="77777777" w:rsidTr="00B950A5">
        <w:trPr>
          <w:jc w:val="center"/>
        </w:trPr>
        <w:tc>
          <w:tcPr>
            <w:tcW w:w="5000" w:type="pct"/>
            <w:tcBorders>
              <w:top w:val="single" w:sz="4" w:space="0" w:color="auto"/>
              <w:left w:val="single" w:sz="4" w:space="0" w:color="auto"/>
              <w:bottom w:val="single" w:sz="4" w:space="0" w:color="auto"/>
              <w:right w:val="single" w:sz="4" w:space="0" w:color="auto"/>
            </w:tcBorders>
          </w:tcPr>
          <w:p w14:paraId="65BD4040" w14:textId="586147F3" w:rsidR="00B950A5" w:rsidRPr="00DD3290" w:rsidRDefault="009E0001" w:rsidP="009E0001">
            <w:pPr>
              <w:jc w:val="both"/>
              <w:rPr>
                <w:bCs/>
                <w:u w:val="single"/>
              </w:rPr>
            </w:pPr>
            <w:r w:rsidRPr="00DD3290">
              <w:rPr>
                <w:b/>
              </w:rPr>
              <w:t>2.1.</w:t>
            </w:r>
            <w:r w:rsidRPr="00DD3290">
              <w:t xml:space="preserve"> </w:t>
            </w:r>
            <w:r w:rsidR="00B950A5" w:rsidRPr="00DD3290">
              <w:t xml:space="preserve">Pabeigti vismaz 2 (divi) būvdarbu līgumi par </w:t>
            </w:r>
            <w:r w:rsidR="00B950A5" w:rsidRPr="00DD3290">
              <w:rPr>
                <w:b/>
              </w:rPr>
              <w:t xml:space="preserve">bruģēšanas darbu </w:t>
            </w:r>
            <w:r w:rsidR="00B950A5" w:rsidRPr="00DD3290">
              <w:t>veikšanu. Pretendenta katrā objektā izpildīto darbu vērtība bez PVN ir ne mazāka par pretendenta piedāvāto līgumcenu bez PVN.</w:t>
            </w:r>
          </w:p>
        </w:tc>
      </w:tr>
    </w:tbl>
    <w:p w14:paraId="581D59BB" w14:textId="77777777" w:rsidR="00B950A5" w:rsidRPr="00DD3290" w:rsidRDefault="00B950A5" w:rsidP="00B950A5">
      <w:pPr>
        <w:jc w:val="both"/>
      </w:pPr>
    </w:p>
    <w:p w14:paraId="2629F399" w14:textId="77777777" w:rsidR="00B950A5" w:rsidRPr="00DD3290" w:rsidRDefault="00B950A5" w:rsidP="00B950A5">
      <w:pPr>
        <w:jc w:val="both"/>
      </w:pPr>
      <w:r w:rsidRPr="00DD3290">
        <w:t xml:space="preserve">Lai apliecinātu pieredzi un 2.1.punktā noteiktās prasības izpildi, tabulā norādīt informāciju par objektiem, kas atbilst minētajai prasībai, kā arī pievienot </w:t>
      </w:r>
      <w:r w:rsidRPr="00DD3290">
        <w:rPr>
          <w:b/>
          <w:u w:val="single"/>
        </w:rPr>
        <w:t>pasūtītāju</w:t>
      </w:r>
      <w:r w:rsidRPr="00DD3290">
        <w:t xml:space="preserve"> atsauksmes par vismaz 2 (diviem) būvdarbu līgumiem, kuros veikti bruģēšanas darbi, ar kuriem pretendents pamato savu pieredzi, izpildi, kurā norādīts pasūtītājs, būvdarbu objekts, veikto būvdarbu raksturojums.</w:t>
      </w:r>
    </w:p>
    <w:tbl>
      <w:tblPr>
        <w:tblStyle w:val="TableGrid"/>
        <w:tblW w:w="0" w:type="auto"/>
        <w:tblLook w:val="04A0" w:firstRow="1" w:lastRow="0" w:firstColumn="1" w:lastColumn="0" w:noHBand="0" w:noVBand="1"/>
      </w:tblPr>
      <w:tblGrid>
        <w:gridCol w:w="817"/>
        <w:gridCol w:w="3011"/>
        <w:gridCol w:w="1914"/>
        <w:gridCol w:w="1914"/>
        <w:gridCol w:w="1914"/>
      </w:tblGrid>
      <w:tr w:rsidR="009E0001" w:rsidRPr="00DD3290" w14:paraId="080413F8" w14:textId="77777777" w:rsidTr="009E0001">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C6C41" w14:textId="7D4FB3E9" w:rsidR="009E0001" w:rsidRPr="00DD3290" w:rsidRDefault="009E0001" w:rsidP="009E0001">
            <w:pPr>
              <w:jc w:val="center"/>
            </w:pPr>
            <w:r w:rsidRPr="00DD3290">
              <w:rPr>
                <w:b/>
              </w:rPr>
              <w:t>Nr. p.k.</w:t>
            </w:r>
          </w:p>
        </w:tc>
        <w:tc>
          <w:tcPr>
            <w:tcW w:w="30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1CAC3" w14:textId="75B5DE96" w:rsidR="009E0001" w:rsidRPr="00DD3290" w:rsidRDefault="009E0001" w:rsidP="009E0001">
            <w:pPr>
              <w:jc w:val="center"/>
            </w:pPr>
            <w:r w:rsidRPr="00DD3290">
              <w:rPr>
                <w:b/>
              </w:rPr>
              <w:t>Objekta nosaukums, adrese, līguma darbības laiks (no – līdz)</w:t>
            </w:r>
          </w:p>
        </w:tc>
        <w:tc>
          <w:tcPr>
            <w:tcW w:w="19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C69D2" w14:textId="5D2924E4" w:rsidR="009E0001" w:rsidRPr="00DD3290" w:rsidRDefault="009E0001" w:rsidP="009E0001">
            <w:pPr>
              <w:jc w:val="center"/>
            </w:pPr>
            <w:r w:rsidRPr="00DD3290">
              <w:rPr>
                <w:b/>
              </w:rPr>
              <w:t xml:space="preserve">Līguma cena </w:t>
            </w:r>
            <w:proofErr w:type="spellStart"/>
            <w:r w:rsidRPr="00DD3290">
              <w:rPr>
                <w:b/>
                <w:i/>
              </w:rPr>
              <w:t>euro</w:t>
            </w:r>
            <w:proofErr w:type="spellEnd"/>
            <w:r w:rsidRPr="00DD3290">
              <w:rPr>
                <w:b/>
              </w:rPr>
              <w:t xml:space="preserve"> (bez PVN)</w:t>
            </w:r>
          </w:p>
        </w:tc>
        <w:tc>
          <w:tcPr>
            <w:tcW w:w="19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43BA3" w14:textId="0E79172C" w:rsidR="009E0001" w:rsidRPr="00DD3290" w:rsidRDefault="009E0001" w:rsidP="009E0001">
            <w:pPr>
              <w:jc w:val="center"/>
            </w:pPr>
            <w:r w:rsidRPr="00DD3290">
              <w:rPr>
                <w:b/>
              </w:rPr>
              <w:t>Līguma ietvaros veikto būvdarbu apraksts</w:t>
            </w:r>
          </w:p>
        </w:tc>
        <w:tc>
          <w:tcPr>
            <w:tcW w:w="19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0A55A" w14:textId="567AAC61" w:rsidR="009E0001" w:rsidRPr="00DD3290" w:rsidRDefault="009E0001" w:rsidP="009E0001">
            <w:pPr>
              <w:jc w:val="center"/>
            </w:pPr>
            <w:r w:rsidRPr="00DD3290">
              <w:rPr>
                <w:b/>
              </w:rPr>
              <w:t>Pasūtītājs, kontaktpersona, tālrunis</w:t>
            </w:r>
          </w:p>
        </w:tc>
      </w:tr>
      <w:tr w:rsidR="009E0001" w:rsidRPr="00DD3290" w14:paraId="1FA55BA8" w14:textId="77777777" w:rsidTr="009E0001">
        <w:tc>
          <w:tcPr>
            <w:tcW w:w="817" w:type="dxa"/>
          </w:tcPr>
          <w:p w14:paraId="1F7EC574" w14:textId="0E1B70C2" w:rsidR="009E0001" w:rsidRPr="00DD3290" w:rsidRDefault="009E0001" w:rsidP="009E0001">
            <w:pPr>
              <w:jc w:val="both"/>
            </w:pPr>
            <w:r w:rsidRPr="00DD3290">
              <w:t>1</w:t>
            </w:r>
          </w:p>
        </w:tc>
        <w:tc>
          <w:tcPr>
            <w:tcW w:w="3011" w:type="dxa"/>
          </w:tcPr>
          <w:p w14:paraId="5D69C42F" w14:textId="77777777" w:rsidR="009E0001" w:rsidRPr="00DD3290" w:rsidRDefault="009E0001" w:rsidP="009E0001">
            <w:pPr>
              <w:jc w:val="both"/>
            </w:pPr>
          </w:p>
        </w:tc>
        <w:tc>
          <w:tcPr>
            <w:tcW w:w="1914" w:type="dxa"/>
          </w:tcPr>
          <w:p w14:paraId="3D982607" w14:textId="77777777" w:rsidR="009E0001" w:rsidRPr="00DD3290" w:rsidRDefault="009E0001" w:rsidP="009E0001">
            <w:pPr>
              <w:jc w:val="both"/>
            </w:pPr>
          </w:p>
        </w:tc>
        <w:tc>
          <w:tcPr>
            <w:tcW w:w="1914" w:type="dxa"/>
          </w:tcPr>
          <w:p w14:paraId="10F7A40D" w14:textId="77777777" w:rsidR="009E0001" w:rsidRPr="00DD3290" w:rsidRDefault="009E0001" w:rsidP="009E0001">
            <w:pPr>
              <w:jc w:val="both"/>
            </w:pPr>
          </w:p>
        </w:tc>
        <w:tc>
          <w:tcPr>
            <w:tcW w:w="1914" w:type="dxa"/>
          </w:tcPr>
          <w:p w14:paraId="075D4178" w14:textId="77777777" w:rsidR="009E0001" w:rsidRPr="00DD3290" w:rsidRDefault="009E0001" w:rsidP="009E0001">
            <w:pPr>
              <w:jc w:val="both"/>
            </w:pPr>
          </w:p>
        </w:tc>
      </w:tr>
      <w:tr w:rsidR="009E0001" w:rsidRPr="00DD3290" w14:paraId="6EFC3621" w14:textId="77777777" w:rsidTr="009E0001">
        <w:tc>
          <w:tcPr>
            <w:tcW w:w="817" w:type="dxa"/>
          </w:tcPr>
          <w:p w14:paraId="25BA0550" w14:textId="4DC1725B" w:rsidR="009E0001" w:rsidRPr="00DD3290" w:rsidRDefault="009E0001" w:rsidP="009E0001">
            <w:pPr>
              <w:jc w:val="both"/>
            </w:pPr>
            <w:r w:rsidRPr="00DD3290">
              <w:t>2</w:t>
            </w:r>
          </w:p>
        </w:tc>
        <w:tc>
          <w:tcPr>
            <w:tcW w:w="3011" w:type="dxa"/>
          </w:tcPr>
          <w:p w14:paraId="6C6A9A43" w14:textId="77777777" w:rsidR="009E0001" w:rsidRPr="00DD3290" w:rsidRDefault="009E0001" w:rsidP="009E0001">
            <w:pPr>
              <w:jc w:val="both"/>
            </w:pPr>
          </w:p>
        </w:tc>
        <w:tc>
          <w:tcPr>
            <w:tcW w:w="1914" w:type="dxa"/>
          </w:tcPr>
          <w:p w14:paraId="50ACF220" w14:textId="77777777" w:rsidR="009E0001" w:rsidRPr="00DD3290" w:rsidRDefault="009E0001" w:rsidP="009E0001">
            <w:pPr>
              <w:jc w:val="both"/>
            </w:pPr>
          </w:p>
        </w:tc>
        <w:tc>
          <w:tcPr>
            <w:tcW w:w="1914" w:type="dxa"/>
          </w:tcPr>
          <w:p w14:paraId="15D1A426" w14:textId="77777777" w:rsidR="009E0001" w:rsidRPr="00DD3290" w:rsidRDefault="009E0001" w:rsidP="009E0001">
            <w:pPr>
              <w:jc w:val="both"/>
            </w:pPr>
          </w:p>
        </w:tc>
        <w:tc>
          <w:tcPr>
            <w:tcW w:w="1914" w:type="dxa"/>
          </w:tcPr>
          <w:p w14:paraId="2692F636" w14:textId="77777777" w:rsidR="009E0001" w:rsidRPr="00DD3290" w:rsidRDefault="009E0001" w:rsidP="009E0001">
            <w:pPr>
              <w:jc w:val="both"/>
            </w:pPr>
          </w:p>
        </w:tc>
      </w:tr>
    </w:tbl>
    <w:p w14:paraId="5EC60B37" w14:textId="77777777" w:rsidR="009E0001" w:rsidRPr="00DD3290" w:rsidRDefault="009E0001" w:rsidP="00B950A5">
      <w:pPr>
        <w:jc w:val="both"/>
      </w:pPr>
    </w:p>
    <w:p w14:paraId="0F865131" w14:textId="77777777" w:rsidR="003F4099" w:rsidRPr="00DD3290" w:rsidRDefault="003F4099" w:rsidP="005C205D">
      <w:pPr>
        <w:jc w:val="both"/>
        <w:rPr>
          <w:u w:val="single"/>
        </w:rPr>
      </w:pPr>
      <w:r w:rsidRPr="00DD3290">
        <w:rPr>
          <w:b/>
          <w:u w:val="single"/>
        </w:rPr>
        <w:t>3. Personāla pieredze</w:t>
      </w:r>
    </w:p>
    <w:p w14:paraId="2EE56CBD" w14:textId="77777777" w:rsidR="003F4099" w:rsidRPr="00DD3290" w:rsidRDefault="003F4099" w:rsidP="005C205D">
      <w:pPr>
        <w:jc w:val="both"/>
      </w:pPr>
      <w:r w:rsidRPr="00DD3290">
        <w:t>Informāciju, kas raksturo šajā punktā prasīto personālu, ierakstīt zemāk dotajās tabulās, aizpildot visas ailes, un pievienot attiecīgās personas parakstītu apliecinājumu par gatavību piedalīties būvdarbu veikšanā.</w:t>
      </w:r>
    </w:p>
    <w:p w14:paraId="32896162" w14:textId="77777777" w:rsidR="00A46BCD" w:rsidRPr="00DD3290" w:rsidRDefault="00A46BCD" w:rsidP="005C205D">
      <w:pPr>
        <w:jc w:val="both"/>
      </w:pPr>
    </w:p>
    <w:p w14:paraId="5B69B475" w14:textId="6F2A544F" w:rsidR="003F4099" w:rsidRPr="00DD3290" w:rsidRDefault="003F4099" w:rsidP="00900F31">
      <w:pPr>
        <w:widowControl w:val="0"/>
        <w:jc w:val="both"/>
      </w:pPr>
      <w:r w:rsidRPr="00DD3290">
        <w:rPr>
          <w:b/>
        </w:rPr>
        <w:lastRenderedPageBreak/>
        <w:t xml:space="preserve">3.1. </w:t>
      </w:r>
      <w:r w:rsidR="00793664" w:rsidRPr="00DD3290">
        <w:rPr>
          <w:b/>
        </w:rPr>
        <w:t>Prasības darbu izpildei Pretendenta piedāvātajam</w:t>
      </w:r>
      <w:r w:rsidR="00793664" w:rsidRPr="00DD3290">
        <w:t xml:space="preserve"> </w:t>
      </w:r>
      <w:r w:rsidR="00793664" w:rsidRPr="00DD3290">
        <w:rPr>
          <w:b/>
        </w:rPr>
        <w:t>būvdarbu vadītājam</w:t>
      </w:r>
      <w:r w:rsidRPr="00DD3290">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F4099" w:rsidRPr="00DD3290" w14:paraId="14AE82D7" w14:textId="77777777" w:rsidTr="00D95FFE">
        <w:tc>
          <w:tcPr>
            <w:tcW w:w="9356" w:type="dxa"/>
          </w:tcPr>
          <w:p w14:paraId="013CCDC4" w14:textId="77777777" w:rsidR="003F4099" w:rsidRPr="00DD3290" w:rsidRDefault="003F4099" w:rsidP="00D95FFE">
            <w:pPr>
              <w:widowControl w:val="0"/>
              <w:jc w:val="both"/>
              <w:rPr>
                <w:b/>
              </w:rPr>
            </w:pPr>
            <w:r w:rsidRPr="00DD3290">
              <w:rPr>
                <w:b/>
              </w:rPr>
              <w:t>Pasūtītāja prasība</w:t>
            </w:r>
          </w:p>
        </w:tc>
      </w:tr>
      <w:tr w:rsidR="003F4099" w:rsidRPr="00DD3290" w14:paraId="385CEAE5" w14:textId="77777777" w:rsidTr="00D95FFE">
        <w:tc>
          <w:tcPr>
            <w:tcW w:w="9356" w:type="dxa"/>
          </w:tcPr>
          <w:p w14:paraId="05DE3326" w14:textId="1818EFC0" w:rsidR="003F4099" w:rsidRPr="00DD3290" w:rsidRDefault="003F4099" w:rsidP="00D1597A">
            <w:pPr>
              <w:widowControl w:val="0"/>
              <w:jc w:val="both"/>
            </w:pPr>
            <w:r w:rsidRPr="00DD3290">
              <w:t xml:space="preserve">3.1.1. </w:t>
            </w:r>
            <w:r w:rsidR="00793664" w:rsidRPr="00DD3290">
              <w:t xml:space="preserve">Sertificēts </w:t>
            </w:r>
            <w:r w:rsidR="00D1597A" w:rsidRPr="00DD3290">
              <w:t>ceļu</w:t>
            </w:r>
            <w:r w:rsidR="00793664" w:rsidRPr="00DD3290">
              <w:t xml:space="preserve"> būvdarbu vadīšanā</w:t>
            </w:r>
            <w:r w:rsidRPr="00DD3290">
              <w:t xml:space="preserve">. </w:t>
            </w:r>
          </w:p>
        </w:tc>
      </w:tr>
      <w:tr w:rsidR="003F4099" w:rsidRPr="00DD3290" w14:paraId="6ADC9263" w14:textId="77777777" w:rsidTr="00D95FFE">
        <w:tc>
          <w:tcPr>
            <w:tcW w:w="9356" w:type="dxa"/>
          </w:tcPr>
          <w:p w14:paraId="5FAC2A38" w14:textId="56671E3C" w:rsidR="003F4099" w:rsidRPr="00DD3290" w:rsidRDefault="003F4099" w:rsidP="005450EE">
            <w:pPr>
              <w:jc w:val="both"/>
            </w:pPr>
            <w:r w:rsidRPr="00DD3290">
              <w:t xml:space="preserve">3.1.2. </w:t>
            </w:r>
            <w:r w:rsidR="00793664" w:rsidRPr="00DD3290">
              <w:t xml:space="preserve">Iepriekšējo piecu gadu laikā </w:t>
            </w:r>
            <w:r w:rsidR="00793664" w:rsidRPr="00DD3290">
              <w:rPr>
                <w:bCs/>
              </w:rPr>
              <w:t>(</w:t>
            </w:r>
            <w:r w:rsidR="00793664" w:rsidRPr="00DD3290">
              <w:t xml:space="preserve">no </w:t>
            </w:r>
            <w:r w:rsidR="005450EE" w:rsidRPr="00DD3290">
              <w:t>2011</w:t>
            </w:r>
            <w:r w:rsidR="00793664" w:rsidRPr="00DD3290">
              <w:t>.</w:t>
            </w:r>
            <w:r w:rsidR="005450EE" w:rsidRPr="00DD3290">
              <w:t xml:space="preserve"> </w:t>
            </w:r>
            <w:r w:rsidR="00793664" w:rsidRPr="00DD3290">
              <w:t>gada līdz šī iepirkuma piedāvājumu iesniegšanas termiņa beigām) būvdarbu vadītāja</w:t>
            </w:r>
            <w:r w:rsidR="00793664" w:rsidRPr="00DD3290">
              <w:rPr>
                <w:b/>
              </w:rPr>
              <w:t xml:space="preserve"> </w:t>
            </w:r>
            <w:r w:rsidR="00793664" w:rsidRPr="00DD3290">
              <w:t>pieredze vismaz divos pabeigtos objektos, kuros veikti bruģēšanas darbi, un katra objekta būvdarbu kopējā vērtība bez PVN ir ne mazāka par pretendenta piedāvāto līgumcenu bez PVN</w:t>
            </w:r>
            <w:r w:rsidRPr="00DD3290">
              <w:rPr>
                <w:lang w:eastAsia="lv-LV"/>
              </w:rPr>
              <w:t>.</w:t>
            </w:r>
          </w:p>
        </w:tc>
      </w:tr>
    </w:tbl>
    <w:p w14:paraId="2AE8DD52" w14:textId="77777777" w:rsidR="00A46BCD" w:rsidRPr="00DD3290" w:rsidRDefault="00A46BCD" w:rsidP="005C205D">
      <w:pPr>
        <w:jc w:val="both"/>
      </w:pPr>
    </w:p>
    <w:p w14:paraId="427F6848" w14:textId="712E27F8" w:rsidR="003F4099" w:rsidRPr="00DD3290" w:rsidRDefault="003F4099" w:rsidP="005C205D">
      <w:pPr>
        <w:jc w:val="both"/>
      </w:pPr>
      <w:r w:rsidRPr="00DD3290">
        <w:t>Iesniedzamā informācija par būvdarbu vadītāju: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5"/>
      </w:tblGrid>
      <w:tr w:rsidR="003F4099" w:rsidRPr="00DD3290" w14:paraId="2B3FF9BD" w14:textId="77777777" w:rsidTr="004B71FA">
        <w:trPr>
          <w:cantSplit/>
          <w:trHeight w:val="529"/>
        </w:trPr>
        <w:tc>
          <w:tcPr>
            <w:tcW w:w="2997" w:type="dxa"/>
            <w:shd w:val="clear" w:color="auto" w:fill="F3F3F3"/>
            <w:vAlign w:val="center"/>
          </w:tcPr>
          <w:p w14:paraId="2CD075AA" w14:textId="77777777" w:rsidR="003F4099" w:rsidRPr="00DD3290" w:rsidRDefault="003F4099" w:rsidP="008D3E82">
            <w:pPr>
              <w:jc w:val="center"/>
              <w:rPr>
                <w:b/>
              </w:rPr>
            </w:pPr>
            <w:r w:rsidRPr="00DD3290">
              <w:rPr>
                <w:b/>
              </w:rPr>
              <w:t>Vārds, uzvārds</w:t>
            </w:r>
          </w:p>
        </w:tc>
        <w:tc>
          <w:tcPr>
            <w:tcW w:w="2784" w:type="dxa"/>
            <w:shd w:val="clear" w:color="auto" w:fill="F3F3F3"/>
            <w:vAlign w:val="center"/>
          </w:tcPr>
          <w:p w14:paraId="543EB6A0" w14:textId="77777777" w:rsidR="003F4099" w:rsidRPr="00DD3290" w:rsidRDefault="003F4099" w:rsidP="008D3E82">
            <w:pPr>
              <w:jc w:val="center"/>
              <w:rPr>
                <w:b/>
              </w:rPr>
            </w:pPr>
            <w:r w:rsidRPr="00DD3290">
              <w:rPr>
                <w:b/>
              </w:rPr>
              <w:t>Specialitāte</w:t>
            </w:r>
          </w:p>
        </w:tc>
        <w:tc>
          <w:tcPr>
            <w:tcW w:w="3575" w:type="dxa"/>
            <w:shd w:val="clear" w:color="auto" w:fill="F3F3F3"/>
            <w:vAlign w:val="center"/>
          </w:tcPr>
          <w:p w14:paraId="04F0F6FD" w14:textId="77777777" w:rsidR="003F4099" w:rsidRPr="00DD3290" w:rsidRDefault="003F4099" w:rsidP="008D3E82">
            <w:pPr>
              <w:jc w:val="center"/>
              <w:rPr>
                <w:b/>
              </w:rPr>
            </w:pPr>
            <w:r w:rsidRPr="00DD3290">
              <w:rPr>
                <w:b/>
              </w:rPr>
              <w:t>Kompetenci apliecinoša dokumenta nosaukums, izdošanas dat., Nr.</w:t>
            </w:r>
          </w:p>
        </w:tc>
      </w:tr>
      <w:tr w:rsidR="003F4099" w:rsidRPr="00DD3290" w14:paraId="01C2DD69" w14:textId="77777777" w:rsidTr="004B71FA">
        <w:trPr>
          <w:cantSplit/>
          <w:trHeight w:val="529"/>
        </w:trPr>
        <w:tc>
          <w:tcPr>
            <w:tcW w:w="2997" w:type="dxa"/>
            <w:shd w:val="clear" w:color="auto" w:fill="F3F3F3"/>
          </w:tcPr>
          <w:p w14:paraId="505C997B" w14:textId="77777777" w:rsidR="003F4099" w:rsidRPr="00DD3290" w:rsidRDefault="003F4099" w:rsidP="008D3E82">
            <w:pPr>
              <w:jc w:val="both"/>
              <w:rPr>
                <w:b/>
              </w:rPr>
            </w:pPr>
          </w:p>
        </w:tc>
        <w:tc>
          <w:tcPr>
            <w:tcW w:w="2784" w:type="dxa"/>
            <w:shd w:val="clear" w:color="auto" w:fill="F3F3F3"/>
          </w:tcPr>
          <w:p w14:paraId="0B78EB03" w14:textId="77777777" w:rsidR="003F4099" w:rsidRPr="00DD3290" w:rsidRDefault="003F4099" w:rsidP="008D3E82">
            <w:pPr>
              <w:jc w:val="both"/>
              <w:rPr>
                <w:b/>
              </w:rPr>
            </w:pPr>
          </w:p>
        </w:tc>
        <w:tc>
          <w:tcPr>
            <w:tcW w:w="3575" w:type="dxa"/>
            <w:shd w:val="clear" w:color="auto" w:fill="F3F3F3"/>
          </w:tcPr>
          <w:p w14:paraId="38DC9813" w14:textId="77777777" w:rsidR="003F4099" w:rsidRPr="00DD3290" w:rsidRDefault="003F4099" w:rsidP="008D3E82">
            <w:pPr>
              <w:jc w:val="both"/>
              <w:rPr>
                <w:b/>
              </w:rPr>
            </w:pPr>
          </w:p>
        </w:tc>
      </w:tr>
    </w:tbl>
    <w:p w14:paraId="2BB4A3B8" w14:textId="77777777" w:rsidR="003F4099" w:rsidRPr="00DD3290" w:rsidRDefault="003F4099" w:rsidP="005C205D">
      <w:pPr>
        <w:ind w:left="60"/>
        <w:jc w:val="both"/>
      </w:pPr>
    </w:p>
    <w:p w14:paraId="4BF98184" w14:textId="77777777" w:rsidR="003F4099" w:rsidRPr="00DD3290" w:rsidRDefault="003F4099" w:rsidP="005C205D">
      <w:pPr>
        <w:jc w:val="both"/>
      </w:pPr>
      <w:r w:rsidRPr="00DD3290">
        <w:t>Lai apliecinātu pieredzi un 3.1.2.punktā noteikto prasību izpildi, tabulā norādīt informāciju par objektiem, kas atbilst minētajai prasībai: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57"/>
        <w:gridCol w:w="2835"/>
        <w:gridCol w:w="3544"/>
      </w:tblGrid>
      <w:tr w:rsidR="00B016A5" w:rsidRPr="00DD3290" w14:paraId="345CFAD5" w14:textId="77777777" w:rsidTr="00522040">
        <w:tc>
          <w:tcPr>
            <w:tcW w:w="720" w:type="dxa"/>
            <w:vAlign w:val="center"/>
          </w:tcPr>
          <w:p w14:paraId="3DEA9439" w14:textId="77777777" w:rsidR="00B016A5" w:rsidRPr="00DD3290" w:rsidRDefault="00B016A5" w:rsidP="008D3E82">
            <w:pPr>
              <w:jc w:val="center"/>
              <w:rPr>
                <w:b/>
              </w:rPr>
            </w:pPr>
            <w:r w:rsidRPr="00DD3290">
              <w:rPr>
                <w:b/>
              </w:rPr>
              <w:t>Nr. p.k.</w:t>
            </w:r>
          </w:p>
        </w:tc>
        <w:tc>
          <w:tcPr>
            <w:tcW w:w="2257" w:type="dxa"/>
            <w:vAlign w:val="center"/>
          </w:tcPr>
          <w:p w14:paraId="6B451E6E" w14:textId="77777777" w:rsidR="00B016A5" w:rsidRPr="00DD3290" w:rsidRDefault="00B016A5" w:rsidP="008D3E82">
            <w:pPr>
              <w:jc w:val="center"/>
              <w:rPr>
                <w:b/>
              </w:rPr>
            </w:pPr>
            <w:r w:rsidRPr="00DD3290">
              <w:rPr>
                <w:b/>
              </w:rPr>
              <w:t>Objekta nosaukums, adrese</w:t>
            </w:r>
          </w:p>
        </w:tc>
        <w:tc>
          <w:tcPr>
            <w:tcW w:w="2835" w:type="dxa"/>
            <w:vAlign w:val="center"/>
          </w:tcPr>
          <w:p w14:paraId="55AD45FD" w14:textId="77777777" w:rsidR="00B016A5" w:rsidRPr="00DD3290" w:rsidRDefault="00B016A5" w:rsidP="008D3E82">
            <w:pPr>
              <w:jc w:val="center"/>
              <w:rPr>
                <w:b/>
              </w:rPr>
            </w:pPr>
            <w:r w:rsidRPr="00DD3290">
              <w:rPr>
                <w:b/>
              </w:rPr>
              <w:t>Būvdarbu veikšanas gads objektā, veiktie būvdarbi</w:t>
            </w:r>
          </w:p>
        </w:tc>
        <w:tc>
          <w:tcPr>
            <w:tcW w:w="3544" w:type="dxa"/>
            <w:vAlign w:val="center"/>
          </w:tcPr>
          <w:p w14:paraId="7362E7A1" w14:textId="77777777" w:rsidR="00B016A5" w:rsidRPr="00DD3290" w:rsidRDefault="00B016A5" w:rsidP="008D3E82">
            <w:pPr>
              <w:jc w:val="center"/>
              <w:rPr>
                <w:b/>
              </w:rPr>
            </w:pPr>
            <w:r w:rsidRPr="00DD3290">
              <w:rPr>
                <w:b/>
              </w:rPr>
              <w:t>Pasūtītājs, kontaktpersona, tālrunis</w:t>
            </w:r>
          </w:p>
        </w:tc>
      </w:tr>
      <w:tr w:rsidR="00B016A5" w:rsidRPr="00DD3290" w14:paraId="57517896" w14:textId="77777777" w:rsidTr="00522040">
        <w:tc>
          <w:tcPr>
            <w:tcW w:w="720" w:type="dxa"/>
          </w:tcPr>
          <w:p w14:paraId="6E0F9438" w14:textId="77777777" w:rsidR="00B016A5" w:rsidRPr="00DD3290" w:rsidRDefault="00B016A5" w:rsidP="008D3E82">
            <w:pPr>
              <w:jc w:val="center"/>
            </w:pPr>
            <w:r w:rsidRPr="00DD3290">
              <w:t>1</w:t>
            </w:r>
          </w:p>
        </w:tc>
        <w:tc>
          <w:tcPr>
            <w:tcW w:w="2257" w:type="dxa"/>
          </w:tcPr>
          <w:p w14:paraId="66B61630" w14:textId="77777777" w:rsidR="00B016A5" w:rsidRPr="00DD3290" w:rsidRDefault="00B016A5" w:rsidP="008D3E82"/>
        </w:tc>
        <w:tc>
          <w:tcPr>
            <w:tcW w:w="2835" w:type="dxa"/>
          </w:tcPr>
          <w:p w14:paraId="727E145D" w14:textId="77777777" w:rsidR="00B016A5" w:rsidRPr="00DD3290" w:rsidRDefault="00B016A5" w:rsidP="008D3E82"/>
        </w:tc>
        <w:tc>
          <w:tcPr>
            <w:tcW w:w="3544" w:type="dxa"/>
          </w:tcPr>
          <w:p w14:paraId="69E02753" w14:textId="77777777" w:rsidR="00B016A5" w:rsidRPr="00DD3290" w:rsidRDefault="00B016A5" w:rsidP="008D3E82"/>
        </w:tc>
      </w:tr>
      <w:tr w:rsidR="00B016A5" w:rsidRPr="00DD3290" w14:paraId="09C9A16D" w14:textId="77777777" w:rsidTr="00522040">
        <w:tc>
          <w:tcPr>
            <w:tcW w:w="720" w:type="dxa"/>
          </w:tcPr>
          <w:p w14:paraId="6B8BFFBC" w14:textId="77777777" w:rsidR="00B016A5" w:rsidRPr="00DD3290" w:rsidRDefault="00B016A5" w:rsidP="008D3E82">
            <w:pPr>
              <w:jc w:val="center"/>
            </w:pPr>
            <w:r w:rsidRPr="00DD3290">
              <w:t>2</w:t>
            </w:r>
          </w:p>
        </w:tc>
        <w:tc>
          <w:tcPr>
            <w:tcW w:w="2257" w:type="dxa"/>
          </w:tcPr>
          <w:p w14:paraId="74DEC90D" w14:textId="77777777" w:rsidR="00B016A5" w:rsidRPr="00DD3290" w:rsidRDefault="00B016A5" w:rsidP="008D3E82"/>
        </w:tc>
        <w:tc>
          <w:tcPr>
            <w:tcW w:w="2835" w:type="dxa"/>
          </w:tcPr>
          <w:p w14:paraId="21D3FE5F" w14:textId="77777777" w:rsidR="00B016A5" w:rsidRPr="00DD3290" w:rsidRDefault="00B016A5" w:rsidP="008D3E82"/>
        </w:tc>
        <w:tc>
          <w:tcPr>
            <w:tcW w:w="3544" w:type="dxa"/>
          </w:tcPr>
          <w:p w14:paraId="5CD245B9" w14:textId="77777777" w:rsidR="00B016A5" w:rsidRPr="00DD3290" w:rsidRDefault="00B016A5" w:rsidP="008D3E82"/>
        </w:tc>
      </w:tr>
    </w:tbl>
    <w:p w14:paraId="1742968F" w14:textId="77777777" w:rsidR="003F4099" w:rsidRPr="00DD3290" w:rsidRDefault="003F4099" w:rsidP="005C205D">
      <w:pPr>
        <w:jc w:val="both"/>
      </w:pPr>
    </w:p>
    <w:p w14:paraId="7096BC1F" w14:textId="46227B84" w:rsidR="003F4099" w:rsidRPr="00DD3290" w:rsidRDefault="003F4099" w:rsidP="005C205D">
      <w:pPr>
        <w:jc w:val="center"/>
        <w:rPr>
          <w:b/>
          <w:bCs/>
        </w:rPr>
      </w:pPr>
      <w:r w:rsidRPr="00DD3290">
        <w:rPr>
          <w:b/>
          <w:bCs/>
        </w:rPr>
        <w:t xml:space="preserve">Līguma izpildē iesaistītā būvdarbu vadītāja apliecinājums </w:t>
      </w:r>
    </w:p>
    <w:p w14:paraId="61BBD8BC" w14:textId="77777777" w:rsidR="003F4099" w:rsidRPr="00DD3290" w:rsidRDefault="003F4099" w:rsidP="005C205D">
      <w:pPr>
        <w:jc w:val="center"/>
        <w:rPr>
          <w:b/>
          <w:bCs/>
        </w:rPr>
      </w:pPr>
      <w:r w:rsidRPr="00DD3290">
        <w:rPr>
          <w:b/>
          <w:bCs/>
        </w:rPr>
        <w:t>par gatavību piedalīties būvdarbu veikšanā</w:t>
      </w:r>
    </w:p>
    <w:p w14:paraId="7E769EA7" w14:textId="77777777" w:rsidR="003F4099" w:rsidRPr="00DD3290" w:rsidRDefault="003F4099" w:rsidP="005C205D">
      <w:pPr>
        <w:jc w:val="center"/>
        <w:rPr>
          <w:b/>
          <w:bCs/>
        </w:rPr>
      </w:pPr>
      <w:r w:rsidRPr="00DD3290">
        <w:rPr>
          <w:b/>
          <w:bCs/>
        </w:rPr>
        <w:t xml:space="preserve"> </w:t>
      </w:r>
    </w:p>
    <w:p w14:paraId="27B15E43" w14:textId="77777777" w:rsidR="003F4099" w:rsidRPr="00DD3290" w:rsidRDefault="003F4099" w:rsidP="005C205D">
      <w:pPr>
        <w:rPr>
          <w:bCs/>
        </w:rPr>
      </w:pPr>
      <w:r w:rsidRPr="00DD3290">
        <w:rPr>
          <w:bCs/>
        </w:rPr>
        <w:t xml:space="preserve">Ar šo es apņemos </w:t>
      </w:r>
    </w:p>
    <w:p w14:paraId="5A79F1E7" w14:textId="77777777" w:rsidR="003F4099" w:rsidRPr="00DD3290" w:rsidRDefault="003F4099" w:rsidP="005C205D">
      <w:pPr>
        <w:jc w:val="both"/>
        <w:rPr>
          <w:bCs/>
        </w:rPr>
      </w:pPr>
    </w:p>
    <w:p w14:paraId="1342024A" w14:textId="77777777" w:rsidR="003F4099" w:rsidRPr="00DD3290" w:rsidRDefault="003F4099" w:rsidP="005C205D">
      <w:pPr>
        <w:jc w:val="both"/>
        <w:rPr>
          <w:bCs/>
        </w:rPr>
      </w:pPr>
      <w:r w:rsidRPr="00DD3290">
        <w:rPr>
          <w:bCs/>
        </w:rPr>
        <w:t>strādāt pie līgumu izpildes &lt;</w:t>
      </w:r>
      <w:r w:rsidRPr="00DD3290">
        <w:rPr>
          <w:bCs/>
          <w:i/>
        </w:rPr>
        <w:t>Iepirkuma nosaukums, ID numurs</w:t>
      </w:r>
      <w:r w:rsidRPr="00DD3290">
        <w:rPr>
          <w:bCs/>
        </w:rPr>
        <w:t>&gt; tādā statusā, kāds man ir paredzēts &lt;</w:t>
      </w:r>
      <w:r w:rsidRPr="00DD3290">
        <w:rPr>
          <w:bCs/>
          <w:i/>
        </w:rPr>
        <w:t xml:space="preserve">Pretendenta nosaukums&gt; </w:t>
      </w:r>
      <w:r w:rsidRPr="00DD3290">
        <w:rPr>
          <w:bCs/>
        </w:rPr>
        <w:t>piedāvājumā, gadījumā, ja ar šo Pretendentu tiks noslēgti iepirkuma līgumi.</w:t>
      </w:r>
    </w:p>
    <w:p w14:paraId="665E7C6A" w14:textId="77777777" w:rsidR="003F4099" w:rsidRPr="00DD3290" w:rsidRDefault="003F4099" w:rsidP="005C205D">
      <w:pPr>
        <w:rPr>
          <w:bCs/>
        </w:rPr>
      </w:pPr>
      <w:r w:rsidRPr="00DD3290">
        <w:rPr>
          <w:bCs/>
        </w:rPr>
        <w:t xml:space="preserve">Šī apņemšanās nav atsaucama, izņemot, ja iestājas ārkārtas apstākļi, kurus nav iespējams paredzēt konkursa laikā, par kuriem apņemos nekavējoties informēt savu darba devēju un Pasūtītāju.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378"/>
      </w:tblGrid>
      <w:tr w:rsidR="003F4099" w:rsidRPr="00DD3290" w14:paraId="55A634B1" w14:textId="77777777" w:rsidTr="008D3E82">
        <w:tc>
          <w:tcPr>
            <w:tcW w:w="2694" w:type="dxa"/>
          </w:tcPr>
          <w:p w14:paraId="51D7DCCD" w14:textId="77777777" w:rsidR="003F4099" w:rsidRPr="00DD3290" w:rsidRDefault="003F4099" w:rsidP="008D3E82">
            <w:pPr>
              <w:rPr>
                <w:sz w:val="23"/>
                <w:szCs w:val="23"/>
              </w:rPr>
            </w:pPr>
            <w:r w:rsidRPr="00DD3290">
              <w:rPr>
                <w:sz w:val="23"/>
                <w:szCs w:val="23"/>
              </w:rPr>
              <w:t>Vārds, Uzvārds</w:t>
            </w:r>
          </w:p>
        </w:tc>
        <w:tc>
          <w:tcPr>
            <w:tcW w:w="6378" w:type="dxa"/>
          </w:tcPr>
          <w:p w14:paraId="613E8CB2" w14:textId="77777777" w:rsidR="003F4099" w:rsidRPr="00DD3290" w:rsidRDefault="003F4099" w:rsidP="008D3E82">
            <w:pPr>
              <w:rPr>
                <w:sz w:val="23"/>
                <w:szCs w:val="23"/>
              </w:rPr>
            </w:pPr>
          </w:p>
          <w:p w14:paraId="37A87BE8" w14:textId="77777777" w:rsidR="003F4099" w:rsidRPr="00DD3290" w:rsidRDefault="003F4099" w:rsidP="008D3E82">
            <w:pPr>
              <w:rPr>
                <w:sz w:val="23"/>
                <w:szCs w:val="23"/>
              </w:rPr>
            </w:pPr>
          </w:p>
        </w:tc>
      </w:tr>
      <w:tr w:rsidR="003F4099" w:rsidRPr="00DD3290" w14:paraId="20AE7BB7" w14:textId="77777777" w:rsidTr="008D3E82">
        <w:tc>
          <w:tcPr>
            <w:tcW w:w="2694" w:type="dxa"/>
          </w:tcPr>
          <w:p w14:paraId="64405A18" w14:textId="77777777" w:rsidR="003F4099" w:rsidRPr="00DD3290" w:rsidRDefault="003F4099" w:rsidP="008D3E82">
            <w:pPr>
              <w:rPr>
                <w:sz w:val="23"/>
                <w:szCs w:val="23"/>
              </w:rPr>
            </w:pPr>
            <w:r w:rsidRPr="00DD3290">
              <w:rPr>
                <w:sz w:val="23"/>
                <w:szCs w:val="23"/>
              </w:rPr>
              <w:t>Personas paraksts</w:t>
            </w:r>
          </w:p>
        </w:tc>
        <w:tc>
          <w:tcPr>
            <w:tcW w:w="6378" w:type="dxa"/>
          </w:tcPr>
          <w:p w14:paraId="13CD24DC" w14:textId="77777777" w:rsidR="003F4099" w:rsidRPr="00DD3290" w:rsidRDefault="003F4099" w:rsidP="008D3E82">
            <w:pPr>
              <w:rPr>
                <w:sz w:val="23"/>
                <w:szCs w:val="23"/>
              </w:rPr>
            </w:pPr>
          </w:p>
          <w:p w14:paraId="400BD31B" w14:textId="77777777" w:rsidR="003F4099" w:rsidRPr="00DD3290" w:rsidRDefault="003F4099" w:rsidP="008D3E82">
            <w:pPr>
              <w:rPr>
                <w:sz w:val="23"/>
                <w:szCs w:val="23"/>
              </w:rPr>
            </w:pPr>
          </w:p>
        </w:tc>
      </w:tr>
      <w:tr w:rsidR="003F4099" w:rsidRPr="00DD3290" w14:paraId="272DCAD4" w14:textId="77777777" w:rsidTr="008D3E82">
        <w:tc>
          <w:tcPr>
            <w:tcW w:w="2694" w:type="dxa"/>
          </w:tcPr>
          <w:p w14:paraId="60CCEB34" w14:textId="77777777" w:rsidR="003F4099" w:rsidRPr="00DD3290" w:rsidRDefault="003F4099" w:rsidP="008D3E82">
            <w:pPr>
              <w:rPr>
                <w:sz w:val="23"/>
                <w:szCs w:val="23"/>
              </w:rPr>
            </w:pPr>
            <w:r w:rsidRPr="00DD3290">
              <w:rPr>
                <w:sz w:val="23"/>
                <w:szCs w:val="23"/>
              </w:rPr>
              <w:t>Datums</w:t>
            </w:r>
          </w:p>
        </w:tc>
        <w:tc>
          <w:tcPr>
            <w:tcW w:w="6378" w:type="dxa"/>
          </w:tcPr>
          <w:p w14:paraId="30680DEC" w14:textId="77777777" w:rsidR="003F4099" w:rsidRPr="00DD3290" w:rsidRDefault="003F4099" w:rsidP="008D3E82">
            <w:pPr>
              <w:rPr>
                <w:sz w:val="23"/>
                <w:szCs w:val="23"/>
              </w:rPr>
            </w:pPr>
          </w:p>
          <w:p w14:paraId="22EADD05" w14:textId="77777777" w:rsidR="003F4099" w:rsidRPr="00DD3290" w:rsidRDefault="003F4099" w:rsidP="008D3E82">
            <w:pPr>
              <w:rPr>
                <w:sz w:val="23"/>
                <w:szCs w:val="23"/>
              </w:rPr>
            </w:pPr>
          </w:p>
        </w:tc>
      </w:tr>
    </w:tbl>
    <w:p w14:paraId="641693AE" w14:textId="77777777" w:rsidR="00A46BCD" w:rsidRPr="00DD3290" w:rsidRDefault="00A46BCD" w:rsidP="00900F31">
      <w:pPr>
        <w:spacing w:before="120" w:after="120"/>
        <w:jc w:val="both"/>
        <w:rPr>
          <w:b/>
          <w:highlight w:val="red"/>
          <w:lang w:eastAsia="lv-LV"/>
        </w:rPr>
      </w:pPr>
    </w:p>
    <w:p w14:paraId="512C5672" w14:textId="77777777" w:rsidR="003F4099" w:rsidRPr="00DD3290" w:rsidRDefault="003F4099" w:rsidP="00900F31">
      <w:pPr>
        <w:spacing w:before="120"/>
        <w:jc w:val="both"/>
      </w:pPr>
      <w:r w:rsidRPr="00DD3290">
        <w:rPr>
          <w:b/>
        </w:rPr>
        <w:t>4. Apakšuzņēmēju saraksts</w:t>
      </w:r>
      <w:r w:rsidRPr="00DD3290">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678"/>
      </w:tblGrid>
      <w:tr w:rsidR="003F4099" w:rsidRPr="00DD3290" w14:paraId="59F60E57" w14:textId="77777777" w:rsidTr="00D95FFE">
        <w:trPr>
          <w:cantSplit/>
        </w:trPr>
        <w:tc>
          <w:tcPr>
            <w:tcW w:w="2992" w:type="dxa"/>
            <w:vMerge w:val="restart"/>
            <w:vAlign w:val="center"/>
          </w:tcPr>
          <w:p w14:paraId="2CFD4442" w14:textId="77777777" w:rsidR="003F4099" w:rsidRPr="00DD3290" w:rsidRDefault="003F4099" w:rsidP="00D95FFE">
            <w:pPr>
              <w:jc w:val="center"/>
              <w:rPr>
                <w:b/>
              </w:rPr>
            </w:pPr>
            <w:r w:rsidRPr="00DD3290">
              <w:rPr>
                <w:b/>
                <w:sz w:val="22"/>
                <w:szCs w:val="22"/>
              </w:rPr>
              <w:t>Apakšuzņēmēja nosaukums</w:t>
            </w:r>
          </w:p>
        </w:tc>
        <w:tc>
          <w:tcPr>
            <w:tcW w:w="6080" w:type="dxa"/>
            <w:gridSpan w:val="2"/>
            <w:vAlign w:val="center"/>
          </w:tcPr>
          <w:p w14:paraId="0B306096" w14:textId="77777777" w:rsidR="003F4099" w:rsidRPr="00DD3290" w:rsidRDefault="003F4099" w:rsidP="00D95FFE">
            <w:pPr>
              <w:jc w:val="center"/>
              <w:rPr>
                <w:b/>
              </w:rPr>
            </w:pPr>
            <w:r w:rsidRPr="00DD3290">
              <w:rPr>
                <w:b/>
                <w:sz w:val="22"/>
                <w:szCs w:val="22"/>
              </w:rPr>
              <w:t xml:space="preserve">Veicamā Darba daļa </w:t>
            </w:r>
          </w:p>
        </w:tc>
      </w:tr>
      <w:tr w:rsidR="003F4099" w:rsidRPr="00DD3290" w14:paraId="2DF8B303" w14:textId="77777777" w:rsidTr="00D95FFE">
        <w:trPr>
          <w:cantSplit/>
          <w:trHeight w:val="336"/>
        </w:trPr>
        <w:tc>
          <w:tcPr>
            <w:tcW w:w="2992" w:type="dxa"/>
            <w:vMerge/>
            <w:vAlign w:val="center"/>
          </w:tcPr>
          <w:p w14:paraId="4F91141E" w14:textId="77777777" w:rsidR="003F4099" w:rsidRPr="00DD3290" w:rsidRDefault="003F4099" w:rsidP="00D95FFE">
            <w:pPr>
              <w:jc w:val="center"/>
              <w:rPr>
                <w:b/>
              </w:rPr>
            </w:pPr>
          </w:p>
        </w:tc>
        <w:tc>
          <w:tcPr>
            <w:tcW w:w="3402" w:type="dxa"/>
            <w:vAlign w:val="center"/>
          </w:tcPr>
          <w:p w14:paraId="0BBDAE0D" w14:textId="77777777" w:rsidR="003F4099" w:rsidRPr="00DD3290" w:rsidRDefault="003F4099" w:rsidP="00D95FFE">
            <w:pPr>
              <w:jc w:val="center"/>
              <w:rPr>
                <w:b/>
              </w:rPr>
            </w:pPr>
            <w:r w:rsidRPr="00DD3290">
              <w:rPr>
                <w:b/>
                <w:sz w:val="22"/>
                <w:szCs w:val="22"/>
              </w:rPr>
              <w:t xml:space="preserve">Darba daļas nosaukums </w:t>
            </w:r>
          </w:p>
        </w:tc>
        <w:tc>
          <w:tcPr>
            <w:tcW w:w="2678" w:type="dxa"/>
            <w:vAlign w:val="center"/>
          </w:tcPr>
          <w:p w14:paraId="06CAD276" w14:textId="77777777" w:rsidR="003F4099" w:rsidRPr="00DD3290" w:rsidRDefault="003F4099" w:rsidP="00D95FFE">
            <w:pPr>
              <w:jc w:val="center"/>
              <w:rPr>
                <w:b/>
              </w:rPr>
            </w:pPr>
            <w:r w:rsidRPr="00DD3290">
              <w:rPr>
                <w:b/>
                <w:sz w:val="22"/>
                <w:szCs w:val="22"/>
              </w:rPr>
              <w:t>% no piedāvājuma cenas</w:t>
            </w:r>
          </w:p>
        </w:tc>
      </w:tr>
      <w:tr w:rsidR="003F4099" w:rsidRPr="00DD3290" w14:paraId="7A9B4A61" w14:textId="77777777" w:rsidTr="00D95FFE">
        <w:trPr>
          <w:cantSplit/>
        </w:trPr>
        <w:tc>
          <w:tcPr>
            <w:tcW w:w="2992" w:type="dxa"/>
          </w:tcPr>
          <w:p w14:paraId="38F85222" w14:textId="77777777" w:rsidR="003F4099" w:rsidRPr="00DD3290" w:rsidRDefault="003F4099" w:rsidP="00D95FFE"/>
        </w:tc>
        <w:tc>
          <w:tcPr>
            <w:tcW w:w="3402" w:type="dxa"/>
          </w:tcPr>
          <w:p w14:paraId="2973A63D" w14:textId="77777777" w:rsidR="003F4099" w:rsidRPr="00DD3290" w:rsidRDefault="003F4099" w:rsidP="00D95FFE"/>
        </w:tc>
        <w:tc>
          <w:tcPr>
            <w:tcW w:w="2678" w:type="dxa"/>
          </w:tcPr>
          <w:p w14:paraId="54BD3B5D" w14:textId="77777777" w:rsidR="003F4099" w:rsidRPr="00DD3290" w:rsidRDefault="003F4099" w:rsidP="00D95FFE"/>
        </w:tc>
      </w:tr>
      <w:tr w:rsidR="003F4099" w:rsidRPr="00DD3290" w14:paraId="2203B5AB" w14:textId="77777777" w:rsidTr="00D95FFE">
        <w:trPr>
          <w:cantSplit/>
        </w:trPr>
        <w:tc>
          <w:tcPr>
            <w:tcW w:w="2992" w:type="dxa"/>
          </w:tcPr>
          <w:p w14:paraId="32816526" w14:textId="77777777" w:rsidR="003F4099" w:rsidRPr="00DD3290" w:rsidRDefault="003F4099" w:rsidP="00D95FFE"/>
        </w:tc>
        <w:tc>
          <w:tcPr>
            <w:tcW w:w="3402" w:type="dxa"/>
          </w:tcPr>
          <w:p w14:paraId="29122AAA" w14:textId="77777777" w:rsidR="003F4099" w:rsidRPr="00DD3290" w:rsidRDefault="003F4099" w:rsidP="00D95FFE"/>
        </w:tc>
        <w:tc>
          <w:tcPr>
            <w:tcW w:w="2678" w:type="dxa"/>
          </w:tcPr>
          <w:p w14:paraId="38FB76A7" w14:textId="77777777" w:rsidR="003F4099" w:rsidRPr="00DD3290" w:rsidRDefault="003F4099" w:rsidP="00D95FFE"/>
        </w:tc>
      </w:tr>
      <w:tr w:rsidR="003F4099" w:rsidRPr="00DD3290" w14:paraId="1A25DF4B" w14:textId="77777777" w:rsidTr="00D95FFE">
        <w:trPr>
          <w:cantSplit/>
        </w:trPr>
        <w:tc>
          <w:tcPr>
            <w:tcW w:w="2992" w:type="dxa"/>
          </w:tcPr>
          <w:p w14:paraId="035D222A" w14:textId="77777777" w:rsidR="003F4099" w:rsidRPr="00DD3290" w:rsidRDefault="003F4099" w:rsidP="00D95FFE"/>
        </w:tc>
        <w:tc>
          <w:tcPr>
            <w:tcW w:w="3402" w:type="dxa"/>
          </w:tcPr>
          <w:p w14:paraId="26F44BD9" w14:textId="77777777" w:rsidR="003F4099" w:rsidRPr="00DD3290" w:rsidRDefault="003F4099" w:rsidP="00D95FFE"/>
        </w:tc>
        <w:tc>
          <w:tcPr>
            <w:tcW w:w="2678" w:type="dxa"/>
          </w:tcPr>
          <w:p w14:paraId="050E8C37" w14:textId="77777777" w:rsidR="003F4099" w:rsidRPr="00DD3290" w:rsidRDefault="003F4099" w:rsidP="00D95FFE"/>
        </w:tc>
      </w:tr>
      <w:tr w:rsidR="003F4099" w:rsidRPr="00DD3290" w14:paraId="3983580A" w14:textId="77777777" w:rsidTr="00D95FFE">
        <w:trPr>
          <w:cantSplit/>
        </w:trPr>
        <w:tc>
          <w:tcPr>
            <w:tcW w:w="2992" w:type="dxa"/>
          </w:tcPr>
          <w:p w14:paraId="39F3F466" w14:textId="77777777" w:rsidR="003F4099" w:rsidRPr="00DD3290" w:rsidRDefault="003F4099" w:rsidP="00D95FFE"/>
        </w:tc>
        <w:tc>
          <w:tcPr>
            <w:tcW w:w="3402" w:type="dxa"/>
          </w:tcPr>
          <w:p w14:paraId="5EF3B0B7" w14:textId="77777777" w:rsidR="003F4099" w:rsidRPr="00DD3290" w:rsidRDefault="003F4099" w:rsidP="00D95FFE">
            <w:pPr>
              <w:jc w:val="right"/>
            </w:pPr>
            <w:r w:rsidRPr="00DD3290">
              <w:t>Kopā (%)</w:t>
            </w:r>
          </w:p>
        </w:tc>
        <w:tc>
          <w:tcPr>
            <w:tcW w:w="2678" w:type="dxa"/>
          </w:tcPr>
          <w:p w14:paraId="45CF3725" w14:textId="77777777" w:rsidR="003F4099" w:rsidRPr="00DD3290" w:rsidRDefault="003F4099" w:rsidP="00D95FFE"/>
        </w:tc>
      </w:tr>
    </w:tbl>
    <w:p w14:paraId="7ED54A0D" w14:textId="77777777" w:rsidR="003F4099" w:rsidRPr="00DD3290" w:rsidRDefault="003F4099" w:rsidP="00900F31">
      <w:pPr>
        <w:spacing w:before="120"/>
        <w:jc w:val="center"/>
        <w:rPr>
          <w:b/>
        </w:rPr>
      </w:pPr>
      <w:r w:rsidRPr="00DD3290">
        <w:rPr>
          <w:b/>
        </w:rPr>
        <w:t>Apakšuzņēmēja apliecinājums par gatavību iesaistīties līguma izpildē</w:t>
      </w:r>
    </w:p>
    <w:p w14:paraId="5786CD6E" w14:textId="77777777" w:rsidR="003F4099" w:rsidRPr="00DD3290" w:rsidRDefault="003F4099" w:rsidP="00900F31">
      <w:pPr>
        <w:rPr>
          <w:bCs/>
        </w:rPr>
      </w:pPr>
    </w:p>
    <w:p w14:paraId="6983E6C6" w14:textId="77777777" w:rsidR="003F4099" w:rsidRPr="00DD3290" w:rsidRDefault="003F4099" w:rsidP="00900F31">
      <w:pPr>
        <w:ind w:firstLine="720"/>
        <w:jc w:val="both"/>
        <w:rPr>
          <w:bCs/>
        </w:rPr>
      </w:pPr>
      <w:r w:rsidRPr="00DD3290">
        <w:rPr>
          <w:bCs/>
        </w:rPr>
        <w:t>Ar šo ________________________________ (</w:t>
      </w:r>
      <w:r w:rsidRPr="00DD3290">
        <w:rPr>
          <w:bCs/>
          <w:i/>
        </w:rPr>
        <w:t>apakšuzņēmēja nosaukums</w:t>
      </w:r>
      <w:r w:rsidRPr="00DD3290">
        <w:rPr>
          <w:bCs/>
        </w:rPr>
        <w:t>) apņemas strādāt pie iepirkuma līguma „nosaukums ID numurs” izpildes kā pretendenta &lt;</w:t>
      </w:r>
      <w:r w:rsidRPr="00DD3290">
        <w:rPr>
          <w:bCs/>
          <w:i/>
        </w:rPr>
        <w:t xml:space="preserve">Pretendenta nosaukums&gt; </w:t>
      </w:r>
      <w:r w:rsidRPr="00DD3290">
        <w:rPr>
          <w:bCs/>
        </w:rPr>
        <w:t>apakšuzņēmējs, gadījumā, ja ar šo pretendentu tiks noslēgts iepirkuma līgums.</w:t>
      </w:r>
    </w:p>
    <w:p w14:paraId="043936C4" w14:textId="77777777" w:rsidR="003F4099" w:rsidRPr="00DD3290" w:rsidRDefault="003F4099" w:rsidP="00900F31">
      <w:pPr>
        <w:ind w:firstLine="720"/>
        <w:jc w:val="both"/>
        <w:rPr>
          <w:bCs/>
        </w:rPr>
      </w:pPr>
      <w:r w:rsidRPr="00DD3290">
        <w:rPr>
          <w:bCs/>
        </w:rPr>
        <w:lastRenderedPageBreak/>
        <w:t xml:space="preserve">Šī apņemšanās nav atsaucama, izņemot, ja iestājas ārkārtas apstākļi, kurus nav iespējams paredzēt iepirkuma procedūras laikā, par kuriem ______________________________________ </w:t>
      </w:r>
      <w:r w:rsidRPr="00DD3290">
        <w:rPr>
          <w:bCs/>
          <w:i/>
        </w:rPr>
        <w:t>(apakšuzņēmēja nosaukums)</w:t>
      </w:r>
      <w:r w:rsidRPr="00DD3290">
        <w:rPr>
          <w:bCs/>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69"/>
      </w:tblGrid>
      <w:tr w:rsidR="003F4099" w:rsidRPr="00DD3290" w14:paraId="0E51D525" w14:textId="77777777" w:rsidTr="00D95FFE">
        <w:tc>
          <w:tcPr>
            <w:tcW w:w="5245" w:type="dxa"/>
            <w:vAlign w:val="center"/>
          </w:tcPr>
          <w:p w14:paraId="21F6A1D8" w14:textId="77777777" w:rsidR="003F4099" w:rsidRPr="00DD3290" w:rsidRDefault="003F4099" w:rsidP="00D95FFE">
            <w:r w:rsidRPr="00DD3290">
              <w:rPr>
                <w:bCs/>
                <w:sz w:val="22"/>
                <w:szCs w:val="22"/>
              </w:rPr>
              <w:t xml:space="preserve">Apakšuzņēmēja nosaukums </w:t>
            </w:r>
          </w:p>
        </w:tc>
        <w:tc>
          <w:tcPr>
            <w:tcW w:w="3969" w:type="dxa"/>
            <w:vAlign w:val="center"/>
          </w:tcPr>
          <w:p w14:paraId="0DABAE7E" w14:textId="77777777" w:rsidR="003F4099" w:rsidRPr="00DD3290" w:rsidRDefault="003F4099" w:rsidP="00D95FFE">
            <w:pPr>
              <w:jc w:val="center"/>
            </w:pPr>
          </w:p>
        </w:tc>
      </w:tr>
      <w:tr w:rsidR="003F4099" w:rsidRPr="00DD3290" w14:paraId="3DA98EB1" w14:textId="77777777" w:rsidTr="00D95FFE">
        <w:tc>
          <w:tcPr>
            <w:tcW w:w="5245" w:type="dxa"/>
            <w:vAlign w:val="center"/>
          </w:tcPr>
          <w:p w14:paraId="746A96D9" w14:textId="77777777" w:rsidR="003F4099" w:rsidRPr="00DD3290" w:rsidRDefault="003F4099" w:rsidP="00D95FFE">
            <w:r w:rsidRPr="00DD3290">
              <w:rPr>
                <w:rStyle w:val="FootnoteReference"/>
                <w:sz w:val="22"/>
                <w:szCs w:val="22"/>
              </w:rPr>
              <w:footnoteReference w:id="1"/>
            </w:r>
            <w:r w:rsidRPr="00DD3290">
              <w:rPr>
                <w:sz w:val="22"/>
                <w:szCs w:val="22"/>
              </w:rPr>
              <w:t>Pilnvarotās personas vārds, uzvārds, amats</w:t>
            </w:r>
          </w:p>
        </w:tc>
        <w:tc>
          <w:tcPr>
            <w:tcW w:w="3969" w:type="dxa"/>
            <w:vAlign w:val="center"/>
          </w:tcPr>
          <w:p w14:paraId="3829FBB1" w14:textId="77777777" w:rsidR="003F4099" w:rsidRPr="00DD3290" w:rsidRDefault="003F4099" w:rsidP="00D95FFE">
            <w:pPr>
              <w:jc w:val="center"/>
            </w:pPr>
          </w:p>
        </w:tc>
      </w:tr>
      <w:tr w:rsidR="003F4099" w:rsidRPr="00DD3290" w14:paraId="19334617" w14:textId="77777777" w:rsidTr="00D95FFE">
        <w:tc>
          <w:tcPr>
            <w:tcW w:w="5245" w:type="dxa"/>
            <w:vAlign w:val="center"/>
          </w:tcPr>
          <w:p w14:paraId="2CD3EA87" w14:textId="77777777" w:rsidR="003F4099" w:rsidRPr="00DD3290" w:rsidRDefault="003F4099" w:rsidP="00D95FFE">
            <w:r w:rsidRPr="00DD3290">
              <w:rPr>
                <w:sz w:val="22"/>
                <w:szCs w:val="22"/>
              </w:rPr>
              <w:t>Paraksts</w:t>
            </w:r>
          </w:p>
        </w:tc>
        <w:tc>
          <w:tcPr>
            <w:tcW w:w="3969" w:type="dxa"/>
            <w:vAlign w:val="center"/>
          </w:tcPr>
          <w:p w14:paraId="58D908CB" w14:textId="77777777" w:rsidR="003F4099" w:rsidRPr="00DD3290" w:rsidRDefault="003F4099" w:rsidP="00D95FFE">
            <w:pPr>
              <w:jc w:val="center"/>
            </w:pPr>
          </w:p>
        </w:tc>
      </w:tr>
      <w:tr w:rsidR="003F4099" w:rsidRPr="00DD3290" w14:paraId="20E6C1D6" w14:textId="77777777" w:rsidTr="00D95FFE">
        <w:tc>
          <w:tcPr>
            <w:tcW w:w="5245" w:type="dxa"/>
            <w:vAlign w:val="center"/>
          </w:tcPr>
          <w:p w14:paraId="5F149ADF" w14:textId="77777777" w:rsidR="003F4099" w:rsidRPr="00DD3290" w:rsidRDefault="003F4099" w:rsidP="00D95FFE">
            <w:r w:rsidRPr="00DD3290">
              <w:rPr>
                <w:sz w:val="22"/>
                <w:szCs w:val="22"/>
              </w:rPr>
              <w:t>Datums</w:t>
            </w:r>
          </w:p>
        </w:tc>
        <w:tc>
          <w:tcPr>
            <w:tcW w:w="3969" w:type="dxa"/>
            <w:vAlign w:val="center"/>
          </w:tcPr>
          <w:p w14:paraId="348657E5" w14:textId="77777777" w:rsidR="003F4099" w:rsidRPr="00DD3290" w:rsidRDefault="003F4099" w:rsidP="00D95FFE">
            <w:pPr>
              <w:jc w:val="center"/>
            </w:pPr>
          </w:p>
        </w:tc>
      </w:tr>
    </w:tbl>
    <w:p w14:paraId="4FA6F9D2" w14:textId="77777777" w:rsidR="003F4099" w:rsidRPr="00DD3290" w:rsidRDefault="003F4099" w:rsidP="00900F31">
      <w:pPr>
        <w:spacing w:after="200" w:line="276" w:lineRule="auto"/>
      </w:pPr>
    </w:p>
    <w:p w14:paraId="53CAC747" w14:textId="77777777" w:rsidR="000B0C5D" w:rsidRPr="00DD3290" w:rsidRDefault="000B0C5D">
      <w:r w:rsidRPr="00DD3290">
        <w:br w:type="page"/>
      </w:r>
    </w:p>
    <w:p w14:paraId="39DD958E" w14:textId="4E0A6643" w:rsidR="00723A5A" w:rsidRPr="00DD3290" w:rsidRDefault="00723A5A" w:rsidP="00723A5A">
      <w:pPr>
        <w:pStyle w:val="NormalWeb"/>
        <w:spacing w:before="0" w:beforeAutospacing="0" w:after="0" w:afterAutospacing="0"/>
        <w:jc w:val="right"/>
        <w:rPr>
          <w:bCs/>
          <w:lang w:val="lv-LV"/>
        </w:rPr>
      </w:pPr>
      <w:r w:rsidRPr="00DD3290">
        <w:rPr>
          <w:bCs/>
          <w:lang w:val="lv-LV"/>
        </w:rPr>
        <w:lastRenderedPageBreak/>
        <w:t>3.pielikums</w:t>
      </w:r>
    </w:p>
    <w:p w14:paraId="4009A50B" w14:textId="77777777" w:rsidR="00723A5A" w:rsidRPr="00DD3290" w:rsidRDefault="00723A5A" w:rsidP="00E07591">
      <w:pPr>
        <w:pStyle w:val="NormalWeb"/>
        <w:spacing w:before="0" w:beforeAutospacing="0" w:after="0" w:afterAutospacing="0"/>
        <w:jc w:val="center"/>
        <w:rPr>
          <w:bCs/>
          <w:lang w:val="lv-LV"/>
        </w:rPr>
      </w:pPr>
    </w:p>
    <w:p w14:paraId="03602774" w14:textId="77777777" w:rsidR="00E07591" w:rsidRPr="00DD3290" w:rsidRDefault="00E07591" w:rsidP="00E07591">
      <w:pPr>
        <w:pStyle w:val="NormalWeb"/>
        <w:spacing w:before="0" w:beforeAutospacing="0" w:after="0" w:afterAutospacing="0"/>
        <w:jc w:val="center"/>
        <w:rPr>
          <w:bCs/>
          <w:sz w:val="28"/>
          <w:szCs w:val="28"/>
          <w:lang w:val="lv-LV"/>
        </w:rPr>
      </w:pPr>
      <w:r w:rsidRPr="00DD3290">
        <w:rPr>
          <w:bCs/>
          <w:sz w:val="28"/>
          <w:szCs w:val="28"/>
          <w:lang w:val="lv-LV"/>
        </w:rPr>
        <w:t>IEPIRKUMS</w:t>
      </w:r>
    </w:p>
    <w:p w14:paraId="1AD64BEF" w14:textId="77777777" w:rsidR="00E07591" w:rsidRPr="00DD3290" w:rsidRDefault="00E07591" w:rsidP="00E07591">
      <w:pPr>
        <w:jc w:val="center"/>
        <w:rPr>
          <w:b/>
          <w:sz w:val="28"/>
          <w:szCs w:val="28"/>
        </w:rPr>
      </w:pPr>
      <w:r w:rsidRPr="00DD3290">
        <w:rPr>
          <w:b/>
          <w:sz w:val="28"/>
          <w:szCs w:val="28"/>
        </w:rPr>
        <w:t>“Papildu būvdarbi teritorijas labiekārtošana, ceļu un laukumu izbūve Jelgavas pilsētas pašvaldības izglītības iestādē “Jelgavas 2.internātpamatskola” Filozofu ielā 50, Jelgavā”</w:t>
      </w:r>
    </w:p>
    <w:p w14:paraId="248D105F" w14:textId="2A2BCB8B" w:rsidR="00CE5104" w:rsidRPr="00DD3290" w:rsidRDefault="00E07591" w:rsidP="00E07591">
      <w:pPr>
        <w:tabs>
          <w:tab w:val="center" w:pos="4890"/>
          <w:tab w:val="left" w:pos="7484"/>
        </w:tabs>
        <w:jc w:val="center"/>
        <w:rPr>
          <w:b/>
          <w:sz w:val="28"/>
          <w:szCs w:val="28"/>
        </w:rPr>
      </w:pPr>
      <w:r w:rsidRPr="00DD3290">
        <w:rPr>
          <w:b/>
          <w:sz w:val="28"/>
          <w:szCs w:val="28"/>
        </w:rPr>
        <w:t>(id.Nr.JPD2016/20/MI)</w:t>
      </w:r>
    </w:p>
    <w:p w14:paraId="52B9CAC7" w14:textId="77777777" w:rsidR="003F4099" w:rsidRPr="00DD3290" w:rsidRDefault="003F4099" w:rsidP="00A95D91">
      <w:pPr>
        <w:jc w:val="center"/>
        <w:rPr>
          <w:bCs/>
          <w:lang w:eastAsia="lv-LV"/>
        </w:rPr>
      </w:pPr>
    </w:p>
    <w:p w14:paraId="3CA50BF6" w14:textId="00D6573E" w:rsidR="003F4099" w:rsidRPr="00DD3290" w:rsidRDefault="00723A5A" w:rsidP="005F26D8">
      <w:pPr>
        <w:jc w:val="center"/>
        <w:rPr>
          <w:b/>
          <w:bCs/>
          <w:sz w:val="28"/>
          <w:szCs w:val="28"/>
          <w:lang w:eastAsia="lv-LV"/>
        </w:rPr>
      </w:pPr>
      <w:r w:rsidRPr="00DD3290">
        <w:rPr>
          <w:b/>
          <w:bCs/>
          <w:sz w:val="28"/>
          <w:szCs w:val="28"/>
          <w:lang w:eastAsia="lv-LV"/>
        </w:rPr>
        <w:t>TEHNISKĀ</w:t>
      </w:r>
      <w:r w:rsidR="003F4099" w:rsidRPr="00DD3290">
        <w:rPr>
          <w:b/>
          <w:bCs/>
          <w:sz w:val="28"/>
          <w:szCs w:val="28"/>
          <w:lang w:eastAsia="lv-LV"/>
        </w:rPr>
        <w:t xml:space="preserve"> </w:t>
      </w:r>
      <w:r w:rsidRPr="00DD3290">
        <w:rPr>
          <w:b/>
          <w:bCs/>
          <w:sz w:val="28"/>
          <w:szCs w:val="28"/>
          <w:lang w:eastAsia="lv-LV"/>
        </w:rPr>
        <w:t>SPECIFIKĀCIJA</w:t>
      </w:r>
    </w:p>
    <w:p w14:paraId="22C8A3C7" w14:textId="77777777" w:rsidR="003F4099" w:rsidRPr="00DD3290" w:rsidRDefault="003F4099" w:rsidP="005F26D8">
      <w:pPr>
        <w:jc w:val="center"/>
        <w:rPr>
          <w:bCs/>
          <w:lang w:eastAsia="lv-LV"/>
        </w:rPr>
      </w:pPr>
    </w:p>
    <w:p w14:paraId="645415E0" w14:textId="77777777" w:rsidR="00765E17" w:rsidRPr="00DD3290" w:rsidRDefault="00765E17" w:rsidP="00765E17">
      <w:pPr>
        <w:rPr>
          <w:bCs/>
          <w:lang w:eastAsia="lv-LV"/>
        </w:rPr>
      </w:pPr>
    </w:p>
    <w:p w14:paraId="13BFC97D" w14:textId="52960765" w:rsidR="00765E17" w:rsidRPr="00DD3290" w:rsidRDefault="00765E17" w:rsidP="00765E17">
      <w:pPr>
        <w:pStyle w:val="ListParagraph"/>
        <w:numPr>
          <w:ilvl w:val="0"/>
          <w:numId w:val="27"/>
        </w:numPr>
        <w:spacing w:after="120"/>
        <w:ind w:left="567" w:hanging="567"/>
        <w:contextualSpacing w:val="0"/>
        <w:jc w:val="both"/>
        <w:rPr>
          <w:bCs/>
          <w:lang w:eastAsia="lv-LV"/>
        </w:rPr>
      </w:pPr>
      <w:r w:rsidRPr="00DD3290">
        <w:t>Iepirkuma priekšmets: Papildu būvdarbi teritorijas labiekārtošana, ceļu un laukumu izbūve Jelgavas pilsētas pašvaldības izglītības iestādē “Jelgavas 2.internātpamatskola” Filozofu ielā 50, Jelgavā.</w:t>
      </w:r>
    </w:p>
    <w:p w14:paraId="3FA184F8" w14:textId="181DB1FA" w:rsidR="00765E17" w:rsidRPr="00DD3290" w:rsidRDefault="00765E17" w:rsidP="00765E17">
      <w:pPr>
        <w:pStyle w:val="ListParagraph"/>
        <w:numPr>
          <w:ilvl w:val="0"/>
          <w:numId w:val="27"/>
        </w:numPr>
        <w:spacing w:after="120"/>
        <w:ind w:left="567" w:hanging="567"/>
        <w:contextualSpacing w:val="0"/>
        <w:jc w:val="both"/>
        <w:rPr>
          <w:bCs/>
          <w:lang w:eastAsia="lv-LV"/>
        </w:rPr>
      </w:pPr>
      <w:r w:rsidRPr="00DD3290">
        <w:t xml:space="preserve">Pretendentam jāņem vērā, ka laika periodā no 2015.gada 3.jūlija līdz </w:t>
      </w:r>
      <w:r w:rsidR="00420BFA" w:rsidRPr="00DD3290">
        <w:t xml:space="preserve">2016.gada </w:t>
      </w:r>
      <w:r w:rsidRPr="00DD3290">
        <w:t>31.</w:t>
      </w:r>
      <w:r w:rsidR="00420BFA" w:rsidRPr="00DD3290">
        <w:t>maijam</w:t>
      </w:r>
      <w:r w:rsidRPr="00DD3290">
        <w:t xml:space="preserve"> objektā SIA “Latvijas Energoceltnieks” veic sporta zāles būvniecību saskaņā ar atklāta konkursa „Sporta zāles būvniecība Jelgavas pilsētas pašvaldības izglītības iestādei “Jelgavas 2.internātpamatskola”” </w:t>
      </w:r>
      <w:r w:rsidR="00C76A08" w:rsidRPr="00DD3290">
        <w:t>(</w:t>
      </w:r>
      <w:proofErr w:type="spellStart"/>
      <w:r w:rsidR="00C76A08" w:rsidRPr="00DD3290">
        <w:t>id</w:t>
      </w:r>
      <w:proofErr w:type="spellEnd"/>
      <w:r w:rsidR="00C76A08" w:rsidRPr="00DD3290">
        <w:t>. Nr.</w:t>
      </w:r>
      <w:r w:rsidRPr="00DD3290">
        <w:t>JPD2015/49/AK</w:t>
      </w:r>
      <w:r w:rsidR="00C76A08" w:rsidRPr="00DD3290">
        <w:t>)</w:t>
      </w:r>
      <w:r w:rsidRPr="00DD3290">
        <w:t xml:space="preserve"> rezultātiem.</w:t>
      </w:r>
    </w:p>
    <w:p w14:paraId="69B98CCC" w14:textId="506A3F89" w:rsidR="00765E17" w:rsidRPr="00DD3290" w:rsidRDefault="00765E17" w:rsidP="00765E17">
      <w:pPr>
        <w:pStyle w:val="ListParagraph"/>
        <w:numPr>
          <w:ilvl w:val="0"/>
          <w:numId w:val="27"/>
        </w:numPr>
        <w:spacing w:after="120"/>
        <w:ind w:left="567" w:hanging="567"/>
        <w:contextualSpacing w:val="0"/>
        <w:jc w:val="both"/>
        <w:rPr>
          <w:bCs/>
          <w:lang w:eastAsia="lv-LV"/>
        </w:rPr>
      </w:pPr>
      <w:r w:rsidRPr="00DD3290">
        <w:t>Uzsākot būvdarbus, pretendentam jānoslēdz vienošanās ar SIA “Latvijas Energoceltnieks” par būvobjekta teritorijas izmantošanu, jāsaskaņo Darba veikšanas kalendārais grafiks un Satiksmes organizācija un transportēšanas ceļi.</w:t>
      </w:r>
    </w:p>
    <w:p w14:paraId="17144FDA" w14:textId="4C048DD4" w:rsidR="00765E17" w:rsidRPr="00DD3290" w:rsidRDefault="00765E17" w:rsidP="00765E17">
      <w:pPr>
        <w:pStyle w:val="ListParagraph"/>
        <w:numPr>
          <w:ilvl w:val="0"/>
          <w:numId w:val="27"/>
        </w:numPr>
        <w:spacing w:after="120"/>
        <w:ind w:left="567" w:hanging="567"/>
        <w:contextualSpacing w:val="0"/>
        <w:jc w:val="both"/>
        <w:rPr>
          <w:bCs/>
          <w:lang w:eastAsia="lv-LV"/>
        </w:rPr>
      </w:pPr>
      <w:r w:rsidRPr="00DD3290">
        <w:t xml:space="preserve">Veicot papilddarbus, Jelgavas pilsētas pašvaldības izglītības iestādē „Jelgavas 2.internātpamatskola” Filozofu </w:t>
      </w:r>
      <w:r w:rsidRPr="00DD3290">
        <w:rPr>
          <w:bCs/>
        </w:rPr>
        <w:t>ielā 50, Jelgavā</w:t>
      </w:r>
      <w:r w:rsidRPr="00DD3290">
        <w:t>, pretendentam jānodrošina:</w:t>
      </w:r>
    </w:p>
    <w:p w14:paraId="65C1E078" w14:textId="3B2E64E7" w:rsidR="00765E17" w:rsidRPr="00DD3290" w:rsidRDefault="00765E17" w:rsidP="00765E17">
      <w:pPr>
        <w:pStyle w:val="ListParagraph"/>
        <w:numPr>
          <w:ilvl w:val="1"/>
          <w:numId w:val="27"/>
        </w:numPr>
        <w:spacing w:after="120"/>
        <w:ind w:left="1276" w:hanging="709"/>
        <w:contextualSpacing w:val="0"/>
        <w:jc w:val="both"/>
        <w:rPr>
          <w:bCs/>
          <w:lang w:eastAsia="lv-LV"/>
        </w:rPr>
      </w:pPr>
      <w:r w:rsidRPr="00DD3290">
        <w:t xml:space="preserve">papilddarbu garantijas perioda termiņš </w:t>
      </w:r>
      <w:r w:rsidR="00BA39E2" w:rsidRPr="00DD3290">
        <w:t>–</w:t>
      </w:r>
      <w:r w:rsidRPr="00DD3290">
        <w:t xml:space="preserve"> no Objekta pieņemšanas ekspluatācijā akta </w:t>
      </w:r>
      <w:r w:rsidRPr="00717E73">
        <w:t>parakstīšanas 60 (sešdesmit) mēneši;</w:t>
      </w:r>
    </w:p>
    <w:p w14:paraId="5DD64EAA" w14:textId="0CD1F258" w:rsidR="00765E17" w:rsidRPr="00DD3290" w:rsidRDefault="00765E17" w:rsidP="00765E17">
      <w:pPr>
        <w:pStyle w:val="ListParagraph"/>
        <w:numPr>
          <w:ilvl w:val="1"/>
          <w:numId w:val="27"/>
        </w:numPr>
        <w:spacing w:after="120"/>
        <w:ind w:left="1276" w:hanging="709"/>
        <w:contextualSpacing w:val="0"/>
        <w:jc w:val="both"/>
        <w:rPr>
          <w:bCs/>
          <w:lang w:eastAsia="lv-LV"/>
        </w:rPr>
      </w:pPr>
      <w:r w:rsidRPr="00DD3290">
        <w:t>Pretendentam uzsākot Darbus, jāiesniedz Pasūtītājam Darba veikšanas programma</w:t>
      </w:r>
      <w:r w:rsidRPr="009C1F02">
        <w:t xml:space="preserve">. </w:t>
      </w:r>
      <w:bookmarkStart w:id="5" w:name="_GoBack"/>
      <w:bookmarkEnd w:id="5"/>
      <w:r w:rsidRPr="009C1F02">
        <w:t>Darba</w:t>
      </w:r>
      <w:r w:rsidRPr="00DD3290">
        <w:t xml:space="preserve"> programma jāsaskaņo ar Pasūtītāju un Jelgavas pilsētas pašvaldības iestādi „Jelgavas izglītības pārvalde”;</w:t>
      </w:r>
    </w:p>
    <w:p w14:paraId="76645639" w14:textId="702417BC" w:rsidR="00765E17" w:rsidRPr="00DD3290" w:rsidRDefault="00765E17" w:rsidP="00765E17">
      <w:pPr>
        <w:pStyle w:val="ListParagraph"/>
        <w:numPr>
          <w:ilvl w:val="1"/>
          <w:numId w:val="27"/>
        </w:numPr>
        <w:spacing w:after="120"/>
        <w:ind w:left="1276" w:hanging="709"/>
        <w:contextualSpacing w:val="0"/>
        <w:jc w:val="both"/>
        <w:rPr>
          <w:bCs/>
          <w:lang w:eastAsia="lv-LV"/>
        </w:rPr>
      </w:pPr>
      <w:r w:rsidRPr="00DD3290">
        <w:t>P</w:t>
      </w:r>
      <w:r w:rsidRPr="00DD3290">
        <w:rPr>
          <w:lang w:eastAsia="lv-LV"/>
        </w:rPr>
        <w:t>rasības atkritumu apsaimniekošanā:</w:t>
      </w:r>
    </w:p>
    <w:p w14:paraId="33AF7944" w14:textId="09743C3C" w:rsidR="00765E17" w:rsidRPr="00DD3290" w:rsidRDefault="00765E17" w:rsidP="00765E17">
      <w:pPr>
        <w:pStyle w:val="ListParagraph"/>
        <w:numPr>
          <w:ilvl w:val="2"/>
          <w:numId w:val="27"/>
        </w:numPr>
        <w:spacing w:after="120"/>
        <w:ind w:left="1985" w:hanging="709"/>
        <w:contextualSpacing w:val="0"/>
        <w:jc w:val="both"/>
        <w:rPr>
          <w:bCs/>
          <w:lang w:eastAsia="lv-LV"/>
        </w:rPr>
      </w:pPr>
      <w:r w:rsidRPr="00DD3290">
        <w:t>n</w:t>
      </w:r>
      <w:r w:rsidRPr="00DD3290">
        <w:rPr>
          <w:lang w:eastAsia="lv-LV"/>
        </w:rPr>
        <w:t>etikts apdraudēta cilvēku dzīvība un veselība, kā arī personu manta, un netiks negatīvi ietekmēta vide;</w:t>
      </w:r>
    </w:p>
    <w:p w14:paraId="44A50316" w14:textId="0BA3D1B9" w:rsidR="00765E17" w:rsidRPr="00DD3290" w:rsidRDefault="00765E17" w:rsidP="00765E17">
      <w:pPr>
        <w:pStyle w:val="ListParagraph"/>
        <w:numPr>
          <w:ilvl w:val="2"/>
          <w:numId w:val="27"/>
        </w:numPr>
        <w:spacing w:after="120"/>
        <w:ind w:left="1985" w:hanging="709"/>
        <w:contextualSpacing w:val="0"/>
        <w:jc w:val="both"/>
        <w:rPr>
          <w:bCs/>
          <w:lang w:eastAsia="lv-LV"/>
        </w:rPr>
      </w:pPr>
      <w:r w:rsidRPr="00DD3290">
        <w:rPr>
          <w:lang w:eastAsia="lv-LV"/>
        </w:rPr>
        <w:t>būvniecības procesā radītie atkritumi tiks savākti un utilizēti atsevišķi no sadzīves atkritumiem.</w:t>
      </w:r>
    </w:p>
    <w:p w14:paraId="3276FFA7" w14:textId="263D2CB0" w:rsidR="00765E17" w:rsidRPr="00DD3290" w:rsidRDefault="00125E93" w:rsidP="00125E93">
      <w:pPr>
        <w:pStyle w:val="ListParagraph"/>
        <w:numPr>
          <w:ilvl w:val="0"/>
          <w:numId w:val="27"/>
        </w:numPr>
        <w:spacing w:after="120"/>
        <w:ind w:left="567" w:hanging="567"/>
        <w:contextualSpacing w:val="0"/>
        <w:jc w:val="both"/>
        <w:rPr>
          <w:bCs/>
          <w:lang w:eastAsia="lv-LV"/>
        </w:rPr>
      </w:pPr>
      <w:r w:rsidRPr="00DD3290">
        <w:t>Pretendentam jāpiedalās pasūtītāja organizētajās Darbu uzraudzības grupas sanāksmēs, kurās tiek pārrunāta Darbu īstenošanas gaita. Darbu uzraudzības grupas sanāksmes Pasūtītājs organizēs ne retāk kā vienu reizi nedēļā.</w:t>
      </w:r>
    </w:p>
    <w:p w14:paraId="13E82419" w14:textId="1FD8B2A6" w:rsidR="00125E93" w:rsidRPr="0056307C" w:rsidRDefault="00125E93" w:rsidP="00125E93">
      <w:pPr>
        <w:pStyle w:val="ListParagraph"/>
        <w:numPr>
          <w:ilvl w:val="0"/>
          <w:numId w:val="27"/>
        </w:numPr>
        <w:spacing w:after="120"/>
        <w:ind w:left="567" w:hanging="567"/>
        <w:contextualSpacing w:val="0"/>
        <w:jc w:val="both"/>
        <w:rPr>
          <w:bCs/>
          <w:lang w:eastAsia="lv-LV"/>
        </w:rPr>
      </w:pPr>
      <w:r w:rsidRPr="0056307C">
        <w:t xml:space="preserve">Būvdarbi un </w:t>
      </w:r>
      <w:r w:rsidR="00DC00C6" w:rsidRPr="0056307C">
        <w:t xml:space="preserve">teritorijas labiekārtošana, ceļu un laukumu izbūve </w:t>
      </w:r>
      <w:r w:rsidRPr="0056307C">
        <w:t>Jelgavas pilsētas pašvaldības izglītības iestādē „Jelgavas 2.internātpamatskola” Filozofu</w:t>
      </w:r>
      <w:r w:rsidRPr="0056307C">
        <w:rPr>
          <w:bCs/>
        </w:rPr>
        <w:t xml:space="preserve"> ielā 50, Jelgavā</w:t>
      </w:r>
      <w:r w:rsidRPr="0056307C">
        <w:t xml:space="preserve"> Pretendentam jāveic saskaņā ar Tehniskās specifikācijas prasībām, Lokālajām tāmēm, </w:t>
      </w:r>
      <w:r w:rsidR="0056307C" w:rsidRPr="0056307C">
        <w:t xml:space="preserve">būvprojektiem un saskaņā ar </w:t>
      </w:r>
      <w:r w:rsidR="00C0799A">
        <w:t>spēkā esošiem normatīviem aktiem</w:t>
      </w:r>
      <w:r w:rsidRPr="0056307C">
        <w:t>.</w:t>
      </w:r>
    </w:p>
    <w:p w14:paraId="2E488B9C" w14:textId="2A12841A" w:rsidR="00125E93" w:rsidRPr="00DD3290" w:rsidRDefault="00C272CD" w:rsidP="00C4042F">
      <w:pPr>
        <w:pStyle w:val="ListParagraph"/>
        <w:numPr>
          <w:ilvl w:val="0"/>
          <w:numId w:val="27"/>
        </w:numPr>
        <w:spacing w:after="120"/>
        <w:ind w:left="567" w:hanging="567"/>
        <w:contextualSpacing w:val="0"/>
        <w:jc w:val="both"/>
        <w:rPr>
          <w:bCs/>
          <w:lang w:eastAsia="lv-LV"/>
        </w:rPr>
      </w:pPr>
      <w:r>
        <w:t>Tehniskā piedāvājuma pielikums</w:t>
      </w:r>
      <w:r w:rsidR="00125E93" w:rsidRPr="00DD3290">
        <w:t xml:space="preserve"> – „Lokālā tāme” </w:t>
      </w:r>
      <w:r>
        <w:t>ir pieejams</w:t>
      </w:r>
      <w:r w:rsidR="00125E93" w:rsidRPr="00DD3290">
        <w:t xml:space="preserve"> mājas lapā </w:t>
      </w:r>
      <w:hyperlink r:id="rId8" w:history="1">
        <w:r w:rsidR="00125E93" w:rsidRPr="00DD3290">
          <w:rPr>
            <w:rStyle w:val="Hyperlink"/>
          </w:rPr>
          <w:t>www.jelgava.lv</w:t>
        </w:r>
      </w:hyperlink>
      <w:r w:rsidR="00125E93" w:rsidRPr="00DD3290">
        <w:t xml:space="preserve"> sadaļā „Iepirkumi”.</w:t>
      </w:r>
    </w:p>
    <w:p w14:paraId="655BF480" w14:textId="5E379BDB" w:rsidR="00765E17" w:rsidRPr="00DD3290" w:rsidRDefault="00D07E2E" w:rsidP="00CB082D">
      <w:pPr>
        <w:pStyle w:val="ListParagraph"/>
        <w:numPr>
          <w:ilvl w:val="0"/>
          <w:numId w:val="27"/>
        </w:numPr>
        <w:ind w:left="567" w:hanging="567"/>
        <w:jc w:val="both"/>
        <w:rPr>
          <w:bCs/>
          <w:lang w:eastAsia="lv-LV"/>
        </w:rPr>
      </w:pPr>
      <w:r w:rsidRPr="00DD3290">
        <w:t xml:space="preserve">Visas atsauces uz iekārtu, materiālu un izstrādājumu ražotājiem, standartiem un klasēm, kuras norādītas tehniskajā dokumentācija vai </w:t>
      </w:r>
      <w:r w:rsidRPr="00E36010">
        <w:t xml:space="preserve">Tehniskās specifikācijas </w:t>
      </w:r>
      <w:r w:rsidR="00A4538E" w:rsidRPr="00E36010">
        <w:t>3</w:t>
      </w:r>
      <w:r w:rsidR="00110E44" w:rsidRPr="00E36010">
        <w:t>.pielikuma pielikumā</w:t>
      </w:r>
      <w:r w:rsidRPr="00E36010">
        <w:t xml:space="preserve"> „</w:t>
      </w:r>
      <w:r w:rsidR="00A4538E" w:rsidRPr="00E36010">
        <w:t>Lokālā tāme</w:t>
      </w:r>
      <w:r w:rsidRPr="00E36010">
        <w:t>”, liecina tikai par to kvalitātes</w:t>
      </w:r>
      <w:r w:rsidRPr="00DD3290">
        <w:t xml:space="preserve"> un apkalpošanas līmeni. Specifikācijās norādīto iekārtu un materiālu nomaiņa ar citām tehniski ekvivalentām iekārtām un materiāliem ir iespējama, ja pretendents ar ražotāja dokumentāciju vai </w:t>
      </w:r>
      <w:r w:rsidRPr="00DD3290">
        <w:lastRenderedPageBreak/>
        <w:t>kompetentas institūcijas izsniegtu apliecinājumu par pārbaudes rezultātiem var pierādīt, ka piedāvājums ir ekvivalents.</w:t>
      </w:r>
    </w:p>
    <w:p w14:paraId="6AC075D7" w14:textId="77777777" w:rsidR="00D528F8" w:rsidRPr="00DD3290" w:rsidRDefault="00D528F8" w:rsidP="00A95D91">
      <w:pPr>
        <w:jc w:val="both"/>
        <w:rPr>
          <w:lang w:eastAsia="lv-LV"/>
        </w:rPr>
      </w:pPr>
    </w:p>
    <w:p w14:paraId="7475B4BC" w14:textId="77777777" w:rsidR="00D528F8" w:rsidRPr="00DD3290" w:rsidRDefault="00D528F8" w:rsidP="00A95D91">
      <w:pPr>
        <w:jc w:val="both"/>
        <w:rPr>
          <w:lang w:eastAsia="lv-LV"/>
        </w:rPr>
      </w:pPr>
    </w:p>
    <w:p w14:paraId="62A38542" w14:textId="77777777" w:rsidR="00D528F8" w:rsidRPr="00DD3290" w:rsidRDefault="00D528F8" w:rsidP="00A95D91">
      <w:pPr>
        <w:jc w:val="both"/>
        <w:rPr>
          <w:lang w:eastAsia="lv-LV"/>
        </w:rPr>
      </w:pPr>
    </w:p>
    <w:p w14:paraId="1941FFF3" w14:textId="77777777" w:rsidR="003F4099" w:rsidRPr="00DD3290" w:rsidRDefault="003F4099" w:rsidP="00A95D91">
      <w:pPr>
        <w:jc w:val="both"/>
        <w:rPr>
          <w:lang w:eastAsia="lv-LV"/>
        </w:rPr>
      </w:pPr>
    </w:p>
    <w:p w14:paraId="1404D6B6" w14:textId="77777777" w:rsidR="003F4099" w:rsidRPr="00DD3290" w:rsidRDefault="003F4099">
      <w:pPr>
        <w:spacing w:after="200" w:line="276" w:lineRule="auto"/>
        <w:rPr>
          <w:lang w:eastAsia="lv-LV"/>
        </w:rPr>
      </w:pPr>
      <w:r w:rsidRPr="00DD3290">
        <w:rPr>
          <w:lang w:eastAsia="lv-LV"/>
        </w:rPr>
        <w:br w:type="page"/>
      </w:r>
    </w:p>
    <w:p w14:paraId="18ADB7E5" w14:textId="77777777" w:rsidR="003F4099" w:rsidRPr="00DD3290" w:rsidRDefault="003F4099" w:rsidP="00E74D54">
      <w:pPr>
        <w:jc w:val="right"/>
        <w:rPr>
          <w:bCs/>
        </w:rPr>
      </w:pPr>
      <w:r w:rsidRPr="00DD3290">
        <w:rPr>
          <w:bCs/>
        </w:rPr>
        <w:lastRenderedPageBreak/>
        <w:t>4.pielikums</w:t>
      </w:r>
    </w:p>
    <w:p w14:paraId="5B74935F" w14:textId="77777777" w:rsidR="003F4099" w:rsidRPr="00DD3290" w:rsidRDefault="003F4099" w:rsidP="0011739A">
      <w:pPr>
        <w:jc w:val="center"/>
        <w:rPr>
          <w:bCs/>
          <w:sz w:val="28"/>
          <w:szCs w:val="28"/>
        </w:rPr>
      </w:pPr>
    </w:p>
    <w:p w14:paraId="604F4321" w14:textId="77777777" w:rsidR="00E05BF2" w:rsidRPr="00DD3290" w:rsidRDefault="00E05BF2" w:rsidP="00E05BF2">
      <w:pPr>
        <w:pStyle w:val="NormalWeb"/>
        <w:spacing w:before="0" w:beforeAutospacing="0" w:after="0" w:afterAutospacing="0"/>
        <w:jc w:val="center"/>
        <w:rPr>
          <w:bCs/>
          <w:sz w:val="28"/>
          <w:szCs w:val="28"/>
          <w:lang w:val="lv-LV"/>
        </w:rPr>
      </w:pPr>
      <w:r w:rsidRPr="00DD3290">
        <w:rPr>
          <w:bCs/>
          <w:sz w:val="28"/>
          <w:szCs w:val="28"/>
          <w:lang w:val="lv-LV"/>
        </w:rPr>
        <w:t>IEPIRKUMS</w:t>
      </w:r>
    </w:p>
    <w:p w14:paraId="5BCF4179" w14:textId="77777777" w:rsidR="00E05BF2" w:rsidRPr="00DD3290" w:rsidRDefault="00E05BF2" w:rsidP="00E05BF2">
      <w:pPr>
        <w:jc w:val="center"/>
        <w:rPr>
          <w:b/>
          <w:sz w:val="28"/>
          <w:szCs w:val="28"/>
        </w:rPr>
      </w:pPr>
      <w:r w:rsidRPr="00DD3290">
        <w:rPr>
          <w:b/>
          <w:sz w:val="28"/>
          <w:szCs w:val="28"/>
        </w:rPr>
        <w:t>“Papildu būvdarbi teritorijas labiekārtošana, ceļu un laukumu izbūve Jelgavas pilsētas pašvaldības izglītības iestādē “Jelgavas 2.internātpamatskola” Filozofu ielā 50, Jelgavā”</w:t>
      </w:r>
    </w:p>
    <w:p w14:paraId="4BEB9859" w14:textId="390F9BCB" w:rsidR="003801B1" w:rsidRPr="00DD3290" w:rsidRDefault="00E05BF2" w:rsidP="00E05BF2">
      <w:pPr>
        <w:tabs>
          <w:tab w:val="center" w:pos="4890"/>
          <w:tab w:val="left" w:pos="7484"/>
        </w:tabs>
        <w:jc w:val="center"/>
        <w:rPr>
          <w:b/>
          <w:sz w:val="28"/>
          <w:szCs w:val="28"/>
        </w:rPr>
      </w:pPr>
      <w:r w:rsidRPr="00DD3290">
        <w:rPr>
          <w:b/>
          <w:sz w:val="28"/>
          <w:szCs w:val="28"/>
        </w:rPr>
        <w:t>(id.Nr.JPD2016/20/MI)</w:t>
      </w:r>
    </w:p>
    <w:p w14:paraId="26D8969C" w14:textId="77777777" w:rsidR="00E05BF2" w:rsidRPr="00DD3290" w:rsidRDefault="00E05BF2" w:rsidP="00E05BF2">
      <w:pPr>
        <w:tabs>
          <w:tab w:val="center" w:pos="4890"/>
          <w:tab w:val="left" w:pos="7484"/>
        </w:tabs>
        <w:jc w:val="center"/>
        <w:rPr>
          <w:sz w:val="28"/>
          <w:szCs w:val="28"/>
        </w:rPr>
      </w:pPr>
    </w:p>
    <w:p w14:paraId="5E16ACAC" w14:textId="1B35E4A3" w:rsidR="00E05BF2" w:rsidRPr="00DD3290" w:rsidRDefault="00E05BF2" w:rsidP="00E05BF2">
      <w:pPr>
        <w:tabs>
          <w:tab w:val="center" w:pos="4890"/>
          <w:tab w:val="left" w:pos="7484"/>
        </w:tabs>
        <w:jc w:val="center"/>
        <w:rPr>
          <w:b/>
          <w:sz w:val="28"/>
          <w:szCs w:val="28"/>
        </w:rPr>
      </w:pPr>
      <w:r w:rsidRPr="00DD3290">
        <w:rPr>
          <w:b/>
          <w:sz w:val="28"/>
          <w:szCs w:val="28"/>
        </w:rPr>
        <w:t>TEHNISKAIS PIEDĀVĀJUMS</w:t>
      </w:r>
    </w:p>
    <w:p w14:paraId="26EB1FB2" w14:textId="77777777" w:rsidR="00E05BF2" w:rsidRPr="00DD3290" w:rsidRDefault="00E05BF2" w:rsidP="00E05BF2">
      <w:pPr>
        <w:tabs>
          <w:tab w:val="center" w:pos="4890"/>
          <w:tab w:val="left" w:pos="7484"/>
        </w:tabs>
        <w:jc w:val="center"/>
        <w:rPr>
          <w:sz w:val="28"/>
          <w:szCs w:val="28"/>
        </w:rPr>
      </w:pPr>
    </w:p>
    <w:p w14:paraId="5CEA6BCB" w14:textId="77777777" w:rsidR="003F4099" w:rsidRPr="00DD3290" w:rsidRDefault="003F4099" w:rsidP="00F85727">
      <w:pPr>
        <w:jc w:val="center"/>
        <w:rPr>
          <w:b/>
          <w:sz w:val="28"/>
          <w:szCs w:val="28"/>
        </w:rPr>
      </w:pPr>
      <w:r w:rsidRPr="00DD3290">
        <w:rPr>
          <w:b/>
          <w:sz w:val="28"/>
          <w:szCs w:val="28"/>
        </w:rPr>
        <w:t>Darba organizācijas apraksts</w:t>
      </w:r>
    </w:p>
    <w:p w14:paraId="28364435" w14:textId="77777777" w:rsidR="003F4099" w:rsidRPr="00DD3290" w:rsidRDefault="003F4099" w:rsidP="00F85727">
      <w:pPr>
        <w:jc w:val="center"/>
        <w:rPr>
          <w:b/>
        </w:rPr>
      </w:pPr>
    </w:p>
    <w:p w14:paraId="44E36997" w14:textId="77777777" w:rsidR="003F4099" w:rsidRPr="00DD3290" w:rsidRDefault="003F4099" w:rsidP="002E0933">
      <w:pPr>
        <w:ind w:left="142"/>
        <w:jc w:val="both"/>
      </w:pPr>
      <w:r w:rsidRPr="00DD3290">
        <w:t xml:space="preserve">Darba organizācijas apraksts apliecina tehniskā piedāvājuma atbilstību tehniskajā specifikācijā norādīto tehnisko prasību līmenim. Apraksts noformējams šajā pielikumā noteiktajā formā, norādot tos resursus, kas nepieciešami Darba izpildei, un saturā ievērojot noteikto secību. </w:t>
      </w:r>
    </w:p>
    <w:p w14:paraId="63569281" w14:textId="77777777" w:rsidR="003F4099" w:rsidRPr="00DD3290" w:rsidRDefault="003F4099" w:rsidP="00C339EC">
      <w:pPr>
        <w:ind w:left="142"/>
        <w:jc w:val="both"/>
      </w:pPr>
      <w:r w:rsidRPr="00DD3290">
        <w:rPr>
          <w:b/>
          <w:i/>
        </w:rPr>
        <w:t>1.</w:t>
      </w:r>
      <w:r w:rsidRPr="00DD3290">
        <w:t xml:space="preserve"> </w:t>
      </w:r>
      <w:r w:rsidRPr="00DD3290">
        <w:rPr>
          <w:b/>
          <w:i/>
        </w:rPr>
        <w:t>Būvdarbu organizācijas apraksts:</w:t>
      </w:r>
    </w:p>
    <w:p w14:paraId="0B3F581A" w14:textId="77777777" w:rsidR="003F4099" w:rsidRPr="00DD3290" w:rsidRDefault="003F4099" w:rsidP="00C339EC">
      <w:pPr>
        <w:ind w:left="1146"/>
        <w:jc w:val="both"/>
      </w:pPr>
      <w:r w:rsidRPr="00DD3290">
        <w:t>1.1. sagatavošanās darbu un būvdarbu apraksts;</w:t>
      </w:r>
    </w:p>
    <w:p w14:paraId="18238CE1" w14:textId="273093A3" w:rsidR="003F4099" w:rsidRPr="00DD3290" w:rsidRDefault="00E13289" w:rsidP="00C339EC">
      <w:pPr>
        <w:ind w:left="1146"/>
        <w:jc w:val="both"/>
        <w:rPr>
          <w:bCs/>
        </w:rPr>
      </w:pPr>
      <w:r w:rsidRPr="00DD3290">
        <w:t>1.2. darba izpildes process;</w:t>
      </w:r>
    </w:p>
    <w:p w14:paraId="26E04664" w14:textId="45B38876" w:rsidR="003F4099" w:rsidRPr="00DD3290" w:rsidRDefault="003F4099" w:rsidP="00C339EC">
      <w:pPr>
        <w:ind w:left="1146"/>
        <w:jc w:val="both"/>
        <w:rPr>
          <w:lang w:eastAsia="lv-LV"/>
        </w:rPr>
      </w:pPr>
      <w:r w:rsidRPr="00DD3290">
        <w:t>1.3. darba kvalitātes kontroles/nodrošināšanas process</w:t>
      </w:r>
      <w:r w:rsidR="00E13289" w:rsidRPr="00DD3290">
        <w:rPr>
          <w:lang w:eastAsia="lv-LV"/>
        </w:rPr>
        <w:t>;</w:t>
      </w:r>
    </w:p>
    <w:p w14:paraId="5960C461" w14:textId="73C09BDB" w:rsidR="00E13289" w:rsidRPr="00DD3290" w:rsidRDefault="00E13289" w:rsidP="00E13289">
      <w:pPr>
        <w:ind w:left="1146"/>
        <w:jc w:val="both"/>
        <w:rPr>
          <w:lang w:eastAsia="lv-LV"/>
        </w:rPr>
      </w:pPr>
      <w:r w:rsidRPr="00DD3290">
        <w:rPr>
          <w:lang w:eastAsia="lv-LV"/>
        </w:rPr>
        <w:t xml:space="preserve">1.4. naudas plūsma; </w:t>
      </w:r>
    </w:p>
    <w:p w14:paraId="4AD76E69" w14:textId="3515FE94" w:rsidR="00E13289" w:rsidRPr="00DD3290" w:rsidRDefault="00E13289" w:rsidP="00C339EC">
      <w:pPr>
        <w:ind w:left="1146"/>
        <w:jc w:val="both"/>
        <w:rPr>
          <w:bCs/>
        </w:rPr>
      </w:pPr>
      <w:r w:rsidRPr="00DD3290">
        <w:rPr>
          <w:lang w:eastAsia="lv-LV"/>
        </w:rPr>
        <w:t>1.5. sadarbība un komunikācija ar Pasūtītāju</w:t>
      </w:r>
      <w:r w:rsidR="008D1565">
        <w:rPr>
          <w:lang w:eastAsia="lv-LV"/>
        </w:rPr>
        <w:t xml:space="preserve"> un </w:t>
      </w:r>
      <w:r w:rsidR="008D1565" w:rsidRPr="00DD3290">
        <w:t>SIA “Latvijas Energoceltnieks”</w:t>
      </w:r>
      <w:r w:rsidRPr="00DD3290">
        <w:rPr>
          <w:lang w:eastAsia="lv-LV"/>
        </w:rPr>
        <w:t>.</w:t>
      </w:r>
    </w:p>
    <w:p w14:paraId="04F93C14" w14:textId="77777777" w:rsidR="003F4099" w:rsidRPr="00DD3290" w:rsidRDefault="003F4099" w:rsidP="00C339EC">
      <w:pPr>
        <w:ind w:left="142"/>
        <w:jc w:val="both"/>
        <w:rPr>
          <w:strike/>
          <w:color w:val="000000"/>
        </w:rPr>
      </w:pPr>
      <w:r w:rsidRPr="00DD3290">
        <w:rPr>
          <w:b/>
          <w:i/>
        </w:rPr>
        <w:t xml:space="preserve">2. Organizatoriskā </w:t>
      </w:r>
      <w:proofErr w:type="spellStart"/>
      <w:r w:rsidRPr="00DD3290">
        <w:rPr>
          <w:b/>
          <w:i/>
        </w:rPr>
        <w:t>struktūrshēma</w:t>
      </w:r>
      <w:proofErr w:type="spellEnd"/>
      <w:r w:rsidRPr="00DD3290">
        <w:rPr>
          <w:b/>
          <w:i/>
        </w:rPr>
        <w:t>.</w:t>
      </w:r>
      <w:r w:rsidRPr="00DD3290">
        <w:t xml:space="preserve"> Kopējā </w:t>
      </w:r>
      <w:proofErr w:type="spellStart"/>
      <w:r w:rsidRPr="00DD3290">
        <w:t>struktūrshēmā</w:t>
      </w:r>
      <w:proofErr w:type="spellEnd"/>
      <w:r w:rsidRPr="00DD3290">
        <w:t xml:space="preserve"> jānorāda Darba izpildē iesaistītie būvuzņēmēji, būtiskākie piegādātāji (rūpnīcas, karjeri u.c.), apakšuzņēmēji,</w:t>
      </w:r>
      <w:r w:rsidRPr="00DD3290">
        <w:rPr>
          <w:color w:val="FF6600"/>
        </w:rPr>
        <w:t xml:space="preserve"> </w:t>
      </w:r>
      <w:r w:rsidRPr="00DD3290">
        <w:rPr>
          <w:color w:val="000000"/>
        </w:rPr>
        <w:t>izmantojamo materiālu kvalitātes kontroles institūcijas- laboratorijas, norādot iesaistīto juridisko un fizisko personu atbildības līmeni darbu veikšanas procesā.</w:t>
      </w:r>
    </w:p>
    <w:p w14:paraId="68828542" w14:textId="77777777" w:rsidR="003F4099" w:rsidRPr="00DD3290" w:rsidRDefault="003F4099" w:rsidP="00C339EC">
      <w:pPr>
        <w:ind w:left="142"/>
        <w:jc w:val="both"/>
        <w:rPr>
          <w:u w:val="single"/>
        </w:rPr>
      </w:pPr>
      <w:r w:rsidRPr="00DD3290">
        <w:rPr>
          <w:b/>
          <w:i/>
        </w:rPr>
        <w:t xml:space="preserve">3. Galvenās </w:t>
      </w:r>
      <w:proofErr w:type="spellStart"/>
      <w:r w:rsidRPr="00DD3290">
        <w:rPr>
          <w:b/>
          <w:i/>
        </w:rPr>
        <w:t>būvmašīnas</w:t>
      </w:r>
      <w:proofErr w:type="spellEnd"/>
      <w:r w:rsidRPr="00DD3290">
        <w:rPr>
          <w:b/>
          <w:i/>
        </w:rPr>
        <w:t xml:space="preserve"> un iekārtas</w:t>
      </w:r>
      <w:r w:rsidRPr="00DD3290">
        <w:rPr>
          <w:i/>
        </w:rPr>
        <w:t xml:space="preserve">. </w:t>
      </w:r>
      <w:r w:rsidRPr="00DD3290">
        <w:t xml:space="preserve">Aizpildot 1.tabulu, jānorāda galveno nepieciešamo </w:t>
      </w:r>
      <w:proofErr w:type="spellStart"/>
      <w:r w:rsidRPr="00DD3290">
        <w:t>būvmašīnu</w:t>
      </w:r>
      <w:proofErr w:type="spellEnd"/>
      <w:r w:rsidRPr="00DD3290">
        <w:t xml:space="preserve"> un iekārtu nosaukums, izgatavotājs, izgatavošanas gads, </w:t>
      </w:r>
      <w:r w:rsidRPr="00DD3290">
        <w:rPr>
          <w:u w:val="single"/>
        </w:rPr>
        <w:t>atrašanās vieta</w:t>
      </w:r>
    </w:p>
    <w:p w14:paraId="723F2571" w14:textId="77777777" w:rsidR="003F4099" w:rsidRPr="00DD3290" w:rsidRDefault="003F4099" w:rsidP="00C339EC">
      <w:pPr>
        <w:ind w:left="142"/>
        <w:jc w:val="both"/>
        <w:rPr>
          <w:strike/>
          <w:color w:val="000000"/>
        </w:rPr>
      </w:pPr>
      <w:r w:rsidRPr="00DD3290">
        <w:rPr>
          <w:i/>
        </w:rPr>
        <w:t>1.tabula</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7"/>
        <w:gridCol w:w="1986"/>
        <w:gridCol w:w="1702"/>
        <w:gridCol w:w="2269"/>
      </w:tblGrid>
      <w:tr w:rsidR="003F4099" w:rsidRPr="00DD3290" w14:paraId="6A958020" w14:textId="77777777" w:rsidTr="00D95FFE">
        <w:trPr>
          <w:trHeight w:val="634"/>
        </w:trPr>
        <w:tc>
          <w:tcPr>
            <w:tcW w:w="3547" w:type="dxa"/>
            <w:vAlign w:val="center"/>
          </w:tcPr>
          <w:p w14:paraId="7B8C528A" w14:textId="77777777" w:rsidR="003F4099" w:rsidRPr="00DD3290" w:rsidRDefault="003F4099" w:rsidP="00C339EC">
            <w:pPr>
              <w:ind w:left="142"/>
              <w:jc w:val="center"/>
              <w:rPr>
                <w:b/>
                <w:sz w:val="20"/>
                <w:szCs w:val="20"/>
              </w:rPr>
            </w:pPr>
            <w:r w:rsidRPr="00DD3290">
              <w:rPr>
                <w:b/>
                <w:sz w:val="20"/>
                <w:szCs w:val="20"/>
              </w:rPr>
              <w:t>Nosaukums</w:t>
            </w:r>
          </w:p>
        </w:tc>
        <w:tc>
          <w:tcPr>
            <w:tcW w:w="1986" w:type="dxa"/>
            <w:vAlign w:val="center"/>
          </w:tcPr>
          <w:p w14:paraId="514766F3" w14:textId="77777777" w:rsidR="003F4099" w:rsidRPr="00DD3290" w:rsidRDefault="003F4099" w:rsidP="00C339EC">
            <w:pPr>
              <w:ind w:left="142" w:right="-110"/>
              <w:jc w:val="center"/>
              <w:rPr>
                <w:b/>
                <w:sz w:val="20"/>
                <w:szCs w:val="20"/>
              </w:rPr>
            </w:pPr>
            <w:r w:rsidRPr="00DD3290">
              <w:rPr>
                <w:b/>
                <w:sz w:val="20"/>
                <w:szCs w:val="20"/>
              </w:rPr>
              <w:t>Marka, izgatavotājs</w:t>
            </w:r>
          </w:p>
        </w:tc>
        <w:tc>
          <w:tcPr>
            <w:tcW w:w="1702" w:type="dxa"/>
            <w:vAlign w:val="center"/>
          </w:tcPr>
          <w:p w14:paraId="3B456AFE" w14:textId="77777777" w:rsidR="003F4099" w:rsidRPr="00DD3290" w:rsidRDefault="003F4099" w:rsidP="00C339EC">
            <w:pPr>
              <w:ind w:left="142" w:right="-108"/>
              <w:jc w:val="center"/>
              <w:rPr>
                <w:b/>
                <w:sz w:val="20"/>
                <w:szCs w:val="20"/>
              </w:rPr>
            </w:pPr>
            <w:r w:rsidRPr="00DD3290">
              <w:rPr>
                <w:b/>
                <w:sz w:val="20"/>
                <w:szCs w:val="20"/>
              </w:rPr>
              <w:t>Izgatavošanas gads</w:t>
            </w:r>
          </w:p>
        </w:tc>
        <w:tc>
          <w:tcPr>
            <w:tcW w:w="2269" w:type="dxa"/>
            <w:vAlign w:val="center"/>
          </w:tcPr>
          <w:p w14:paraId="71266FA2" w14:textId="77777777" w:rsidR="003F4099" w:rsidRPr="00DD3290" w:rsidRDefault="003F4099" w:rsidP="00C339EC">
            <w:pPr>
              <w:ind w:left="142" w:right="-108"/>
              <w:jc w:val="center"/>
              <w:rPr>
                <w:b/>
                <w:sz w:val="20"/>
                <w:szCs w:val="20"/>
              </w:rPr>
            </w:pPr>
            <w:r w:rsidRPr="00DD3290">
              <w:rPr>
                <w:b/>
                <w:sz w:val="20"/>
                <w:szCs w:val="20"/>
              </w:rPr>
              <w:t>Atrašanās vieta</w:t>
            </w:r>
          </w:p>
        </w:tc>
      </w:tr>
      <w:tr w:rsidR="003F4099" w:rsidRPr="00DD3290" w14:paraId="56EC45B4" w14:textId="77777777" w:rsidTr="00D95FFE">
        <w:trPr>
          <w:trHeight w:val="647"/>
        </w:trPr>
        <w:tc>
          <w:tcPr>
            <w:tcW w:w="3547" w:type="dxa"/>
          </w:tcPr>
          <w:p w14:paraId="04614995" w14:textId="77777777" w:rsidR="003F4099" w:rsidRPr="00DD3290" w:rsidRDefault="003F4099" w:rsidP="00C339EC">
            <w:pPr>
              <w:ind w:left="142"/>
              <w:jc w:val="both"/>
              <w:rPr>
                <w:sz w:val="20"/>
                <w:szCs w:val="20"/>
              </w:rPr>
            </w:pPr>
          </w:p>
        </w:tc>
        <w:tc>
          <w:tcPr>
            <w:tcW w:w="1986" w:type="dxa"/>
          </w:tcPr>
          <w:p w14:paraId="23509992" w14:textId="77777777" w:rsidR="003F4099" w:rsidRPr="00DD3290" w:rsidRDefault="003F4099" w:rsidP="00C339EC">
            <w:pPr>
              <w:ind w:left="142"/>
              <w:jc w:val="both"/>
            </w:pPr>
          </w:p>
        </w:tc>
        <w:tc>
          <w:tcPr>
            <w:tcW w:w="1702" w:type="dxa"/>
          </w:tcPr>
          <w:p w14:paraId="6620319B" w14:textId="77777777" w:rsidR="003F4099" w:rsidRPr="00DD3290" w:rsidRDefault="003F4099" w:rsidP="00C339EC">
            <w:pPr>
              <w:ind w:left="142"/>
              <w:jc w:val="both"/>
            </w:pPr>
          </w:p>
        </w:tc>
        <w:tc>
          <w:tcPr>
            <w:tcW w:w="2269" w:type="dxa"/>
          </w:tcPr>
          <w:p w14:paraId="7C1BF0A8" w14:textId="77777777" w:rsidR="003F4099" w:rsidRPr="00DD3290" w:rsidRDefault="003F4099" w:rsidP="00C339EC">
            <w:pPr>
              <w:ind w:left="142"/>
              <w:jc w:val="both"/>
            </w:pPr>
          </w:p>
        </w:tc>
      </w:tr>
    </w:tbl>
    <w:p w14:paraId="413B0127" w14:textId="77777777" w:rsidR="003F4099" w:rsidRPr="00DD3290" w:rsidRDefault="003F4099" w:rsidP="00C339EC">
      <w:pPr>
        <w:ind w:left="142"/>
        <w:jc w:val="both"/>
      </w:pPr>
    </w:p>
    <w:p w14:paraId="0FA80B30" w14:textId="77777777" w:rsidR="003F4099" w:rsidRPr="00DD3290" w:rsidRDefault="003F4099" w:rsidP="00C339EC">
      <w:pPr>
        <w:ind w:left="142"/>
        <w:jc w:val="both"/>
      </w:pPr>
      <w:r w:rsidRPr="00DD3290">
        <w:rPr>
          <w:b/>
          <w:i/>
        </w:rPr>
        <w:t>4. Galvenie būvmateriāli.</w:t>
      </w:r>
      <w:r w:rsidRPr="00DD3290">
        <w:t xml:space="preserve"> Jānorāda galveno būvmateriālu dati, aizpildot 2. tabulu. Tabula jāaizpilda tā, lai atainotu prasīto informāciju par visiem svarīgākajiem būvmateriāliem, kas nepieciešami attiecīgā darba veikšanai. </w:t>
      </w:r>
      <w:r w:rsidRPr="00DD3290">
        <w:rPr>
          <w:u w:val="single"/>
        </w:rPr>
        <w:t>Būvizstrādājumu atbilstībai jābūt novērtētai atbilstoši normatīvo aktu prasībām un to ražošanas procesam jānodrošina visu būvprojektā izvirzīto būvizstrādājumu īpašību kopums.</w:t>
      </w:r>
    </w:p>
    <w:p w14:paraId="3CC1F7FF" w14:textId="77777777" w:rsidR="003F4099" w:rsidRPr="00DD3290" w:rsidRDefault="003F4099" w:rsidP="00C339EC">
      <w:pPr>
        <w:ind w:left="142"/>
        <w:jc w:val="both"/>
        <w:rPr>
          <w:i/>
        </w:rPr>
      </w:pPr>
      <w:r w:rsidRPr="00DD3290">
        <w:rPr>
          <w:i/>
        </w:rPr>
        <w:t>2.tabula</w:t>
      </w:r>
    </w:p>
    <w:tbl>
      <w:tblPr>
        <w:tblW w:w="96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5"/>
        <w:gridCol w:w="3262"/>
        <w:gridCol w:w="3403"/>
      </w:tblGrid>
      <w:tr w:rsidR="003F4099" w:rsidRPr="00DD3290" w14:paraId="0C9C4175" w14:textId="77777777" w:rsidTr="00D95FFE">
        <w:trPr>
          <w:trHeight w:val="274"/>
        </w:trPr>
        <w:tc>
          <w:tcPr>
            <w:tcW w:w="2935" w:type="dxa"/>
            <w:vAlign w:val="center"/>
          </w:tcPr>
          <w:p w14:paraId="7853B704" w14:textId="77777777" w:rsidR="003F4099" w:rsidRPr="00DD3290" w:rsidRDefault="003F4099" w:rsidP="00C339EC">
            <w:pPr>
              <w:ind w:left="142"/>
              <w:jc w:val="center"/>
              <w:rPr>
                <w:b/>
                <w:sz w:val="20"/>
                <w:szCs w:val="20"/>
              </w:rPr>
            </w:pPr>
            <w:r w:rsidRPr="00DD3290">
              <w:rPr>
                <w:b/>
                <w:sz w:val="20"/>
                <w:szCs w:val="20"/>
              </w:rPr>
              <w:t>Materiālu nosaukumi</w:t>
            </w:r>
          </w:p>
        </w:tc>
        <w:tc>
          <w:tcPr>
            <w:tcW w:w="3262" w:type="dxa"/>
            <w:vAlign w:val="center"/>
          </w:tcPr>
          <w:p w14:paraId="3EA11C4C" w14:textId="77777777" w:rsidR="003F4099" w:rsidRPr="00DD3290" w:rsidRDefault="003F4099" w:rsidP="00C339EC">
            <w:pPr>
              <w:ind w:left="142"/>
              <w:jc w:val="center"/>
              <w:rPr>
                <w:b/>
                <w:sz w:val="20"/>
                <w:szCs w:val="20"/>
              </w:rPr>
            </w:pPr>
            <w:r w:rsidRPr="00DD3290">
              <w:rPr>
                <w:b/>
                <w:sz w:val="20"/>
                <w:szCs w:val="20"/>
              </w:rPr>
              <w:t>Materiāla ražotāja atbilstības apliecinājums</w:t>
            </w:r>
          </w:p>
          <w:p w14:paraId="45C77596" w14:textId="77777777" w:rsidR="003F4099" w:rsidRPr="00DD3290" w:rsidRDefault="003F4099" w:rsidP="00C339EC">
            <w:pPr>
              <w:ind w:left="142"/>
              <w:jc w:val="center"/>
              <w:rPr>
                <w:sz w:val="20"/>
                <w:szCs w:val="20"/>
              </w:rPr>
            </w:pPr>
            <w:bookmarkStart w:id="6" w:name="OLE_LINK5"/>
            <w:bookmarkStart w:id="7" w:name="OLE_LINK6"/>
            <w:r w:rsidRPr="00DD3290">
              <w:rPr>
                <w:sz w:val="20"/>
                <w:szCs w:val="20"/>
              </w:rPr>
              <w:t>Norādīt dokumenta nosaukumu (kopijas pievienot aiz darba organizācijas apraksta)</w:t>
            </w:r>
            <w:bookmarkEnd w:id="6"/>
            <w:bookmarkEnd w:id="7"/>
          </w:p>
        </w:tc>
        <w:tc>
          <w:tcPr>
            <w:tcW w:w="3403" w:type="dxa"/>
          </w:tcPr>
          <w:p w14:paraId="0FF6DD80" w14:textId="77777777" w:rsidR="003F4099" w:rsidRPr="00DD3290" w:rsidRDefault="003F4099" w:rsidP="00C339EC">
            <w:pPr>
              <w:ind w:left="142"/>
              <w:jc w:val="center"/>
              <w:rPr>
                <w:b/>
                <w:sz w:val="20"/>
                <w:szCs w:val="20"/>
              </w:rPr>
            </w:pPr>
            <w:r w:rsidRPr="00DD3290">
              <w:rPr>
                <w:b/>
                <w:sz w:val="20"/>
                <w:szCs w:val="20"/>
              </w:rPr>
              <w:t xml:space="preserve">Norādīt materiāla atrašanās vietu </w:t>
            </w:r>
            <w:r w:rsidRPr="00DD3290">
              <w:rPr>
                <w:sz w:val="20"/>
                <w:szCs w:val="20"/>
              </w:rPr>
              <w:t xml:space="preserve">(Pretendenta noliktava vai materiālu piegādātājs – pievienot piegādātāja apliecinājumu par materiālu pieejamību) </w:t>
            </w:r>
          </w:p>
        </w:tc>
      </w:tr>
      <w:tr w:rsidR="003F4099" w:rsidRPr="00DD3290" w14:paraId="51DA5D7F" w14:textId="77777777" w:rsidTr="00D95FFE">
        <w:trPr>
          <w:trHeight w:val="186"/>
        </w:trPr>
        <w:tc>
          <w:tcPr>
            <w:tcW w:w="2935" w:type="dxa"/>
            <w:vAlign w:val="center"/>
          </w:tcPr>
          <w:p w14:paraId="6187E3B1" w14:textId="77777777" w:rsidR="003F4099" w:rsidRPr="00DD3290" w:rsidRDefault="003F4099" w:rsidP="00C339EC">
            <w:pPr>
              <w:ind w:left="142"/>
              <w:jc w:val="both"/>
            </w:pPr>
            <w:proofErr w:type="spellStart"/>
            <w:r w:rsidRPr="00DD3290">
              <w:t>Minerālmateriālu</w:t>
            </w:r>
            <w:proofErr w:type="spellEnd"/>
            <w:r w:rsidRPr="00DD3290">
              <w:t xml:space="preserve"> maisījums </w:t>
            </w:r>
          </w:p>
        </w:tc>
        <w:tc>
          <w:tcPr>
            <w:tcW w:w="3262" w:type="dxa"/>
            <w:vAlign w:val="center"/>
          </w:tcPr>
          <w:p w14:paraId="3536F45D" w14:textId="77777777" w:rsidR="003F4099" w:rsidRPr="00DD3290" w:rsidRDefault="003F4099" w:rsidP="00C339EC">
            <w:pPr>
              <w:ind w:left="142"/>
              <w:jc w:val="center"/>
              <w:rPr>
                <w:sz w:val="20"/>
                <w:szCs w:val="20"/>
              </w:rPr>
            </w:pPr>
          </w:p>
        </w:tc>
        <w:tc>
          <w:tcPr>
            <w:tcW w:w="3403" w:type="dxa"/>
          </w:tcPr>
          <w:p w14:paraId="18495F51" w14:textId="77777777" w:rsidR="003F4099" w:rsidRPr="00DD3290" w:rsidRDefault="003F4099" w:rsidP="00C339EC">
            <w:pPr>
              <w:ind w:left="142"/>
              <w:rPr>
                <w:i/>
                <w:sz w:val="20"/>
                <w:szCs w:val="20"/>
              </w:rPr>
            </w:pPr>
          </w:p>
        </w:tc>
      </w:tr>
      <w:tr w:rsidR="003F4099" w:rsidRPr="00DD3290" w14:paraId="644C06FF" w14:textId="77777777" w:rsidTr="00D95FFE">
        <w:trPr>
          <w:trHeight w:val="186"/>
        </w:trPr>
        <w:tc>
          <w:tcPr>
            <w:tcW w:w="2935" w:type="dxa"/>
            <w:vAlign w:val="center"/>
          </w:tcPr>
          <w:p w14:paraId="4141BE62" w14:textId="77777777" w:rsidR="003F4099" w:rsidRPr="00DD3290" w:rsidRDefault="003F4099" w:rsidP="00C339EC">
            <w:pPr>
              <w:ind w:left="142"/>
              <w:jc w:val="both"/>
            </w:pPr>
            <w:r w:rsidRPr="00DD3290">
              <w:t xml:space="preserve">Ceļa betona apmales </w:t>
            </w:r>
          </w:p>
        </w:tc>
        <w:tc>
          <w:tcPr>
            <w:tcW w:w="3262" w:type="dxa"/>
            <w:vAlign w:val="center"/>
          </w:tcPr>
          <w:p w14:paraId="12318900" w14:textId="77777777" w:rsidR="003F4099" w:rsidRPr="00DD3290" w:rsidRDefault="003F4099" w:rsidP="00C339EC">
            <w:pPr>
              <w:ind w:left="142"/>
              <w:jc w:val="center"/>
              <w:rPr>
                <w:sz w:val="20"/>
                <w:szCs w:val="20"/>
              </w:rPr>
            </w:pPr>
          </w:p>
        </w:tc>
        <w:tc>
          <w:tcPr>
            <w:tcW w:w="3403" w:type="dxa"/>
          </w:tcPr>
          <w:p w14:paraId="11617ED9" w14:textId="77777777" w:rsidR="003F4099" w:rsidRPr="00DD3290" w:rsidRDefault="003F4099" w:rsidP="00C339EC">
            <w:pPr>
              <w:ind w:left="142"/>
              <w:rPr>
                <w:i/>
                <w:sz w:val="20"/>
                <w:szCs w:val="20"/>
              </w:rPr>
            </w:pPr>
          </w:p>
        </w:tc>
      </w:tr>
      <w:tr w:rsidR="003F4099" w:rsidRPr="00DD3290" w14:paraId="6FF24CFF" w14:textId="77777777" w:rsidTr="00D95FFE">
        <w:trPr>
          <w:trHeight w:val="186"/>
        </w:trPr>
        <w:tc>
          <w:tcPr>
            <w:tcW w:w="2935" w:type="dxa"/>
            <w:vAlign w:val="center"/>
          </w:tcPr>
          <w:p w14:paraId="53B55F5E" w14:textId="77777777" w:rsidR="003F4099" w:rsidRPr="00DD3290" w:rsidRDefault="003F4099" w:rsidP="00C339EC">
            <w:pPr>
              <w:ind w:left="142"/>
              <w:jc w:val="both"/>
            </w:pPr>
            <w:r w:rsidRPr="00DD3290">
              <w:t>Betona bruģakmens</w:t>
            </w:r>
          </w:p>
        </w:tc>
        <w:tc>
          <w:tcPr>
            <w:tcW w:w="3262" w:type="dxa"/>
            <w:vAlign w:val="center"/>
          </w:tcPr>
          <w:p w14:paraId="70188737" w14:textId="77777777" w:rsidR="003F4099" w:rsidRPr="00DD3290" w:rsidRDefault="003F4099" w:rsidP="00C339EC">
            <w:pPr>
              <w:ind w:left="142"/>
              <w:jc w:val="center"/>
              <w:rPr>
                <w:sz w:val="20"/>
                <w:szCs w:val="20"/>
              </w:rPr>
            </w:pPr>
          </w:p>
        </w:tc>
        <w:tc>
          <w:tcPr>
            <w:tcW w:w="3403" w:type="dxa"/>
          </w:tcPr>
          <w:p w14:paraId="780842A9" w14:textId="77777777" w:rsidR="003F4099" w:rsidRPr="00DD3290" w:rsidRDefault="003F4099" w:rsidP="00C339EC">
            <w:pPr>
              <w:ind w:left="142"/>
              <w:rPr>
                <w:i/>
                <w:sz w:val="20"/>
                <w:szCs w:val="20"/>
              </w:rPr>
            </w:pPr>
          </w:p>
        </w:tc>
      </w:tr>
      <w:tr w:rsidR="003F4099" w:rsidRPr="00DD3290" w14:paraId="168A36C1" w14:textId="77777777" w:rsidTr="00D95FFE">
        <w:trPr>
          <w:trHeight w:val="186"/>
        </w:trPr>
        <w:tc>
          <w:tcPr>
            <w:tcW w:w="2935" w:type="dxa"/>
            <w:vAlign w:val="center"/>
          </w:tcPr>
          <w:p w14:paraId="3D80B95D" w14:textId="77777777" w:rsidR="003F4099" w:rsidRPr="00DD3290" w:rsidRDefault="003F4099" w:rsidP="00C339EC">
            <w:pPr>
              <w:ind w:left="142"/>
              <w:jc w:val="both"/>
            </w:pPr>
            <w:r w:rsidRPr="00DD3290">
              <w:t>Rūpnieciski izolēti ventiļi siltumtrasei</w:t>
            </w:r>
          </w:p>
        </w:tc>
        <w:tc>
          <w:tcPr>
            <w:tcW w:w="3262" w:type="dxa"/>
            <w:vAlign w:val="center"/>
          </w:tcPr>
          <w:p w14:paraId="0E53FFD4" w14:textId="77777777" w:rsidR="003F4099" w:rsidRPr="00DD3290" w:rsidRDefault="003F4099" w:rsidP="00C339EC">
            <w:pPr>
              <w:ind w:left="142"/>
              <w:jc w:val="center"/>
              <w:rPr>
                <w:sz w:val="20"/>
                <w:szCs w:val="20"/>
              </w:rPr>
            </w:pPr>
          </w:p>
        </w:tc>
        <w:tc>
          <w:tcPr>
            <w:tcW w:w="3403" w:type="dxa"/>
          </w:tcPr>
          <w:p w14:paraId="478A0FBA" w14:textId="77777777" w:rsidR="003F4099" w:rsidRPr="00DD3290" w:rsidRDefault="003F4099" w:rsidP="00C339EC">
            <w:pPr>
              <w:ind w:left="142"/>
              <w:rPr>
                <w:i/>
                <w:sz w:val="20"/>
                <w:szCs w:val="20"/>
              </w:rPr>
            </w:pPr>
          </w:p>
        </w:tc>
      </w:tr>
      <w:tr w:rsidR="003F4099" w:rsidRPr="00DD3290" w14:paraId="4B54E857" w14:textId="77777777" w:rsidTr="00D95FFE">
        <w:trPr>
          <w:trHeight w:val="186"/>
        </w:trPr>
        <w:tc>
          <w:tcPr>
            <w:tcW w:w="2935" w:type="dxa"/>
            <w:vAlign w:val="center"/>
          </w:tcPr>
          <w:p w14:paraId="4F6337F8" w14:textId="77777777" w:rsidR="003F4099" w:rsidRPr="00DD3290" w:rsidRDefault="003F4099" w:rsidP="00C339EC">
            <w:pPr>
              <w:ind w:left="142"/>
              <w:jc w:val="both"/>
            </w:pPr>
            <w:proofErr w:type="spellStart"/>
            <w:r w:rsidRPr="00DD3290">
              <w:t>Lietusūdens</w:t>
            </w:r>
            <w:proofErr w:type="spellEnd"/>
            <w:r w:rsidRPr="00DD3290">
              <w:t xml:space="preserve"> PE </w:t>
            </w:r>
            <w:proofErr w:type="spellStart"/>
            <w:r w:rsidRPr="00DD3290">
              <w:t>spiedcaurule</w:t>
            </w:r>
            <w:proofErr w:type="spellEnd"/>
            <w:r w:rsidRPr="00DD3290">
              <w:t xml:space="preserve"> PN10</w:t>
            </w:r>
          </w:p>
        </w:tc>
        <w:tc>
          <w:tcPr>
            <w:tcW w:w="3262" w:type="dxa"/>
            <w:vAlign w:val="center"/>
          </w:tcPr>
          <w:p w14:paraId="2C67053A" w14:textId="77777777" w:rsidR="003F4099" w:rsidRPr="00DD3290" w:rsidRDefault="003F4099" w:rsidP="00C339EC">
            <w:pPr>
              <w:ind w:left="142"/>
              <w:jc w:val="center"/>
              <w:rPr>
                <w:sz w:val="20"/>
                <w:szCs w:val="20"/>
              </w:rPr>
            </w:pPr>
          </w:p>
        </w:tc>
        <w:tc>
          <w:tcPr>
            <w:tcW w:w="3403" w:type="dxa"/>
          </w:tcPr>
          <w:p w14:paraId="07405DA3" w14:textId="77777777" w:rsidR="003F4099" w:rsidRPr="00DD3290" w:rsidRDefault="003F4099" w:rsidP="00C339EC">
            <w:pPr>
              <w:ind w:left="142"/>
              <w:rPr>
                <w:i/>
                <w:sz w:val="20"/>
                <w:szCs w:val="20"/>
              </w:rPr>
            </w:pPr>
          </w:p>
        </w:tc>
      </w:tr>
      <w:tr w:rsidR="003F4099" w:rsidRPr="00DD3290" w14:paraId="79FE2A8E" w14:textId="77777777" w:rsidTr="00D95FFE">
        <w:trPr>
          <w:trHeight w:val="186"/>
        </w:trPr>
        <w:tc>
          <w:tcPr>
            <w:tcW w:w="2935" w:type="dxa"/>
            <w:vAlign w:val="center"/>
          </w:tcPr>
          <w:p w14:paraId="13623F4E" w14:textId="77777777" w:rsidR="003F4099" w:rsidRPr="00DD3290" w:rsidRDefault="003F4099" w:rsidP="00C339EC">
            <w:pPr>
              <w:ind w:left="142"/>
              <w:jc w:val="both"/>
            </w:pPr>
            <w:r w:rsidRPr="00DD3290">
              <w:lastRenderedPageBreak/>
              <w:t>u.c.</w:t>
            </w:r>
          </w:p>
        </w:tc>
        <w:tc>
          <w:tcPr>
            <w:tcW w:w="3262" w:type="dxa"/>
            <w:vAlign w:val="center"/>
          </w:tcPr>
          <w:p w14:paraId="3B2343D1" w14:textId="77777777" w:rsidR="003F4099" w:rsidRPr="00DD3290" w:rsidRDefault="003F4099" w:rsidP="00C339EC">
            <w:pPr>
              <w:ind w:left="142"/>
              <w:jc w:val="center"/>
              <w:rPr>
                <w:sz w:val="20"/>
                <w:szCs w:val="20"/>
              </w:rPr>
            </w:pPr>
          </w:p>
        </w:tc>
        <w:tc>
          <w:tcPr>
            <w:tcW w:w="3403" w:type="dxa"/>
          </w:tcPr>
          <w:p w14:paraId="52ED7068" w14:textId="77777777" w:rsidR="003F4099" w:rsidRPr="00DD3290" w:rsidRDefault="003F4099" w:rsidP="00C339EC">
            <w:pPr>
              <w:ind w:left="142"/>
              <w:rPr>
                <w:i/>
                <w:sz w:val="20"/>
                <w:szCs w:val="20"/>
              </w:rPr>
            </w:pPr>
          </w:p>
        </w:tc>
      </w:tr>
    </w:tbl>
    <w:p w14:paraId="26B3958E" w14:textId="77777777" w:rsidR="003F4099" w:rsidRPr="00DD3290" w:rsidRDefault="003F4099" w:rsidP="00C339EC">
      <w:pPr>
        <w:ind w:left="142"/>
        <w:jc w:val="both"/>
      </w:pPr>
    </w:p>
    <w:p w14:paraId="527D27C0" w14:textId="77777777" w:rsidR="003F4099" w:rsidRPr="00DD3290" w:rsidRDefault="003F4099" w:rsidP="00C339EC">
      <w:pPr>
        <w:ind w:left="142"/>
        <w:jc w:val="both"/>
        <w:rPr>
          <w:color w:val="000000"/>
        </w:rPr>
      </w:pPr>
      <w:r w:rsidRPr="00DD3290">
        <w:rPr>
          <w:b/>
          <w:i/>
        </w:rPr>
        <w:t>5. Satiksmes organizācija un transportēšanas ceļi</w:t>
      </w:r>
      <w:r w:rsidRPr="00DD3290">
        <w:rPr>
          <w:b/>
        </w:rPr>
        <w:t>.</w:t>
      </w:r>
      <w:r w:rsidRPr="00DD3290">
        <w:t xml:space="preserve"> </w:t>
      </w:r>
      <w:r w:rsidRPr="00DD3290">
        <w:rPr>
          <w:color w:val="000000"/>
        </w:rPr>
        <w:t>Skaidri jānorāda plānoto būvdarbu un izmantojamo ceļu posmus un izmantošanas laikus. Jānorāda ceļus, pa kuriem pārvadās būvmateriālus, organizēs satiksmi nebojājot ceļus, neradot sastrēgumus un nodrošinot tranzītu. Plānojot apbraucamos ceļus, jāņem vērā esošo ielu stāvoklis, neparedzot pārvadājumus pa ielām ar nekvalitatīvu segumu. Jāiesniedz izstrādāta satiksmes organizācijas shēma. Satiksmes organizācija saskaņota ar būvdarbu izpildes kalendāro grafiku, neradot nepamatotus papildus apgrūtinājumus pieguļošo ceļu, ielu īpašniekiem.</w:t>
      </w:r>
    </w:p>
    <w:p w14:paraId="266ACF50" w14:textId="77777777" w:rsidR="003F4099" w:rsidRPr="00DD3290" w:rsidRDefault="003F4099" w:rsidP="00C339EC">
      <w:pPr>
        <w:ind w:left="142"/>
        <w:jc w:val="both"/>
        <w:rPr>
          <w:color w:val="000000"/>
        </w:rPr>
      </w:pPr>
    </w:p>
    <w:p w14:paraId="6A9FEC61" w14:textId="77777777" w:rsidR="003F4099" w:rsidRPr="00DD3290" w:rsidRDefault="003F4099" w:rsidP="00C339EC">
      <w:pPr>
        <w:ind w:left="142"/>
        <w:jc w:val="both"/>
      </w:pPr>
      <w:r w:rsidRPr="00DD3290">
        <w:rPr>
          <w:b/>
          <w:i/>
        </w:rPr>
        <w:t>6. Darba veikšanas kalendārais grafiks.</w:t>
      </w:r>
      <w:r w:rsidRPr="00DD3290">
        <w:t xml:space="preserve"> Tabulas veidā jānorāda Būvdarbu apjomu sarakstā minēto darbu izpildes termiņi atbilstoši instrukcijā, līguma projektā un tehniskajās specifikācijās norādītajām prasībām</w:t>
      </w:r>
      <w:r w:rsidRPr="00DD3290">
        <w:rPr>
          <w:color w:val="000000"/>
        </w:rPr>
        <w:t>, un Pretendenta piedāvātājam darbu izpildes laikam</w:t>
      </w:r>
      <w:r w:rsidRPr="00DD3290">
        <w:t xml:space="preserve">. </w:t>
      </w:r>
    </w:p>
    <w:p w14:paraId="143C278C" w14:textId="77777777" w:rsidR="003F4099" w:rsidRPr="00DD3290" w:rsidRDefault="003F4099" w:rsidP="00C339EC">
      <w:pPr>
        <w:ind w:left="142"/>
        <w:jc w:val="both"/>
      </w:pPr>
    </w:p>
    <w:p w14:paraId="35CCDDE8" w14:textId="12B9639E" w:rsidR="003F4099" w:rsidRPr="000471A0" w:rsidRDefault="00667D02" w:rsidP="00C339EC">
      <w:pPr>
        <w:ind w:left="142"/>
        <w:jc w:val="both"/>
      </w:pPr>
      <w:r w:rsidRPr="00DD3290">
        <w:rPr>
          <w:b/>
          <w:i/>
        </w:rPr>
        <w:t>7</w:t>
      </w:r>
      <w:r w:rsidR="003F4099" w:rsidRPr="00DD3290">
        <w:rPr>
          <w:b/>
          <w:i/>
        </w:rPr>
        <w:t xml:space="preserve">. Pretendents tehniskajam piedāvājumam pievieno </w:t>
      </w:r>
      <w:r w:rsidR="0033753B" w:rsidRPr="00DD3290">
        <w:rPr>
          <w:b/>
          <w:i/>
        </w:rPr>
        <w:t xml:space="preserve">aizpildītu </w:t>
      </w:r>
      <w:r w:rsidR="0033753B" w:rsidRPr="00DD3290">
        <w:t xml:space="preserve">Tehniskā piedāvājuma </w:t>
      </w:r>
      <w:r w:rsidR="0033753B" w:rsidRPr="000471A0">
        <w:t>pielikumu</w:t>
      </w:r>
      <w:r w:rsidR="0079280A" w:rsidRPr="000471A0">
        <w:t xml:space="preserve"> „Lokālā </w:t>
      </w:r>
      <w:r w:rsidR="003F4099" w:rsidRPr="000471A0">
        <w:t>tāme”</w:t>
      </w:r>
      <w:r w:rsidR="000471A0" w:rsidRPr="000471A0">
        <w:t xml:space="preserve"> (</w:t>
      </w:r>
      <w:r w:rsidR="000471A0" w:rsidRPr="000471A0">
        <w:rPr>
          <w:i/>
        </w:rPr>
        <w:t>skatīt pievienoto E</w:t>
      </w:r>
      <w:r w:rsidR="000471A0">
        <w:rPr>
          <w:i/>
        </w:rPr>
        <w:t>xcel formāta failu</w:t>
      </w:r>
      <w:r w:rsidR="000471A0" w:rsidRPr="000471A0">
        <w:t>)</w:t>
      </w:r>
      <w:r w:rsidR="0033753B" w:rsidRPr="000471A0">
        <w:t>.</w:t>
      </w:r>
    </w:p>
    <w:p w14:paraId="75C4E1AD" w14:textId="77777777" w:rsidR="0079280A" w:rsidRPr="00DD3290" w:rsidRDefault="0079280A" w:rsidP="00C339EC">
      <w:pPr>
        <w:ind w:left="142"/>
        <w:jc w:val="both"/>
      </w:pPr>
    </w:p>
    <w:p w14:paraId="1D12973F" w14:textId="77777777" w:rsidR="0079280A" w:rsidRPr="00DD3290" w:rsidRDefault="0079280A" w:rsidP="00C339EC">
      <w:pPr>
        <w:ind w:left="142"/>
        <w:jc w:val="both"/>
      </w:pPr>
    </w:p>
    <w:p w14:paraId="72B0D786" w14:textId="77777777" w:rsidR="0079280A" w:rsidRPr="00DD3290" w:rsidRDefault="0079280A" w:rsidP="00C339EC">
      <w:pPr>
        <w:ind w:left="142"/>
        <w:jc w:val="both"/>
      </w:pPr>
    </w:p>
    <w:p w14:paraId="0549131D" w14:textId="77777777" w:rsidR="0079280A" w:rsidRPr="00DD3290" w:rsidRDefault="0079280A" w:rsidP="00C339EC">
      <w:pPr>
        <w:ind w:left="142"/>
        <w:jc w:val="both"/>
      </w:pPr>
    </w:p>
    <w:p w14:paraId="0F69CABA" w14:textId="77777777" w:rsidR="003F4099" w:rsidRPr="00DD3290" w:rsidRDefault="003F4099">
      <w:pPr>
        <w:spacing w:after="200" w:line="276" w:lineRule="auto"/>
        <w:rPr>
          <w:sz w:val="28"/>
          <w:szCs w:val="28"/>
        </w:rPr>
      </w:pPr>
      <w:r w:rsidRPr="00DD3290">
        <w:rPr>
          <w:sz w:val="28"/>
          <w:szCs w:val="28"/>
        </w:rPr>
        <w:br w:type="page"/>
      </w:r>
    </w:p>
    <w:p w14:paraId="2C9564AD" w14:textId="3B76FB32" w:rsidR="00D92763" w:rsidRPr="00DD3290" w:rsidRDefault="00D92763" w:rsidP="00E74D54">
      <w:pPr>
        <w:jc w:val="right"/>
        <w:rPr>
          <w:bCs/>
        </w:rPr>
      </w:pPr>
      <w:r w:rsidRPr="00DD3290">
        <w:rPr>
          <w:bCs/>
        </w:rPr>
        <w:lastRenderedPageBreak/>
        <w:t>5.pielikums</w:t>
      </w:r>
    </w:p>
    <w:p w14:paraId="7C072810" w14:textId="77777777" w:rsidR="00D92763" w:rsidRDefault="00D92763" w:rsidP="00E74D54">
      <w:pPr>
        <w:jc w:val="right"/>
        <w:rPr>
          <w:bCs/>
        </w:rPr>
      </w:pPr>
    </w:p>
    <w:p w14:paraId="09D19D3E" w14:textId="498A0C05" w:rsidR="00DC13C5" w:rsidRPr="00DC13C5" w:rsidRDefault="00DC13C5" w:rsidP="00E74D54">
      <w:pPr>
        <w:jc w:val="right"/>
        <w:rPr>
          <w:bCs/>
          <w:i/>
        </w:rPr>
      </w:pPr>
      <w:r w:rsidRPr="00DC13C5">
        <w:rPr>
          <w:bCs/>
          <w:i/>
        </w:rPr>
        <w:t>PROJEKTS</w:t>
      </w:r>
    </w:p>
    <w:p w14:paraId="3998F18A" w14:textId="77777777" w:rsidR="00D92763" w:rsidRPr="00DD3290" w:rsidRDefault="00D92763" w:rsidP="00E74D54">
      <w:pPr>
        <w:jc w:val="right"/>
        <w:rPr>
          <w:bCs/>
        </w:rPr>
      </w:pPr>
    </w:p>
    <w:p w14:paraId="70613A5B" w14:textId="596C0198" w:rsidR="003F4099" w:rsidRPr="00DD3290" w:rsidRDefault="004F4EEC" w:rsidP="00C64C22">
      <w:pPr>
        <w:pStyle w:val="Heading3"/>
        <w:spacing w:before="0" w:after="0"/>
        <w:jc w:val="center"/>
        <w:rPr>
          <w:sz w:val="24"/>
          <w:szCs w:val="24"/>
        </w:rPr>
      </w:pPr>
      <w:r>
        <w:rPr>
          <w:sz w:val="24"/>
          <w:szCs w:val="24"/>
        </w:rPr>
        <w:t>BŪVDARBU LĪGUMS</w:t>
      </w:r>
    </w:p>
    <w:p w14:paraId="12D0D968" w14:textId="77777777" w:rsidR="00DD3290" w:rsidRPr="00DD3290" w:rsidRDefault="00DD3290" w:rsidP="00DD3290">
      <w:pPr>
        <w:spacing w:after="240" w:line="276" w:lineRule="auto"/>
        <w:jc w:val="center"/>
        <w:rPr>
          <w:b/>
          <w:bCs/>
        </w:rPr>
      </w:pPr>
      <w:r w:rsidRPr="00DD3290">
        <w:rPr>
          <w:b/>
          <w:bCs/>
        </w:rPr>
        <w:t>Papildu būvdarbi teritorijas labiekārtošana, ceļu un laukumu izbūvei Jelgavas pilsētas pašvaldības izglītības iestādē „Jelgavas 2.internātpamatskola” Filozofu ielā 50, Jelgavā</w:t>
      </w:r>
    </w:p>
    <w:tbl>
      <w:tblPr>
        <w:tblW w:w="0" w:type="auto"/>
        <w:tblInd w:w="108" w:type="dxa"/>
        <w:tblLook w:val="01E0" w:firstRow="1" w:lastRow="1" w:firstColumn="1" w:lastColumn="1" w:noHBand="0" w:noVBand="0"/>
      </w:tblPr>
      <w:tblGrid>
        <w:gridCol w:w="4488"/>
        <w:gridCol w:w="4974"/>
      </w:tblGrid>
      <w:tr w:rsidR="00DD3290" w:rsidRPr="00DD3290" w14:paraId="458BC51D" w14:textId="77777777" w:rsidTr="00DD3290">
        <w:tc>
          <w:tcPr>
            <w:tcW w:w="4643" w:type="dxa"/>
            <w:hideMark/>
          </w:tcPr>
          <w:p w14:paraId="71313961" w14:textId="77777777" w:rsidR="00DD3290" w:rsidRPr="00DD3290" w:rsidRDefault="00DD3290">
            <w:pPr>
              <w:jc w:val="both"/>
              <w:rPr>
                <w:sz w:val="23"/>
                <w:szCs w:val="23"/>
              </w:rPr>
            </w:pPr>
            <w:r w:rsidRPr="00DD3290">
              <w:rPr>
                <w:sz w:val="23"/>
                <w:szCs w:val="23"/>
              </w:rPr>
              <w:t>Jelgavā</w:t>
            </w:r>
            <w:r w:rsidRPr="00DD3290">
              <w:rPr>
                <w:sz w:val="23"/>
                <w:szCs w:val="23"/>
              </w:rPr>
              <w:tab/>
            </w:r>
          </w:p>
        </w:tc>
        <w:tc>
          <w:tcPr>
            <w:tcW w:w="5138" w:type="dxa"/>
            <w:hideMark/>
          </w:tcPr>
          <w:p w14:paraId="08732CD6" w14:textId="5A79B2EA" w:rsidR="00DD3290" w:rsidRPr="00DD3290" w:rsidRDefault="00DC13C5">
            <w:pPr>
              <w:spacing w:before="120"/>
              <w:jc w:val="right"/>
              <w:rPr>
                <w:sz w:val="23"/>
                <w:szCs w:val="23"/>
              </w:rPr>
            </w:pPr>
            <w:r>
              <w:rPr>
                <w:sz w:val="23"/>
                <w:szCs w:val="23"/>
              </w:rPr>
              <w:t>2016.</w:t>
            </w:r>
            <w:r w:rsidR="00DD3290" w:rsidRPr="00DD3290">
              <w:rPr>
                <w:sz w:val="23"/>
                <w:szCs w:val="23"/>
              </w:rPr>
              <w:t xml:space="preserve">gada </w:t>
            </w:r>
            <w:r w:rsidR="00DD3290" w:rsidRPr="00DD3290">
              <w:rPr>
                <w:i/>
                <w:sz w:val="23"/>
                <w:szCs w:val="23"/>
              </w:rPr>
              <w:t>datums mēnesis</w:t>
            </w:r>
          </w:p>
        </w:tc>
      </w:tr>
    </w:tbl>
    <w:p w14:paraId="1E15CC4B" w14:textId="77777777" w:rsidR="00DD3290" w:rsidRPr="00DD3290" w:rsidRDefault="00DD3290" w:rsidP="00DD3290">
      <w:pPr>
        <w:jc w:val="both"/>
        <w:rPr>
          <w:sz w:val="23"/>
          <w:szCs w:val="23"/>
        </w:rPr>
      </w:pPr>
    </w:p>
    <w:p w14:paraId="454B1C28" w14:textId="77777777" w:rsidR="00DD3290" w:rsidRPr="00DD3290" w:rsidRDefault="00DD3290" w:rsidP="00E53E86">
      <w:pPr>
        <w:spacing w:after="120"/>
        <w:jc w:val="both"/>
      </w:pPr>
      <w:r w:rsidRPr="00DD3290">
        <w:rPr>
          <w:b/>
        </w:rPr>
        <w:t>Jelgavas pilsētas pašvaldības iestāde “Jelgavas izglītības pārvalde”</w:t>
      </w:r>
      <w:r w:rsidRPr="00DD3290">
        <w:rPr>
          <w:b/>
          <w:bCs/>
        </w:rPr>
        <w:t>,</w:t>
      </w:r>
      <w:r w:rsidRPr="00DD3290">
        <w:rPr>
          <w:bCs/>
        </w:rPr>
        <w:t xml:space="preserve"> reģistrācijas numurs 90000074738</w:t>
      </w:r>
      <w:r w:rsidRPr="00DD3290">
        <w:t>, juridiskā adrese Svētes iela 22, Jelgava, LV-3001, vadītājas Guntas Auzas personā, kura rīkojas saskaņā ar Jelgavas pilsētas pašvaldības iestādes “Jelgavas izglītības pārvalde” nolikumu (turpmāk – Pasūtītājs), no vienas puses, un</w:t>
      </w:r>
    </w:p>
    <w:p w14:paraId="6D840C3C" w14:textId="77777777" w:rsidR="00DD3290" w:rsidRPr="00DD3290" w:rsidRDefault="00DD3290" w:rsidP="00E53E86">
      <w:pPr>
        <w:spacing w:after="120"/>
        <w:jc w:val="both"/>
      </w:pPr>
      <w:r w:rsidRPr="00DD3290">
        <w:rPr>
          <w:i/>
        </w:rPr>
        <w:t>Uzņēmēja nosaukums</w:t>
      </w:r>
      <w:r w:rsidRPr="00DD3290">
        <w:t xml:space="preserve">, reģistrācijas </w:t>
      </w:r>
      <w:r w:rsidRPr="00DD3290">
        <w:rPr>
          <w:i/>
        </w:rPr>
        <w:t>numurs</w:t>
      </w:r>
      <w:r w:rsidRPr="00DD3290">
        <w:t xml:space="preserve">, tās </w:t>
      </w:r>
      <w:r w:rsidRPr="00DD3290">
        <w:rPr>
          <w:i/>
        </w:rPr>
        <w:t>pilnvarotā pārstāvja Vārds Uzvārds</w:t>
      </w:r>
      <w:r w:rsidRPr="00DD3290">
        <w:t xml:space="preserve"> personā, kurš rīkojas pamatojoties uz </w:t>
      </w:r>
      <w:r w:rsidRPr="00DD3290">
        <w:rPr>
          <w:i/>
        </w:rPr>
        <w:t>dokumenta nosaukums</w:t>
      </w:r>
      <w:r w:rsidRPr="00DD3290">
        <w:t xml:space="preserve"> (turpmāk – Izpildītājs), no otras puses, katra atsevišķi un abas kopā sauktas Puses,</w:t>
      </w:r>
    </w:p>
    <w:p w14:paraId="7DD6549A" w14:textId="0F66F88A" w:rsidR="00DD3290" w:rsidRPr="00DD3290" w:rsidRDefault="00DD3290" w:rsidP="00E53E86">
      <w:pPr>
        <w:spacing w:after="120"/>
        <w:jc w:val="both"/>
      </w:pPr>
      <w:r w:rsidRPr="00DD3290">
        <w:t xml:space="preserve">saskaņā ar iepirkuma </w:t>
      </w:r>
      <w:r w:rsidR="008134D4">
        <w:t>“</w:t>
      </w:r>
      <w:r w:rsidRPr="00DD3290">
        <w:t>Papildu būvdarbi teritorijas labiekārtošana, ceļu un laukumu izbūvei Jelgavas pilsētas pašvaldības izglītības iestādes „Jelgavas 2.internātpamatskola” sporta zāles Filozofu ielā 50, Jelgavā būvniecībai</w:t>
      </w:r>
      <w:r w:rsidR="008134D4">
        <w:t>” (</w:t>
      </w:r>
      <w:r w:rsidRPr="00DD3290">
        <w:t>id</w:t>
      </w:r>
      <w:r w:rsidR="008134D4">
        <w:t>.</w:t>
      </w:r>
      <w:r w:rsidRPr="00DD3290">
        <w:t>Nr.JPD2016/20/MI</w:t>
      </w:r>
      <w:r w:rsidR="008134D4">
        <w:t>)</w:t>
      </w:r>
      <w:r w:rsidRPr="00DD3290">
        <w:t xml:space="preserve"> (turpmāk – Iepirkums) rezultātiem un Izpildītāja iesniegto piedāvājumu Iepirkumā, noslēdz šādu līgumu (turpmāk – Līgums):</w:t>
      </w:r>
    </w:p>
    <w:p w14:paraId="22788D0F" w14:textId="77777777" w:rsidR="00DD3290" w:rsidRPr="00DD3290" w:rsidRDefault="00DD3290" w:rsidP="008760A2">
      <w:pPr>
        <w:jc w:val="both"/>
      </w:pPr>
    </w:p>
    <w:p w14:paraId="05C84EB2" w14:textId="77777777" w:rsidR="00DD3290" w:rsidRPr="00DD3290" w:rsidRDefault="00DD3290" w:rsidP="008760A2">
      <w:pPr>
        <w:pStyle w:val="Prskatjums"/>
        <w:numPr>
          <w:ilvl w:val="0"/>
          <w:numId w:val="1"/>
        </w:numPr>
        <w:tabs>
          <w:tab w:val="clear" w:pos="360"/>
          <w:tab w:val="num" w:pos="567"/>
        </w:tabs>
        <w:ind w:left="567" w:hanging="567"/>
        <w:rPr>
          <w:b/>
        </w:rPr>
      </w:pPr>
      <w:r w:rsidRPr="00DD3290">
        <w:rPr>
          <w:b/>
        </w:rPr>
        <w:t>Līguma priekšmets</w:t>
      </w:r>
    </w:p>
    <w:p w14:paraId="71992D95" w14:textId="77777777" w:rsidR="009D03F8" w:rsidRDefault="00DD3290" w:rsidP="009D03F8">
      <w:pPr>
        <w:pStyle w:val="ListParagraph"/>
        <w:numPr>
          <w:ilvl w:val="1"/>
          <w:numId w:val="23"/>
        </w:numPr>
        <w:tabs>
          <w:tab w:val="clear" w:pos="574"/>
          <w:tab w:val="left" w:pos="567"/>
        </w:tabs>
        <w:ind w:left="567" w:hanging="567"/>
        <w:jc w:val="both"/>
        <w:rPr>
          <w:lang w:eastAsia="lv-LV"/>
        </w:rPr>
      </w:pPr>
      <w:r w:rsidRPr="00DD3290">
        <w:t xml:space="preserve">Pasūtītājs pasūta, un Izpildītājs apņemas veikt </w:t>
      </w:r>
      <w:r w:rsidRPr="00DD3290">
        <w:rPr>
          <w:b/>
        </w:rPr>
        <w:t xml:space="preserve">papildu darbus </w:t>
      </w:r>
      <w:r w:rsidRPr="00DD3290">
        <w:rPr>
          <w:b/>
          <w:bCs/>
        </w:rPr>
        <w:t>teritorijas labiekārtošana, ceļu un laukumu izbūvei</w:t>
      </w:r>
      <w:r w:rsidRPr="00DD3290">
        <w:rPr>
          <w:b/>
        </w:rPr>
        <w:t xml:space="preserve"> Jelgavas pilsētas pašvaldības izglītības iestādei „Jelgavas 2.internātpamatskola”, Filozofu ielā 50, Jelgavā</w:t>
      </w:r>
      <w:r w:rsidRPr="00DD3290">
        <w:t xml:space="preserve"> (turpmāk – Darbs) Līgumā noteiktajā laikā un saskaņā ar Tehnisko specifikāciju (1.pielikums) un Izpildītāja iesniegto piedāvājumu (2.pielikums), Līgumu un Latvijas Repu</w:t>
      </w:r>
      <w:r w:rsidR="009D03F8">
        <w:t>blikas normatīvo aktu prasībām.</w:t>
      </w:r>
    </w:p>
    <w:p w14:paraId="6EDFF039" w14:textId="1C76979B" w:rsidR="00DD3290" w:rsidRDefault="00DD3290" w:rsidP="009D03F8">
      <w:pPr>
        <w:pStyle w:val="ListParagraph"/>
        <w:numPr>
          <w:ilvl w:val="1"/>
          <w:numId w:val="23"/>
        </w:numPr>
        <w:tabs>
          <w:tab w:val="clear" w:pos="574"/>
          <w:tab w:val="left" w:pos="567"/>
        </w:tabs>
        <w:ind w:left="567" w:hanging="567"/>
        <w:jc w:val="both"/>
        <w:rPr>
          <w:lang w:eastAsia="lv-LV"/>
        </w:rPr>
      </w:pPr>
      <w:r w:rsidRPr="00DD3290">
        <w:t>Jautājumos, kas nav atrunāti Līgumā, Pusēm ir saistoši Iepirkuma, Izpildītāja piedāvājuma un normatīvo aktu nosacījumi.</w:t>
      </w:r>
    </w:p>
    <w:p w14:paraId="67D7FB2D" w14:textId="77777777" w:rsidR="009D03F8" w:rsidRPr="00DD3290" w:rsidRDefault="009D03F8" w:rsidP="009D03F8">
      <w:pPr>
        <w:tabs>
          <w:tab w:val="left" w:pos="426"/>
        </w:tabs>
        <w:jc w:val="both"/>
        <w:rPr>
          <w:lang w:eastAsia="lv-LV"/>
        </w:rPr>
      </w:pPr>
    </w:p>
    <w:p w14:paraId="200F9D64" w14:textId="77777777" w:rsidR="00DD3290" w:rsidRPr="00DD3290" w:rsidRDefault="00DD3290" w:rsidP="00CB6B2C">
      <w:pPr>
        <w:pStyle w:val="Prskatjums"/>
        <w:numPr>
          <w:ilvl w:val="0"/>
          <w:numId w:val="23"/>
        </w:numPr>
        <w:tabs>
          <w:tab w:val="clear" w:pos="360"/>
          <w:tab w:val="num" w:pos="567"/>
        </w:tabs>
        <w:ind w:left="567" w:hanging="567"/>
        <w:rPr>
          <w:b/>
        </w:rPr>
      </w:pPr>
      <w:r w:rsidRPr="00DD3290">
        <w:rPr>
          <w:b/>
        </w:rPr>
        <w:t>Līgumcena</w:t>
      </w:r>
    </w:p>
    <w:p w14:paraId="5B3BAD42" w14:textId="77777777" w:rsidR="004673DC" w:rsidRDefault="00DD3290" w:rsidP="004673DC">
      <w:pPr>
        <w:numPr>
          <w:ilvl w:val="1"/>
          <w:numId w:val="23"/>
        </w:numPr>
        <w:ind w:left="567" w:hanging="567"/>
        <w:jc w:val="both"/>
      </w:pPr>
      <w:r w:rsidRPr="00DD3290">
        <w:t xml:space="preserve">Par Darba veikšanu Pasūtītājs samaksā Izpildītājam Līguma cenu (turpmāk – Līgumcena) </w:t>
      </w:r>
      <w:r w:rsidRPr="00DD3290">
        <w:rPr>
          <w:i/>
        </w:rPr>
        <w:t xml:space="preserve">skaitlis cipariem un vārdiem </w:t>
      </w:r>
      <w:proofErr w:type="spellStart"/>
      <w:r w:rsidRPr="00DD3290">
        <w:rPr>
          <w:b/>
          <w:i/>
        </w:rPr>
        <w:t>euro</w:t>
      </w:r>
      <w:proofErr w:type="spellEnd"/>
      <w:r w:rsidRPr="00DD3290">
        <w:t xml:space="preserve">. Pievienotās vērtības nodoklis 21% (divdesmit viens procents) ir </w:t>
      </w:r>
      <w:r w:rsidRPr="00DD3290">
        <w:rPr>
          <w:i/>
        </w:rPr>
        <w:t xml:space="preserve">skaitlis cipariem un vārdiem </w:t>
      </w:r>
      <w:proofErr w:type="spellStart"/>
      <w:r w:rsidRPr="00DD3290">
        <w:rPr>
          <w:i/>
        </w:rPr>
        <w:t>euro</w:t>
      </w:r>
      <w:proofErr w:type="spellEnd"/>
      <w:r w:rsidRPr="00DD3290">
        <w:t xml:space="preserve">. Līgumcenas un pievienotās vērtības nodokļa summa ir </w:t>
      </w:r>
      <w:r w:rsidRPr="00DD3290">
        <w:rPr>
          <w:i/>
        </w:rPr>
        <w:t xml:space="preserve">skaitlis cipariem un vārdiem </w:t>
      </w:r>
      <w:proofErr w:type="spellStart"/>
      <w:r w:rsidRPr="00DD3290">
        <w:rPr>
          <w:i/>
        </w:rPr>
        <w:t>euro</w:t>
      </w:r>
      <w:proofErr w:type="spellEnd"/>
      <w:r w:rsidR="004673DC">
        <w:t>.</w:t>
      </w:r>
    </w:p>
    <w:p w14:paraId="0A255AD3" w14:textId="77777777" w:rsidR="004673DC" w:rsidRDefault="00DD3290" w:rsidP="004673DC">
      <w:pPr>
        <w:numPr>
          <w:ilvl w:val="1"/>
          <w:numId w:val="23"/>
        </w:numPr>
        <w:ind w:left="567" w:hanging="567"/>
        <w:jc w:val="both"/>
      </w:pPr>
      <w:r w:rsidRPr="00DD3290">
        <w:t>Saskaņā ar Pievienotās vērtības nodokļa likuma 142.pantu pievienotās vērtības nodokli par būvdarbiem maksā Pasūtītājs (nodokļa apgrieztā maksāšana).</w:t>
      </w:r>
    </w:p>
    <w:p w14:paraId="64D8FECF" w14:textId="77777777" w:rsidR="004673DC" w:rsidRDefault="00DD3290" w:rsidP="004673DC">
      <w:pPr>
        <w:numPr>
          <w:ilvl w:val="1"/>
          <w:numId w:val="23"/>
        </w:numPr>
        <w:ind w:left="567" w:hanging="567"/>
        <w:jc w:val="both"/>
      </w:pPr>
      <w:r w:rsidRPr="00DD3290">
        <w:t>Papildus Līgumcenai Pasūtītājs var veikt samaksu, neveicot jaunu iepirkumu, tikai tādu papildu darbu izmaksu segšanai, kas jau sākotnēji tika iekļauti tāmē</w:t>
      </w:r>
      <w:r w:rsidRPr="004673DC">
        <w:rPr>
          <w:i/>
        </w:rPr>
        <w:t xml:space="preserve"> </w:t>
      </w:r>
      <w:r w:rsidRPr="00DD3290">
        <w:t xml:space="preserve">un par ko tika rīkots Iepirkums, bet kuru apjoms ir palielinājies (piemēram, saskaņā ar </w:t>
      </w:r>
      <w:proofErr w:type="spellStart"/>
      <w:r w:rsidRPr="00DD3290">
        <w:t>izpildmērījumiem</w:t>
      </w:r>
      <w:proofErr w:type="spellEnd"/>
      <w:r w:rsidRPr="00DD3290">
        <w:t>). Maksimālās pieļaujamās Līgumcenas izmaiņas ir līdz 10% (desmit procenti) no Līgumcenas.</w:t>
      </w:r>
    </w:p>
    <w:p w14:paraId="1AC07EBE" w14:textId="73B42975" w:rsidR="00DD3290" w:rsidRDefault="00DD3290" w:rsidP="004673DC">
      <w:pPr>
        <w:numPr>
          <w:ilvl w:val="1"/>
          <w:numId w:val="23"/>
        </w:numPr>
        <w:ind w:left="567" w:hanging="567"/>
        <w:jc w:val="both"/>
      </w:pPr>
      <w:r w:rsidRPr="00DD3290">
        <w:t xml:space="preserve">Pasūtītājs var veikt Darbu daudzumu samazināšanu atbilstoši faktiski nepieciešamajiem darbu daudzumiem (piemēram, saskaņā ar </w:t>
      </w:r>
      <w:proofErr w:type="spellStart"/>
      <w:r w:rsidRPr="00DD3290">
        <w:t>izpildmērījumiem</w:t>
      </w:r>
      <w:proofErr w:type="spellEnd"/>
      <w:r w:rsidRPr="00DD3290">
        <w:t>). Maksimālās pieļaujamās Līgumcenas izmaiņas ir līdz 10% (desmit procenti) no Līgumcenas.</w:t>
      </w:r>
    </w:p>
    <w:p w14:paraId="2FFF52F2" w14:textId="77777777" w:rsidR="00781CE5" w:rsidRPr="00DD3290" w:rsidRDefault="00781CE5" w:rsidP="00781CE5">
      <w:pPr>
        <w:jc w:val="both"/>
      </w:pPr>
    </w:p>
    <w:p w14:paraId="65CAF8F1" w14:textId="77777777" w:rsidR="00DD3290" w:rsidRPr="00DD3290" w:rsidRDefault="00DD3290" w:rsidP="00781CE5">
      <w:pPr>
        <w:pStyle w:val="Prskatjums"/>
        <w:numPr>
          <w:ilvl w:val="0"/>
          <w:numId w:val="23"/>
        </w:numPr>
        <w:tabs>
          <w:tab w:val="clear" w:pos="360"/>
          <w:tab w:val="num" w:pos="567"/>
        </w:tabs>
        <w:ind w:left="567" w:hanging="567"/>
        <w:rPr>
          <w:b/>
        </w:rPr>
      </w:pPr>
      <w:r w:rsidRPr="00DD3290">
        <w:rPr>
          <w:b/>
        </w:rPr>
        <w:t>Darba izpildes laiks</w:t>
      </w:r>
    </w:p>
    <w:p w14:paraId="63076347" w14:textId="77777777" w:rsidR="000D2CAB" w:rsidRDefault="00DD3290" w:rsidP="000D2CAB">
      <w:pPr>
        <w:numPr>
          <w:ilvl w:val="1"/>
          <w:numId w:val="23"/>
        </w:numPr>
        <w:ind w:left="567" w:hanging="567"/>
        <w:jc w:val="both"/>
      </w:pPr>
      <w:r w:rsidRPr="00DD3290">
        <w:t xml:space="preserve">Izpildītājam </w:t>
      </w:r>
      <w:r w:rsidRPr="00DD3290">
        <w:rPr>
          <w:b/>
        </w:rPr>
        <w:t>Darbs jāpabeidz</w:t>
      </w:r>
      <w:r w:rsidRPr="00DD3290">
        <w:t xml:space="preserve"> </w:t>
      </w:r>
      <w:r w:rsidRPr="00DD3290">
        <w:rPr>
          <w:b/>
        </w:rPr>
        <w:t>līdz 2016.gada</w:t>
      </w:r>
      <w:r w:rsidRPr="00DD3290">
        <w:t xml:space="preserve"> </w:t>
      </w:r>
      <w:r w:rsidRPr="00DD3290">
        <w:rPr>
          <w:b/>
        </w:rPr>
        <w:t xml:space="preserve">31.maijam, </w:t>
      </w:r>
      <w:r w:rsidRPr="00DD3290">
        <w:t>ko Puses apstiprina p</w:t>
      </w:r>
      <w:r w:rsidR="000D2CAB">
        <w:t>arakstot darbu pabeigšanas aktu.</w:t>
      </w:r>
    </w:p>
    <w:p w14:paraId="105D05F9" w14:textId="2D789201" w:rsidR="00DD3290" w:rsidRPr="00DD3290" w:rsidRDefault="00DD3290" w:rsidP="000D2CAB">
      <w:pPr>
        <w:numPr>
          <w:ilvl w:val="1"/>
          <w:numId w:val="23"/>
        </w:numPr>
        <w:ind w:left="567" w:hanging="567"/>
        <w:jc w:val="both"/>
      </w:pPr>
      <w:r w:rsidRPr="00DD3290">
        <w:t>Izpildītājam ir tiesības saņemt Darba pabeigšanas laika pagarinājumu, ja:</w:t>
      </w:r>
    </w:p>
    <w:p w14:paraId="660CEAD4" w14:textId="77777777" w:rsidR="00067221" w:rsidRDefault="00DD3290" w:rsidP="00067221">
      <w:pPr>
        <w:widowControl w:val="0"/>
        <w:numPr>
          <w:ilvl w:val="2"/>
          <w:numId w:val="23"/>
        </w:numPr>
        <w:tabs>
          <w:tab w:val="clear" w:pos="1146"/>
          <w:tab w:val="num" w:pos="1276"/>
        </w:tabs>
        <w:ind w:left="1276" w:hanging="709"/>
        <w:jc w:val="both"/>
      </w:pPr>
      <w:r w:rsidRPr="00DD3290">
        <w:t>Pasūtītājs ir kavējis vai apturējis Darba veikšanu no Izpildītāja neatkarīgu iemeslu dēļ;</w:t>
      </w:r>
    </w:p>
    <w:p w14:paraId="2C9E22EF" w14:textId="1899BE4E" w:rsidR="00DD3290" w:rsidRDefault="00DD3290" w:rsidP="00067221">
      <w:pPr>
        <w:widowControl w:val="0"/>
        <w:numPr>
          <w:ilvl w:val="2"/>
          <w:numId w:val="23"/>
        </w:numPr>
        <w:tabs>
          <w:tab w:val="clear" w:pos="1146"/>
          <w:tab w:val="num" w:pos="1276"/>
        </w:tabs>
        <w:ind w:left="1276" w:hanging="709"/>
        <w:jc w:val="both"/>
      </w:pPr>
      <w:r w:rsidRPr="00DD3290">
        <w:lastRenderedPageBreak/>
        <w:t>Darba veikšanu kavējuši apstākļi, kas nav radušies Izpildītāja vainas dēļ.</w:t>
      </w:r>
    </w:p>
    <w:p w14:paraId="5D267067" w14:textId="77777777" w:rsidR="00067221" w:rsidRPr="00DD3290" w:rsidRDefault="00067221" w:rsidP="00067221">
      <w:pPr>
        <w:widowControl w:val="0"/>
        <w:jc w:val="both"/>
      </w:pPr>
    </w:p>
    <w:p w14:paraId="49AEEF75" w14:textId="77777777" w:rsidR="00DD3290" w:rsidRPr="00DD3290" w:rsidRDefault="00DD3290" w:rsidP="00067221">
      <w:pPr>
        <w:pStyle w:val="Prskatjums"/>
        <w:widowControl w:val="0"/>
        <w:numPr>
          <w:ilvl w:val="0"/>
          <w:numId w:val="23"/>
        </w:numPr>
        <w:tabs>
          <w:tab w:val="clear" w:pos="360"/>
          <w:tab w:val="num" w:pos="567"/>
        </w:tabs>
        <w:ind w:left="567" w:hanging="567"/>
        <w:rPr>
          <w:b/>
        </w:rPr>
      </w:pPr>
      <w:r w:rsidRPr="00DD3290">
        <w:rPr>
          <w:b/>
        </w:rPr>
        <w:t>Darba garantijas prasības</w:t>
      </w:r>
    </w:p>
    <w:p w14:paraId="2A7D1FBA" w14:textId="77777777" w:rsidR="00CF2E99" w:rsidRDefault="00DD3290" w:rsidP="00CF2E99">
      <w:pPr>
        <w:widowControl w:val="0"/>
        <w:numPr>
          <w:ilvl w:val="1"/>
          <w:numId w:val="23"/>
        </w:numPr>
        <w:ind w:left="567" w:hanging="567"/>
        <w:jc w:val="both"/>
      </w:pPr>
      <w:r w:rsidRPr="00DD3290">
        <w:t>Darba kvalitātes garantijas termiņš ir ne mazāk kā 60 (sešdesmit) mēneši un tas sākas no datuma, kad abas Puses parakstījušas Darba pieņemšanas – nodošanas aktu. Garantijas termiņā konstatētos defektus Izpildītājs novērš uz sava rē</w:t>
      </w:r>
      <w:r w:rsidR="00CF2E99">
        <w:t>ķina Pasūtītāja noteiktā laikā.</w:t>
      </w:r>
    </w:p>
    <w:p w14:paraId="4BAFA94B" w14:textId="1D36E8A1" w:rsidR="00DD3290" w:rsidRDefault="00DD3290" w:rsidP="00CF2E99">
      <w:pPr>
        <w:widowControl w:val="0"/>
        <w:numPr>
          <w:ilvl w:val="1"/>
          <w:numId w:val="23"/>
        </w:numPr>
        <w:ind w:left="567" w:hanging="567"/>
        <w:jc w:val="both"/>
      </w:pPr>
      <w:r w:rsidRPr="00DD3290">
        <w:t xml:space="preserve">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Izpildītājs 3 (trīs) dienas iepriekš. </w:t>
      </w:r>
    </w:p>
    <w:p w14:paraId="5E873BF5" w14:textId="77777777" w:rsidR="00CF2E99" w:rsidRPr="00DD3290" w:rsidRDefault="00CF2E99" w:rsidP="00CF2E99">
      <w:pPr>
        <w:widowControl w:val="0"/>
        <w:jc w:val="both"/>
      </w:pPr>
    </w:p>
    <w:p w14:paraId="2CFE798A" w14:textId="77777777" w:rsidR="00DD3290" w:rsidRPr="00DD3290" w:rsidRDefault="00DD3290" w:rsidP="00CF2E99">
      <w:pPr>
        <w:pStyle w:val="Prskatjums"/>
        <w:numPr>
          <w:ilvl w:val="0"/>
          <w:numId w:val="23"/>
        </w:numPr>
        <w:tabs>
          <w:tab w:val="clear" w:pos="360"/>
          <w:tab w:val="num" w:pos="567"/>
        </w:tabs>
        <w:ind w:left="567" w:hanging="567"/>
        <w:rPr>
          <w:b/>
        </w:rPr>
      </w:pPr>
      <w:r w:rsidRPr="00DD3290">
        <w:rPr>
          <w:b/>
        </w:rPr>
        <w:t>Civiltiesiskās atbildības apdrošināšana</w:t>
      </w:r>
    </w:p>
    <w:p w14:paraId="3B7D1F20" w14:textId="77777777" w:rsidR="00CF2E99" w:rsidRDefault="00DD3290" w:rsidP="00CF2E99">
      <w:pPr>
        <w:widowControl w:val="0"/>
        <w:numPr>
          <w:ilvl w:val="1"/>
          <w:numId w:val="23"/>
        </w:numPr>
        <w:ind w:left="567" w:hanging="567"/>
        <w:jc w:val="both"/>
      </w:pPr>
      <w:r w:rsidRPr="00DD3290">
        <w:t xml:space="preserve">Līdz Darbu uzsākšanas brīdim Izpildītājs uz sava rēķina noslēdz darbu vadītāja </w:t>
      </w:r>
      <w:proofErr w:type="spellStart"/>
      <w:r w:rsidRPr="00DD3290">
        <w:t>būvspeciālista</w:t>
      </w:r>
      <w:proofErr w:type="spellEnd"/>
      <w:r w:rsidRPr="00DD3290">
        <w:t xml:space="preserve"> civiltiesiskās apdrošināšanas līgumu un būvdarbu veicēja civiltiesiskās atbildības apdrošināšanas līgumu atbilstoši Ministru kabineta 2014.gada 19.augusta noteikumiem Nr.502 „Noteikumi par </w:t>
      </w:r>
      <w:proofErr w:type="spellStart"/>
      <w:r w:rsidRPr="00DD3290">
        <w:t>būvspeciālistu</w:t>
      </w:r>
      <w:proofErr w:type="spellEnd"/>
      <w:r w:rsidRPr="00DD3290">
        <w:t xml:space="preserve"> un būvdarbu veicēju civiltiesiskās atbildības obligāto apdrošināšanu” par visu būvdarbu un garantijas laiku, turpmāk –Apdrošināšanas līgums.</w:t>
      </w:r>
    </w:p>
    <w:p w14:paraId="49383478" w14:textId="77777777" w:rsidR="00CF2E99" w:rsidRDefault="00DD3290" w:rsidP="00CF2E99">
      <w:pPr>
        <w:widowControl w:val="0"/>
        <w:numPr>
          <w:ilvl w:val="1"/>
          <w:numId w:val="23"/>
        </w:numPr>
        <w:ind w:left="567" w:hanging="567"/>
        <w:jc w:val="both"/>
      </w:pPr>
      <w:r w:rsidRPr="00DD3290">
        <w:t>Izpildītājs Apdrošināšanu apliecinošus dokumentus iesniedz Pasūtītājam 5 (pieci) darba dienu laikā no Līguma parakstīšanas dienas.</w:t>
      </w:r>
    </w:p>
    <w:p w14:paraId="66163122" w14:textId="0C41BB63" w:rsidR="00DD3290" w:rsidRDefault="00DD3290" w:rsidP="00CF2E99">
      <w:pPr>
        <w:widowControl w:val="0"/>
        <w:numPr>
          <w:ilvl w:val="1"/>
          <w:numId w:val="23"/>
        </w:numPr>
        <w:ind w:left="567" w:hanging="567"/>
        <w:jc w:val="both"/>
      </w:pPr>
      <w:r w:rsidRPr="00DD3290">
        <w:t>Gadījumā, ja uz Līguma parakstīšanas dienu Izpildītājam ir spēkā esošs Apdrošināšanas līgums, bet tā termiņš ir īsāks par Darbu vai garantijas laika termiņu, tad Izpildītājam ir pienākums spēkā esošā Apdrošināšanas līguma darbības pēdējā dienā iesniegt Pasūtītājam jaunu Apdrošināšanas līgumu ar beigu termiņu līdz garantijas laika termiņa beigām.</w:t>
      </w:r>
    </w:p>
    <w:p w14:paraId="50BE7CA3" w14:textId="77777777" w:rsidR="00CF2E99" w:rsidRPr="00DD3290" w:rsidRDefault="00CF2E99" w:rsidP="00CF2E99">
      <w:pPr>
        <w:widowControl w:val="0"/>
        <w:jc w:val="both"/>
      </w:pPr>
    </w:p>
    <w:p w14:paraId="7C67DC1C" w14:textId="77777777" w:rsidR="00DD3290" w:rsidRPr="00DD3290" w:rsidRDefault="00DD3290" w:rsidP="00CF2E99">
      <w:pPr>
        <w:pStyle w:val="Prskatjums"/>
        <w:numPr>
          <w:ilvl w:val="0"/>
          <w:numId w:val="23"/>
        </w:numPr>
        <w:tabs>
          <w:tab w:val="clear" w:pos="360"/>
          <w:tab w:val="num" w:pos="567"/>
        </w:tabs>
        <w:ind w:left="567" w:hanging="567"/>
        <w:rPr>
          <w:b/>
        </w:rPr>
      </w:pPr>
      <w:r w:rsidRPr="00DD3290">
        <w:rPr>
          <w:b/>
        </w:rPr>
        <w:t>Garantijas laika galvojums</w:t>
      </w:r>
    </w:p>
    <w:p w14:paraId="0D042BF1" w14:textId="77777777" w:rsidR="008B5786" w:rsidRPr="008B5786" w:rsidRDefault="00DD3290" w:rsidP="008B5786">
      <w:pPr>
        <w:widowControl w:val="0"/>
        <w:numPr>
          <w:ilvl w:val="1"/>
          <w:numId w:val="23"/>
        </w:numPr>
        <w:ind w:left="567" w:hanging="567"/>
        <w:jc w:val="both"/>
        <w:rPr>
          <w:b/>
        </w:rPr>
      </w:pPr>
      <w:r w:rsidRPr="00DD3290">
        <w:t xml:space="preserve">Darbu garantijas laika galvojumu Izpildītājs iesniedz Pasūtītājam 10 (desmit) darba dienu laikā pēc Līguma 11.punktā minētā Darba pieņemšanas-nodošanas akta </w:t>
      </w:r>
      <w:r w:rsidR="008B5786">
        <w:t>abpusējas parakstīšanas dienas.</w:t>
      </w:r>
    </w:p>
    <w:p w14:paraId="7C2B8124" w14:textId="741670FF" w:rsidR="00DD3290" w:rsidRPr="008B5786" w:rsidRDefault="00DD3290" w:rsidP="008B5786">
      <w:pPr>
        <w:widowControl w:val="0"/>
        <w:numPr>
          <w:ilvl w:val="1"/>
          <w:numId w:val="23"/>
        </w:numPr>
        <w:ind w:left="567" w:hanging="567"/>
        <w:jc w:val="both"/>
        <w:rPr>
          <w:b/>
        </w:rPr>
      </w:pPr>
      <w:r w:rsidRPr="00DD3290">
        <w:t>Garantijas laika galvojumam jāatbilst šādiem nosacījumiem:</w:t>
      </w:r>
    </w:p>
    <w:p w14:paraId="17597CC9" w14:textId="77777777" w:rsidR="008B5786" w:rsidRDefault="00DD3290" w:rsidP="008B5786">
      <w:pPr>
        <w:numPr>
          <w:ilvl w:val="2"/>
          <w:numId w:val="23"/>
        </w:numPr>
        <w:tabs>
          <w:tab w:val="clear" w:pos="1146"/>
          <w:tab w:val="num" w:pos="1276"/>
        </w:tabs>
        <w:ind w:left="1276" w:hanging="709"/>
        <w:jc w:val="both"/>
        <w:rPr>
          <w:b/>
        </w:rPr>
      </w:pPr>
      <w:r w:rsidRPr="00DD3290">
        <w:t>Bankas vai apdrošināšanas sabiedrības izsniegts garantijas laika galvojums.</w:t>
      </w:r>
    </w:p>
    <w:p w14:paraId="66A0E3C0" w14:textId="77777777" w:rsidR="008B5786" w:rsidRDefault="00DD3290" w:rsidP="008B5786">
      <w:pPr>
        <w:numPr>
          <w:ilvl w:val="2"/>
          <w:numId w:val="23"/>
        </w:numPr>
        <w:tabs>
          <w:tab w:val="clear" w:pos="1146"/>
          <w:tab w:val="num" w:pos="1276"/>
        </w:tabs>
        <w:ind w:left="1276" w:hanging="709"/>
        <w:jc w:val="both"/>
        <w:rPr>
          <w:b/>
        </w:rPr>
      </w:pPr>
      <w:r w:rsidRPr="00DD3290">
        <w:t>Galvinieks apņemas samaksāt Pasūtītājam galvojuma summu defektu novēršanas izmaksu apmērā, ja Izpildītājs nepilda līgumā noteiktās garantijas saistības.</w:t>
      </w:r>
    </w:p>
    <w:p w14:paraId="6A341219" w14:textId="77777777" w:rsidR="008B5786" w:rsidRDefault="00DD3290" w:rsidP="008B5786">
      <w:pPr>
        <w:numPr>
          <w:ilvl w:val="2"/>
          <w:numId w:val="23"/>
        </w:numPr>
        <w:tabs>
          <w:tab w:val="clear" w:pos="1146"/>
          <w:tab w:val="num" w:pos="1276"/>
        </w:tabs>
        <w:ind w:left="1276" w:hanging="709"/>
        <w:jc w:val="both"/>
        <w:rPr>
          <w:b/>
        </w:rPr>
      </w:pPr>
      <w:r w:rsidRPr="00DD3290">
        <w:t>Galvojumam jābūt spēkā visā garantijas termiņa laikā.</w:t>
      </w:r>
    </w:p>
    <w:p w14:paraId="25C13A78" w14:textId="77777777" w:rsidR="008B5786" w:rsidRDefault="00DD3290" w:rsidP="008B5786">
      <w:pPr>
        <w:numPr>
          <w:ilvl w:val="2"/>
          <w:numId w:val="23"/>
        </w:numPr>
        <w:tabs>
          <w:tab w:val="clear" w:pos="1146"/>
          <w:tab w:val="num" w:pos="1276"/>
        </w:tabs>
        <w:ind w:left="1276" w:hanging="709"/>
        <w:jc w:val="both"/>
        <w:rPr>
          <w:b/>
        </w:rPr>
      </w:pPr>
      <w:r w:rsidRPr="00DD3290">
        <w:t>Galvojumam jābūt no Izpildītāja puses neatsaucamam.</w:t>
      </w:r>
    </w:p>
    <w:p w14:paraId="571AA5B3" w14:textId="77777777" w:rsidR="008B5786" w:rsidRDefault="00DD3290" w:rsidP="008B5786">
      <w:pPr>
        <w:numPr>
          <w:ilvl w:val="2"/>
          <w:numId w:val="23"/>
        </w:numPr>
        <w:tabs>
          <w:tab w:val="clear" w:pos="1146"/>
          <w:tab w:val="num" w:pos="1276"/>
        </w:tabs>
        <w:ind w:left="1276" w:hanging="709"/>
        <w:jc w:val="both"/>
        <w:rPr>
          <w:b/>
        </w:rPr>
      </w:pPr>
      <w:r w:rsidRPr="00DD3290">
        <w:t xml:space="preserve">Pasūtītājam nav jāpieprasa galvojuma summa no </w:t>
      </w:r>
      <w:r w:rsidRPr="008B5786">
        <w:rPr>
          <w:iCs/>
        </w:rPr>
        <w:t>Izpildītāja</w:t>
      </w:r>
      <w:r w:rsidRPr="00DD3290">
        <w:t xml:space="preserve"> pirms prasības iesniegšanas galviniekam.</w:t>
      </w:r>
    </w:p>
    <w:p w14:paraId="64F886F0" w14:textId="3453AC7A" w:rsidR="00DD3290" w:rsidRPr="008B5786" w:rsidRDefault="00DD3290" w:rsidP="008B5786">
      <w:pPr>
        <w:numPr>
          <w:ilvl w:val="2"/>
          <w:numId w:val="23"/>
        </w:numPr>
        <w:tabs>
          <w:tab w:val="clear" w:pos="1146"/>
          <w:tab w:val="num" w:pos="1276"/>
        </w:tabs>
        <w:ind w:left="1276" w:hanging="709"/>
        <w:jc w:val="both"/>
        <w:rPr>
          <w:b/>
        </w:rPr>
      </w:pPr>
      <w:r w:rsidRPr="00DD3290">
        <w:t>Galvojums nedrīkst būt mazāks par 5 % (pieci procenti) no līgumcenas.</w:t>
      </w:r>
    </w:p>
    <w:p w14:paraId="090CA61B" w14:textId="77777777" w:rsidR="008B5786" w:rsidRPr="008B5786" w:rsidRDefault="008B5786" w:rsidP="008B5786">
      <w:pPr>
        <w:jc w:val="both"/>
        <w:rPr>
          <w:b/>
        </w:rPr>
      </w:pPr>
    </w:p>
    <w:p w14:paraId="2D5D9CED" w14:textId="77777777" w:rsidR="00DD3290" w:rsidRPr="00DD3290" w:rsidRDefault="00DD3290" w:rsidP="008B5786">
      <w:pPr>
        <w:pStyle w:val="Prskatjums"/>
        <w:numPr>
          <w:ilvl w:val="0"/>
          <w:numId w:val="23"/>
        </w:numPr>
        <w:tabs>
          <w:tab w:val="clear" w:pos="360"/>
          <w:tab w:val="num" w:pos="567"/>
        </w:tabs>
        <w:ind w:left="567" w:hanging="567"/>
        <w:rPr>
          <w:b/>
        </w:rPr>
      </w:pPr>
      <w:r w:rsidRPr="00DD3290">
        <w:rPr>
          <w:b/>
        </w:rPr>
        <w:t xml:space="preserve">Sadarbība </w:t>
      </w:r>
    </w:p>
    <w:p w14:paraId="43EF3DC4" w14:textId="77777777" w:rsidR="004565DB" w:rsidRDefault="00DD3290" w:rsidP="004565DB">
      <w:pPr>
        <w:widowControl w:val="0"/>
        <w:numPr>
          <w:ilvl w:val="1"/>
          <w:numId w:val="23"/>
        </w:numPr>
        <w:ind w:left="567" w:hanging="567"/>
        <w:jc w:val="both"/>
      </w:pPr>
      <w:r w:rsidRPr="00DD3290">
        <w:t>Visos ar Darba veikšanu saistītajos jautājumos Izpild</w:t>
      </w:r>
      <w:r w:rsidR="004565DB">
        <w:t>ītājs sadarbojas ar Pasūtītāju.</w:t>
      </w:r>
    </w:p>
    <w:p w14:paraId="7259D862" w14:textId="77777777" w:rsidR="004565DB" w:rsidRDefault="00DD3290" w:rsidP="004565DB">
      <w:pPr>
        <w:widowControl w:val="0"/>
        <w:numPr>
          <w:ilvl w:val="1"/>
          <w:numId w:val="23"/>
        </w:numPr>
        <w:ind w:left="567" w:hanging="567"/>
        <w:jc w:val="both"/>
      </w:pPr>
      <w:r w:rsidRPr="00DD3290">
        <w:t>Līgumā paredzētie visa veida paziņojumi, rīkojumi, apstiprinājumi, apliecinājumi, saskaņojumi un lēmumi jāizdod rakstiski. Izpildītājs un tā darbinieki sniedz informāciju masu saziņas līdzekļiem, saskaņojot to ar Pasūtītāju.</w:t>
      </w:r>
    </w:p>
    <w:p w14:paraId="702F6DBF" w14:textId="77777777" w:rsidR="004565DB" w:rsidRDefault="00DD3290" w:rsidP="004565DB">
      <w:pPr>
        <w:widowControl w:val="0"/>
        <w:numPr>
          <w:ilvl w:val="1"/>
          <w:numId w:val="23"/>
        </w:numPr>
        <w:ind w:left="567" w:hanging="567"/>
        <w:jc w:val="both"/>
      </w:pPr>
      <w:r w:rsidRPr="00DD3290">
        <w:t>Izpildītājam jānodrošina, ka Darbu vadītājs (vai atbilstoši sertificētam būvdarbu vadītāja aizvietotājam, kurš ir saskaņots ar Pasūtītāju līgumā noteiktajā kārtībā) jāatrodas nepārtraukti objektā visā Darba veikšanas darba laikā.</w:t>
      </w:r>
    </w:p>
    <w:p w14:paraId="42DAD11A" w14:textId="77777777" w:rsidR="004565DB" w:rsidRDefault="00DD3290" w:rsidP="004565DB">
      <w:pPr>
        <w:widowControl w:val="0"/>
        <w:numPr>
          <w:ilvl w:val="1"/>
          <w:numId w:val="23"/>
        </w:numPr>
        <w:ind w:left="567" w:hanging="567"/>
        <w:jc w:val="both"/>
      </w:pPr>
      <w:r w:rsidRPr="00DD3290">
        <w:t xml:space="preserve">Par apstākļiem, kas var ietekmēt Darba kvalitāti, termiņus vai Līgumcenu, Izpildītājam, cik ātri vien iespējams, bet ne vēlāk kā nākamajā darba dienā līdz plkst.16:00, kad tas uzzināja, jābrīdina Pasūtītājs, jāiesniedz ietekmes novērtējums un jāveic nepieciešamās darbības, lai samazinātu zaudējumus vai izvairītos no tiem. </w:t>
      </w:r>
    </w:p>
    <w:p w14:paraId="272A70F2" w14:textId="77777777" w:rsidR="004565DB" w:rsidRDefault="00DD3290" w:rsidP="004565DB">
      <w:pPr>
        <w:widowControl w:val="0"/>
        <w:numPr>
          <w:ilvl w:val="1"/>
          <w:numId w:val="23"/>
        </w:numPr>
        <w:ind w:left="567" w:hanging="567"/>
        <w:jc w:val="both"/>
      </w:pPr>
      <w:r w:rsidRPr="00DD3290">
        <w:t xml:space="preserve">Izpildītājam nav tiesību pretendēt uz Darba termiņu vai Līgumcenas grozījumiem, ja Izpildītājs nav laikus paziņojis Pasūtītājam par apstākļiem, kas var ietekmēt Darba kvalitāti, termiņus vai Līgumcenu un veicis nepieciešamās darbības, lai samazinātu </w:t>
      </w:r>
      <w:r w:rsidRPr="00DD3290">
        <w:lastRenderedPageBreak/>
        <w:t>zaudējumus vai izvairītos no tiem.</w:t>
      </w:r>
    </w:p>
    <w:p w14:paraId="2643749D" w14:textId="77777777" w:rsidR="004565DB" w:rsidRDefault="00DD3290" w:rsidP="004565DB">
      <w:pPr>
        <w:widowControl w:val="0"/>
        <w:numPr>
          <w:ilvl w:val="1"/>
          <w:numId w:val="23"/>
        </w:numPr>
        <w:ind w:left="567" w:hanging="567"/>
        <w:jc w:val="both"/>
      </w:pPr>
      <w:r w:rsidRPr="00DD3290">
        <w:t>Pasūtītājs ir tiesīgs normatīvo aktu vai Līguma noteikumu neievērošanas gadījumā apturēt Darba izpildi līdz trūkumu novēršanai, un par šo kavējumu Izpildītājam nepienākas kompensācija.</w:t>
      </w:r>
    </w:p>
    <w:p w14:paraId="0BDDE8C6" w14:textId="77777777" w:rsidR="004565DB" w:rsidRDefault="00DD3290" w:rsidP="004565DB">
      <w:pPr>
        <w:widowControl w:val="0"/>
        <w:numPr>
          <w:ilvl w:val="1"/>
          <w:numId w:val="23"/>
        </w:numPr>
        <w:ind w:left="567" w:hanging="567"/>
        <w:jc w:val="both"/>
      </w:pPr>
      <w:r w:rsidRPr="00DD3290">
        <w:t>Pasūtītājs atbild uz Izpildītāja iesniegtajiem dokumentiem 3 (trīs) darba dienu laikā pēc dokumentu saņemšanas, sevišķi steidzamos gadījumos līdz nākamās darba dienas plkst.16.00.</w:t>
      </w:r>
    </w:p>
    <w:p w14:paraId="2D5D8E13" w14:textId="77777777" w:rsidR="004565DB" w:rsidRDefault="00DD3290" w:rsidP="004565DB">
      <w:pPr>
        <w:widowControl w:val="0"/>
        <w:numPr>
          <w:ilvl w:val="1"/>
          <w:numId w:val="23"/>
        </w:numPr>
        <w:ind w:left="567" w:hanging="567"/>
        <w:jc w:val="both"/>
      </w:pPr>
      <w:r w:rsidRPr="00DD3290">
        <w:t>Jebkādas objektā neplānoti atklātas vēsturiskas vai kādas citas nozīmīgas vērtības, ir Pasūtītāja īpašums. Par šādiem atklājumiem Izpildītājs paziņo Pasūtītājam un izpilda viņa instrukcijas.</w:t>
      </w:r>
    </w:p>
    <w:p w14:paraId="6BF89BE8" w14:textId="77777777" w:rsidR="004565DB" w:rsidRDefault="00DD3290" w:rsidP="004565DB">
      <w:pPr>
        <w:widowControl w:val="0"/>
        <w:numPr>
          <w:ilvl w:val="1"/>
          <w:numId w:val="23"/>
        </w:numPr>
        <w:ind w:left="567" w:hanging="567"/>
        <w:jc w:val="both"/>
      </w:pPr>
      <w:r w:rsidRPr="00DD3290">
        <w:t>Izpildītājam, objektā atrodot jebkādus sprādzienbīstamus priekšmetus, darbi nekavējoties pārtraucami, līdz ieradušies attiecīgās institūcijās kompetenti dienesti, un iespējami bīstamā situācija novērsta. Par šādu situāciju Izpildītājs nekavējoties ziņo Pašvaldības operatīvās informācijas centram (tālrunis 8787) un Pasūtītājam.</w:t>
      </w:r>
    </w:p>
    <w:p w14:paraId="2C210709" w14:textId="77777777" w:rsidR="004565DB" w:rsidRDefault="00DD3290" w:rsidP="004565DB">
      <w:pPr>
        <w:widowControl w:val="0"/>
        <w:numPr>
          <w:ilvl w:val="1"/>
          <w:numId w:val="23"/>
        </w:numPr>
        <w:ind w:left="567" w:hanging="567"/>
        <w:jc w:val="both"/>
      </w:pPr>
      <w:r w:rsidRPr="00DD3290">
        <w:t>Izpildītājs Darbu veikšanas laikā nodrošina tīrību objektā un tam piegulošajā teritorijā (savlaicīgu un regulāru būvgružu un citu izlietot materiālu aizvešanu u.c.), atbilstoši normatīvajiem aktiem, un nekavējoties veic visa veida darbības, kas saistītas ar Līguma izpildes rezultātā radīto tīrības normu vai noteikumu pārkāpšanas seku novēršanu. Darbu veikšanas laikā, ne vēlāk kā Darbu beigšanas dienā, Izpildītājam par saviem līdzekļiem jāizved no objekta būvgruži un neizmantotie materiāli, konstrukcijas, kā arī Izpildītājam piederošais inventārs, darbarīks, un jānodod Pasūtītājam objekts tīrs un sakārtots.</w:t>
      </w:r>
    </w:p>
    <w:p w14:paraId="07664148" w14:textId="0A17AE87" w:rsidR="00DD3290" w:rsidRPr="00DD3290" w:rsidRDefault="00DD3290" w:rsidP="004565DB">
      <w:pPr>
        <w:widowControl w:val="0"/>
        <w:numPr>
          <w:ilvl w:val="1"/>
          <w:numId w:val="23"/>
        </w:numPr>
        <w:ind w:left="567" w:hanging="567"/>
        <w:jc w:val="both"/>
      </w:pPr>
      <w:r w:rsidRPr="00DD3290">
        <w:t>Izpildītājam jāveic izpildīto Darbu apjomu uzmērīšanu digitālā formā, ievērojot šādas prasības:</w:t>
      </w:r>
    </w:p>
    <w:p w14:paraId="0E8CAC20" w14:textId="77777777" w:rsidR="004565DB" w:rsidRDefault="00DD3290" w:rsidP="004565DB">
      <w:pPr>
        <w:numPr>
          <w:ilvl w:val="2"/>
          <w:numId w:val="23"/>
        </w:numPr>
        <w:tabs>
          <w:tab w:val="clear" w:pos="1146"/>
          <w:tab w:val="num" w:pos="1418"/>
        </w:tabs>
        <w:ind w:left="1418" w:hanging="851"/>
        <w:jc w:val="both"/>
      </w:pPr>
      <w:r w:rsidRPr="00DD3290">
        <w:t>Objekta uzmērīšana jāveic, pieaicinot sertificētu mērnieku vai licencētu organizāciju;</w:t>
      </w:r>
    </w:p>
    <w:p w14:paraId="1BECB527" w14:textId="77777777" w:rsidR="004565DB" w:rsidRDefault="00DD3290" w:rsidP="004565DB">
      <w:pPr>
        <w:numPr>
          <w:ilvl w:val="2"/>
          <w:numId w:val="23"/>
        </w:numPr>
        <w:tabs>
          <w:tab w:val="clear" w:pos="1146"/>
          <w:tab w:val="num" w:pos="1418"/>
        </w:tabs>
        <w:ind w:left="1418" w:hanging="851"/>
        <w:jc w:val="both"/>
      </w:pPr>
      <w:r w:rsidRPr="00DD3290">
        <w:t>uzmērījumi jāveic un jāizpilda digitālā formā;</w:t>
      </w:r>
    </w:p>
    <w:p w14:paraId="600B95F8" w14:textId="62EE6D29" w:rsidR="00DD3290" w:rsidRDefault="00DD3290" w:rsidP="004565DB">
      <w:pPr>
        <w:numPr>
          <w:ilvl w:val="2"/>
          <w:numId w:val="23"/>
        </w:numPr>
        <w:tabs>
          <w:tab w:val="clear" w:pos="1146"/>
          <w:tab w:val="num" w:pos="1418"/>
        </w:tabs>
        <w:ind w:left="1418" w:hanging="851"/>
        <w:jc w:val="both"/>
      </w:pPr>
      <w:r w:rsidRPr="00DD3290">
        <w:t xml:space="preserve">jāapkopo un jāiesniedz Pasūtītājam par visu nododamo objektu </w:t>
      </w:r>
      <w:proofErr w:type="spellStart"/>
      <w:r w:rsidRPr="00DD3290">
        <w:t>izpildmērījumus</w:t>
      </w:r>
      <w:proofErr w:type="spellEnd"/>
      <w:r w:rsidRPr="00DD3290">
        <w:t xml:space="preserve"> vienā failā </w:t>
      </w:r>
      <w:proofErr w:type="spellStart"/>
      <w:r w:rsidRPr="00DD3290">
        <w:t>MicroStation</w:t>
      </w:r>
      <w:proofErr w:type="spellEnd"/>
      <w:r w:rsidRPr="00DD3290">
        <w:t xml:space="preserve"> vai </w:t>
      </w:r>
      <w:proofErr w:type="spellStart"/>
      <w:r w:rsidRPr="00DD3290">
        <w:t>AutoCad</w:t>
      </w:r>
      <w:proofErr w:type="spellEnd"/>
      <w:r w:rsidRPr="00DD3290">
        <w:t xml:space="preserve"> programmas vidē, CD formātā un 2 (divus) oriģinālus papīra formātā M1:250.</w:t>
      </w:r>
    </w:p>
    <w:p w14:paraId="6FDEAF7C" w14:textId="77777777" w:rsidR="004565DB" w:rsidRPr="00DD3290" w:rsidRDefault="004565DB" w:rsidP="004565DB">
      <w:pPr>
        <w:jc w:val="both"/>
      </w:pPr>
    </w:p>
    <w:p w14:paraId="3785398A" w14:textId="77777777" w:rsidR="00DD3290" w:rsidRPr="00DD3290" w:rsidRDefault="00DD3290" w:rsidP="004565DB">
      <w:pPr>
        <w:numPr>
          <w:ilvl w:val="0"/>
          <w:numId w:val="23"/>
        </w:numPr>
        <w:tabs>
          <w:tab w:val="clear" w:pos="360"/>
          <w:tab w:val="num" w:pos="567"/>
        </w:tabs>
        <w:ind w:left="567" w:hanging="567"/>
        <w:rPr>
          <w:b/>
        </w:rPr>
      </w:pPr>
      <w:r w:rsidRPr="00DD3290">
        <w:rPr>
          <w:b/>
        </w:rPr>
        <w:t xml:space="preserve">Darba vadības apspriedes </w:t>
      </w:r>
    </w:p>
    <w:p w14:paraId="4924A9A6" w14:textId="77777777" w:rsidR="00196D97" w:rsidRDefault="00DD3290" w:rsidP="00196D97">
      <w:pPr>
        <w:numPr>
          <w:ilvl w:val="1"/>
          <w:numId w:val="23"/>
        </w:numPr>
        <w:ind w:left="567" w:hanging="567"/>
        <w:jc w:val="both"/>
      </w:pPr>
      <w:r w:rsidRPr="00DD3290">
        <w:t>Darbu veikšanai pielietojamie materiāli Izpildītājam jāsaskaņo ar Pasūtītāju.</w:t>
      </w:r>
    </w:p>
    <w:p w14:paraId="19646BDB" w14:textId="77777777" w:rsidR="00196D97" w:rsidRDefault="00DD3290" w:rsidP="00196D97">
      <w:pPr>
        <w:numPr>
          <w:ilvl w:val="1"/>
          <w:numId w:val="23"/>
        </w:numPr>
        <w:ind w:left="567" w:hanging="567"/>
        <w:jc w:val="both"/>
      </w:pPr>
      <w:r w:rsidRPr="00DD3290">
        <w:t>Pasūtītājs rīko (nodrošina telpas, aprīkojumu un protokola sagatavošanu) Darba vadības apspriedes, kurās piedalās Darbu vadītājs, Pasūtītājs un citas personas pēc nepieciešamības.</w:t>
      </w:r>
    </w:p>
    <w:p w14:paraId="039431C3" w14:textId="77777777" w:rsidR="00196D97" w:rsidRDefault="00DD3290" w:rsidP="00196D97">
      <w:pPr>
        <w:numPr>
          <w:ilvl w:val="1"/>
          <w:numId w:val="23"/>
        </w:numPr>
        <w:ind w:left="567" w:hanging="567"/>
        <w:jc w:val="both"/>
      </w:pPr>
      <w:r w:rsidRPr="00DD3290">
        <w:t>Darba vadības apspriedes sasaucamas vienu reizi nedēļā, bet ja nepieciešams arī biežāk. Par Darba vadības apspriedes norises laiku un vietu informē Pasūtītāja projekta vadītājs, nosūtot informāciju visas attiecināmajām personām uz e-pastu. Pirmā Darba vadības apspriede sasaucama ne vēlāk kā 3 (trīs) dienas pirms Darba uzsākšanas.</w:t>
      </w:r>
    </w:p>
    <w:p w14:paraId="220AF94B" w14:textId="6745C0F5" w:rsidR="00DD3290" w:rsidRDefault="00DD3290" w:rsidP="00196D97">
      <w:pPr>
        <w:numPr>
          <w:ilvl w:val="1"/>
          <w:numId w:val="23"/>
        </w:numPr>
        <w:ind w:left="567" w:hanging="567"/>
        <w:jc w:val="both"/>
      </w:pPr>
      <w:r w:rsidRPr="00DD3290">
        <w:t>Darba vadības apspriedēs jāizskata Darbu veikšanas process, paveiktie un atlikušie darbi, nepieciešamās Darba izmaiņas. Izpildītāja pārstāvis protokolē Darba vadības apspriedes un nākamajā darba dienā līdz plkst.16.00 izsniedz protokola kopijas apspriedes dalībniekiem.</w:t>
      </w:r>
    </w:p>
    <w:p w14:paraId="7A085CE7" w14:textId="77777777" w:rsidR="00196D97" w:rsidRPr="00DD3290" w:rsidRDefault="00196D97" w:rsidP="00196D97">
      <w:pPr>
        <w:jc w:val="both"/>
      </w:pPr>
    </w:p>
    <w:p w14:paraId="1A0A898A" w14:textId="77777777" w:rsidR="00DD3290" w:rsidRPr="00DD3290" w:rsidRDefault="00DD3290" w:rsidP="00196D97">
      <w:pPr>
        <w:numPr>
          <w:ilvl w:val="0"/>
          <w:numId w:val="23"/>
        </w:numPr>
        <w:tabs>
          <w:tab w:val="clear" w:pos="360"/>
          <w:tab w:val="num" w:pos="567"/>
        </w:tabs>
        <w:ind w:left="567" w:hanging="567"/>
        <w:rPr>
          <w:b/>
        </w:rPr>
      </w:pPr>
      <w:r w:rsidRPr="00DD3290">
        <w:rPr>
          <w:b/>
        </w:rPr>
        <w:t>Izpildītāja personāls un apakšuzņēmēji</w:t>
      </w:r>
    </w:p>
    <w:p w14:paraId="573DFFBC" w14:textId="77777777" w:rsidR="0052619C" w:rsidRDefault="00DD3290" w:rsidP="0052619C">
      <w:pPr>
        <w:numPr>
          <w:ilvl w:val="1"/>
          <w:numId w:val="23"/>
        </w:numPr>
        <w:ind w:left="567" w:hanging="567"/>
        <w:jc w:val="both"/>
        <w:rPr>
          <w:bCs/>
          <w:u w:val="single"/>
        </w:rPr>
      </w:pPr>
      <w:r w:rsidRPr="00DD3290">
        <w:t>Darba izpildei Izpildītājs iesaista savā piedāvājumā minēto personālu un apakšuzņēmējus.</w:t>
      </w:r>
    </w:p>
    <w:p w14:paraId="56BFAAFA" w14:textId="77777777" w:rsidR="0052619C" w:rsidRDefault="00DD3290" w:rsidP="0052619C">
      <w:pPr>
        <w:numPr>
          <w:ilvl w:val="1"/>
          <w:numId w:val="23"/>
        </w:numPr>
        <w:ind w:left="567" w:hanging="567"/>
        <w:jc w:val="both"/>
        <w:rPr>
          <w:bCs/>
          <w:u w:val="single"/>
        </w:rPr>
      </w:pPr>
      <w:r w:rsidRPr="00DD3290">
        <w:t>Darbu vadītāju vai citus atbildīgos speciālistus aizvietot uz laiku, vai nomainīt ir atļauts, tikai rakstiski saskaņojot ar Pasūtītāju, un to kvalifikācijai un pieredzei jāatbilst Iepirkuma dokumentācijā noteiktajām prasībām.</w:t>
      </w:r>
    </w:p>
    <w:p w14:paraId="23D28123" w14:textId="120F15CF" w:rsidR="00DD3290" w:rsidRPr="0052619C" w:rsidRDefault="00DD3290" w:rsidP="0052619C">
      <w:pPr>
        <w:numPr>
          <w:ilvl w:val="1"/>
          <w:numId w:val="23"/>
        </w:numPr>
        <w:ind w:left="567" w:hanging="567"/>
        <w:jc w:val="both"/>
        <w:rPr>
          <w:bCs/>
          <w:u w:val="single"/>
        </w:rPr>
      </w:pPr>
      <w:r w:rsidRPr="00DD3290">
        <w:t>Pasūtītājam ir tiesības prasīt nomainīt ikvienu Līguma izpildē iesaistīto personu, pamatojot to ar kādu no šādiem iemesliem:</w:t>
      </w:r>
    </w:p>
    <w:p w14:paraId="08DDBAA8" w14:textId="77777777" w:rsidR="0052619C" w:rsidRDefault="00DD3290" w:rsidP="0052619C">
      <w:pPr>
        <w:numPr>
          <w:ilvl w:val="2"/>
          <w:numId w:val="23"/>
        </w:numPr>
        <w:tabs>
          <w:tab w:val="clear" w:pos="1146"/>
          <w:tab w:val="num" w:pos="1418"/>
        </w:tabs>
        <w:ind w:left="1418" w:hanging="851"/>
        <w:jc w:val="both"/>
      </w:pPr>
      <w:r w:rsidRPr="00DD3290">
        <w:t>atkārtota pavirša savu pienākumu pildīšana,</w:t>
      </w:r>
    </w:p>
    <w:p w14:paraId="3CBAAED6" w14:textId="77777777" w:rsidR="0052619C" w:rsidRDefault="00DD3290" w:rsidP="0052619C">
      <w:pPr>
        <w:numPr>
          <w:ilvl w:val="2"/>
          <w:numId w:val="23"/>
        </w:numPr>
        <w:tabs>
          <w:tab w:val="clear" w:pos="1146"/>
          <w:tab w:val="num" w:pos="1418"/>
        </w:tabs>
        <w:ind w:left="1418" w:hanging="851"/>
        <w:jc w:val="both"/>
      </w:pPr>
      <w:r w:rsidRPr="00DD3290">
        <w:t>nekompetence vai nolaidība,</w:t>
      </w:r>
    </w:p>
    <w:p w14:paraId="484FED82" w14:textId="77777777" w:rsidR="0052619C" w:rsidRDefault="00DD3290" w:rsidP="0052619C">
      <w:pPr>
        <w:numPr>
          <w:ilvl w:val="2"/>
          <w:numId w:val="23"/>
        </w:numPr>
        <w:tabs>
          <w:tab w:val="clear" w:pos="1146"/>
          <w:tab w:val="num" w:pos="1418"/>
        </w:tabs>
        <w:ind w:left="1418" w:hanging="851"/>
        <w:jc w:val="both"/>
      </w:pPr>
      <w:r w:rsidRPr="00DD3290">
        <w:t>Līgumā noteikto saistību vai pienākumu nepildīšana,</w:t>
      </w:r>
    </w:p>
    <w:p w14:paraId="56F37DD3" w14:textId="3D5774F6" w:rsidR="00DD3290" w:rsidRPr="00DD3290" w:rsidRDefault="00DD3290" w:rsidP="0052619C">
      <w:pPr>
        <w:numPr>
          <w:ilvl w:val="2"/>
          <w:numId w:val="23"/>
        </w:numPr>
        <w:tabs>
          <w:tab w:val="clear" w:pos="1146"/>
          <w:tab w:val="num" w:pos="1418"/>
        </w:tabs>
        <w:ind w:left="1418" w:hanging="851"/>
        <w:jc w:val="both"/>
      </w:pPr>
      <w:r w:rsidRPr="00DD3290">
        <w:lastRenderedPageBreak/>
        <w:t>atkārtota tādu darbību veikšana, kas kaitē drošībai, veselībai vai vides aizsardzībai.</w:t>
      </w:r>
    </w:p>
    <w:p w14:paraId="562EE922" w14:textId="77777777" w:rsidR="00DD3290" w:rsidRPr="00DD3290" w:rsidRDefault="00DD3290" w:rsidP="0052619C">
      <w:pPr>
        <w:numPr>
          <w:ilvl w:val="1"/>
          <w:numId w:val="23"/>
        </w:numPr>
        <w:ind w:left="567" w:hanging="567"/>
        <w:jc w:val="both"/>
        <w:rPr>
          <w:bCs/>
          <w:u w:val="single"/>
        </w:rPr>
      </w:pPr>
      <w:r w:rsidRPr="00DD3290">
        <w:t>Izpildītājs atbild par apakšuzņēmēju veiktā darba atbilstību Līguma prasībām.</w:t>
      </w:r>
    </w:p>
    <w:p w14:paraId="60B2A341" w14:textId="77777777" w:rsidR="00DD3290" w:rsidRPr="005A39BD" w:rsidRDefault="00DD3290" w:rsidP="0052619C">
      <w:pPr>
        <w:numPr>
          <w:ilvl w:val="1"/>
          <w:numId w:val="23"/>
        </w:numPr>
        <w:ind w:left="567" w:hanging="567"/>
        <w:jc w:val="both"/>
        <w:rPr>
          <w:bCs/>
          <w:u w:val="single"/>
        </w:rPr>
      </w:pPr>
      <w:r w:rsidRPr="00DD3290">
        <w:t>Par apakšuzņēmēju nomaiņu vai jaunu apakšuzņēmēju iesaistīšanu vismaz 3 (trīs) dienas iepriekš jāinformē Pasūtītājs.</w:t>
      </w:r>
    </w:p>
    <w:p w14:paraId="4B1ACF30" w14:textId="77777777" w:rsidR="005A39BD" w:rsidRPr="00DD3290" w:rsidRDefault="005A39BD" w:rsidP="005A39BD">
      <w:pPr>
        <w:jc w:val="both"/>
        <w:rPr>
          <w:bCs/>
          <w:u w:val="single"/>
        </w:rPr>
      </w:pPr>
    </w:p>
    <w:p w14:paraId="402DCFA7" w14:textId="77777777" w:rsidR="00DD3290" w:rsidRPr="00DD3290" w:rsidRDefault="00DD3290" w:rsidP="005A39BD">
      <w:pPr>
        <w:pStyle w:val="Prskatjums"/>
        <w:numPr>
          <w:ilvl w:val="0"/>
          <w:numId w:val="23"/>
        </w:numPr>
        <w:tabs>
          <w:tab w:val="clear" w:pos="360"/>
          <w:tab w:val="num" w:pos="567"/>
        </w:tabs>
        <w:ind w:left="567" w:hanging="567"/>
        <w:rPr>
          <w:b/>
        </w:rPr>
      </w:pPr>
      <w:r w:rsidRPr="00DD3290">
        <w:rPr>
          <w:b/>
        </w:rPr>
        <w:t>Darba kvalitāte un pārbaudes</w:t>
      </w:r>
    </w:p>
    <w:p w14:paraId="1316F81D" w14:textId="77777777" w:rsidR="001F2084" w:rsidRDefault="00DD3290" w:rsidP="001F2084">
      <w:pPr>
        <w:numPr>
          <w:ilvl w:val="1"/>
          <w:numId w:val="23"/>
        </w:numPr>
        <w:ind w:left="567" w:hanging="567"/>
        <w:jc w:val="both"/>
      </w:pPr>
      <w:r w:rsidRPr="00DD3290">
        <w:t>Darba kvalitātes prasības, kas jāievēro Izpildītājam, nosaka Tehniskā specifikācija (1.pielikums) un attiecināmie Latvijas Republikas normatīvie akti.</w:t>
      </w:r>
    </w:p>
    <w:p w14:paraId="0D7D9D55" w14:textId="77777777" w:rsidR="001F2084" w:rsidRDefault="00DD3290" w:rsidP="001F2084">
      <w:pPr>
        <w:numPr>
          <w:ilvl w:val="1"/>
          <w:numId w:val="23"/>
        </w:numPr>
        <w:ind w:left="567" w:hanging="567"/>
        <w:jc w:val="both"/>
      </w:pPr>
      <w:r w:rsidRPr="00DD3290">
        <w:t>Izpildītājam uz sava rēķina jāveic visas Līgumā un normatīvajos aktos noteiktās materiālu, konstrukciju un Darba kvalitātes pārbaudes. Izpildītājam nekavējoties jāiesniedz Pasūtītājam dokumenti par visām veiktajām pārbaudēm, kā arī to kopsavilkumi.</w:t>
      </w:r>
    </w:p>
    <w:p w14:paraId="4BF8E32F" w14:textId="77777777" w:rsidR="001F2084" w:rsidRDefault="00DD3290" w:rsidP="001F2084">
      <w:pPr>
        <w:numPr>
          <w:ilvl w:val="1"/>
          <w:numId w:val="23"/>
        </w:numPr>
        <w:ind w:left="567" w:hanging="567"/>
        <w:jc w:val="both"/>
      </w:pPr>
      <w:r w:rsidRPr="00DD3290">
        <w:t>Pēc Pasūtītāja pieprasījuma Izpildītājam papildus jāpārbauda materiāli, konstrukcijas un Darba kvalitāte. Ja papildu pārbaude nedemonstrē sliktākus rezultātus, Pasūtītājs atlīdzina Izpildītājam pārbaudes veikšanas izdevumus.</w:t>
      </w:r>
    </w:p>
    <w:p w14:paraId="6D78E55E" w14:textId="77777777" w:rsidR="001F2084" w:rsidRDefault="00DD3290" w:rsidP="001F2084">
      <w:pPr>
        <w:numPr>
          <w:ilvl w:val="1"/>
          <w:numId w:val="23"/>
        </w:numPr>
        <w:ind w:left="567" w:hanging="567"/>
        <w:jc w:val="both"/>
      </w:pPr>
      <w:r w:rsidRPr="00DD3290">
        <w:t>Ja tiek atklāts materiālu, konstrukciju vai Darba defekts, Izpildītājs novērš to uz sava rēķina Pasūtītāja noteiktajā termiņā vai, ja Puses vienojas, ka defekta novēršana nav ekonomiski lietderīga, Pasūtītājs var noteikt Darbam samazinātu cenu līdz 10% (desmit procenti) no Darba veida apjoma, kurā ir konstatēts defekts un/vai nosaka būvei ilgāku garantijas termiņu, ar garantijas finanšu nodrošinājumu par pilnu defekta novēršanas vērtību.</w:t>
      </w:r>
    </w:p>
    <w:p w14:paraId="0EAC0CB5" w14:textId="77777777" w:rsidR="001F2084" w:rsidRDefault="00DD3290" w:rsidP="001F2084">
      <w:pPr>
        <w:numPr>
          <w:ilvl w:val="1"/>
          <w:numId w:val="23"/>
        </w:numPr>
        <w:ind w:left="567" w:hanging="567"/>
        <w:jc w:val="both"/>
      </w:pPr>
      <w:r w:rsidRPr="00DD3290">
        <w:t>Ja pārbaudes vai garantijas laikā atklājas defekts, ko Izpildītājs neatzīst par defektu vai nepiekrīt defekta rašanās cēlonim, tad pārbaudi veic Pasūtītāja un Izpildītāja savstarpēji atzīts eksperts vai ekspertu grupa, kura slēdziens Pusēm ir saistošs. Ekspertīzes izmaksas sedz tā Puse, kuras viedoklis ir atzīts par nepamatotu.</w:t>
      </w:r>
    </w:p>
    <w:p w14:paraId="0B9A740C" w14:textId="3808A213" w:rsidR="00DD3290" w:rsidRDefault="00DD3290" w:rsidP="001F2084">
      <w:pPr>
        <w:numPr>
          <w:ilvl w:val="1"/>
          <w:numId w:val="23"/>
        </w:numPr>
        <w:ind w:left="567" w:hanging="567"/>
        <w:jc w:val="both"/>
      </w:pPr>
      <w:r w:rsidRPr="00DD3290">
        <w:t>Izpildītājs no Darbu pieņemšanas – nodošanas akta abpusējas parakstīšanas dienas garantē izpildīto Darbu kvalitāti atbilstoši Līgumam, Tehniskajai specifikācijai (1.pielikums) un normatīvo aktu prasībām. Atklātos Darba defektus Izpildītājs novērš uz sava rēķina</w:t>
      </w:r>
      <w:r w:rsidR="001F2084">
        <w:t xml:space="preserve"> Pasūtītāja norādītajā termiņā.</w:t>
      </w:r>
    </w:p>
    <w:p w14:paraId="18D4D553" w14:textId="77777777" w:rsidR="001F2084" w:rsidRPr="00DD3290" w:rsidRDefault="001F2084" w:rsidP="001F2084">
      <w:pPr>
        <w:jc w:val="both"/>
      </w:pPr>
    </w:p>
    <w:p w14:paraId="3F62B7B1" w14:textId="77777777" w:rsidR="00DD3290" w:rsidRPr="00DD3290" w:rsidRDefault="00DD3290" w:rsidP="001F2084">
      <w:pPr>
        <w:pStyle w:val="Prskatjums"/>
        <w:numPr>
          <w:ilvl w:val="0"/>
          <w:numId w:val="23"/>
        </w:numPr>
        <w:tabs>
          <w:tab w:val="clear" w:pos="360"/>
          <w:tab w:val="num" w:pos="567"/>
        </w:tabs>
        <w:ind w:left="567" w:hanging="567"/>
        <w:rPr>
          <w:b/>
        </w:rPr>
      </w:pPr>
      <w:r w:rsidRPr="00DD3290">
        <w:rPr>
          <w:b/>
        </w:rPr>
        <w:t>Darba pieņemšana– nodošana</w:t>
      </w:r>
    </w:p>
    <w:p w14:paraId="492DD824" w14:textId="7170150A" w:rsidR="00DD3290" w:rsidRDefault="00DD3290" w:rsidP="00DD3290">
      <w:pPr>
        <w:numPr>
          <w:ilvl w:val="1"/>
          <w:numId w:val="23"/>
        </w:numPr>
        <w:ind w:left="567" w:hanging="567"/>
        <w:jc w:val="both"/>
      </w:pPr>
      <w:r w:rsidRPr="00DD3290">
        <w:t xml:space="preserve">Darba pieņemšanu–nodošanu noformē ar abpusēji parakstītu aktu, ko Puses sagatavo pēc visu Darbu pabeigšanas objektā, tai skaitā konstatēto neatbilstību novēršanas, un Līgumā un normatīvajos aktos noteiktās </w:t>
      </w:r>
      <w:proofErr w:type="spellStart"/>
      <w:r w:rsidRPr="00DD3290">
        <w:t>izpilddokumentācijas</w:t>
      </w:r>
      <w:proofErr w:type="spellEnd"/>
      <w:r w:rsidRPr="00DD3290">
        <w:t xml:space="preserve"> iesniegšanas Pasūtītājam, bet ne vēlāk kā līdz Līguma 3.1.ap</w:t>
      </w:r>
      <w:r w:rsidR="00E12AA5">
        <w:t>akšpunktā noteiktajam termiņam.</w:t>
      </w:r>
    </w:p>
    <w:p w14:paraId="296DB972" w14:textId="77777777" w:rsidR="00E12AA5" w:rsidRPr="00DD3290" w:rsidRDefault="00E12AA5" w:rsidP="00E12AA5">
      <w:pPr>
        <w:jc w:val="both"/>
      </w:pPr>
    </w:p>
    <w:p w14:paraId="7EC9CAEB" w14:textId="77777777" w:rsidR="00DD3290" w:rsidRPr="00DD3290" w:rsidRDefault="00DD3290" w:rsidP="00E12AA5">
      <w:pPr>
        <w:pStyle w:val="Prskatjums"/>
        <w:numPr>
          <w:ilvl w:val="0"/>
          <w:numId w:val="23"/>
        </w:numPr>
        <w:tabs>
          <w:tab w:val="clear" w:pos="360"/>
          <w:tab w:val="num" w:pos="567"/>
        </w:tabs>
        <w:ind w:left="567" w:hanging="567"/>
        <w:rPr>
          <w:b/>
        </w:rPr>
      </w:pPr>
      <w:r w:rsidRPr="00DD3290">
        <w:rPr>
          <w:b/>
        </w:rPr>
        <w:t>Maksājumu kārtība un dokumenti</w:t>
      </w:r>
    </w:p>
    <w:p w14:paraId="1E7AA484" w14:textId="77777777" w:rsidR="00DD3290" w:rsidRPr="00DD3290" w:rsidRDefault="00DD3290" w:rsidP="00DD3290">
      <w:pPr>
        <w:numPr>
          <w:ilvl w:val="1"/>
          <w:numId w:val="23"/>
        </w:numPr>
        <w:ind w:left="567" w:hanging="567"/>
        <w:jc w:val="both"/>
      </w:pPr>
      <w:r w:rsidRPr="00DD3290">
        <w:t>Izpildītājs 5 (piecu) dienu laikā pēc Darba pieņemšanas-nodošanas akta parakstīšanas iesniedz Būvniecības procesa Projekta vadītājam aktu par izpildīto Darbu un rēķinu (turpmāk – Samaksas dokumenti).</w:t>
      </w:r>
    </w:p>
    <w:p w14:paraId="62061B44" w14:textId="77777777" w:rsidR="00DD3290" w:rsidRPr="00DD3290" w:rsidRDefault="00DD3290" w:rsidP="00DD3290">
      <w:pPr>
        <w:numPr>
          <w:ilvl w:val="1"/>
          <w:numId w:val="23"/>
        </w:numPr>
        <w:ind w:left="567" w:hanging="567"/>
        <w:jc w:val="both"/>
      </w:pPr>
      <w:r w:rsidRPr="00DD3290">
        <w:t>Samaksa par Darbu tiek veikta, ja Būvniecības procesa Projekta vadītājs ir saņēmis pareizi sagatavotus Samaksas dokumentus un Garantijas laika galvojumu atbilstoši Līguma 6.punkta prasībām, ar pārskaitījumu uz Izpildītāja kontu 15 (piecpadsmit) darba dienu laikā, pēc rēķina saņemšanas.</w:t>
      </w:r>
    </w:p>
    <w:p w14:paraId="1F50EC34" w14:textId="77777777" w:rsidR="00DD3290" w:rsidRPr="00DD3290" w:rsidRDefault="00DD3290" w:rsidP="00DD3290">
      <w:pPr>
        <w:numPr>
          <w:ilvl w:val="1"/>
          <w:numId w:val="23"/>
        </w:numPr>
        <w:ind w:left="567" w:hanging="567"/>
        <w:jc w:val="both"/>
      </w:pPr>
      <w:r w:rsidRPr="00DD3290">
        <w:t>Izpildītājam rēķinā jānorāda:</w:t>
      </w:r>
    </w:p>
    <w:p w14:paraId="7E823AF6" w14:textId="5A096838" w:rsidR="00DD3290" w:rsidRPr="00DD3290" w:rsidRDefault="00DD3290" w:rsidP="00E12AA5">
      <w:pPr>
        <w:numPr>
          <w:ilvl w:val="2"/>
          <w:numId w:val="23"/>
        </w:numPr>
        <w:tabs>
          <w:tab w:val="clear" w:pos="1146"/>
          <w:tab w:val="num" w:pos="1418"/>
        </w:tabs>
        <w:ind w:left="1418" w:hanging="851"/>
        <w:jc w:val="both"/>
      </w:pPr>
      <w:r w:rsidRPr="00DD3290">
        <w:t>šādi maksātāja rekvizīti:</w:t>
      </w:r>
    </w:p>
    <w:tbl>
      <w:tblPr>
        <w:tblW w:w="7800" w:type="dxa"/>
        <w:tblInd w:w="948" w:type="dxa"/>
        <w:tblLayout w:type="fixed"/>
        <w:tblLook w:val="00A0" w:firstRow="1" w:lastRow="0" w:firstColumn="1" w:lastColumn="0" w:noHBand="0" w:noVBand="0"/>
      </w:tblPr>
      <w:tblGrid>
        <w:gridCol w:w="2158"/>
        <w:gridCol w:w="5642"/>
      </w:tblGrid>
      <w:tr w:rsidR="00DD3290" w:rsidRPr="00DD3290" w14:paraId="2A3410CD" w14:textId="77777777" w:rsidTr="00DD3290">
        <w:tc>
          <w:tcPr>
            <w:tcW w:w="2160" w:type="dxa"/>
            <w:tcBorders>
              <w:top w:val="single" w:sz="4" w:space="0" w:color="auto"/>
              <w:left w:val="single" w:sz="4" w:space="0" w:color="auto"/>
              <w:bottom w:val="single" w:sz="4" w:space="0" w:color="auto"/>
              <w:right w:val="single" w:sz="4" w:space="0" w:color="auto"/>
            </w:tcBorders>
            <w:hideMark/>
          </w:tcPr>
          <w:p w14:paraId="651CF8C9" w14:textId="77777777" w:rsidR="00DD3290" w:rsidRPr="00DD3290" w:rsidRDefault="00DD3290">
            <w:pPr>
              <w:jc w:val="both"/>
            </w:pPr>
            <w:r w:rsidRPr="00DD3290">
              <w:t>Maksātājs</w:t>
            </w:r>
          </w:p>
        </w:tc>
        <w:tc>
          <w:tcPr>
            <w:tcW w:w="5647" w:type="dxa"/>
            <w:tcBorders>
              <w:top w:val="single" w:sz="4" w:space="0" w:color="auto"/>
              <w:left w:val="single" w:sz="4" w:space="0" w:color="auto"/>
              <w:bottom w:val="single" w:sz="4" w:space="0" w:color="auto"/>
              <w:right w:val="single" w:sz="4" w:space="0" w:color="auto"/>
            </w:tcBorders>
            <w:hideMark/>
          </w:tcPr>
          <w:p w14:paraId="238115F5" w14:textId="77777777" w:rsidR="00DD3290" w:rsidRPr="00DD3290" w:rsidRDefault="00DD3290">
            <w:pPr>
              <w:jc w:val="both"/>
            </w:pPr>
            <w:r w:rsidRPr="00DD3290">
              <w:t>Jelgavas pilsētas pašvaldības iestāde “Jelgavas izglītības pārvalde”</w:t>
            </w:r>
          </w:p>
        </w:tc>
      </w:tr>
      <w:tr w:rsidR="00DD3290" w:rsidRPr="00DD3290" w14:paraId="76B4CB65" w14:textId="77777777" w:rsidTr="00DD3290">
        <w:tc>
          <w:tcPr>
            <w:tcW w:w="2160" w:type="dxa"/>
            <w:tcBorders>
              <w:top w:val="single" w:sz="4" w:space="0" w:color="auto"/>
              <w:left w:val="single" w:sz="4" w:space="0" w:color="auto"/>
              <w:bottom w:val="single" w:sz="4" w:space="0" w:color="auto"/>
              <w:right w:val="single" w:sz="4" w:space="0" w:color="auto"/>
            </w:tcBorders>
            <w:hideMark/>
          </w:tcPr>
          <w:p w14:paraId="2A75562D" w14:textId="77777777" w:rsidR="00DD3290" w:rsidRPr="00DD3290" w:rsidRDefault="00DD3290">
            <w:pPr>
              <w:jc w:val="both"/>
            </w:pPr>
            <w:r w:rsidRPr="00DD3290">
              <w:t>Reģistrācijas Nr.</w:t>
            </w:r>
          </w:p>
        </w:tc>
        <w:tc>
          <w:tcPr>
            <w:tcW w:w="5647" w:type="dxa"/>
            <w:tcBorders>
              <w:top w:val="single" w:sz="4" w:space="0" w:color="auto"/>
              <w:left w:val="single" w:sz="4" w:space="0" w:color="auto"/>
              <w:bottom w:val="single" w:sz="4" w:space="0" w:color="auto"/>
              <w:right w:val="single" w:sz="4" w:space="0" w:color="auto"/>
            </w:tcBorders>
            <w:vAlign w:val="center"/>
            <w:hideMark/>
          </w:tcPr>
          <w:p w14:paraId="7277BDAF" w14:textId="77777777" w:rsidR="00DD3290" w:rsidRPr="00DD3290" w:rsidRDefault="00DD3290">
            <w:r w:rsidRPr="00DD3290">
              <w:t>90000074738</w:t>
            </w:r>
          </w:p>
        </w:tc>
      </w:tr>
      <w:tr w:rsidR="00DD3290" w:rsidRPr="00DD3290" w14:paraId="202DABFD" w14:textId="77777777" w:rsidTr="00DD3290">
        <w:tc>
          <w:tcPr>
            <w:tcW w:w="2160" w:type="dxa"/>
            <w:tcBorders>
              <w:top w:val="single" w:sz="4" w:space="0" w:color="auto"/>
              <w:left w:val="single" w:sz="4" w:space="0" w:color="auto"/>
              <w:bottom w:val="single" w:sz="4" w:space="0" w:color="auto"/>
              <w:right w:val="single" w:sz="4" w:space="0" w:color="auto"/>
            </w:tcBorders>
            <w:hideMark/>
          </w:tcPr>
          <w:p w14:paraId="10EBE665" w14:textId="77777777" w:rsidR="00DD3290" w:rsidRPr="00DD3290" w:rsidRDefault="00DD3290">
            <w:pPr>
              <w:jc w:val="both"/>
            </w:pPr>
            <w:r w:rsidRPr="00DD3290">
              <w:t>Adrese</w:t>
            </w:r>
          </w:p>
        </w:tc>
        <w:tc>
          <w:tcPr>
            <w:tcW w:w="5647" w:type="dxa"/>
            <w:tcBorders>
              <w:top w:val="single" w:sz="4" w:space="0" w:color="auto"/>
              <w:left w:val="single" w:sz="4" w:space="0" w:color="auto"/>
              <w:bottom w:val="single" w:sz="4" w:space="0" w:color="auto"/>
              <w:right w:val="single" w:sz="4" w:space="0" w:color="auto"/>
            </w:tcBorders>
            <w:vAlign w:val="center"/>
            <w:hideMark/>
          </w:tcPr>
          <w:p w14:paraId="44F2582E" w14:textId="77777777" w:rsidR="00DD3290" w:rsidRPr="00DD3290" w:rsidRDefault="00DD3290">
            <w:r w:rsidRPr="00DD3290">
              <w:t>Svētes iela 22, Jelgava</w:t>
            </w:r>
          </w:p>
        </w:tc>
      </w:tr>
      <w:tr w:rsidR="00DD3290" w:rsidRPr="00DD3290" w14:paraId="6EDEC7C3" w14:textId="77777777" w:rsidTr="00DD3290">
        <w:tc>
          <w:tcPr>
            <w:tcW w:w="2160" w:type="dxa"/>
            <w:tcBorders>
              <w:top w:val="single" w:sz="4" w:space="0" w:color="auto"/>
              <w:left w:val="single" w:sz="4" w:space="0" w:color="auto"/>
              <w:bottom w:val="single" w:sz="4" w:space="0" w:color="auto"/>
              <w:right w:val="single" w:sz="4" w:space="0" w:color="auto"/>
            </w:tcBorders>
            <w:hideMark/>
          </w:tcPr>
          <w:p w14:paraId="132BC322" w14:textId="77777777" w:rsidR="00DD3290" w:rsidRPr="00DD3290" w:rsidRDefault="00DD3290">
            <w:pPr>
              <w:jc w:val="both"/>
            </w:pPr>
            <w:r w:rsidRPr="00DD3290">
              <w:t>Bankas nosaukums</w:t>
            </w:r>
          </w:p>
        </w:tc>
        <w:tc>
          <w:tcPr>
            <w:tcW w:w="5647" w:type="dxa"/>
            <w:tcBorders>
              <w:top w:val="single" w:sz="4" w:space="0" w:color="auto"/>
              <w:left w:val="single" w:sz="4" w:space="0" w:color="auto"/>
              <w:bottom w:val="single" w:sz="4" w:space="0" w:color="auto"/>
              <w:right w:val="single" w:sz="4" w:space="0" w:color="auto"/>
            </w:tcBorders>
            <w:vAlign w:val="center"/>
            <w:hideMark/>
          </w:tcPr>
          <w:p w14:paraId="10E9A800" w14:textId="77777777" w:rsidR="00DD3290" w:rsidRPr="00DD3290" w:rsidRDefault="00DD3290">
            <w:r w:rsidRPr="00DD3290">
              <w:t>A/S SEB banka</w:t>
            </w:r>
          </w:p>
        </w:tc>
      </w:tr>
      <w:tr w:rsidR="00DD3290" w:rsidRPr="00DD3290" w14:paraId="5D75560D" w14:textId="77777777" w:rsidTr="00DD3290">
        <w:tc>
          <w:tcPr>
            <w:tcW w:w="2160" w:type="dxa"/>
            <w:tcBorders>
              <w:top w:val="single" w:sz="4" w:space="0" w:color="auto"/>
              <w:left w:val="single" w:sz="4" w:space="0" w:color="auto"/>
              <w:bottom w:val="single" w:sz="4" w:space="0" w:color="auto"/>
              <w:right w:val="single" w:sz="4" w:space="0" w:color="auto"/>
            </w:tcBorders>
            <w:hideMark/>
          </w:tcPr>
          <w:p w14:paraId="73A273C8" w14:textId="77777777" w:rsidR="00DD3290" w:rsidRPr="00DD3290" w:rsidRDefault="00DD3290">
            <w:pPr>
              <w:jc w:val="both"/>
            </w:pPr>
            <w:r w:rsidRPr="00DD3290">
              <w:t>Bankas kods</w:t>
            </w:r>
          </w:p>
        </w:tc>
        <w:tc>
          <w:tcPr>
            <w:tcW w:w="5647" w:type="dxa"/>
            <w:tcBorders>
              <w:top w:val="single" w:sz="4" w:space="0" w:color="auto"/>
              <w:left w:val="single" w:sz="4" w:space="0" w:color="auto"/>
              <w:bottom w:val="single" w:sz="4" w:space="0" w:color="auto"/>
              <w:right w:val="single" w:sz="4" w:space="0" w:color="auto"/>
            </w:tcBorders>
            <w:vAlign w:val="center"/>
            <w:hideMark/>
          </w:tcPr>
          <w:p w14:paraId="3A40A7E2" w14:textId="77777777" w:rsidR="00DD3290" w:rsidRPr="00DD3290" w:rsidRDefault="00DD3290">
            <w:r w:rsidRPr="00DD3290">
              <w:t>UNLALV2X</w:t>
            </w:r>
          </w:p>
        </w:tc>
      </w:tr>
      <w:tr w:rsidR="00DD3290" w:rsidRPr="00DD3290" w14:paraId="00218F83" w14:textId="77777777" w:rsidTr="00DD3290">
        <w:tc>
          <w:tcPr>
            <w:tcW w:w="2160" w:type="dxa"/>
            <w:tcBorders>
              <w:top w:val="single" w:sz="4" w:space="0" w:color="auto"/>
              <w:left w:val="single" w:sz="4" w:space="0" w:color="auto"/>
              <w:bottom w:val="single" w:sz="4" w:space="0" w:color="auto"/>
              <w:right w:val="single" w:sz="4" w:space="0" w:color="auto"/>
            </w:tcBorders>
            <w:hideMark/>
          </w:tcPr>
          <w:p w14:paraId="79731F77" w14:textId="77777777" w:rsidR="00DD3290" w:rsidRPr="00DD3290" w:rsidRDefault="00DD3290">
            <w:pPr>
              <w:jc w:val="both"/>
            </w:pPr>
            <w:r w:rsidRPr="00DD3290">
              <w:t>Bankas konta Nr.</w:t>
            </w:r>
          </w:p>
        </w:tc>
        <w:tc>
          <w:tcPr>
            <w:tcW w:w="5647" w:type="dxa"/>
            <w:tcBorders>
              <w:top w:val="single" w:sz="4" w:space="0" w:color="auto"/>
              <w:left w:val="single" w:sz="4" w:space="0" w:color="auto"/>
              <w:bottom w:val="single" w:sz="4" w:space="0" w:color="auto"/>
              <w:right w:val="single" w:sz="4" w:space="0" w:color="auto"/>
            </w:tcBorders>
            <w:vAlign w:val="center"/>
            <w:hideMark/>
          </w:tcPr>
          <w:p w14:paraId="508B03E7" w14:textId="77777777" w:rsidR="00DD3290" w:rsidRPr="00DD3290" w:rsidRDefault="00DD3290">
            <w:r w:rsidRPr="00DD3290">
              <w:t>LV07UNLA0008014130203</w:t>
            </w:r>
          </w:p>
        </w:tc>
      </w:tr>
    </w:tbl>
    <w:p w14:paraId="228B38DB" w14:textId="77777777" w:rsidR="00DD3290" w:rsidRPr="00DD3290" w:rsidRDefault="00DD3290" w:rsidP="00DC6B47">
      <w:pPr>
        <w:numPr>
          <w:ilvl w:val="2"/>
          <w:numId w:val="23"/>
        </w:numPr>
        <w:tabs>
          <w:tab w:val="clear" w:pos="1146"/>
          <w:tab w:val="num" w:pos="1418"/>
        </w:tabs>
        <w:ind w:left="1418" w:hanging="851"/>
        <w:jc w:val="both"/>
      </w:pPr>
      <w:r w:rsidRPr="00DD3290">
        <w:lastRenderedPageBreak/>
        <w:t xml:space="preserve">teksts: </w:t>
      </w:r>
      <w:r w:rsidRPr="00DD3290">
        <w:rPr>
          <w:i/>
        </w:rPr>
        <w:t>„PVN tiek maksāts saskaņā ar Pievienotās vērtības nodokļa likuma 142.pantu, nodokļa apgrieztā maksāšana”.</w:t>
      </w:r>
    </w:p>
    <w:p w14:paraId="5211001A" w14:textId="77777777" w:rsidR="00DD3290" w:rsidRDefault="00DD3290" w:rsidP="00DD3290">
      <w:pPr>
        <w:numPr>
          <w:ilvl w:val="1"/>
          <w:numId w:val="23"/>
        </w:numPr>
        <w:ind w:left="567" w:hanging="567"/>
        <w:jc w:val="both"/>
      </w:pPr>
      <w:r w:rsidRPr="00DD3290">
        <w:t>Līgumsodu un zaudējumus uz defekta akta pamata Izpildītājs samaksā Pasūtītājam 20 (divdesmit) darba dienu laikā no pretenzijas saņemšanas dienas vai Pasūtītājs atskaita no Izpildītājam paredzētā maksājuma.</w:t>
      </w:r>
    </w:p>
    <w:p w14:paraId="1F79A265" w14:textId="77777777" w:rsidR="005F287B" w:rsidRPr="00DD3290" w:rsidRDefault="005F287B" w:rsidP="005F287B">
      <w:pPr>
        <w:jc w:val="both"/>
      </w:pPr>
    </w:p>
    <w:p w14:paraId="713DC5CD" w14:textId="77777777" w:rsidR="00DD3290" w:rsidRPr="00DD3290" w:rsidRDefault="00DD3290" w:rsidP="005F287B">
      <w:pPr>
        <w:pStyle w:val="Prskatjums"/>
        <w:numPr>
          <w:ilvl w:val="0"/>
          <w:numId w:val="23"/>
        </w:numPr>
        <w:tabs>
          <w:tab w:val="clear" w:pos="360"/>
          <w:tab w:val="num" w:pos="567"/>
        </w:tabs>
        <w:ind w:left="567" w:hanging="567"/>
        <w:rPr>
          <w:b/>
        </w:rPr>
      </w:pPr>
      <w:r w:rsidRPr="00DD3290">
        <w:rPr>
          <w:b/>
        </w:rPr>
        <w:t>Darba aizsardzība</w:t>
      </w:r>
    </w:p>
    <w:p w14:paraId="69DA39F0" w14:textId="77777777" w:rsidR="00DD3290" w:rsidRPr="00DD3290" w:rsidRDefault="00DD3290" w:rsidP="00DD3290">
      <w:pPr>
        <w:numPr>
          <w:ilvl w:val="1"/>
          <w:numId w:val="23"/>
        </w:numPr>
        <w:ind w:left="567" w:hanging="567"/>
        <w:jc w:val="both"/>
      </w:pPr>
      <w:r w:rsidRPr="00DD3290">
        <w:t>Izpildītājs ir atbildīgs par visu būves vietā veicamo darbu drošību un darba aizsardzības pasākumu veikšanu atbilstoši Darba aizsardzības likumam un ar to saistītajiem normatīvajiem aktiem.</w:t>
      </w:r>
      <w:bookmarkStart w:id="8" w:name="_Ref89499134"/>
    </w:p>
    <w:p w14:paraId="73ED9EC0" w14:textId="77777777" w:rsidR="00DD3290" w:rsidRPr="00DD3290" w:rsidRDefault="00DD3290" w:rsidP="00DD3290">
      <w:pPr>
        <w:numPr>
          <w:ilvl w:val="1"/>
          <w:numId w:val="23"/>
        </w:numPr>
        <w:ind w:left="567" w:hanging="567"/>
        <w:jc w:val="both"/>
      </w:pPr>
      <w:r w:rsidRPr="00DD3290">
        <w:t>Latvijas Republikas Ministru kabineta 2003.gada 25.februāra noteikumu Nr.92 „Darba aizsardzības prasības, veicot būvdarbus” noteikto prasību ievērošanu nodrošina Izpildītājs, pieaicinot vadošo darbinieku darba aizsardzības organizēšanā</w:t>
      </w:r>
      <w:r w:rsidRPr="00DD3290">
        <w:rPr>
          <w:b/>
        </w:rPr>
        <w:t xml:space="preserve"> </w:t>
      </w:r>
      <w:r w:rsidRPr="00DD3290">
        <w:rPr>
          <w:b/>
          <w:i/>
        </w:rPr>
        <w:t>Vārds Uzvārds</w:t>
      </w:r>
      <w:r w:rsidRPr="00DD3290">
        <w:rPr>
          <w:b/>
        </w:rPr>
        <w:t xml:space="preserve"> </w:t>
      </w:r>
      <w:r w:rsidRPr="00DD3290">
        <w:t>par Darba aizsardzības koordinatoru.</w:t>
      </w:r>
      <w:bookmarkEnd w:id="8"/>
      <w:r w:rsidRPr="00DD3290">
        <w:t xml:space="preserve"> </w:t>
      </w:r>
    </w:p>
    <w:p w14:paraId="7DF02189" w14:textId="77777777" w:rsidR="00DD3290" w:rsidRPr="00DD3290" w:rsidRDefault="00DD3290" w:rsidP="00474D8D">
      <w:pPr>
        <w:jc w:val="both"/>
      </w:pPr>
    </w:p>
    <w:p w14:paraId="0043734B" w14:textId="77777777" w:rsidR="00DD3290" w:rsidRPr="00DD3290" w:rsidRDefault="00DD3290" w:rsidP="00474D8D">
      <w:pPr>
        <w:pStyle w:val="Prskatjums"/>
        <w:numPr>
          <w:ilvl w:val="0"/>
          <w:numId w:val="23"/>
        </w:numPr>
        <w:tabs>
          <w:tab w:val="clear" w:pos="360"/>
          <w:tab w:val="num" w:pos="567"/>
        </w:tabs>
        <w:ind w:left="567" w:hanging="567"/>
        <w:rPr>
          <w:b/>
        </w:rPr>
      </w:pPr>
      <w:r w:rsidRPr="00DD3290">
        <w:rPr>
          <w:b/>
        </w:rPr>
        <w:t>Līgumsods</w:t>
      </w:r>
    </w:p>
    <w:p w14:paraId="36AAB4BA" w14:textId="77777777" w:rsidR="00DD3290" w:rsidRPr="00DD3290" w:rsidRDefault="00DD3290" w:rsidP="00DD3290">
      <w:pPr>
        <w:numPr>
          <w:ilvl w:val="1"/>
          <w:numId w:val="23"/>
        </w:numPr>
        <w:ind w:left="567" w:hanging="567"/>
        <w:jc w:val="both"/>
      </w:pPr>
      <w:r w:rsidRPr="00DD3290">
        <w:t>Ja Pasūtītājs noteiktajā laikā neveic maksājumus par Darbu, Izpildītājam ir tiesības prasīt līgumsodu 0,05% (nulle komats nulle piecu procenti) apmērā no neveiktā maksājuma (parāda) par katru kavējuma dienu, bet kopsummā ne vairāk kā 10% (desmit procenti) no Līgumcenas.</w:t>
      </w:r>
    </w:p>
    <w:p w14:paraId="4DE40B0E" w14:textId="77777777" w:rsidR="00DD3290" w:rsidRPr="00DD3290" w:rsidRDefault="00DD3290" w:rsidP="00DD3290">
      <w:pPr>
        <w:numPr>
          <w:ilvl w:val="1"/>
          <w:numId w:val="23"/>
        </w:numPr>
        <w:ind w:left="567" w:hanging="567"/>
        <w:jc w:val="both"/>
      </w:pPr>
      <w:r w:rsidRPr="00DD3290">
        <w:t xml:space="preserve">Ja paredzētais Darbs netiek uzsākts, veikts un/vai pabeigts Līgumā un/vai Darba izpildes laika grafikā noteiktā termiņā, Pasūtītājam ir tiesības prasīt līgumsodu 0,05 % (nulle komats nulle piecu) apmērā no Līgumcenas par katru nokavēto dienu, bet kopsummā ne vairāk kā 10 % (desmit procenti) no Līgumcenas, </w:t>
      </w:r>
      <w:r w:rsidRPr="00DD3290">
        <w:rPr>
          <w:lang w:eastAsia="lv-LV"/>
        </w:rPr>
        <w:t>kā arī Izpildītājs atlīdzina visus tādējādi Pasūtītājam nodarītos zaudējumus</w:t>
      </w:r>
      <w:r w:rsidRPr="00DD3290">
        <w:t>.</w:t>
      </w:r>
    </w:p>
    <w:p w14:paraId="4088E4E3" w14:textId="77777777" w:rsidR="00DD3290" w:rsidRPr="00DD3290" w:rsidRDefault="00DD3290" w:rsidP="00DD3290">
      <w:pPr>
        <w:numPr>
          <w:ilvl w:val="1"/>
          <w:numId w:val="23"/>
        </w:numPr>
        <w:ind w:left="567" w:hanging="567"/>
        <w:jc w:val="both"/>
      </w:pPr>
      <w:r w:rsidRPr="00DD3290">
        <w:rPr>
          <w:lang w:eastAsia="lv-LV"/>
        </w:rPr>
        <w:t xml:space="preserve">Pasūtītājam ir tiesības prasīt līgumsodu, ja Izpildītājs neievēro Līguma vai normatīvo aktu prasības – par katru konstatēto un ar Pasūtītāja vai Būvniecības procesa Projekta vadītāja aktu fiksēto gadījumu 100 </w:t>
      </w:r>
      <w:proofErr w:type="spellStart"/>
      <w:r w:rsidRPr="00DD3290">
        <w:rPr>
          <w:i/>
          <w:lang w:eastAsia="lv-LV"/>
        </w:rPr>
        <w:t>euro</w:t>
      </w:r>
      <w:proofErr w:type="spellEnd"/>
      <w:r w:rsidRPr="00DD3290">
        <w:rPr>
          <w:i/>
          <w:lang w:eastAsia="lv-LV"/>
        </w:rPr>
        <w:t xml:space="preserve"> </w:t>
      </w:r>
      <w:r w:rsidRPr="00DD3290">
        <w:rPr>
          <w:lang w:eastAsia="lv-LV"/>
        </w:rPr>
        <w:t xml:space="preserve">(viens simts </w:t>
      </w:r>
      <w:proofErr w:type="spellStart"/>
      <w:r w:rsidRPr="00DD3290">
        <w:rPr>
          <w:i/>
          <w:lang w:eastAsia="lv-LV"/>
        </w:rPr>
        <w:t>euro</w:t>
      </w:r>
      <w:proofErr w:type="spellEnd"/>
      <w:r w:rsidRPr="00DD3290">
        <w:rPr>
          <w:lang w:eastAsia="lv-LV"/>
        </w:rPr>
        <w:t>).</w:t>
      </w:r>
    </w:p>
    <w:p w14:paraId="5EC1B945" w14:textId="77777777" w:rsidR="00DD3290" w:rsidRPr="00DD3290" w:rsidRDefault="00DD3290" w:rsidP="00DD3290">
      <w:pPr>
        <w:numPr>
          <w:ilvl w:val="1"/>
          <w:numId w:val="23"/>
        </w:numPr>
        <w:ind w:left="567" w:hanging="567"/>
        <w:jc w:val="both"/>
      </w:pPr>
      <w:r w:rsidRPr="00DD3290">
        <w:t>Izbeidzot Līguma darbību pēc vienas Puses iniciatīvas, kas nav saistīta ar otras Puses līgumsaistību neizpildi vai nepienācīgu izpildi, Puse, kura izbeidz Līguma darbību, maksā otrai līgumsodu 10% (desmit procenti) apmērā no Līgumcenas.</w:t>
      </w:r>
    </w:p>
    <w:p w14:paraId="48ED7FFB" w14:textId="77777777" w:rsidR="00DD3290" w:rsidRDefault="00DD3290" w:rsidP="00DD3290">
      <w:pPr>
        <w:numPr>
          <w:ilvl w:val="1"/>
          <w:numId w:val="23"/>
        </w:numPr>
        <w:ind w:left="567" w:hanging="567"/>
        <w:jc w:val="both"/>
      </w:pPr>
      <w:r w:rsidRPr="00DD3290">
        <w:rPr>
          <w:lang w:eastAsia="lv-LV"/>
        </w:rPr>
        <w:t>Pasūtītājam ir tiesības ieskaita kārtībā samazināt Izpildītājam maksājamo rēķinu tādā apmērā, kāda ir aprēķinātā līgumsoda summa.</w:t>
      </w:r>
    </w:p>
    <w:p w14:paraId="73BB04B1" w14:textId="77777777" w:rsidR="00B6460F" w:rsidRPr="00DD3290" w:rsidRDefault="00B6460F" w:rsidP="00B6460F">
      <w:pPr>
        <w:jc w:val="both"/>
      </w:pPr>
    </w:p>
    <w:p w14:paraId="5A5399F2" w14:textId="77777777" w:rsidR="00DD3290" w:rsidRPr="00DD3290" w:rsidRDefault="00DD3290" w:rsidP="00B6460F">
      <w:pPr>
        <w:pStyle w:val="Prskatjums"/>
        <w:numPr>
          <w:ilvl w:val="0"/>
          <w:numId w:val="23"/>
        </w:numPr>
        <w:tabs>
          <w:tab w:val="clear" w:pos="360"/>
          <w:tab w:val="num" w:pos="567"/>
        </w:tabs>
        <w:ind w:left="567" w:hanging="567"/>
        <w:rPr>
          <w:b/>
        </w:rPr>
      </w:pPr>
      <w:r w:rsidRPr="00DD3290">
        <w:rPr>
          <w:b/>
        </w:rPr>
        <w:t>Līguma grozīšana un papildināšana</w:t>
      </w:r>
    </w:p>
    <w:p w14:paraId="5445C9FB" w14:textId="77777777" w:rsidR="00DD3290" w:rsidRPr="00DD3290" w:rsidRDefault="00DD3290" w:rsidP="00DD3290">
      <w:pPr>
        <w:numPr>
          <w:ilvl w:val="1"/>
          <w:numId w:val="23"/>
        </w:numPr>
        <w:ind w:left="567" w:hanging="567"/>
        <w:jc w:val="both"/>
      </w:pPr>
      <w:r w:rsidRPr="00DD3290">
        <w:t>Puses ir tiesīgas izdarīt grozījumus, papildinājumus Līguma noteikumos, par to rakstiski vienojoties.</w:t>
      </w:r>
    </w:p>
    <w:p w14:paraId="14627FB2" w14:textId="77777777" w:rsidR="00DD3290" w:rsidRDefault="00DD3290" w:rsidP="00DD3290">
      <w:pPr>
        <w:numPr>
          <w:ilvl w:val="1"/>
          <w:numId w:val="23"/>
        </w:numPr>
        <w:ind w:left="567" w:hanging="567"/>
        <w:jc w:val="both"/>
        <w:rPr>
          <w:bCs/>
        </w:rPr>
      </w:pPr>
      <w:r w:rsidRPr="00DD3290">
        <w:rPr>
          <w:bCs/>
        </w:rPr>
        <w:t xml:space="preserve">Lemjot par Līguma grozījumu veikšanu, jāievēro </w:t>
      </w:r>
      <w:r w:rsidRPr="00DD3290">
        <w:t>Publisko iepirkumu likuma</w:t>
      </w:r>
      <w:r w:rsidRPr="00DD3290">
        <w:rPr>
          <w:bCs/>
        </w:rPr>
        <w:t xml:space="preserve"> 67.</w:t>
      </w:r>
      <w:r w:rsidRPr="00DD3290">
        <w:rPr>
          <w:bCs/>
          <w:vertAlign w:val="superscript"/>
        </w:rPr>
        <w:t>1</w:t>
      </w:r>
      <w:r w:rsidRPr="00DD3290">
        <w:rPr>
          <w:bCs/>
        </w:rPr>
        <w:t>panta noteikumi.</w:t>
      </w:r>
    </w:p>
    <w:p w14:paraId="4E2FBF06" w14:textId="77777777" w:rsidR="00B02085" w:rsidRPr="00DD3290" w:rsidRDefault="00B02085" w:rsidP="00B02085">
      <w:pPr>
        <w:jc w:val="both"/>
        <w:rPr>
          <w:bCs/>
        </w:rPr>
      </w:pPr>
    </w:p>
    <w:p w14:paraId="21C99D84" w14:textId="77777777" w:rsidR="00DD3290" w:rsidRPr="00DD3290" w:rsidRDefault="00DD3290" w:rsidP="00B02085">
      <w:pPr>
        <w:pStyle w:val="Prskatjums"/>
        <w:numPr>
          <w:ilvl w:val="0"/>
          <w:numId w:val="23"/>
        </w:numPr>
        <w:tabs>
          <w:tab w:val="clear" w:pos="360"/>
          <w:tab w:val="num" w:pos="567"/>
        </w:tabs>
        <w:ind w:left="567" w:hanging="567"/>
        <w:rPr>
          <w:b/>
        </w:rPr>
      </w:pPr>
      <w:r w:rsidRPr="00DD3290">
        <w:rPr>
          <w:b/>
        </w:rPr>
        <w:t>Līguma darbības izbeigšana</w:t>
      </w:r>
    </w:p>
    <w:p w14:paraId="4EACA03A" w14:textId="77777777" w:rsidR="00DD3290" w:rsidRPr="00DD3290" w:rsidRDefault="00DD3290" w:rsidP="00DD3290">
      <w:pPr>
        <w:numPr>
          <w:ilvl w:val="1"/>
          <w:numId w:val="23"/>
        </w:numPr>
        <w:ind w:left="567" w:hanging="567"/>
        <w:jc w:val="both"/>
      </w:pPr>
      <w:r w:rsidRPr="00DD3290">
        <w:t>Izpildītājam ir tiesības vienpusēji izbeigt Līguma darbību, ja Pasūtītājs neveic maksājumus un līgumsods sasniedz 10% (desmit procenti) no Līgumcenas.</w:t>
      </w:r>
    </w:p>
    <w:p w14:paraId="4F8BB1A7" w14:textId="77777777" w:rsidR="00DD3290" w:rsidRPr="00DD3290" w:rsidRDefault="00DD3290" w:rsidP="00DD3290">
      <w:pPr>
        <w:numPr>
          <w:ilvl w:val="1"/>
          <w:numId w:val="23"/>
        </w:numPr>
        <w:ind w:left="567" w:hanging="567"/>
        <w:jc w:val="both"/>
      </w:pPr>
      <w:r w:rsidRPr="00DD3290">
        <w:t>Pasūtītājam ir tiesības vienpusēji izbeigt Līguma darbību gadījumos, ja:</w:t>
      </w:r>
    </w:p>
    <w:p w14:paraId="3E2EE414" w14:textId="77777777" w:rsidR="000D75C2" w:rsidRDefault="00DD3290" w:rsidP="000D75C2">
      <w:pPr>
        <w:numPr>
          <w:ilvl w:val="2"/>
          <w:numId w:val="23"/>
        </w:numPr>
        <w:tabs>
          <w:tab w:val="clear" w:pos="1146"/>
          <w:tab w:val="num" w:pos="1418"/>
        </w:tabs>
        <w:ind w:left="1418" w:hanging="851"/>
        <w:jc w:val="both"/>
      </w:pPr>
      <w:r w:rsidRPr="00DD3290">
        <w:t xml:space="preserve">Darbs netiek uzsākts Līgumā noteiktajā termiņā; </w:t>
      </w:r>
    </w:p>
    <w:p w14:paraId="3879F6D9" w14:textId="77777777" w:rsidR="000D75C2" w:rsidRDefault="00DD3290" w:rsidP="000D75C2">
      <w:pPr>
        <w:numPr>
          <w:ilvl w:val="2"/>
          <w:numId w:val="23"/>
        </w:numPr>
        <w:tabs>
          <w:tab w:val="clear" w:pos="1146"/>
          <w:tab w:val="num" w:pos="1418"/>
        </w:tabs>
        <w:ind w:left="1418" w:hanging="851"/>
        <w:jc w:val="both"/>
      </w:pPr>
      <w:r w:rsidRPr="00DD3290">
        <w:t>veiktās pārbaudes rāda, ka Darbs tiek pildīts neatbilstošā kvalitātē un Izpildītājs konstatētās neatbilstības nenovērš pēc Pasūtītāja pieprasījuma;</w:t>
      </w:r>
    </w:p>
    <w:p w14:paraId="3A1FC446" w14:textId="77777777" w:rsidR="000D75C2" w:rsidRDefault="00DD3290" w:rsidP="000D75C2">
      <w:pPr>
        <w:numPr>
          <w:ilvl w:val="2"/>
          <w:numId w:val="23"/>
        </w:numPr>
        <w:tabs>
          <w:tab w:val="clear" w:pos="1146"/>
          <w:tab w:val="num" w:pos="1418"/>
        </w:tabs>
        <w:ind w:left="1418" w:hanging="851"/>
        <w:jc w:val="both"/>
      </w:pPr>
      <w:r w:rsidRPr="00DD3290">
        <w:t>atkārtoti konstatētas neatbilstības, par kurām ir piemērots līgumsods;</w:t>
      </w:r>
    </w:p>
    <w:p w14:paraId="57AD1523" w14:textId="77777777" w:rsidR="000D75C2" w:rsidRDefault="00DD3290" w:rsidP="000D75C2">
      <w:pPr>
        <w:numPr>
          <w:ilvl w:val="2"/>
          <w:numId w:val="23"/>
        </w:numPr>
        <w:tabs>
          <w:tab w:val="clear" w:pos="1146"/>
          <w:tab w:val="num" w:pos="1418"/>
        </w:tabs>
        <w:ind w:left="1418" w:hanging="851"/>
        <w:jc w:val="both"/>
      </w:pPr>
      <w:r w:rsidRPr="00DD3290">
        <w:t>Izpildītājs neveic Līgumā paredzētās pārbaudes vai veiktās pārbaudes rāda, ka Darbs tiek pildīts kvalitātē, kas neatbilst Līgumā noteiktajām prasībām un Izpildītājs konstatētās neatbilstības nenovērš pēc Pasūtītāja pieprasījuma;</w:t>
      </w:r>
    </w:p>
    <w:p w14:paraId="31EE67A5" w14:textId="77777777" w:rsidR="000D75C2" w:rsidRDefault="00DD3290" w:rsidP="000D75C2">
      <w:pPr>
        <w:numPr>
          <w:ilvl w:val="2"/>
          <w:numId w:val="23"/>
        </w:numPr>
        <w:tabs>
          <w:tab w:val="clear" w:pos="1146"/>
          <w:tab w:val="num" w:pos="1418"/>
        </w:tabs>
        <w:ind w:left="1418" w:hanging="851"/>
        <w:jc w:val="both"/>
      </w:pPr>
      <w:r w:rsidRPr="00DD3290">
        <w:t>Izpildītājs uz 3 (trīs) dienām nepamatoti pārtrauc</w:t>
      </w:r>
      <w:r w:rsidRPr="000D75C2">
        <w:rPr>
          <w:iCs/>
        </w:rPr>
        <w:t xml:space="preserve"> Darbu</w:t>
      </w:r>
      <w:r w:rsidRPr="00DD3290">
        <w:t xml:space="preserve"> būves vietā;</w:t>
      </w:r>
    </w:p>
    <w:p w14:paraId="5588E478" w14:textId="77777777" w:rsidR="000D75C2" w:rsidRDefault="00DD3290" w:rsidP="000D75C2">
      <w:pPr>
        <w:numPr>
          <w:ilvl w:val="2"/>
          <w:numId w:val="23"/>
        </w:numPr>
        <w:tabs>
          <w:tab w:val="clear" w:pos="1146"/>
          <w:tab w:val="num" w:pos="1418"/>
        </w:tabs>
        <w:ind w:left="1418" w:hanging="851"/>
        <w:jc w:val="both"/>
      </w:pPr>
      <w:r w:rsidRPr="00DD3290">
        <w:t>Izpildītājs kavē Darba pabeigšanu ilgāk par 5 (piecām) dienām;</w:t>
      </w:r>
    </w:p>
    <w:p w14:paraId="116C4E7E" w14:textId="7FB1BFAF" w:rsidR="00DD3290" w:rsidRPr="00DD3290" w:rsidRDefault="00DD3290" w:rsidP="000D75C2">
      <w:pPr>
        <w:numPr>
          <w:ilvl w:val="2"/>
          <w:numId w:val="23"/>
        </w:numPr>
        <w:tabs>
          <w:tab w:val="clear" w:pos="1146"/>
          <w:tab w:val="num" w:pos="1418"/>
        </w:tabs>
        <w:ind w:left="1418" w:hanging="851"/>
        <w:jc w:val="both"/>
      </w:pPr>
      <w:r w:rsidRPr="00DD3290">
        <w:lastRenderedPageBreak/>
        <w:t>Izpildītājs neiesniedz Pasūtītājam Līguma 5.1.apakšpunktā minētos dokumentus attiecīgi Līguma 5.2. vai 5.3. apakšpunktā noteiktajos termiņos</w:t>
      </w:r>
    </w:p>
    <w:p w14:paraId="030BF2F9" w14:textId="77777777" w:rsidR="00DD3290" w:rsidRDefault="00DD3290" w:rsidP="00DD3290">
      <w:pPr>
        <w:widowControl w:val="0"/>
        <w:numPr>
          <w:ilvl w:val="1"/>
          <w:numId w:val="23"/>
        </w:numPr>
        <w:ind w:left="567" w:hanging="567"/>
        <w:jc w:val="both"/>
      </w:pPr>
      <w:r w:rsidRPr="00DD3290">
        <w:t>Līguma izbeigšanas gadījumā Izpildītājs nekavējoties pārtrauc Darbu, par ko sastāda Darba nodošanas – pieņemšanas aktu, atstāj būves vietu kārtībā un saņem samaksu par visiem līdz Līguma izbeigšanas brīdim kvalitatīvi paveiktajiem Darba apjomiem.</w:t>
      </w:r>
    </w:p>
    <w:p w14:paraId="67A5442E" w14:textId="77777777" w:rsidR="000C47CB" w:rsidRPr="00DD3290" w:rsidRDefault="000C47CB" w:rsidP="000C47CB">
      <w:pPr>
        <w:widowControl w:val="0"/>
        <w:jc w:val="both"/>
      </w:pPr>
    </w:p>
    <w:p w14:paraId="7C74DA99" w14:textId="77777777" w:rsidR="00DD3290" w:rsidRPr="00DD3290" w:rsidRDefault="00DD3290" w:rsidP="000C47CB">
      <w:pPr>
        <w:pStyle w:val="Prskatjums"/>
        <w:widowControl w:val="0"/>
        <w:numPr>
          <w:ilvl w:val="0"/>
          <w:numId w:val="23"/>
        </w:numPr>
        <w:tabs>
          <w:tab w:val="clear" w:pos="360"/>
          <w:tab w:val="num" w:pos="567"/>
        </w:tabs>
        <w:ind w:left="567" w:hanging="567"/>
        <w:rPr>
          <w:b/>
        </w:rPr>
      </w:pPr>
      <w:r w:rsidRPr="00DD3290">
        <w:rPr>
          <w:b/>
        </w:rPr>
        <w:t xml:space="preserve">Projekta vadītāji </w:t>
      </w:r>
    </w:p>
    <w:p w14:paraId="29F31CDE" w14:textId="77777777" w:rsidR="00DD3290" w:rsidRPr="00DD3290" w:rsidRDefault="00DD3290" w:rsidP="00DD3290">
      <w:pPr>
        <w:widowControl w:val="0"/>
        <w:numPr>
          <w:ilvl w:val="1"/>
          <w:numId w:val="23"/>
        </w:numPr>
        <w:ind w:left="567" w:hanging="567"/>
        <w:jc w:val="both"/>
        <w:rPr>
          <w:b/>
        </w:rPr>
      </w:pPr>
      <w:r w:rsidRPr="00DD3290">
        <w:t xml:space="preserve">Līguma izpildi Pasūtītāja vārdā vada </w:t>
      </w:r>
      <w:r w:rsidRPr="00DD3290">
        <w:rPr>
          <w:i/>
        </w:rPr>
        <w:t>amats, vārds uzvārds</w:t>
      </w:r>
      <w:r w:rsidRPr="00DD3290">
        <w:t>, tālrunis ____________</w:t>
      </w:r>
    </w:p>
    <w:p w14:paraId="6EA72FCF" w14:textId="77777777" w:rsidR="00DD3290" w:rsidRPr="00DD3290" w:rsidRDefault="00DD3290" w:rsidP="00DD3290">
      <w:pPr>
        <w:numPr>
          <w:ilvl w:val="1"/>
          <w:numId w:val="23"/>
        </w:numPr>
        <w:ind w:left="567" w:hanging="567"/>
        <w:jc w:val="both"/>
        <w:rPr>
          <w:b/>
        </w:rPr>
      </w:pPr>
      <w:r w:rsidRPr="00DD3290">
        <w:t xml:space="preserve">Līguma izpildi Izpildītāja vārdā vada </w:t>
      </w:r>
      <w:r w:rsidRPr="00DD3290">
        <w:rPr>
          <w:i/>
        </w:rPr>
        <w:t>amats, vārds uzvārds</w:t>
      </w:r>
      <w:r w:rsidRPr="00DD3290">
        <w:t>, tālrunis ____________.</w:t>
      </w:r>
    </w:p>
    <w:p w14:paraId="1EE21D20" w14:textId="77777777" w:rsidR="00DD3290" w:rsidRPr="000C47CB" w:rsidRDefault="00DD3290" w:rsidP="00DD3290">
      <w:pPr>
        <w:numPr>
          <w:ilvl w:val="1"/>
          <w:numId w:val="23"/>
        </w:numPr>
        <w:ind w:left="567" w:hanging="567"/>
        <w:jc w:val="both"/>
        <w:rPr>
          <w:b/>
        </w:rPr>
      </w:pPr>
      <w:r w:rsidRPr="00DD3290">
        <w:t>Projekta vadītāji, vienojoties ar Pasūtītāju vai Izpildītāju, ir tiesīgi nodot savas tiesības un pienākumus citiem darbiniekiem, paziņojot par to Izpildītājam vai Pasūtītājam.</w:t>
      </w:r>
    </w:p>
    <w:p w14:paraId="6326A937" w14:textId="77777777" w:rsidR="000C47CB" w:rsidRPr="00DD3290" w:rsidRDefault="000C47CB" w:rsidP="000C47CB">
      <w:pPr>
        <w:jc w:val="both"/>
        <w:rPr>
          <w:b/>
        </w:rPr>
      </w:pPr>
    </w:p>
    <w:p w14:paraId="63841117" w14:textId="77777777" w:rsidR="00DD3290" w:rsidRPr="00DD3290" w:rsidRDefault="00DD3290" w:rsidP="000C47CB">
      <w:pPr>
        <w:pStyle w:val="Prskatjums"/>
        <w:numPr>
          <w:ilvl w:val="0"/>
          <w:numId w:val="23"/>
        </w:numPr>
        <w:tabs>
          <w:tab w:val="clear" w:pos="360"/>
          <w:tab w:val="num" w:pos="567"/>
        </w:tabs>
        <w:ind w:left="567" w:hanging="567"/>
        <w:rPr>
          <w:b/>
        </w:rPr>
      </w:pPr>
      <w:r w:rsidRPr="00DD3290">
        <w:rPr>
          <w:b/>
        </w:rPr>
        <w:t>Nepārvarama vara</w:t>
      </w:r>
    </w:p>
    <w:p w14:paraId="5C908F99" w14:textId="77777777" w:rsidR="00DD3290" w:rsidRPr="00DD3290" w:rsidRDefault="00DD3290" w:rsidP="00DD3290">
      <w:pPr>
        <w:numPr>
          <w:ilvl w:val="1"/>
          <w:numId w:val="23"/>
        </w:numPr>
        <w:ind w:left="567" w:hanging="567"/>
        <w:jc w:val="both"/>
      </w:pPr>
      <w:r w:rsidRPr="00DD3290">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30E1BE2B" w14:textId="77777777" w:rsidR="00DD3290" w:rsidRPr="00DD3290" w:rsidRDefault="00DD3290" w:rsidP="00DD3290">
      <w:pPr>
        <w:numPr>
          <w:ilvl w:val="1"/>
          <w:numId w:val="23"/>
        </w:numPr>
        <w:ind w:left="567" w:hanging="567"/>
        <w:jc w:val="both"/>
      </w:pPr>
      <w:r w:rsidRPr="00DD3290">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5F494C70" w14:textId="77777777" w:rsidR="00DD3290" w:rsidRPr="00DD3290" w:rsidRDefault="00DD3290" w:rsidP="00DD3290">
      <w:pPr>
        <w:numPr>
          <w:ilvl w:val="1"/>
          <w:numId w:val="23"/>
        </w:numPr>
        <w:ind w:left="567" w:hanging="567"/>
        <w:jc w:val="both"/>
      </w:pPr>
      <w:r w:rsidRPr="00DD3290">
        <w:t>Gadījumā, ja rodas nepārvaramas varas apstākļi, kas ietekmē Līguma atsevišķu darbu izpildes termiņus, bet netraucē izpildīt Līgumu kopumā, Puses saskaņo savu turpmāko rīcību attiecībā uz Līguma izpildi un tā termiņiem.</w:t>
      </w:r>
    </w:p>
    <w:p w14:paraId="1A065635" w14:textId="77777777" w:rsidR="00DD3290" w:rsidRPr="00DD3290" w:rsidRDefault="00DD3290" w:rsidP="00DD3290">
      <w:pPr>
        <w:numPr>
          <w:ilvl w:val="1"/>
          <w:numId w:val="23"/>
        </w:numPr>
        <w:ind w:left="567" w:hanging="567"/>
        <w:jc w:val="both"/>
      </w:pPr>
      <w:r w:rsidRPr="00DD3290">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025E9DA" w14:textId="77777777" w:rsidR="00DD3290" w:rsidRDefault="00DD3290" w:rsidP="00DD3290">
      <w:pPr>
        <w:numPr>
          <w:ilvl w:val="1"/>
          <w:numId w:val="23"/>
        </w:numPr>
        <w:ind w:left="567" w:hanging="567"/>
        <w:jc w:val="both"/>
      </w:pPr>
      <w:r w:rsidRPr="00DD3290">
        <w:t>Ja nepārvaramas varas apstākļi turpinās ilgāk par 2 (diviem) mēnešiem, Pusēm ir tiesības vienpusēju izbeigt Līguma darbību kopumā vai arī attiecībā uz to daļu, kuru izpildi traucē nepārvaramas varas apstākļi. Šādā gadījumā nevienai no Pusēm nav tiesību uz zaudējumu atlīdzību un tiek veikts norēķins par faktiski padarītajiem Darba apjomiem, kuri ir nodoti Līgumā noteiktajā kārtībā.</w:t>
      </w:r>
    </w:p>
    <w:p w14:paraId="1D1EC1BE" w14:textId="77777777" w:rsidR="000C47CB" w:rsidRPr="00DD3290" w:rsidRDefault="000C47CB" w:rsidP="000C47CB">
      <w:pPr>
        <w:jc w:val="both"/>
      </w:pPr>
    </w:p>
    <w:p w14:paraId="49890552" w14:textId="77777777" w:rsidR="00DD3290" w:rsidRPr="00DD3290" w:rsidRDefault="00DD3290" w:rsidP="000C47CB">
      <w:pPr>
        <w:pStyle w:val="Prskatjums"/>
        <w:numPr>
          <w:ilvl w:val="0"/>
          <w:numId w:val="23"/>
        </w:numPr>
        <w:tabs>
          <w:tab w:val="clear" w:pos="360"/>
        </w:tabs>
        <w:ind w:left="567" w:hanging="567"/>
        <w:rPr>
          <w:b/>
        </w:rPr>
      </w:pPr>
      <w:r w:rsidRPr="00DD3290">
        <w:rPr>
          <w:b/>
        </w:rPr>
        <w:t>Citi noteikumi</w:t>
      </w:r>
    </w:p>
    <w:p w14:paraId="289DEC50" w14:textId="77777777" w:rsidR="00DD3290" w:rsidRPr="00DD3290" w:rsidRDefault="00DD3290" w:rsidP="00DD3290">
      <w:pPr>
        <w:widowControl w:val="0"/>
        <w:numPr>
          <w:ilvl w:val="1"/>
          <w:numId w:val="23"/>
        </w:numPr>
        <w:ind w:left="567" w:hanging="567"/>
        <w:jc w:val="both"/>
      </w:pPr>
      <w:r w:rsidRPr="00DD3290">
        <w:t xml:space="preserve">Visas domstarpības par jautājumiem, kas izriet no Līguma, risināmas savstarpējās pārrunās. </w:t>
      </w:r>
    </w:p>
    <w:p w14:paraId="4D7F92E7" w14:textId="77777777" w:rsidR="00DD3290" w:rsidRPr="00DD3290" w:rsidRDefault="00DD3290" w:rsidP="00DD3290">
      <w:pPr>
        <w:widowControl w:val="0"/>
        <w:numPr>
          <w:ilvl w:val="1"/>
          <w:numId w:val="23"/>
        </w:numPr>
        <w:ind w:left="567" w:hanging="567"/>
        <w:jc w:val="both"/>
      </w:pPr>
      <w:r w:rsidRPr="00DD3290">
        <w:t>Ja strīds tādējādi netiek atrisināts, tas izskatāms Latvijas Republikas tiesā saskaņā ar Latvijas Republikā spēkā esošajiem normatīvajiem aktiem.</w:t>
      </w:r>
    </w:p>
    <w:p w14:paraId="32337997" w14:textId="77777777" w:rsidR="00DD3290" w:rsidRPr="00DD3290" w:rsidRDefault="00DD3290" w:rsidP="00DD3290">
      <w:pPr>
        <w:widowControl w:val="0"/>
        <w:numPr>
          <w:ilvl w:val="1"/>
          <w:numId w:val="23"/>
        </w:numPr>
        <w:ind w:left="567" w:hanging="567"/>
        <w:jc w:val="both"/>
      </w:pPr>
      <w:r w:rsidRPr="00DD3290">
        <w:t>Ja Līguma darbības periodā kāda no Pusēm tiek reorganizēta, Līguma noteikumi ir saistoši attiecīgās Puses tiesību un saistību pārņēmējam.</w:t>
      </w:r>
    </w:p>
    <w:p w14:paraId="7BCC6F3E" w14:textId="77777777" w:rsidR="00DD3290" w:rsidRPr="00DD3290" w:rsidRDefault="00DD3290" w:rsidP="00DD3290">
      <w:pPr>
        <w:widowControl w:val="0"/>
        <w:numPr>
          <w:ilvl w:val="1"/>
          <w:numId w:val="23"/>
        </w:numPr>
        <w:ind w:left="567" w:hanging="567"/>
        <w:jc w:val="both"/>
      </w:pPr>
      <w:r w:rsidRPr="00DD3290">
        <w:t>Pilnvaroto pārstāvju vai rekvizītu maiņas gadījumā Puse apņemas rakstiski par to paziņot otrai Pusei 5 (piecu) dienu laikā no izmaiņu iestāšanās brīža.</w:t>
      </w:r>
    </w:p>
    <w:p w14:paraId="6CD4921C" w14:textId="77777777" w:rsidR="00DD3290" w:rsidRPr="00DD3290" w:rsidRDefault="00DD3290" w:rsidP="00DD3290">
      <w:pPr>
        <w:widowControl w:val="0"/>
        <w:numPr>
          <w:ilvl w:val="1"/>
          <w:numId w:val="23"/>
        </w:numPr>
        <w:ind w:left="567" w:hanging="567"/>
        <w:jc w:val="both"/>
      </w:pPr>
      <w:r w:rsidRPr="00DD3290">
        <w:t>Pusēm ir pienākums mēneša laikā brīdināt otro Pusi par gaidāmo reorganizāciju vai likvidāciju, kā arī nekavējoties informēt par izmaņām rekvizītos, statusā, kā arī, ja tiek ierosināta lieta par atzīšanu par maksātnespējīgu.</w:t>
      </w:r>
    </w:p>
    <w:p w14:paraId="31F62E4A" w14:textId="77777777" w:rsidR="00DD3290" w:rsidRPr="00DD3290" w:rsidRDefault="00DD3290" w:rsidP="00DD3290">
      <w:pPr>
        <w:numPr>
          <w:ilvl w:val="1"/>
          <w:numId w:val="23"/>
        </w:numPr>
        <w:ind w:left="567" w:hanging="567"/>
        <w:jc w:val="both"/>
      </w:pPr>
      <w:r w:rsidRPr="00DD3290">
        <w:t>Līgums sastādīts latviešu valodā 2 eksemplāros uz ____ (</w:t>
      </w:r>
      <w:r w:rsidRPr="00DD3290">
        <w:rPr>
          <w:i/>
        </w:rPr>
        <w:t>skaits vārdiem</w:t>
      </w:r>
      <w:r w:rsidRPr="00DD3290">
        <w:t>) lapām, pa vienam Līguma eksemplāram katrai Pusei, un tam pievienoti 2 (divi)</w:t>
      </w:r>
      <w:r w:rsidRPr="00DD3290">
        <w:rPr>
          <w:i/>
        </w:rPr>
        <w:t xml:space="preserve"> </w:t>
      </w:r>
      <w:r w:rsidRPr="00DD3290">
        <w:t>pielikumi.</w:t>
      </w:r>
    </w:p>
    <w:p w14:paraId="4C5A98EF" w14:textId="77777777" w:rsidR="00DD3290" w:rsidRPr="00DD3290" w:rsidRDefault="00DD3290" w:rsidP="00DD3290">
      <w:pPr>
        <w:numPr>
          <w:ilvl w:val="1"/>
          <w:numId w:val="23"/>
        </w:numPr>
        <w:ind w:left="567" w:hanging="567"/>
        <w:jc w:val="both"/>
      </w:pPr>
      <w:r w:rsidRPr="00DD3290">
        <w:t>Līgums satur šādus pielikumus:</w:t>
      </w:r>
    </w:p>
    <w:p w14:paraId="4AA9F0AD" w14:textId="77777777" w:rsidR="00DD3290" w:rsidRPr="00DD3290" w:rsidRDefault="00DD3290" w:rsidP="00DD3290">
      <w:r w:rsidRPr="00DD3290">
        <w:t>1. pielikums – Tehniskā specifikācija;</w:t>
      </w:r>
    </w:p>
    <w:p w14:paraId="7482ED3E" w14:textId="77777777" w:rsidR="00DD3290" w:rsidRDefault="00DD3290" w:rsidP="00DD3290">
      <w:r w:rsidRPr="00DD3290">
        <w:t>2. pielikums – Izpildītāja piedāvājuma kopija</w:t>
      </w:r>
    </w:p>
    <w:p w14:paraId="2A676AE6" w14:textId="77777777" w:rsidR="00A67607" w:rsidRPr="00DD3290" w:rsidRDefault="00A67607" w:rsidP="00DD3290"/>
    <w:p w14:paraId="5DD45FE7" w14:textId="77777777" w:rsidR="00DD3290" w:rsidRPr="00DD3290" w:rsidRDefault="00DD3290" w:rsidP="00DD3290">
      <w:pPr>
        <w:pStyle w:val="Prskatjums"/>
        <w:numPr>
          <w:ilvl w:val="0"/>
          <w:numId w:val="23"/>
        </w:numPr>
      </w:pPr>
      <w:r w:rsidRPr="00DD3290">
        <w:t>Pušu rekvizīti:</w:t>
      </w:r>
    </w:p>
    <w:tbl>
      <w:tblPr>
        <w:tblW w:w="9360" w:type="dxa"/>
        <w:tblInd w:w="108" w:type="dxa"/>
        <w:tblLayout w:type="fixed"/>
        <w:tblLook w:val="00A0" w:firstRow="1" w:lastRow="0" w:firstColumn="1" w:lastColumn="0" w:noHBand="0" w:noVBand="0"/>
      </w:tblPr>
      <w:tblGrid>
        <w:gridCol w:w="1843"/>
        <w:gridCol w:w="4005"/>
        <w:gridCol w:w="3512"/>
      </w:tblGrid>
      <w:tr w:rsidR="00DD3290" w:rsidRPr="00DD3290" w14:paraId="210EA7BC" w14:textId="77777777" w:rsidTr="00DD3290">
        <w:tc>
          <w:tcPr>
            <w:tcW w:w="1843" w:type="dxa"/>
            <w:tcBorders>
              <w:top w:val="nil"/>
              <w:left w:val="nil"/>
              <w:bottom w:val="single" w:sz="4" w:space="0" w:color="auto"/>
              <w:right w:val="nil"/>
            </w:tcBorders>
          </w:tcPr>
          <w:p w14:paraId="37700ED7" w14:textId="77777777" w:rsidR="00DD3290" w:rsidRPr="00DD3290" w:rsidRDefault="00DD3290">
            <w:pPr>
              <w:jc w:val="both"/>
              <w:rPr>
                <w:b/>
              </w:rPr>
            </w:pPr>
          </w:p>
        </w:tc>
        <w:tc>
          <w:tcPr>
            <w:tcW w:w="4003" w:type="dxa"/>
            <w:tcBorders>
              <w:top w:val="nil"/>
              <w:left w:val="nil"/>
              <w:bottom w:val="single" w:sz="4" w:space="0" w:color="auto"/>
              <w:right w:val="nil"/>
            </w:tcBorders>
            <w:hideMark/>
          </w:tcPr>
          <w:p w14:paraId="60F6137D" w14:textId="77777777" w:rsidR="00DD3290" w:rsidRPr="00DD3290" w:rsidRDefault="00DD3290">
            <w:pPr>
              <w:jc w:val="center"/>
              <w:rPr>
                <w:b/>
              </w:rPr>
            </w:pPr>
            <w:r w:rsidRPr="00DD3290">
              <w:rPr>
                <w:b/>
                <w:sz w:val="22"/>
                <w:szCs w:val="22"/>
              </w:rPr>
              <w:t>Pasūtītājs</w:t>
            </w:r>
          </w:p>
        </w:tc>
        <w:tc>
          <w:tcPr>
            <w:tcW w:w="3510" w:type="dxa"/>
            <w:tcBorders>
              <w:top w:val="nil"/>
              <w:left w:val="nil"/>
              <w:bottom w:val="single" w:sz="4" w:space="0" w:color="auto"/>
              <w:right w:val="nil"/>
            </w:tcBorders>
            <w:hideMark/>
          </w:tcPr>
          <w:p w14:paraId="5B5683E4" w14:textId="77777777" w:rsidR="00DD3290" w:rsidRPr="00DD3290" w:rsidRDefault="00DD3290">
            <w:pPr>
              <w:jc w:val="center"/>
              <w:rPr>
                <w:b/>
              </w:rPr>
            </w:pPr>
            <w:r w:rsidRPr="00DD3290">
              <w:rPr>
                <w:b/>
              </w:rPr>
              <w:t>Izpildītājs</w:t>
            </w:r>
          </w:p>
        </w:tc>
      </w:tr>
      <w:tr w:rsidR="00DD3290" w:rsidRPr="00DD3290" w14:paraId="7BEAA4B5" w14:textId="77777777" w:rsidTr="00DD3290">
        <w:trPr>
          <w:trHeight w:val="291"/>
        </w:trPr>
        <w:tc>
          <w:tcPr>
            <w:tcW w:w="1843" w:type="dxa"/>
            <w:tcBorders>
              <w:top w:val="single" w:sz="4" w:space="0" w:color="auto"/>
              <w:left w:val="single" w:sz="4" w:space="0" w:color="auto"/>
              <w:bottom w:val="single" w:sz="4" w:space="0" w:color="auto"/>
              <w:right w:val="single" w:sz="4" w:space="0" w:color="auto"/>
            </w:tcBorders>
          </w:tcPr>
          <w:p w14:paraId="4A458BF9" w14:textId="77777777" w:rsidR="00DD3290" w:rsidRPr="00DD3290" w:rsidRDefault="00DD3290">
            <w:pPr>
              <w:jc w:val="both"/>
            </w:pPr>
          </w:p>
        </w:tc>
        <w:tc>
          <w:tcPr>
            <w:tcW w:w="4003" w:type="dxa"/>
            <w:tcBorders>
              <w:top w:val="single" w:sz="4" w:space="0" w:color="auto"/>
              <w:left w:val="single" w:sz="4" w:space="0" w:color="auto"/>
              <w:bottom w:val="single" w:sz="4" w:space="0" w:color="auto"/>
              <w:right w:val="single" w:sz="4" w:space="0" w:color="auto"/>
            </w:tcBorders>
            <w:hideMark/>
          </w:tcPr>
          <w:p w14:paraId="69179D88" w14:textId="77777777" w:rsidR="00DD3290" w:rsidRPr="00DD3290" w:rsidRDefault="00DD3290">
            <w:pPr>
              <w:jc w:val="both"/>
            </w:pPr>
            <w:r w:rsidRPr="00DD3290">
              <w:t>Jelgavas pilsētas pašvaldības iestāde “Jelgavas izglītības pārvalde”</w:t>
            </w:r>
          </w:p>
        </w:tc>
        <w:tc>
          <w:tcPr>
            <w:tcW w:w="3510" w:type="dxa"/>
            <w:tcBorders>
              <w:top w:val="single" w:sz="4" w:space="0" w:color="auto"/>
              <w:left w:val="single" w:sz="4" w:space="0" w:color="auto"/>
              <w:bottom w:val="single" w:sz="4" w:space="0" w:color="auto"/>
              <w:right w:val="single" w:sz="4" w:space="0" w:color="auto"/>
            </w:tcBorders>
          </w:tcPr>
          <w:p w14:paraId="4A034E96" w14:textId="77777777" w:rsidR="00DD3290" w:rsidRPr="00DD3290" w:rsidRDefault="00DD3290">
            <w:pPr>
              <w:jc w:val="both"/>
              <w:rPr>
                <w:b/>
              </w:rPr>
            </w:pPr>
          </w:p>
        </w:tc>
      </w:tr>
      <w:tr w:rsidR="00DD3290" w:rsidRPr="00DD3290" w14:paraId="1FBBC22E" w14:textId="77777777" w:rsidTr="00DD3290">
        <w:tc>
          <w:tcPr>
            <w:tcW w:w="1843" w:type="dxa"/>
            <w:tcBorders>
              <w:top w:val="single" w:sz="4" w:space="0" w:color="auto"/>
              <w:left w:val="single" w:sz="4" w:space="0" w:color="auto"/>
              <w:bottom w:val="single" w:sz="4" w:space="0" w:color="auto"/>
              <w:right w:val="single" w:sz="4" w:space="0" w:color="auto"/>
            </w:tcBorders>
            <w:hideMark/>
          </w:tcPr>
          <w:p w14:paraId="73BDBA3F" w14:textId="77777777" w:rsidR="00DD3290" w:rsidRPr="00DD3290" w:rsidRDefault="00DD3290">
            <w:pPr>
              <w:ind w:right="-108"/>
              <w:jc w:val="both"/>
              <w:rPr>
                <w:b/>
              </w:rPr>
            </w:pPr>
            <w:r w:rsidRPr="00DD3290">
              <w:t>Reģistrācijas Nr.</w:t>
            </w:r>
          </w:p>
        </w:tc>
        <w:tc>
          <w:tcPr>
            <w:tcW w:w="4003" w:type="dxa"/>
            <w:tcBorders>
              <w:top w:val="single" w:sz="4" w:space="0" w:color="auto"/>
              <w:left w:val="single" w:sz="4" w:space="0" w:color="auto"/>
              <w:bottom w:val="single" w:sz="4" w:space="0" w:color="auto"/>
              <w:right w:val="single" w:sz="4" w:space="0" w:color="auto"/>
            </w:tcBorders>
            <w:hideMark/>
          </w:tcPr>
          <w:p w14:paraId="509F04E3" w14:textId="77777777" w:rsidR="00DD3290" w:rsidRPr="00DD3290" w:rsidRDefault="00DD3290">
            <w:pPr>
              <w:jc w:val="both"/>
              <w:rPr>
                <w:b/>
              </w:rPr>
            </w:pPr>
            <w:r w:rsidRPr="00DD3290">
              <w:t>90000074738</w:t>
            </w:r>
          </w:p>
        </w:tc>
        <w:tc>
          <w:tcPr>
            <w:tcW w:w="3510" w:type="dxa"/>
            <w:tcBorders>
              <w:top w:val="single" w:sz="4" w:space="0" w:color="auto"/>
              <w:left w:val="single" w:sz="4" w:space="0" w:color="auto"/>
              <w:bottom w:val="single" w:sz="4" w:space="0" w:color="auto"/>
              <w:right w:val="single" w:sz="4" w:space="0" w:color="auto"/>
            </w:tcBorders>
          </w:tcPr>
          <w:p w14:paraId="7F8B57FF" w14:textId="77777777" w:rsidR="00DD3290" w:rsidRPr="00DD3290" w:rsidRDefault="00DD3290">
            <w:pPr>
              <w:jc w:val="both"/>
            </w:pPr>
          </w:p>
        </w:tc>
      </w:tr>
      <w:tr w:rsidR="00DD3290" w:rsidRPr="00DD3290" w14:paraId="05C0F804" w14:textId="77777777" w:rsidTr="00DD3290">
        <w:tc>
          <w:tcPr>
            <w:tcW w:w="1843" w:type="dxa"/>
            <w:tcBorders>
              <w:top w:val="single" w:sz="4" w:space="0" w:color="auto"/>
              <w:left w:val="single" w:sz="4" w:space="0" w:color="auto"/>
              <w:bottom w:val="single" w:sz="4" w:space="0" w:color="auto"/>
              <w:right w:val="single" w:sz="4" w:space="0" w:color="auto"/>
            </w:tcBorders>
            <w:hideMark/>
          </w:tcPr>
          <w:p w14:paraId="011531F6" w14:textId="77777777" w:rsidR="00DD3290" w:rsidRPr="00DD3290" w:rsidRDefault="00DD3290">
            <w:pPr>
              <w:jc w:val="both"/>
            </w:pPr>
            <w:r w:rsidRPr="00DD3290">
              <w:t>Adrese</w:t>
            </w:r>
          </w:p>
        </w:tc>
        <w:tc>
          <w:tcPr>
            <w:tcW w:w="4003" w:type="dxa"/>
            <w:tcBorders>
              <w:top w:val="single" w:sz="4" w:space="0" w:color="auto"/>
              <w:left w:val="single" w:sz="4" w:space="0" w:color="auto"/>
              <w:bottom w:val="single" w:sz="4" w:space="0" w:color="auto"/>
              <w:right w:val="single" w:sz="4" w:space="0" w:color="auto"/>
            </w:tcBorders>
            <w:vAlign w:val="center"/>
            <w:hideMark/>
          </w:tcPr>
          <w:p w14:paraId="252A5647" w14:textId="77777777" w:rsidR="00DD3290" w:rsidRPr="00DD3290" w:rsidRDefault="00DD3290">
            <w:pPr>
              <w:rPr>
                <w:sz w:val="20"/>
                <w:szCs w:val="20"/>
              </w:rPr>
            </w:pPr>
            <w:r w:rsidRPr="00DD3290">
              <w:t>Svētes iela 22, Jelgava</w:t>
            </w:r>
          </w:p>
        </w:tc>
        <w:tc>
          <w:tcPr>
            <w:tcW w:w="3510" w:type="dxa"/>
            <w:tcBorders>
              <w:top w:val="single" w:sz="4" w:space="0" w:color="auto"/>
              <w:left w:val="single" w:sz="4" w:space="0" w:color="auto"/>
              <w:bottom w:val="single" w:sz="4" w:space="0" w:color="auto"/>
              <w:right w:val="single" w:sz="4" w:space="0" w:color="auto"/>
            </w:tcBorders>
          </w:tcPr>
          <w:p w14:paraId="643CA634" w14:textId="77777777" w:rsidR="00DD3290" w:rsidRPr="00DD3290" w:rsidRDefault="00DD3290">
            <w:pPr>
              <w:jc w:val="both"/>
            </w:pPr>
          </w:p>
        </w:tc>
      </w:tr>
      <w:tr w:rsidR="00DD3290" w:rsidRPr="00DD3290" w14:paraId="4308DDC7" w14:textId="77777777" w:rsidTr="00DD3290">
        <w:tc>
          <w:tcPr>
            <w:tcW w:w="1843" w:type="dxa"/>
            <w:tcBorders>
              <w:top w:val="single" w:sz="4" w:space="0" w:color="auto"/>
              <w:left w:val="single" w:sz="4" w:space="0" w:color="auto"/>
              <w:bottom w:val="single" w:sz="4" w:space="0" w:color="auto"/>
              <w:right w:val="single" w:sz="4" w:space="0" w:color="auto"/>
            </w:tcBorders>
            <w:hideMark/>
          </w:tcPr>
          <w:p w14:paraId="56F76873" w14:textId="77777777" w:rsidR="00DD3290" w:rsidRPr="00DD3290" w:rsidRDefault="00DD3290">
            <w:pPr>
              <w:jc w:val="both"/>
            </w:pPr>
            <w:r w:rsidRPr="00DD3290">
              <w:t>Banka</w:t>
            </w:r>
          </w:p>
        </w:tc>
        <w:tc>
          <w:tcPr>
            <w:tcW w:w="4003" w:type="dxa"/>
            <w:tcBorders>
              <w:top w:val="single" w:sz="4" w:space="0" w:color="auto"/>
              <w:left w:val="single" w:sz="4" w:space="0" w:color="auto"/>
              <w:bottom w:val="single" w:sz="4" w:space="0" w:color="auto"/>
              <w:right w:val="single" w:sz="4" w:space="0" w:color="auto"/>
            </w:tcBorders>
            <w:vAlign w:val="center"/>
            <w:hideMark/>
          </w:tcPr>
          <w:p w14:paraId="6C6EEA0D" w14:textId="77777777" w:rsidR="00DD3290" w:rsidRPr="00DD3290" w:rsidRDefault="00DD3290">
            <w:r w:rsidRPr="00DD3290">
              <w:t>A/S SEB banka</w:t>
            </w:r>
          </w:p>
        </w:tc>
        <w:tc>
          <w:tcPr>
            <w:tcW w:w="3510" w:type="dxa"/>
            <w:tcBorders>
              <w:top w:val="single" w:sz="4" w:space="0" w:color="auto"/>
              <w:left w:val="single" w:sz="4" w:space="0" w:color="auto"/>
              <w:bottom w:val="single" w:sz="4" w:space="0" w:color="auto"/>
              <w:right w:val="single" w:sz="4" w:space="0" w:color="auto"/>
            </w:tcBorders>
          </w:tcPr>
          <w:p w14:paraId="7615F299" w14:textId="77777777" w:rsidR="00DD3290" w:rsidRPr="00DD3290" w:rsidRDefault="00DD3290">
            <w:pPr>
              <w:pStyle w:val="BodyText"/>
            </w:pPr>
          </w:p>
        </w:tc>
      </w:tr>
      <w:tr w:rsidR="00DD3290" w:rsidRPr="00DD3290" w14:paraId="348DF685" w14:textId="77777777" w:rsidTr="00DD3290">
        <w:tc>
          <w:tcPr>
            <w:tcW w:w="1843" w:type="dxa"/>
            <w:tcBorders>
              <w:top w:val="single" w:sz="4" w:space="0" w:color="auto"/>
              <w:left w:val="single" w:sz="4" w:space="0" w:color="auto"/>
              <w:bottom w:val="single" w:sz="4" w:space="0" w:color="auto"/>
              <w:right w:val="single" w:sz="4" w:space="0" w:color="auto"/>
            </w:tcBorders>
            <w:hideMark/>
          </w:tcPr>
          <w:p w14:paraId="4631016C" w14:textId="77777777" w:rsidR="00DD3290" w:rsidRPr="00DD3290" w:rsidRDefault="00DD3290">
            <w:pPr>
              <w:jc w:val="both"/>
            </w:pPr>
            <w:r w:rsidRPr="00DD3290">
              <w:t>Bankas kods</w:t>
            </w:r>
          </w:p>
        </w:tc>
        <w:tc>
          <w:tcPr>
            <w:tcW w:w="4003" w:type="dxa"/>
            <w:tcBorders>
              <w:top w:val="single" w:sz="4" w:space="0" w:color="auto"/>
              <w:left w:val="single" w:sz="4" w:space="0" w:color="auto"/>
              <w:bottom w:val="single" w:sz="4" w:space="0" w:color="auto"/>
              <w:right w:val="single" w:sz="4" w:space="0" w:color="auto"/>
            </w:tcBorders>
            <w:vAlign w:val="center"/>
            <w:hideMark/>
          </w:tcPr>
          <w:p w14:paraId="611055D0" w14:textId="77777777" w:rsidR="00DD3290" w:rsidRPr="00DD3290" w:rsidRDefault="00DD3290">
            <w:r w:rsidRPr="00DD3290">
              <w:t>UNLALV2X</w:t>
            </w:r>
          </w:p>
        </w:tc>
        <w:tc>
          <w:tcPr>
            <w:tcW w:w="3510" w:type="dxa"/>
            <w:tcBorders>
              <w:top w:val="single" w:sz="4" w:space="0" w:color="auto"/>
              <w:left w:val="single" w:sz="4" w:space="0" w:color="auto"/>
              <w:bottom w:val="single" w:sz="4" w:space="0" w:color="auto"/>
              <w:right w:val="single" w:sz="4" w:space="0" w:color="auto"/>
            </w:tcBorders>
          </w:tcPr>
          <w:p w14:paraId="4AB8F4A3" w14:textId="77777777" w:rsidR="00DD3290" w:rsidRPr="00DD3290" w:rsidRDefault="00DD3290">
            <w:pPr>
              <w:jc w:val="both"/>
            </w:pPr>
          </w:p>
        </w:tc>
      </w:tr>
      <w:tr w:rsidR="00DD3290" w:rsidRPr="00DD3290" w14:paraId="50A48EA8" w14:textId="77777777" w:rsidTr="00DD3290">
        <w:tc>
          <w:tcPr>
            <w:tcW w:w="1843" w:type="dxa"/>
            <w:tcBorders>
              <w:top w:val="single" w:sz="4" w:space="0" w:color="auto"/>
              <w:left w:val="single" w:sz="4" w:space="0" w:color="auto"/>
              <w:bottom w:val="single" w:sz="4" w:space="0" w:color="auto"/>
              <w:right w:val="single" w:sz="4" w:space="0" w:color="auto"/>
            </w:tcBorders>
            <w:hideMark/>
          </w:tcPr>
          <w:p w14:paraId="453715F9" w14:textId="77777777" w:rsidR="00DD3290" w:rsidRPr="00DD3290" w:rsidRDefault="00DD3290">
            <w:pPr>
              <w:jc w:val="both"/>
            </w:pPr>
            <w:r w:rsidRPr="00DD3290">
              <w:t>Norēķinu konts</w:t>
            </w:r>
          </w:p>
        </w:tc>
        <w:tc>
          <w:tcPr>
            <w:tcW w:w="4003" w:type="dxa"/>
            <w:tcBorders>
              <w:top w:val="single" w:sz="4" w:space="0" w:color="auto"/>
              <w:left w:val="single" w:sz="4" w:space="0" w:color="auto"/>
              <w:bottom w:val="single" w:sz="4" w:space="0" w:color="auto"/>
              <w:right w:val="single" w:sz="4" w:space="0" w:color="auto"/>
            </w:tcBorders>
            <w:vAlign w:val="center"/>
            <w:hideMark/>
          </w:tcPr>
          <w:p w14:paraId="6D52BA23" w14:textId="77777777" w:rsidR="00DD3290" w:rsidRPr="00DD3290" w:rsidRDefault="00DD3290">
            <w:r w:rsidRPr="00DD3290">
              <w:t xml:space="preserve">LV07UNLA0008014130203 </w:t>
            </w:r>
          </w:p>
        </w:tc>
        <w:tc>
          <w:tcPr>
            <w:tcW w:w="3510" w:type="dxa"/>
            <w:tcBorders>
              <w:top w:val="single" w:sz="4" w:space="0" w:color="auto"/>
              <w:left w:val="single" w:sz="4" w:space="0" w:color="auto"/>
              <w:bottom w:val="single" w:sz="4" w:space="0" w:color="auto"/>
              <w:right w:val="single" w:sz="4" w:space="0" w:color="auto"/>
            </w:tcBorders>
          </w:tcPr>
          <w:p w14:paraId="19BBB1E6" w14:textId="77777777" w:rsidR="00DD3290" w:rsidRPr="00DD3290" w:rsidRDefault="00DD3290">
            <w:pPr>
              <w:jc w:val="both"/>
            </w:pPr>
          </w:p>
        </w:tc>
      </w:tr>
    </w:tbl>
    <w:p w14:paraId="5401B585" w14:textId="77777777" w:rsidR="00DD3290" w:rsidRPr="00DD3290" w:rsidRDefault="00DD3290" w:rsidP="00DD3290"/>
    <w:p w14:paraId="609D9E22" w14:textId="77777777" w:rsidR="00DD3290" w:rsidRPr="00DD3290" w:rsidRDefault="00DD3290" w:rsidP="00DD3290">
      <w:pPr>
        <w:rPr>
          <w:b/>
        </w:rPr>
      </w:pPr>
      <w:r w:rsidRPr="00DD3290">
        <w:rPr>
          <w:b/>
        </w:rPr>
        <w:t>Pušu paraksti:</w:t>
      </w:r>
    </w:p>
    <w:p w14:paraId="19C870FF" w14:textId="77777777" w:rsidR="00DD3290" w:rsidRPr="00DD3290" w:rsidRDefault="00DD3290" w:rsidP="00DD3290">
      <w:pPr>
        <w:rPr>
          <w:b/>
        </w:rPr>
      </w:pPr>
    </w:p>
    <w:tbl>
      <w:tblPr>
        <w:tblW w:w="9120" w:type="dxa"/>
        <w:tblInd w:w="108" w:type="dxa"/>
        <w:tblLayout w:type="fixed"/>
        <w:tblLook w:val="00A0" w:firstRow="1" w:lastRow="0" w:firstColumn="1" w:lastColumn="0" w:noHBand="0" w:noVBand="0"/>
      </w:tblPr>
      <w:tblGrid>
        <w:gridCol w:w="5547"/>
        <w:gridCol w:w="3573"/>
      </w:tblGrid>
      <w:tr w:rsidR="00DD3290" w:rsidRPr="00DD3290" w14:paraId="1C0BEFAD" w14:textId="77777777" w:rsidTr="00DD3290">
        <w:trPr>
          <w:cantSplit/>
          <w:trHeight w:val="259"/>
        </w:trPr>
        <w:tc>
          <w:tcPr>
            <w:tcW w:w="5545" w:type="dxa"/>
            <w:hideMark/>
          </w:tcPr>
          <w:p w14:paraId="39A396AB" w14:textId="77777777" w:rsidR="00DD3290" w:rsidRPr="00DD3290" w:rsidRDefault="00DD3290">
            <w:pPr>
              <w:jc w:val="both"/>
            </w:pPr>
            <w:r w:rsidRPr="00DD3290">
              <w:t xml:space="preserve">Pasūtītājs </w:t>
            </w:r>
          </w:p>
        </w:tc>
        <w:tc>
          <w:tcPr>
            <w:tcW w:w="3572" w:type="dxa"/>
            <w:hideMark/>
          </w:tcPr>
          <w:p w14:paraId="53D7E228" w14:textId="77777777" w:rsidR="00DD3290" w:rsidRPr="00DD3290" w:rsidRDefault="00DD3290">
            <w:pPr>
              <w:jc w:val="both"/>
            </w:pPr>
            <w:r w:rsidRPr="00DD3290">
              <w:t>Izpildītājs</w:t>
            </w:r>
          </w:p>
        </w:tc>
      </w:tr>
      <w:tr w:rsidR="00DD3290" w:rsidRPr="00DD3290" w14:paraId="7954E827" w14:textId="77777777" w:rsidTr="00DD3290">
        <w:trPr>
          <w:cantSplit/>
          <w:trHeight w:val="268"/>
        </w:trPr>
        <w:tc>
          <w:tcPr>
            <w:tcW w:w="5545" w:type="dxa"/>
            <w:hideMark/>
          </w:tcPr>
          <w:p w14:paraId="10F67CD8" w14:textId="77777777" w:rsidR="00DD3290" w:rsidRPr="00DD3290" w:rsidRDefault="00DD3290">
            <w:pPr>
              <w:jc w:val="both"/>
            </w:pPr>
            <w:r w:rsidRPr="00DD3290">
              <w:t>Vadītāja</w:t>
            </w:r>
          </w:p>
        </w:tc>
        <w:tc>
          <w:tcPr>
            <w:tcW w:w="3572" w:type="dxa"/>
            <w:hideMark/>
          </w:tcPr>
          <w:p w14:paraId="5B201866" w14:textId="77777777" w:rsidR="00DD3290" w:rsidRPr="00DD3290" w:rsidRDefault="00DD3290">
            <w:pPr>
              <w:jc w:val="both"/>
            </w:pPr>
            <w:r w:rsidRPr="00DD3290">
              <w:t>Amats</w:t>
            </w:r>
          </w:p>
        </w:tc>
      </w:tr>
      <w:tr w:rsidR="00DD3290" w:rsidRPr="00DD3290" w14:paraId="6E5DBDD5" w14:textId="77777777" w:rsidTr="00DD3290">
        <w:trPr>
          <w:cantSplit/>
          <w:trHeight w:val="559"/>
        </w:trPr>
        <w:tc>
          <w:tcPr>
            <w:tcW w:w="5545" w:type="dxa"/>
            <w:vAlign w:val="bottom"/>
            <w:hideMark/>
          </w:tcPr>
          <w:p w14:paraId="495B1DF9" w14:textId="77777777" w:rsidR="00DD3290" w:rsidRPr="00DD3290" w:rsidRDefault="00DD3290">
            <w:pPr>
              <w:jc w:val="both"/>
            </w:pPr>
            <w:r w:rsidRPr="00DD3290">
              <w:t>___________________________</w:t>
            </w:r>
          </w:p>
        </w:tc>
        <w:tc>
          <w:tcPr>
            <w:tcW w:w="3572" w:type="dxa"/>
            <w:vAlign w:val="bottom"/>
            <w:hideMark/>
          </w:tcPr>
          <w:p w14:paraId="4799B266" w14:textId="77777777" w:rsidR="00DD3290" w:rsidRPr="00DD3290" w:rsidRDefault="00DD3290">
            <w:pPr>
              <w:jc w:val="both"/>
            </w:pPr>
            <w:r w:rsidRPr="00DD3290">
              <w:t>_______________________</w:t>
            </w:r>
          </w:p>
        </w:tc>
      </w:tr>
    </w:tbl>
    <w:p w14:paraId="1D4878DC" w14:textId="77777777" w:rsidR="00DD3290" w:rsidRPr="00DD3290" w:rsidRDefault="00DD3290" w:rsidP="00DD3290"/>
    <w:p w14:paraId="005159BB" w14:textId="77777777" w:rsidR="00DD3290" w:rsidRPr="00DD3290" w:rsidRDefault="00DD3290" w:rsidP="00DD3290"/>
    <w:p w14:paraId="6B7E00BC" w14:textId="77777777" w:rsidR="008B0594" w:rsidRPr="00DD3290" w:rsidRDefault="008B0594" w:rsidP="008B0594"/>
    <w:sectPr w:rsidR="008B0594" w:rsidRPr="00DD3290" w:rsidSect="00C73F3D">
      <w:footerReference w:type="default" r:id="rId9"/>
      <w:pgSz w:w="11906" w:h="16838"/>
      <w:pgMar w:top="851" w:right="851" w:bottom="851" w:left="1701"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A8A8B" w14:textId="77777777" w:rsidR="005144A0" w:rsidRDefault="005144A0">
      <w:r>
        <w:separator/>
      </w:r>
    </w:p>
  </w:endnote>
  <w:endnote w:type="continuationSeparator" w:id="0">
    <w:p w14:paraId="3D2EFFAB" w14:textId="77777777" w:rsidR="005144A0" w:rsidRDefault="0051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F1064" w14:textId="7FA2AE3A" w:rsidR="00165D85" w:rsidRDefault="00165D8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DDE25" w14:textId="77777777" w:rsidR="005144A0" w:rsidRDefault="005144A0">
      <w:r>
        <w:separator/>
      </w:r>
    </w:p>
  </w:footnote>
  <w:footnote w:type="continuationSeparator" w:id="0">
    <w:p w14:paraId="54EC2A04" w14:textId="77777777" w:rsidR="005144A0" w:rsidRDefault="005144A0">
      <w:r>
        <w:continuationSeparator/>
      </w:r>
    </w:p>
  </w:footnote>
  <w:footnote w:id="1">
    <w:p w14:paraId="42DE1091" w14:textId="77777777" w:rsidR="005144A0" w:rsidRDefault="005144A0" w:rsidP="00900F31">
      <w:pPr>
        <w:pStyle w:val="FootnoteText"/>
      </w:pPr>
      <w:r>
        <w:rPr>
          <w:rStyle w:val="FootnoteReference"/>
        </w:rPr>
        <w:footnoteRef/>
      </w:r>
      <w:r w:rsidRPr="00314EA8">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6DF"/>
    <w:multiLevelType w:val="hybridMultilevel"/>
    <w:tmpl w:val="1B20172E"/>
    <w:lvl w:ilvl="0" w:tplc="B456FE42">
      <w:start w:val="1"/>
      <w:numFmt w:val="decimal"/>
      <w:lvlText w:val="%1."/>
      <w:lvlJc w:val="left"/>
      <w:pPr>
        <w:ind w:left="720" w:hanging="360"/>
      </w:pPr>
      <w:rPr>
        <w:rFonts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6E06AAA"/>
    <w:multiLevelType w:val="multilevel"/>
    <w:tmpl w:val="959CF5F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765700E"/>
    <w:multiLevelType w:val="hybridMultilevel"/>
    <w:tmpl w:val="187C9ACC"/>
    <w:lvl w:ilvl="0" w:tplc="3DC628F2">
      <w:start w:val="1"/>
      <w:numFmt w:val="decimal"/>
      <w:lvlText w:val="%1."/>
      <w:lvlJc w:val="left"/>
      <w:pPr>
        <w:tabs>
          <w:tab w:val="num" w:pos="928"/>
        </w:tabs>
        <w:ind w:left="928" w:hanging="360"/>
      </w:pPr>
      <w:rPr>
        <w:rFonts w:cs="Times New Roman" w:hint="default"/>
        <w:b/>
      </w:rPr>
    </w:lvl>
    <w:lvl w:ilvl="1" w:tplc="04260019">
      <w:start w:val="1"/>
      <w:numFmt w:val="lowerLetter"/>
      <w:lvlText w:val="%2."/>
      <w:lvlJc w:val="left"/>
      <w:pPr>
        <w:tabs>
          <w:tab w:val="num" w:pos="1506"/>
        </w:tabs>
        <w:ind w:left="1506" w:hanging="360"/>
      </w:pPr>
      <w:rPr>
        <w:rFonts w:cs="Times New Roman"/>
      </w:rPr>
    </w:lvl>
    <w:lvl w:ilvl="2" w:tplc="0426001B">
      <w:start w:val="1"/>
      <w:numFmt w:val="lowerRoman"/>
      <w:lvlText w:val="%3."/>
      <w:lvlJc w:val="right"/>
      <w:pPr>
        <w:tabs>
          <w:tab w:val="num" w:pos="2226"/>
        </w:tabs>
        <w:ind w:left="2226" w:hanging="180"/>
      </w:pPr>
      <w:rPr>
        <w:rFonts w:cs="Times New Roman"/>
      </w:rPr>
    </w:lvl>
    <w:lvl w:ilvl="3" w:tplc="0426000F" w:tentative="1">
      <w:start w:val="1"/>
      <w:numFmt w:val="decimal"/>
      <w:lvlText w:val="%4."/>
      <w:lvlJc w:val="left"/>
      <w:pPr>
        <w:tabs>
          <w:tab w:val="num" w:pos="2946"/>
        </w:tabs>
        <w:ind w:left="2946" w:hanging="360"/>
      </w:pPr>
      <w:rPr>
        <w:rFonts w:cs="Times New Roman"/>
      </w:rPr>
    </w:lvl>
    <w:lvl w:ilvl="4" w:tplc="04260019" w:tentative="1">
      <w:start w:val="1"/>
      <w:numFmt w:val="lowerLetter"/>
      <w:lvlText w:val="%5."/>
      <w:lvlJc w:val="left"/>
      <w:pPr>
        <w:tabs>
          <w:tab w:val="num" w:pos="3666"/>
        </w:tabs>
        <w:ind w:left="3666" w:hanging="360"/>
      </w:pPr>
      <w:rPr>
        <w:rFonts w:cs="Times New Roman"/>
      </w:rPr>
    </w:lvl>
    <w:lvl w:ilvl="5" w:tplc="0426001B" w:tentative="1">
      <w:start w:val="1"/>
      <w:numFmt w:val="lowerRoman"/>
      <w:lvlText w:val="%6."/>
      <w:lvlJc w:val="right"/>
      <w:pPr>
        <w:tabs>
          <w:tab w:val="num" w:pos="4386"/>
        </w:tabs>
        <w:ind w:left="4386" w:hanging="180"/>
      </w:pPr>
      <w:rPr>
        <w:rFonts w:cs="Times New Roman"/>
      </w:rPr>
    </w:lvl>
    <w:lvl w:ilvl="6" w:tplc="0426000F" w:tentative="1">
      <w:start w:val="1"/>
      <w:numFmt w:val="decimal"/>
      <w:lvlText w:val="%7."/>
      <w:lvlJc w:val="left"/>
      <w:pPr>
        <w:tabs>
          <w:tab w:val="num" w:pos="5106"/>
        </w:tabs>
        <w:ind w:left="5106" w:hanging="360"/>
      </w:pPr>
      <w:rPr>
        <w:rFonts w:cs="Times New Roman"/>
      </w:rPr>
    </w:lvl>
    <w:lvl w:ilvl="7" w:tplc="04260019" w:tentative="1">
      <w:start w:val="1"/>
      <w:numFmt w:val="lowerLetter"/>
      <w:lvlText w:val="%8."/>
      <w:lvlJc w:val="left"/>
      <w:pPr>
        <w:tabs>
          <w:tab w:val="num" w:pos="5826"/>
        </w:tabs>
        <w:ind w:left="5826" w:hanging="360"/>
      </w:pPr>
      <w:rPr>
        <w:rFonts w:cs="Times New Roman"/>
      </w:rPr>
    </w:lvl>
    <w:lvl w:ilvl="8" w:tplc="0426001B" w:tentative="1">
      <w:start w:val="1"/>
      <w:numFmt w:val="lowerRoman"/>
      <w:lvlText w:val="%9."/>
      <w:lvlJc w:val="right"/>
      <w:pPr>
        <w:tabs>
          <w:tab w:val="num" w:pos="6546"/>
        </w:tabs>
        <w:ind w:left="6546" w:hanging="180"/>
      </w:pPr>
      <w:rPr>
        <w:rFonts w:cs="Times New Roman"/>
      </w:rPr>
    </w:lvl>
  </w:abstractNum>
  <w:abstractNum w:abstractNumId="3">
    <w:nsid w:val="08887D53"/>
    <w:multiLevelType w:val="multilevel"/>
    <w:tmpl w:val="6100932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val="0"/>
        <w:strike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4">
    <w:nsid w:val="0F7E14DC"/>
    <w:multiLevelType w:val="multilevel"/>
    <w:tmpl w:val="0CCE969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eastAsiaTheme="minorHAnsi" w:cstheme="minorBidi" w:hint="default"/>
      </w:rPr>
    </w:lvl>
    <w:lvl w:ilvl="2">
      <w:start w:val="1"/>
      <w:numFmt w:val="decimal"/>
      <w:isLgl/>
      <w:lvlText w:val="%1.%2.%3."/>
      <w:lvlJc w:val="left"/>
      <w:pPr>
        <w:ind w:left="1494" w:hanging="720"/>
      </w:pPr>
      <w:rPr>
        <w:rFonts w:eastAsiaTheme="minorHAnsi" w:cstheme="minorBidi" w:hint="default"/>
      </w:rPr>
    </w:lvl>
    <w:lvl w:ilvl="3">
      <w:start w:val="1"/>
      <w:numFmt w:val="decimal"/>
      <w:isLgl/>
      <w:lvlText w:val="%1.%2.%3.%4."/>
      <w:lvlJc w:val="left"/>
      <w:pPr>
        <w:ind w:left="1701" w:hanging="720"/>
      </w:pPr>
      <w:rPr>
        <w:rFonts w:eastAsiaTheme="minorHAnsi" w:cstheme="minorBidi" w:hint="default"/>
      </w:rPr>
    </w:lvl>
    <w:lvl w:ilvl="4">
      <w:start w:val="1"/>
      <w:numFmt w:val="decimal"/>
      <w:isLgl/>
      <w:lvlText w:val="%1.%2.%3.%4.%5."/>
      <w:lvlJc w:val="left"/>
      <w:pPr>
        <w:ind w:left="2268" w:hanging="1080"/>
      </w:pPr>
      <w:rPr>
        <w:rFonts w:eastAsiaTheme="minorHAnsi" w:cstheme="minorBidi" w:hint="default"/>
      </w:rPr>
    </w:lvl>
    <w:lvl w:ilvl="5">
      <w:start w:val="1"/>
      <w:numFmt w:val="decimal"/>
      <w:isLgl/>
      <w:lvlText w:val="%1.%2.%3.%4.%5.%6."/>
      <w:lvlJc w:val="left"/>
      <w:pPr>
        <w:ind w:left="2475" w:hanging="1080"/>
      </w:pPr>
      <w:rPr>
        <w:rFonts w:eastAsiaTheme="minorHAnsi" w:cstheme="minorBidi" w:hint="default"/>
      </w:rPr>
    </w:lvl>
    <w:lvl w:ilvl="6">
      <w:start w:val="1"/>
      <w:numFmt w:val="decimal"/>
      <w:isLgl/>
      <w:lvlText w:val="%1.%2.%3.%4.%5.%6.%7."/>
      <w:lvlJc w:val="left"/>
      <w:pPr>
        <w:ind w:left="3042" w:hanging="1440"/>
      </w:pPr>
      <w:rPr>
        <w:rFonts w:eastAsiaTheme="minorHAnsi" w:cstheme="minorBidi" w:hint="default"/>
      </w:rPr>
    </w:lvl>
    <w:lvl w:ilvl="7">
      <w:start w:val="1"/>
      <w:numFmt w:val="decimal"/>
      <w:isLgl/>
      <w:lvlText w:val="%1.%2.%3.%4.%5.%6.%7.%8."/>
      <w:lvlJc w:val="left"/>
      <w:pPr>
        <w:ind w:left="3249" w:hanging="1440"/>
      </w:pPr>
      <w:rPr>
        <w:rFonts w:eastAsiaTheme="minorHAnsi" w:cstheme="minorBidi" w:hint="default"/>
      </w:rPr>
    </w:lvl>
    <w:lvl w:ilvl="8">
      <w:start w:val="1"/>
      <w:numFmt w:val="decimal"/>
      <w:isLgl/>
      <w:lvlText w:val="%1.%2.%3.%4.%5.%6.%7.%8.%9."/>
      <w:lvlJc w:val="left"/>
      <w:pPr>
        <w:ind w:left="3816" w:hanging="1800"/>
      </w:pPr>
      <w:rPr>
        <w:rFonts w:eastAsiaTheme="minorHAnsi" w:cstheme="minorBidi" w:hint="default"/>
      </w:rPr>
    </w:lvl>
  </w:abstractNum>
  <w:abstractNum w:abstractNumId="5">
    <w:nsid w:val="15F512D8"/>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DF04857"/>
    <w:multiLevelType w:val="multilevel"/>
    <w:tmpl w:val="F82C5C64"/>
    <w:lvl w:ilvl="0">
      <w:start w:val="1"/>
      <w:numFmt w:val="decimal"/>
      <w:lvlText w:val="%1."/>
      <w:lvlJc w:val="left"/>
      <w:pPr>
        <w:ind w:left="420" w:hanging="420"/>
      </w:pPr>
      <w:rPr>
        <w:rFonts w:cs="Times New Roman"/>
        <w:b w:val="0"/>
      </w:rPr>
    </w:lvl>
    <w:lvl w:ilvl="1">
      <w:start w:val="1"/>
      <w:numFmt w:val="decimal"/>
      <w:lvlText w:val="%1.%2."/>
      <w:lvlJc w:val="left"/>
      <w:pPr>
        <w:ind w:left="420" w:hanging="42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7">
    <w:nsid w:val="222F2E25"/>
    <w:multiLevelType w:val="multilevel"/>
    <w:tmpl w:val="0378779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28962FCC"/>
    <w:multiLevelType w:val="multilevel"/>
    <w:tmpl w:val="CDCE0E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9">
    <w:nsid w:val="2C267126"/>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10">
    <w:nsid w:val="2EDE3C45"/>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31F11EF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2094DE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633E64"/>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AD6688C"/>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15">
    <w:nsid w:val="3D441195"/>
    <w:multiLevelType w:val="hybridMultilevel"/>
    <w:tmpl w:val="749CE3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7BB1B8B"/>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48290B67"/>
    <w:multiLevelType w:val="multilevel"/>
    <w:tmpl w:val="D8C2391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4A5275D1"/>
    <w:multiLevelType w:val="multilevel"/>
    <w:tmpl w:val="51E4F5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68624644"/>
    <w:multiLevelType w:val="hybridMultilevel"/>
    <w:tmpl w:val="D26881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E2E381B"/>
    <w:multiLevelType w:val="multilevel"/>
    <w:tmpl w:val="395E383E"/>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2">
    <w:nsid w:val="7AB078F4"/>
    <w:multiLevelType w:val="hybridMultilevel"/>
    <w:tmpl w:val="4E78E674"/>
    <w:lvl w:ilvl="0" w:tplc="4A4A668A">
      <w:start w:val="1"/>
      <w:numFmt w:val="decimal"/>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23">
    <w:nsid w:val="7D573DBD"/>
    <w:multiLevelType w:val="hybridMultilevel"/>
    <w:tmpl w:val="84EE172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16"/>
  </w:num>
  <w:num w:numId="10">
    <w:abstractNumId w:val="2"/>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num>
  <w:num w:numId="15">
    <w:abstractNumId w:val="23"/>
  </w:num>
  <w:num w:numId="16">
    <w:abstractNumId w:val="3"/>
  </w:num>
  <w:num w:numId="17">
    <w:abstractNumId w:val="0"/>
  </w:num>
  <w:num w:numId="18">
    <w:abstractNumId w:val="21"/>
  </w:num>
  <w:num w:numId="19">
    <w:abstractNumId w:val="22"/>
  </w:num>
  <w:num w:numId="20">
    <w:abstractNumId w:val="14"/>
  </w:num>
  <w:num w:numId="21">
    <w:abstractNumId w:val="7"/>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num>
  <w:num w:numId="26">
    <w:abstractNumId w:val="4"/>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06337"/>
    <w:rsid w:val="000065CC"/>
    <w:rsid w:val="000176FD"/>
    <w:rsid w:val="00034061"/>
    <w:rsid w:val="00036A89"/>
    <w:rsid w:val="0004713F"/>
    <w:rsid w:val="000471A0"/>
    <w:rsid w:val="0005583E"/>
    <w:rsid w:val="00062ABF"/>
    <w:rsid w:val="00067221"/>
    <w:rsid w:val="00075B3F"/>
    <w:rsid w:val="0008025C"/>
    <w:rsid w:val="00090FCD"/>
    <w:rsid w:val="00091181"/>
    <w:rsid w:val="00097660"/>
    <w:rsid w:val="000A4C08"/>
    <w:rsid w:val="000B0C5D"/>
    <w:rsid w:val="000B1EB7"/>
    <w:rsid w:val="000C1C43"/>
    <w:rsid w:val="000C37FF"/>
    <w:rsid w:val="000C439C"/>
    <w:rsid w:val="000C47CB"/>
    <w:rsid w:val="000C5215"/>
    <w:rsid w:val="000C6193"/>
    <w:rsid w:val="000D2CAB"/>
    <w:rsid w:val="000D75C2"/>
    <w:rsid w:val="000F2EC4"/>
    <w:rsid w:val="001023C6"/>
    <w:rsid w:val="00110E44"/>
    <w:rsid w:val="00114A1B"/>
    <w:rsid w:val="0011739A"/>
    <w:rsid w:val="001209A9"/>
    <w:rsid w:val="00125E93"/>
    <w:rsid w:val="00133007"/>
    <w:rsid w:val="001340D3"/>
    <w:rsid w:val="00135E1F"/>
    <w:rsid w:val="00140482"/>
    <w:rsid w:val="00147CFD"/>
    <w:rsid w:val="00155DAD"/>
    <w:rsid w:val="00164E82"/>
    <w:rsid w:val="00165D85"/>
    <w:rsid w:val="0018036F"/>
    <w:rsid w:val="00180D95"/>
    <w:rsid w:val="00181732"/>
    <w:rsid w:val="001954A8"/>
    <w:rsid w:val="00196345"/>
    <w:rsid w:val="00196D97"/>
    <w:rsid w:val="001C45D4"/>
    <w:rsid w:val="001C4728"/>
    <w:rsid w:val="001D3D65"/>
    <w:rsid w:val="001D51BD"/>
    <w:rsid w:val="001F2084"/>
    <w:rsid w:val="00200244"/>
    <w:rsid w:val="00200D67"/>
    <w:rsid w:val="0020498C"/>
    <w:rsid w:val="00211422"/>
    <w:rsid w:val="002230B0"/>
    <w:rsid w:val="00224D45"/>
    <w:rsid w:val="002349CA"/>
    <w:rsid w:val="002424F2"/>
    <w:rsid w:val="0025128D"/>
    <w:rsid w:val="002525A9"/>
    <w:rsid w:val="0026279C"/>
    <w:rsid w:val="00265345"/>
    <w:rsid w:val="00267018"/>
    <w:rsid w:val="0027626A"/>
    <w:rsid w:val="00282A5B"/>
    <w:rsid w:val="00286305"/>
    <w:rsid w:val="0029245F"/>
    <w:rsid w:val="00292E54"/>
    <w:rsid w:val="00295B48"/>
    <w:rsid w:val="002A6665"/>
    <w:rsid w:val="002B7447"/>
    <w:rsid w:val="002B752E"/>
    <w:rsid w:val="002C7E4D"/>
    <w:rsid w:val="002C7FEF"/>
    <w:rsid w:val="002D0180"/>
    <w:rsid w:val="002D725D"/>
    <w:rsid w:val="002E0933"/>
    <w:rsid w:val="002E09F8"/>
    <w:rsid w:val="002F20E5"/>
    <w:rsid w:val="00301489"/>
    <w:rsid w:val="00314EA8"/>
    <w:rsid w:val="00317554"/>
    <w:rsid w:val="00317717"/>
    <w:rsid w:val="00324248"/>
    <w:rsid w:val="003300A2"/>
    <w:rsid w:val="0033753B"/>
    <w:rsid w:val="0034706C"/>
    <w:rsid w:val="003560FF"/>
    <w:rsid w:val="00370922"/>
    <w:rsid w:val="00374E66"/>
    <w:rsid w:val="003752DE"/>
    <w:rsid w:val="003801B1"/>
    <w:rsid w:val="003861F4"/>
    <w:rsid w:val="003871B2"/>
    <w:rsid w:val="003876F0"/>
    <w:rsid w:val="003A69EA"/>
    <w:rsid w:val="003A72C7"/>
    <w:rsid w:val="003B34AE"/>
    <w:rsid w:val="003B6FC3"/>
    <w:rsid w:val="003C3F23"/>
    <w:rsid w:val="003C6D4C"/>
    <w:rsid w:val="003D3407"/>
    <w:rsid w:val="003D5CDD"/>
    <w:rsid w:val="003F4099"/>
    <w:rsid w:val="003F7BD2"/>
    <w:rsid w:val="004001A8"/>
    <w:rsid w:val="00420BFA"/>
    <w:rsid w:val="00430CA7"/>
    <w:rsid w:val="004433CF"/>
    <w:rsid w:val="004565DB"/>
    <w:rsid w:val="004673DC"/>
    <w:rsid w:val="004711B2"/>
    <w:rsid w:val="00474D8D"/>
    <w:rsid w:val="004809FB"/>
    <w:rsid w:val="004811A6"/>
    <w:rsid w:val="00490814"/>
    <w:rsid w:val="00492A90"/>
    <w:rsid w:val="004936F7"/>
    <w:rsid w:val="004A18A6"/>
    <w:rsid w:val="004A6D6C"/>
    <w:rsid w:val="004A714C"/>
    <w:rsid w:val="004B71FA"/>
    <w:rsid w:val="004B72A5"/>
    <w:rsid w:val="004C26A7"/>
    <w:rsid w:val="004E4E1A"/>
    <w:rsid w:val="004F4EEC"/>
    <w:rsid w:val="00501E18"/>
    <w:rsid w:val="00507522"/>
    <w:rsid w:val="00513876"/>
    <w:rsid w:val="00513AB0"/>
    <w:rsid w:val="005144A0"/>
    <w:rsid w:val="00517BB4"/>
    <w:rsid w:val="00522040"/>
    <w:rsid w:val="005235E2"/>
    <w:rsid w:val="0052619C"/>
    <w:rsid w:val="0052782E"/>
    <w:rsid w:val="00532B14"/>
    <w:rsid w:val="00532F14"/>
    <w:rsid w:val="0053485E"/>
    <w:rsid w:val="00535EDB"/>
    <w:rsid w:val="005450EE"/>
    <w:rsid w:val="005504CB"/>
    <w:rsid w:val="005563DA"/>
    <w:rsid w:val="0056307C"/>
    <w:rsid w:val="005647A2"/>
    <w:rsid w:val="00564C2E"/>
    <w:rsid w:val="005709F6"/>
    <w:rsid w:val="0057336C"/>
    <w:rsid w:val="00591517"/>
    <w:rsid w:val="00593257"/>
    <w:rsid w:val="005A39BD"/>
    <w:rsid w:val="005B10C5"/>
    <w:rsid w:val="005B70B9"/>
    <w:rsid w:val="005B718E"/>
    <w:rsid w:val="005C205D"/>
    <w:rsid w:val="005C4DAB"/>
    <w:rsid w:val="005C4EC9"/>
    <w:rsid w:val="005C5E61"/>
    <w:rsid w:val="005D0969"/>
    <w:rsid w:val="005D0C95"/>
    <w:rsid w:val="005D627A"/>
    <w:rsid w:val="005E3F60"/>
    <w:rsid w:val="005E4A4B"/>
    <w:rsid w:val="005F26D8"/>
    <w:rsid w:val="005F287B"/>
    <w:rsid w:val="005F3FC4"/>
    <w:rsid w:val="005F51CF"/>
    <w:rsid w:val="00604A47"/>
    <w:rsid w:val="00604C94"/>
    <w:rsid w:val="0060725C"/>
    <w:rsid w:val="00617096"/>
    <w:rsid w:val="00633895"/>
    <w:rsid w:val="006342FB"/>
    <w:rsid w:val="00636C3E"/>
    <w:rsid w:val="0064310E"/>
    <w:rsid w:val="00655C89"/>
    <w:rsid w:val="0065750E"/>
    <w:rsid w:val="00660F0E"/>
    <w:rsid w:val="00661629"/>
    <w:rsid w:val="00661BE1"/>
    <w:rsid w:val="0066263A"/>
    <w:rsid w:val="00662D01"/>
    <w:rsid w:val="00663C45"/>
    <w:rsid w:val="00663E97"/>
    <w:rsid w:val="00667D02"/>
    <w:rsid w:val="00674745"/>
    <w:rsid w:val="006747A7"/>
    <w:rsid w:val="00676594"/>
    <w:rsid w:val="0068414C"/>
    <w:rsid w:val="00690D4E"/>
    <w:rsid w:val="006932D8"/>
    <w:rsid w:val="00693D99"/>
    <w:rsid w:val="0069577A"/>
    <w:rsid w:val="00695AA7"/>
    <w:rsid w:val="006A0397"/>
    <w:rsid w:val="006A13E8"/>
    <w:rsid w:val="006C2472"/>
    <w:rsid w:val="006F2F38"/>
    <w:rsid w:val="006F3F95"/>
    <w:rsid w:val="00704D52"/>
    <w:rsid w:val="007103B8"/>
    <w:rsid w:val="00717E73"/>
    <w:rsid w:val="00720D8E"/>
    <w:rsid w:val="00723A5A"/>
    <w:rsid w:val="00740ED0"/>
    <w:rsid w:val="007441EC"/>
    <w:rsid w:val="00747F69"/>
    <w:rsid w:val="00750FCD"/>
    <w:rsid w:val="0076075F"/>
    <w:rsid w:val="00764804"/>
    <w:rsid w:val="00765E17"/>
    <w:rsid w:val="007758A7"/>
    <w:rsid w:val="00781CE5"/>
    <w:rsid w:val="00784B51"/>
    <w:rsid w:val="00790C2A"/>
    <w:rsid w:val="0079280A"/>
    <w:rsid w:val="00793664"/>
    <w:rsid w:val="007A2E64"/>
    <w:rsid w:val="007A63F9"/>
    <w:rsid w:val="007A796C"/>
    <w:rsid w:val="007B742B"/>
    <w:rsid w:val="007C1D3F"/>
    <w:rsid w:val="007C5A13"/>
    <w:rsid w:val="007C6225"/>
    <w:rsid w:val="007D22C5"/>
    <w:rsid w:val="007D40BB"/>
    <w:rsid w:val="007D4354"/>
    <w:rsid w:val="007D6CC2"/>
    <w:rsid w:val="007E30C3"/>
    <w:rsid w:val="00801A81"/>
    <w:rsid w:val="00806157"/>
    <w:rsid w:val="0080758F"/>
    <w:rsid w:val="00811797"/>
    <w:rsid w:val="008134D4"/>
    <w:rsid w:val="00814664"/>
    <w:rsid w:val="00822601"/>
    <w:rsid w:val="00825529"/>
    <w:rsid w:val="00832069"/>
    <w:rsid w:val="008626C6"/>
    <w:rsid w:val="008645AE"/>
    <w:rsid w:val="00871C9D"/>
    <w:rsid w:val="008734C8"/>
    <w:rsid w:val="008760A2"/>
    <w:rsid w:val="00880017"/>
    <w:rsid w:val="008A0E64"/>
    <w:rsid w:val="008A25B8"/>
    <w:rsid w:val="008B0594"/>
    <w:rsid w:val="008B420F"/>
    <w:rsid w:val="008B5786"/>
    <w:rsid w:val="008C0CCC"/>
    <w:rsid w:val="008D1565"/>
    <w:rsid w:val="008D36C7"/>
    <w:rsid w:val="008D3E82"/>
    <w:rsid w:val="00900F31"/>
    <w:rsid w:val="009043A0"/>
    <w:rsid w:val="009113A9"/>
    <w:rsid w:val="00915F2F"/>
    <w:rsid w:val="00920ABB"/>
    <w:rsid w:val="0092217A"/>
    <w:rsid w:val="009230C3"/>
    <w:rsid w:val="00955694"/>
    <w:rsid w:val="00964652"/>
    <w:rsid w:val="009826A8"/>
    <w:rsid w:val="0098449E"/>
    <w:rsid w:val="00986D0C"/>
    <w:rsid w:val="00987A0F"/>
    <w:rsid w:val="0099015D"/>
    <w:rsid w:val="00991C89"/>
    <w:rsid w:val="009A0AFA"/>
    <w:rsid w:val="009A12F6"/>
    <w:rsid w:val="009A16FC"/>
    <w:rsid w:val="009A4C11"/>
    <w:rsid w:val="009C0B06"/>
    <w:rsid w:val="009C1F02"/>
    <w:rsid w:val="009C4B59"/>
    <w:rsid w:val="009C71DA"/>
    <w:rsid w:val="009D03F8"/>
    <w:rsid w:val="009D33F1"/>
    <w:rsid w:val="009D4382"/>
    <w:rsid w:val="009D5062"/>
    <w:rsid w:val="009E0001"/>
    <w:rsid w:val="009E05E9"/>
    <w:rsid w:val="009E2DAF"/>
    <w:rsid w:val="009E3FFB"/>
    <w:rsid w:val="009F0325"/>
    <w:rsid w:val="009F0ABA"/>
    <w:rsid w:val="00A001E3"/>
    <w:rsid w:val="00A002D5"/>
    <w:rsid w:val="00A00A0A"/>
    <w:rsid w:val="00A05B8B"/>
    <w:rsid w:val="00A10D69"/>
    <w:rsid w:val="00A23680"/>
    <w:rsid w:val="00A27AE7"/>
    <w:rsid w:val="00A32F8A"/>
    <w:rsid w:val="00A43C6C"/>
    <w:rsid w:val="00A43C9B"/>
    <w:rsid w:val="00A4538E"/>
    <w:rsid w:val="00A45AAF"/>
    <w:rsid w:val="00A46BCD"/>
    <w:rsid w:val="00A551CD"/>
    <w:rsid w:val="00A57344"/>
    <w:rsid w:val="00A62655"/>
    <w:rsid w:val="00A67607"/>
    <w:rsid w:val="00A8019A"/>
    <w:rsid w:val="00A81209"/>
    <w:rsid w:val="00A82EB7"/>
    <w:rsid w:val="00A85791"/>
    <w:rsid w:val="00A9142E"/>
    <w:rsid w:val="00A95D91"/>
    <w:rsid w:val="00AA1ABB"/>
    <w:rsid w:val="00AA29E1"/>
    <w:rsid w:val="00AA490B"/>
    <w:rsid w:val="00AB1176"/>
    <w:rsid w:val="00AB1FF7"/>
    <w:rsid w:val="00AB3690"/>
    <w:rsid w:val="00AB4759"/>
    <w:rsid w:val="00AB79BB"/>
    <w:rsid w:val="00AC4421"/>
    <w:rsid w:val="00AC5C52"/>
    <w:rsid w:val="00AD15D6"/>
    <w:rsid w:val="00AD65E1"/>
    <w:rsid w:val="00AD6703"/>
    <w:rsid w:val="00AE4E3F"/>
    <w:rsid w:val="00AE5CB2"/>
    <w:rsid w:val="00AF6E2E"/>
    <w:rsid w:val="00B016A5"/>
    <w:rsid w:val="00B02085"/>
    <w:rsid w:val="00B1171F"/>
    <w:rsid w:val="00B11FD1"/>
    <w:rsid w:val="00B248B0"/>
    <w:rsid w:val="00B25DD0"/>
    <w:rsid w:val="00B321B1"/>
    <w:rsid w:val="00B33BE4"/>
    <w:rsid w:val="00B367F1"/>
    <w:rsid w:val="00B410BB"/>
    <w:rsid w:val="00B44424"/>
    <w:rsid w:val="00B44433"/>
    <w:rsid w:val="00B4613F"/>
    <w:rsid w:val="00B50F1C"/>
    <w:rsid w:val="00B6460F"/>
    <w:rsid w:val="00B67109"/>
    <w:rsid w:val="00B73917"/>
    <w:rsid w:val="00B803B9"/>
    <w:rsid w:val="00B8609B"/>
    <w:rsid w:val="00B91461"/>
    <w:rsid w:val="00B94861"/>
    <w:rsid w:val="00B950A5"/>
    <w:rsid w:val="00BA39E2"/>
    <w:rsid w:val="00BA5E3C"/>
    <w:rsid w:val="00BB0941"/>
    <w:rsid w:val="00BB15E3"/>
    <w:rsid w:val="00BB57C8"/>
    <w:rsid w:val="00BC25A0"/>
    <w:rsid w:val="00BD202F"/>
    <w:rsid w:val="00BD62A0"/>
    <w:rsid w:val="00BE0B0E"/>
    <w:rsid w:val="00BF2B2A"/>
    <w:rsid w:val="00BF3562"/>
    <w:rsid w:val="00BF429C"/>
    <w:rsid w:val="00C05F71"/>
    <w:rsid w:val="00C0799A"/>
    <w:rsid w:val="00C12098"/>
    <w:rsid w:val="00C13A72"/>
    <w:rsid w:val="00C14299"/>
    <w:rsid w:val="00C163FC"/>
    <w:rsid w:val="00C20783"/>
    <w:rsid w:val="00C237E0"/>
    <w:rsid w:val="00C272CD"/>
    <w:rsid w:val="00C27A21"/>
    <w:rsid w:val="00C339EC"/>
    <w:rsid w:val="00C33DB1"/>
    <w:rsid w:val="00C4042F"/>
    <w:rsid w:val="00C45D3E"/>
    <w:rsid w:val="00C46AD0"/>
    <w:rsid w:val="00C47A75"/>
    <w:rsid w:val="00C51B78"/>
    <w:rsid w:val="00C5292D"/>
    <w:rsid w:val="00C64C22"/>
    <w:rsid w:val="00C73F3D"/>
    <w:rsid w:val="00C76A08"/>
    <w:rsid w:val="00C820B1"/>
    <w:rsid w:val="00C8372E"/>
    <w:rsid w:val="00C8738A"/>
    <w:rsid w:val="00C87772"/>
    <w:rsid w:val="00C940D8"/>
    <w:rsid w:val="00C95674"/>
    <w:rsid w:val="00CA3E56"/>
    <w:rsid w:val="00CB0531"/>
    <w:rsid w:val="00CB082D"/>
    <w:rsid w:val="00CB0CBF"/>
    <w:rsid w:val="00CB50DD"/>
    <w:rsid w:val="00CB5320"/>
    <w:rsid w:val="00CB6B2C"/>
    <w:rsid w:val="00CB71F4"/>
    <w:rsid w:val="00CB73E4"/>
    <w:rsid w:val="00CC2206"/>
    <w:rsid w:val="00CC3680"/>
    <w:rsid w:val="00CC772C"/>
    <w:rsid w:val="00CD05A5"/>
    <w:rsid w:val="00CE5104"/>
    <w:rsid w:val="00CF2E99"/>
    <w:rsid w:val="00D00BA9"/>
    <w:rsid w:val="00D07E2E"/>
    <w:rsid w:val="00D1286F"/>
    <w:rsid w:val="00D1597A"/>
    <w:rsid w:val="00D217EF"/>
    <w:rsid w:val="00D27E70"/>
    <w:rsid w:val="00D357C8"/>
    <w:rsid w:val="00D50FD0"/>
    <w:rsid w:val="00D51729"/>
    <w:rsid w:val="00D528F8"/>
    <w:rsid w:val="00D55A68"/>
    <w:rsid w:val="00D6327E"/>
    <w:rsid w:val="00D72301"/>
    <w:rsid w:val="00D8094E"/>
    <w:rsid w:val="00D811FF"/>
    <w:rsid w:val="00D81FA4"/>
    <w:rsid w:val="00D85415"/>
    <w:rsid w:val="00D92763"/>
    <w:rsid w:val="00D93AC6"/>
    <w:rsid w:val="00D95FFE"/>
    <w:rsid w:val="00DA0469"/>
    <w:rsid w:val="00DA75CF"/>
    <w:rsid w:val="00DB0732"/>
    <w:rsid w:val="00DB1C61"/>
    <w:rsid w:val="00DB61F6"/>
    <w:rsid w:val="00DB7A2C"/>
    <w:rsid w:val="00DC00C6"/>
    <w:rsid w:val="00DC13C5"/>
    <w:rsid w:val="00DC4AE1"/>
    <w:rsid w:val="00DC6B47"/>
    <w:rsid w:val="00DD0378"/>
    <w:rsid w:val="00DD0D5E"/>
    <w:rsid w:val="00DD242B"/>
    <w:rsid w:val="00DD3290"/>
    <w:rsid w:val="00DD5EBD"/>
    <w:rsid w:val="00DD79EE"/>
    <w:rsid w:val="00DE1653"/>
    <w:rsid w:val="00DE33AF"/>
    <w:rsid w:val="00DE7F92"/>
    <w:rsid w:val="00DF1B60"/>
    <w:rsid w:val="00E01833"/>
    <w:rsid w:val="00E05BF2"/>
    <w:rsid w:val="00E07591"/>
    <w:rsid w:val="00E12AA5"/>
    <w:rsid w:val="00E13289"/>
    <w:rsid w:val="00E36010"/>
    <w:rsid w:val="00E36186"/>
    <w:rsid w:val="00E370EB"/>
    <w:rsid w:val="00E40E96"/>
    <w:rsid w:val="00E4244C"/>
    <w:rsid w:val="00E53E86"/>
    <w:rsid w:val="00E6424C"/>
    <w:rsid w:val="00E710BA"/>
    <w:rsid w:val="00E74D54"/>
    <w:rsid w:val="00E84C11"/>
    <w:rsid w:val="00E91D50"/>
    <w:rsid w:val="00E9205D"/>
    <w:rsid w:val="00E942AF"/>
    <w:rsid w:val="00E94D25"/>
    <w:rsid w:val="00E97037"/>
    <w:rsid w:val="00E9720D"/>
    <w:rsid w:val="00E97AA5"/>
    <w:rsid w:val="00EA14DF"/>
    <w:rsid w:val="00EA581E"/>
    <w:rsid w:val="00EA63B5"/>
    <w:rsid w:val="00EB0974"/>
    <w:rsid w:val="00EB09E7"/>
    <w:rsid w:val="00EB2572"/>
    <w:rsid w:val="00EB67C6"/>
    <w:rsid w:val="00ED5764"/>
    <w:rsid w:val="00EF1391"/>
    <w:rsid w:val="00EF13AC"/>
    <w:rsid w:val="00EF3B7B"/>
    <w:rsid w:val="00EF6EC5"/>
    <w:rsid w:val="00F01737"/>
    <w:rsid w:val="00F03300"/>
    <w:rsid w:val="00F20924"/>
    <w:rsid w:val="00F21640"/>
    <w:rsid w:val="00F218B7"/>
    <w:rsid w:val="00F22DE2"/>
    <w:rsid w:val="00F356C2"/>
    <w:rsid w:val="00F35D75"/>
    <w:rsid w:val="00F52ACE"/>
    <w:rsid w:val="00F5736C"/>
    <w:rsid w:val="00F60AB0"/>
    <w:rsid w:val="00F6566D"/>
    <w:rsid w:val="00F66163"/>
    <w:rsid w:val="00F85727"/>
    <w:rsid w:val="00F86C19"/>
    <w:rsid w:val="00FB2399"/>
    <w:rsid w:val="00FB47A0"/>
    <w:rsid w:val="00FC0633"/>
    <w:rsid w:val="00FC0FD6"/>
    <w:rsid w:val="00FC1C0D"/>
    <w:rsid w:val="00FC43D5"/>
    <w:rsid w:val="00FD1B14"/>
    <w:rsid w:val="00FE2C27"/>
    <w:rsid w:val="00FF777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5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B2"/>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link w:val="BodyText"/>
    <w:uiPriority w:val="99"/>
    <w:semiHidden/>
    <w:locked/>
    <w:rsid w:val="003861F4"/>
    <w:rPr>
      <w:rFonts w:ascii="Times New Roman" w:hAnsi="Times New Roman" w:cs="Times New Roman"/>
      <w:sz w:val="24"/>
      <w:szCs w:val="24"/>
    </w:rPr>
  </w:style>
  <w:style w:type="paragraph" w:customStyle="1" w:styleId="Prskatjums">
    <w:name w:val="Pārskatījums"/>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val="en-US" w:eastAsia="lv-LV"/>
    </w:rPr>
  </w:style>
  <w:style w:type="character" w:customStyle="1" w:styleId="CommentTextChar">
    <w:name w:val="Comment Text Char"/>
    <w:link w:val="CommentText"/>
    <w:uiPriority w:val="99"/>
    <w:locked/>
    <w:rsid w:val="005235E2"/>
    <w:rPr>
      <w:rFonts w:ascii="Times New Roman" w:hAnsi="Times New Roman" w:cs="Times New Roman"/>
      <w:sz w:val="20"/>
      <w:szCs w:val="20"/>
    </w:rPr>
  </w:style>
  <w:style w:type="paragraph" w:styleId="FootnoteText">
    <w:name w:val="footnote text"/>
    <w:basedOn w:val="Normal"/>
    <w:link w:val="FootnoteTextChar"/>
    <w:uiPriority w:val="99"/>
    <w:semiHidden/>
    <w:rsid w:val="00A05B8B"/>
    <w:rPr>
      <w:sz w:val="20"/>
      <w:szCs w:val="20"/>
      <w:lang w:val="en-US" w:eastAsia="lv-LV"/>
    </w:rPr>
  </w:style>
  <w:style w:type="character" w:customStyle="1" w:styleId="FootnoteTextChar">
    <w:name w:val="Footnote Text Char"/>
    <w:link w:val="FootnoteText"/>
    <w:uiPriority w:val="99"/>
    <w:semiHidden/>
    <w:locked/>
    <w:rsid w:val="00A05B8B"/>
    <w:rPr>
      <w:rFonts w:ascii="Times New Roman" w:hAnsi="Times New Roman" w:cs="Times New Roman"/>
      <w:sz w:val="20"/>
      <w:szCs w:val="20"/>
      <w:lang w:val="en-US"/>
    </w:rPr>
  </w:style>
  <w:style w:type="character" w:styleId="FootnoteReference">
    <w:name w:val="footnote reference"/>
    <w:uiPriority w:val="99"/>
    <w:semiHidden/>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val="en-US" w:eastAsia="lv-LV"/>
    </w:rPr>
  </w:style>
  <w:style w:type="character" w:customStyle="1" w:styleId="SubtitleChar">
    <w:name w:val="Subtitle Char"/>
    <w:link w:val="Subtitle"/>
    <w:uiPriority w:val="99"/>
    <w:locked/>
    <w:rsid w:val="00A05B8B"/>
    <w:rPr>
      <w:rFonts w:ascii="Arial" w:hAnsi="Arial" w:cs="Times New Roman"/>
      <w:sz w:val="24"/>
      <w:szCs w:val="24"/>
    </w:rPr>
  </w:style>
  <w:style w:type="paragraph" w:customStyle="1" w:styleId="Default">
    <w:name w:val="Default"/>
    <w:uiPriority w:val="99"/>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rsid w:val="00155DAD"/>
    <w:pPr>
      <w:spacing w:after="120"/>
      <w:ind w:left="283"/>
    </w:pPr>
    <w:rPr>
      <w:lang w:eastAsia="lv-LV"/>
    </w:rPr>
  </w:style>
  <w:style w:type="character" w:customStyle="1" w:styleId="BodyTextIndentChar">
    <w:name w:val="Body Text Indent Char"/>
    <w:link w:val="BodyTextIndent"/>
    <w:uiPriority w:val="99"/>
    <w:locked/>
    <w:rsid w:val="00155DAD"/>
    <w:rPr>
      <w:rFonts w:ascii="Times New Roman" w:hAnsi="Times New Roman" w:cs="Times New Roman"/>
      <w:sz w:val="24"/>
      <w:szCs w:val="24"/>
      <w:lang w:eastAsia="lv-LV"/>
    </w:rPr>
  </w:style>
  <w:style w:type="paragraph" w:styleId="ListParagraph">
    <w:name w:val="List Paragraph"/>
    <w:basedOn w:val="Normal"/>
    <w:uiPriority w:val="99"/>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link w:val="Header"/>
    <w:uiPriority w:val="99"/>
    <w:locked/>
    <w:rsid w:val="009C4B59"/>
    <w:rPr>
      <w:rFonts w:ascii="Times New Roman" w:hAnsi="Times New Roman" w:cs="Times New Roman"/>
      <w:sz w:val="24"/>
      <w:szCs w:val="24"/>
    </w:rPr>
  </w:style>
  <w:style w:type="character" w:customStyle="1" w:styleId="apple-style-span">
    <w:name w:val="apple-style-span"/>
    <w:uiPriority w:val="99"/>
    <w:rsid w:val="003D5CDD"/>
    <w:rPr>
      <w:rFonts w:cs="Times New Roman"/>
    </w:rPr>
  </w:style>
  <w:style w:type="table" w:styleId="TableGrid">
    <w:name w:val="Table Grid"/>
    <w:basedOn w:val="TableNormal"/>
    <w:uiPriority w:val="99"/>
    <w:rsid w:val="003D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A490B"/>
    <w:rPr>
      <w:rFonts w:cs="Times New Roman"/>
      <w:sz w:val="16"/>
      <w:szCs w:val="16"/>
    </w:rPr>
  </w:style>
  <w:style w:type="paragraph" w:styleId="CommentSubject">
    <w:name w:val="annotation subject"/>
    <w:basedOn w:val="CommentText"/>
    <w:next w:val="CommentText"/>
    <w:link w:val="CommentSubjectChar"/>
    <w:uiPriority w:val="99"/>
    <w:semiHidden/>
    <w:rsid w:val="00AA490B"/>
    <w:rPr>
      <w:b/>
      <w:bCs/>
      <w:lang w:val="lv-LV" w:eastAsia="en-US"/>
    </w:rPr>
  </w:style>
  <w:style w:type="character" w:customStyle="1" w:styleId="CommentSubjectChar">
    <w:name w:val="Comment Subject Char"/>
    <w:link w:val="CommentSubject"/>
    <w:uiPriority w:val="99"/>
    <w:semiHidden/>
    <w:locked/>
    <w:rsid w:val="00AA490B"/>
    <w:rPr>
      <w:rFonts w:ascii="Times New Roman" w:hAnsi="Times New Roman" w:cs="Times New Roman"/>
      <w:b/>
      <w:bCs/>
      <w:sz w:val="20"/>
      <w:szCs w:val="20"/>
    </w:rPr>
  </w:style>
  <w:style w:type="character" w:styleId="Hyperlink">
    <w:name w:val="Hyperlink"/>
    <w:uiPriority w:val="99"/>
    <w:rsid w:val="00370922"/>
    <w:rPr>
      <w:rFonts w:cs="Times New Roman"/>
      <w:color w:val="0000FF"/>
      <w:u w:val="single"/>
    </w:rPr>
  </w:style>
  <w:style w:type="paragraph" w:customStyle="1" w:styleId="CharChar7">
    <w:name w:val="Char Char7"/>
    <w:basedOn w:val="Normal"/>
    <w:uiPriority w:val="99"/>
    <w:rsid w:val="00DB61F6"/>
    <w:pPr>
      <w:spacing w:before="120" w:after="160" w:line="240" w:lineRule="exact"/>
      <w:ind w:firstLine="720"/>
      <w:jc w:val="both"/>
    </w:pPr>
    <w:rPr>
      <w:rFonts w:ascii="Verdana" w:eastAsia="Calibri" w:hAnsi="Verdana"/>
      <w:sz w:val="20"/>
      <w:szCs w:val="20"/>
      <w:lang w:val="en-US"/>
    </w:rPr>
  </w:style>
  <w:style w:type="paragraph" w:styleId="NormalWeb">
    <w:name w:val="Normal (Web)"/>
    <w:basedOn w:val="Normal"/>
    <w:link w:val="NormalWebChar"/>
    <w:rsid w:val="00C73F3D"/>
    <w:pPr>
      <w:spacing w:before="100" w:beforeAutospacing="1" w:after="100" w:afterAutospacing="1"/>
    </w:pPr>
    <w:rPr>
      <w:lang w:val="x-none" w:eastAsia="x-none"/>
    </w:rPr>
  </w:style>
  <w:style w:type="character" w:customStyle="1" w:styleId="NormalWebChar">
    <w:name w:val="Normal (Web) Char"/>
    <w:link w:val="NormalWeb"/>
    <w:rsid w:val="00C73F3D"/>
    <w:rPr>
      <w:rFonts w:ascii="Times New Roman" w:eastAsia="Times New Roman" w:hAnsi="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B2"/>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link w:val="BodyText"/>
    <w:uiPriority w:val="99"/>
    <w:semiHidden/>
    <w:locked/>
    <w:rsid w:val="003861F4"/>
    <w:rPr>
      <w:rFonts w:ascii="Times New Roman" w:hAnsi="Times New Roman" w:cs="Times New Roman"/>
      <w:sz w:val="24"/>
      <w:szCs w:val="24"/>
    </w:rPr>
  </w:style>
  <w:style w:type="paragraph" w:customStyle="1" w:styleId="Prskatjums">
    <w:name w:val="Pārskatījums"/>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val="en-US" w:eastAsia="lv-LV"/>
    </w:rPr>
  </w:style>
  <w:style w:type="character" w:customStyle="1" w:styleId="CommentTextChar">
    <w:name w:val="Comment Text Char"/>
    <w:link w:val="CommentText"/>
    <w:uiPriority w:val="99"/>
    <w:locked/>
    <w:rsid w:val="005235E2"/>
    <w:rPr>
      <w:rFonts w:ascii="Times New Roman" w:hAnsi="Times New Roman" w:cs="Times New Roman"/>
      <w:sz w:val="20"/>
      <w:szCs w:val="20"/>
    </w:rPr>
  </w:style>
  <w:style w:type="paragraph" w:styleId="FootnoteText">
    <w:name w:val="footnote text"/>
    <w:basedOn w:val="Normal"/>
    <w:link w:val="FootnoteTextChar"/>
    <w:uiPriority w:val="99"/>
    <w:semiHidden/>
    <w:rsid w:val="00A05B8B"/>
    <w:rPr>
      <w:sz w:val="20"/>
      <w:szCs w:val="20"/>
      <w:lang w:val="en-US" w:eastAsia="lv-LV"/>
    </w:rPr>
  </w:style>
  <w:style w:type="character" w:customStyle="1" w:styleId="FootnoteTextChar">
    <w:name w:val="Footnote Text Char"/>
    <w:link w:val="FootnoteText"/>
    <w:uiPriority w:val="99"/>
    <w:semiHidden/>
    <w:locked/>
    <w:rsid w:val="00A05B8B"/>
    <w:rPr>
      <w:rFonts w:ascii="Times New Roman" w:hAnsi="Times New Roman" w:cs="Times New Roman"/>
      <w:sz w:val="20"/>
      <w:szCs w:val="20"/>
      <w:lang w:val="en-US"/>
    </w:rPr>
  </w:style>
  <w:style w:type="character" w:styleId="FootnoteReference">
    <w:name w:val="footnote reference"/>
    <w:uiPriority w:val="99"/>
    <w:semiHidden/>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val="en-US" w:eastAsia="lv-LV"/>
    </w:rPr>
  </w:style>
  <w:style w:type="character" w:customStyle="1" w:styleId="SubtitleChar">
    <w:name w:val="Subtitle Char"/>
    <w:link w:val="Subtitle"/>
    <w:uiPriority w:val="99"/>
    <w:locked/>
    <w:rsid w:val="00A05B8B"/>
    <w:rPr>
      <w:rFonts w:ascii="Arial" w:hAnsi="Arial" w:cs="Times New Roman"/>
      <w:sz w:val="24"/>
      <w:szCs w:val="24"/>
    </w:rPr>
  </w:style>
  <w:style w:type="paragraph" w:customStyle="1" w:styleId="Default">
    <w:name w:val="Default"/>
    <w:uiPriority w:val="99"/>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rsid w:val="00155DAD"/>
    <w:pPr>
      <w:spacing w:after="120"/>
      <w:ind w:left="283"/>
    </w:pPr>
    <w:rPr>
      <w:lang w:eastAsia="lv-LV"/>
    </w:rPr>
  </w:style>
  <w:style w:type="character" w:customStyle="1" w:styleId="BodyTextIndentChar">
    <w:name w:val="Body Text Indent Char"/>
    <w:link w:val="BodyTextIndent"/>
    <w:uiPriority w:val="99"/>
    <w:locked/>
    <w:rsid w:val="00155DAD"/>
    <w:rPr>
      <w:rFonts w:ascii="Times New Roman" w:hAnsi="Times New Roman" w:cs="Times New Roman"/>
      <w:sz w:val="24"/>
      <w:szCs w:val="24"/>
      <w:lang w:eastAsia="lv-LV"/>
    </w:rPr>
  </w:style>
  <w:style w:type="paragraph" w:styleId="ListParagraph">
    <w:name w:val="List Paragraph"/>
    <w:basedOn w:val="Normal"/>
    <w:uiPriority w:val="99"/>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link w:val="Header"/>
    <w:uiPriority w:val="99"/>
    <w:locked/>
    <w:rsid w:val="009C4B59"/>
    <w:rPr>
      <w:rFonts w:ascii="Times New Roman" w:hAnsi="Times New Roman" w:cs="Times New Roman"/>
      <w:sz w:val="24"/>
      <w:szCs w:val="24"/>
    </w:rPr>
  </w:style>
  <w:style w:type="character" w:customStyle="1" w:styleId="apple-style-span">
    <w:name w:val="apple-style-span"/>
    <w:uiPriority w:val="99"/>
    <w:rsid w:val="003D5CDD"/>
    <w:rPr>
      <w:rFonts w:cs="Times New Roman"/>
    </w:rPr>
  </w:style>
  <w:style w:type="table" w:styleId="TableGrid">
    <w:name w:val="Table Grid"/>
    <w:basedOn w:val="TableNormal"/>
    <w:uiPriority w:val="99"/>
    <w:rsid w:val="003D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A490B"/>
    <w:rPr>
      <w:rFonts w:cs="Times New Roman"/>
      <w:sz w:val="16"/>
      <w:szCs w:val="16"/>
    </w:rPr>
  </w:style>
  <w:style w:type="paragraph" w:styleId="CommentSubject">
    <w:name w:val="annotation subject"/>
    <w:basedOn w:val="CommentText"/>
    <w:next w:val="CommentText"/>
    <w:link w:val="CommentSubjectChar"/>
    <w:uiPriority w:val="99"/>
    <w:semiHidden/>
    <w:rsid w:val="00AA490B"/>
    <w:rPr>
      <w:b/>
      <w:bCs/>
      <w:lang w:val="lv-LV" w:eastAsia="en-US"/>
    </w:rPr>
  </w:style>
  <w:style w:type="character" w:customStyle="1" w:styleId="CommentSubjectChar">
    <w:name w:val="Comment Subject Char"/>
    <w:link w:val="CommentSubject"/>
    <w:uiPriority w:val="99"/>
    <w:semiHidden/>
    <w:locked/>
    <w:rsid w:val="00AA490B"/>
    <w:rPr>
      <w:rFonts w:ascii="Times New Roman" w:hAnsi="Times New Roman" w:cs="Times New Roman"/>
      <w:b/>
      <w:bCs/>
      <w:sz w:val="20"/>
      <w:szCs w:val="20"/>
    </w:rPr>
  </w:style>
  <w:style w:type="character" w:styleId="Hyperlink">
    <w:name w:val="Hyperlink"/>
    <w:uiPriority w:val="99"/>
    <w:rsid w:val="00370922"/>
    <w:rPr>
      <w:rFonts w:cs="Times New Roman"/>
      <w:color w:val="0000FF"/>
      <w:u w:val="single"/>
    </w:rPr>
  </w:style>
  <w:style w:type="paragraph" w:customStyle="1" w:styleId="CharChar7">
    <w:name w:val="Char Char7"/>
    <w:basedOn w:val="Normal"/>
    <w:uiPriority w:val="99"/>
    <w:rsid w:val="00DB61F6"/>
    <w:pPr>
      <w:spacing w:before="120" w:after="160" w:line="240" w:lineRule="exact"/>
      <w:ind w:firstLine="720"/>
      <w:jc w:val="both"/>
    </w:pPr>
    <w:rPr>
      <w:rFonts w:ascii="Verdana" w:eastAsia="Calibri" w:hAnsi="Verdana"/>
      <w:sz w:val="20"/>
      <w:szCs w:val="20"/>
      <w:lang w:val="en-US"/>
    </w:rPr>
  </w:style>
  <w:style w:type="paragraph" w:styleId="NormalWeb">
    <w:name w:val="Normal (Web)"/>
    <w:basedOn w:val="Normal"/>
    <w:link w:val="NormalWebChar"/>
    <w:rsid w:val="00C73F3D"/>
    <w:pPr>
      <w:spacing w:before="100" w:beforeAutospacing="1" w:after="100" w:afterAutospacing="1"/>
    </w:pPr>
    <w:rPr>
      <w:lang w:val="x-none" w:eastAsia="x-none"/>
    </w:rPr>
  </w:style>
  <w:style w:type="character" w:customStyle="1" w:styleId="NormalWebChar">
    <w:name w:val="Normal (Web) Char"/>
    <w:link w:val="NormalWeb"/>
    <w:rsid w:val="00C73F3D"/>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6545">
      <w:bodyDiv w:val="1"/>
      <w:marLeft w:val="0"/>
      <w:marRight w:val="0"/>
      <w:marTop w:val="0"/>
      <w:marBottom w:val="0"/>
      <w:divBdr>
        <w:top w:val="none" w:sz="0" w:space="0" w:color="auto"/>
        <w:left w:val="none" w:sz="0" w:space="0" w:color="auto"/>
        <w:bottom w:val="none" w:sz="0" w:space="0" w:color="auto"/>
        <w:right w:val="none" w:sz="0" w:space="0" w:color="auto"/>
      </w:divBdr>
    </w:div>
    <w:div w:id="1548302182">
      <w:marLeft w:val="0"/>
      <w:marRight w:val="0"/>
      <w:marTop w:val="0"/>
      <w:marBottom w:val="0"/>
      <w:divBdr>
        <w:top w:val="none" w:sz="0" w:space="0" w:color="auto"/>
        <w:left w:val="none" w:sz="0" w:space="0" w:color="auto"/>
        <w:bottom w:val="none" w:sz="0" w:space="0" w:color="auto"/>
        <w:right w:val="none" w:sz="0" w:space="0" w:color="auto"/>
      </w:divBdr>
    </w:div>
    <w:div w:id="1548302183">
      <w:marLeft w:val="0"/>
      <w:marRight w:val="0"/>
      <w:marTop w:val="0"/>
      <w:marBottom w:val="0"/>
      <w:divBdr>
        <w:top w:val="none" w:sz="0" w:space="0" w:color="auto"/>
        <w:left w:val="none" w:sz="0" w:space="0" w:color="auto"/>
        <w:bottom w:val="none" w:sz="0" w:space="0" w:color="auto"/>
        <w:right w:val="none" w:sz="0" w:space="0" w:color="auto"/>
      </w:divBdr>
    </w:div>
    <w:div w:id="1548302184">
      <w:marLeft w:val="0"/>
      <w:marRight w:val="0"/>
      <w:marTop w:val="0"/>
      <w:marBottom w:val="0"/>
      <w:divBdr>
        <w:top w:val="none" w:sz="0" w:space="0" w:color="auto"/>
        <w:left w:val="none" w:sz="0" w:space="0" w:color="auto"/>
        <w:bottom w:val="none" w:sz="0" w:space="0" w:color="auto"/>
        <w:right w:val="none" w:sz="0" w:space="0" w:color="auto"/>
      </w:divBdr>
    </w:div>
    <w:div w:id="1548302185">
      <w:marLeft w:val="0"/>
      <w:marRight w:val="0"/>
      <w:marTop w:val="0"/>
      <w:marBottom w:val="0"/>
      <w:divBdr>
        <w:top w:val="none" w:sz="0" w:space="0" w:color="auto"/>
        <w:left w:val="none" w:sz="0" w:space="0" w:color="auto"/>
        <w:bottom w:val="none" w:sz="0" w:space="0" w:color="auto"/>
        <w:right w:val="none" w:sz="0" w:space="0" w:color="auto"/>
      </w:divBdr>
    </w:div>
    <w:div w:id="1548302186">
      <w:marLeft w:val="0"/>
      <w:marRight w:val="0"/>
      <w:marTop w:val="0"/>
      <w:marBottom w:val="0"/>
      <w:divBdr>
        <w:top w:val="none" w:sz="0" w:space="0" w:color="auto"/>
        <w:left w:val="none" w:sz="0" w:space="0" w:color="auto"/>
        <w:bottom w:val="none" w:sz="0" w:space="0" w:color="auto"/>
        <w:right w:val="none" w:sz="0" w:space="0" w:color="auto"/>
      </w:divBdr>
    </w:div>
    <w:div w:id="1548302187">
      <w:marLeft w:val="0"/>
      <w:marRight w:val="0"/>
      <w:marTop w:val="0"/>
      <w:marBottom w:val="0"/>
      <w:divBdr>
        <w:top w:val="none" w:sz="0" w:space="0" w:color="auto"/>
        <w:left w:val="none" w:sz="0" w:space="0" w:color="auto"/>
        <w:bottom w:val="none" w:sz="0" w:space="0" w:color="auto"/>
        <w:right w:val="none" w:sz="0" w:space="0" w:color="auto"/>
      </w:divBdr>
    </w:div>
    <w:div w:id="1548302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15</Pages>
  <Words>3915</Words>
  <Characters>27937</Characters>
  <Application>Microsoft Office Word</Application>
  <DocSecurity>0</DocSecurity>
  <Lines>232</Lines>
  <Paragraphs>63</Paragraphs>
  <ScaleCrop>false</ScaleCrop>
  <HeadingPairs>
    <vt:vector size="2" baseType="variant">
      <vt:variant>
        <vt:lpstr>Title</vt:lpstr>
      </vt:variant>
      <vt:variant>
        <vt:i4>1</vt:i4>
      </vt:variant>
    </vt:vector>
  </HeadingPairs>
  <TitlesOfParts>
    <vt:vector size="1" baseType="lpstr">
      <vt:lpstr>1</vt:lpstr>
    </vt:vector>
  </TitlesOfParts>
  <Company>HP</Company>
  <LinksUpToDate>false</LinksUpToDate>
  <CharactersWithSpaces>31789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 Hofmarka</dc:creator>
  <cp:lastModifiedBy>Dace Dimanta</cp:lastModifiedBy>
  <cp:revision>220</cp:revision>
  <cp:lastPrinted>2016-03-10T13:20:00Z</cp:lastPrinted>
  <dcterms:created xsi:type="dcterms:W3CDTF">2015-11-05T08:20:00Z</dcterms:created>
  <dcterms:modified xsi:type="dcterms:W3CDTF">2016-03-10T13:22:00Z</dcterms:modified>
</cp:coreProperties>
</file>