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A28977" w14:textId="77777777" w:rsidR="00711DA6" w:rsidRDefault="00711DA6" w:rsidP="001D2A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x-none"/>
        </w:rPr>
      </w:pPr>
    </w:p>
    <w:p w14:paraId="3B81756A" w14:textId="77777777" w:rsidR="00711DA6" w:rsidRDefault="00711DA6" w:rsidP="008474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x-none"/>
        </w:rPr>
      </w:pPr>
    </w:p>
    <w:p w14:paraId="70823481" w14:textId="77777777" w:rsidR="00C43B9E" w:rsidRPr="008A727A" w:rsidRDefault="00C43B9E" w:rsidP="00711DA6">
      <w:pPr>
        <w:spacing w:after="0" w:line="240" w:lineRule="auto"/>
        <w:ind w:left="1134" w:right="260" w:hanging="425"/>
        <w:jc w:val="center"/>
        <w:rPr>
          <w:rFonts w:ascii="Times New Roman" w:hAnsi="Times New Roman" w:cs="Times New Roman"/>
          <w:b/>
          <w:sz w:val="24"/>
          <w:szCs w:val="24"/>
          <w:lang w:eastAsia="x-none"/>
        </w:rPr>
      </w:pPr>
      <w:r w:rsidRPr="008A727A">
        <w:rPr>
          <w:rFonts w:ascii="Times New Roman" w:hAnsi="Times New Roman" w:cs="Times New Roman"/>
          <w:b/>
          <w:sz w:val="24"/>
          <w:szCs w:val="24"/>
          <w:lang w:eastAsia="x-none"/>
        </w:rPr>
        <w:t>Vienošanās Nr.</w:t>
      </w:r>
      <w:r w:rsidR="00AC3DC3">
        <w:rPr>
          <w:rFonts w:ascii="Times New Roman" w:hAnsi="Times New Roman" w:cs="Times New Roman"/>
          <w:b/>
          <w:sz w:val="24"/>
          <w:szCs w:val="24"/>
          <w:lang w:eastAsia="x-none"/>
        </w:rPr>
        <w:t>1</w:t>
      </w:r>
    </w:p>
    <w:p w14:paraId="4E252044" w14:textId="5C6DCFD8" w:rsidR="00C43B9E" w:rsidRPr="008A727A" w:rsidRDefault="00862FE0" w:rsidP="00711DA6">
      <w:pPr>
        <w:keepNext/>
        <w:spacing w:after="0" w:line="240" w:lineRule="auto"/>
        <w:ind w:left="1134" w:right="260" w:hanging="425"/>
        <w:jc w:val="center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r>
        <w:rPr>
          <w:rFonts w:ascii="Times New Roman" w:hAnsi="Times New Roman" w:cs="Times New Roman"/>
          <w:bCs/>
          <w:sz w:val="24"/>
          <w:szCs w:val="24"/>
          <w:lang w:eastAsia="x-none"/>
        </w:rPr>
        <w:t>2018.</w:t>
      </w:r>
      <w:r w:rsidR="00AD5DBC">
        <w:rPr>
          <w:rFonts w:ascii="Times New Roman" w:hAnsi="Times New Roman" w:cs="Times New Roman"/>
          <w:bCs/>
          <w:sz w:val="24"/>
          <w:szCs w:val="24"/>
          <w:lang w:eastAsia="x-none"/>
        </w:rPr>
        <w:t>gada 26</w:t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>.septembra</w:t>
      </w:r>
      <w:r w:rsidRPr="00862FE0">
        <w:rPr>
          <w:rFonts w:ascii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C43B9E" w:rsidRPr="008A727A">
        <w:rPr>
          <w:rFonts w:ascii="Times New Roman" w:hAnsi="Times New Roman" w:cs="Times New Roman"/>
          <w:color w:val="000000"/>
          <w:spacing w:val="-6"/>
          <w:sz w:val="24"/>
          <w:szCs w:val="24"/>
        </w:rPr>
        <w:t>līgumam N</w:t>
      </w:r>
      <w:r w:rsidR="00AC3DC3">
        <w:rPr>
          <w:rFonts w:ascii="Times New Roman" w:hAnsi="Times New Roman" w:cs="Times New Roman"/>
          <w:sz w:val="24"/>
          <w:szCs w:val="24"/>
          <w:lang w:eastAsia="x-none"/>
        </w:rPr>
        <w:t>r.</w:t>
      </w:r>
      <w:r w:rsidR="00C43B9E" w:rsidRPr="008A727A">
        <w:rPr>
          <w:rFonts w:ascii="Times New Roman" w:hAnsi="Times New Roman" w:cs="Times New Roman"/>
          <w:sz w:val="24"/>
          <w:szCs w:val="24"/>
          <w:lang w:eastAsia="x-none"/>
        </w:rPr>
        <w:t>2-5/</w:t>
      </w:r>
      <w:r w:rsidR="003143A3">
        <w:rPr>
          <w:rFonts w:ascii="Times New Roman" w:hAnsi="Times New Roman" w:cs="Times New Roman"/>
          <w:sz w:val="24"/>
          <w:szCs w:val="24"/>
          <w:lang w:eastAsia="x-none"/>
        </w:rPr>
        <w:t>18</w:t>
      </w:r>
      <w:r w:rsidR="00C43B9E" w:rsidRPr="008A727A">
        <w:rPr>
          <w:rFonts w:ascii="Times New Roman" w:hAnsi="Times New Roman" w:cs="Times New Roman"/>
          <w:sz w:val="24"/>
          <w:szCs w:val="24"/>
          <w:lang w:eastAsia="x-none"/>
        </w:rPr>
        <w:t>/</w:t>
      </w:r>
      <w:r w:rsidR="00AD5DBC">
        <w:rPr>
          <w:rFonts w:ascii="Times New Roman" w:hAnsi="Times New Roman" w:cs="Times New Roman"/>
          <w:sz w:val="24"/>
          <w:szCs w:val="24"/>
          <w:lang w:eastAsia="x-none"/>
        </w:rPr>
        <w:t>20</w:t>
      </w:r>
    </w:p>
    <w:p w14:paraId="77C3A14B" w14:textId="6B5EBD27" w:rsidR="00AD5DBC" w:rsidRPr="00AD5DBC" w:rsidRDefault="00AD5DBC" w:rsidP="00AD5D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5DBC">
        <w:rPr>
          <w:rFonts w:ascii="Times New Roman" w:hAnsi="Times New Roman" w:cs="Times New Roman"/>
          <w:sz w:val="24"/>
          <w:szCs w:val="24"/>
        </w:rPr>
        <w:t xml:space="preserve">„Apgaismojuma pārbūve Krišjāņa Barona ielā no </w:t>
      </w:r>
      <w:proofErr w:type="spellStart"/>
      <w:r w:rsidRPr="00AD5DBC">
        <w:rPr>
          <w:rFonts w:ascii="Times New Roman" w:hAnsi="Times New Roman" w:cs="Times New Roman"/>
          <w:sz w:val="24"/>
          <w:szCs w:val="24"/>
        </w:rPr>
        <w:t>Mātera</w:t>
      </w:r>
      <w:proofErr w:type="spellEnd"/>
      <w:r w:rsidRPr="00AD5DBC">
        <w:rPr>
          <w:rFonts w:ascii="Times New Roman" w:hAnsi="Times New Roman" w:cs="Times New Roman"/>
          <w:sz w:val="24"/>
          <w:szCs w:val="24"/>
        </w:rPr>
        <w:t xml:space="preserve"> ielas līdz Uzvaras ielai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270FB6DB" w14:textId="77777777" w:rsidR="00AD5DBC" w:rsidRPr="00192A82" w:rsidRDefault="00AD5DBC" w:rsidP="00AD5DBC">
      <w:pPr>
        <w:spacing w:after="0" w:line="240" w:lineRule="auto"/>
        <w:jc w:val="center"/>
        <w:rPr>
          <w:rFonts w:ascii="Times New Roman"/>
          <w:b/>
          <w:bCs/>
          <w:sz w:val="28"/>
          <w:szCs w:val="28"/>
        </w:rPr>
      </w:pPr>
    </w:p>
    <w:p w14:paraId="20E6A5BC" w14:textId="48280D1E" w:rsidR="00AD5DBC" w:rsidRPr="00192A82" w:rsidRDefault="00AD5DBC" w:rsidP="00AD5DBC">
      <w:pPr>
        <w:spacing w:before="120" w:after="0" w:line="240" w:lineRule="auto"/>
        <w:rPr>
          <w:rFonts w:ascii="Times New Roman"/>
          <w:b/>
          <w:bCs/>
          <w:sz w:val="24"/>
          <w:szCs w:val="24"/>
        </w:rPr>
      </w:pPr>
      <w:r w:rsidRPr="00192A82">
        <w:rPr>
          <w:rFonts w:ascii="Times New Roman"/>
          <w:sz w:val="23"/>
          <w:szCs w:val="23"/>
        </w:rPr>
        <w:tab/>
      </w:r>
      <w:r w:rsidRPr="00192A82">
        <w:rPr>
          <w:rFonts w:ascii="Times New Roman"/>
          <w:sz w:val="23"/>
          <w:szCs w:val="23"/>
        </w:rPr>
        <w:tab/>
      </w:r>
      <w:r w:rsidRPr="00192A82">
        <w:rPr>
          <w:rFonts w:ascii="Times New Roman"/>
          <w:sz w:val="23"/>
          <w:szCs w:val="23"/>
        </w:rPr>
        <w:tab/>
      </w:r>
      <w:r w:rsidRPr="00192A82">
        <w:rPr>
          <w:rFonts w:ascii="Times New Roman"/>
          <w:sz w:val="23"/>
          <w:szCs w:val="23"/>
        </w:rPr>
        <w:tab/>
      </w:r>
      <w:r w:rsidRPr="00192A82">
        <w:rPr>
          <w:rFonts w:ascii="Times New Roman"/>
          <w:sz w:val="23"/>
          <w:szCs w:val="23"/>
        </w:rPr>
        <w:tab/>
      </w:r>
      <w:r w:rsidRPr="00192A82">
        <w:rPr>
          <w:rFonts w:ascii="Times New Roman"/>
          <w:sz w:val="23"/>
          <w:szCs w:val="23"/>
        </w:rPr>
        <w:tab/>
      </w:r>
      <w:r w:rsidRPr="00192A82">
        <w:rPr>
          <w:rFonts w:ascii="Times New Roman"/>
          <w:sz w:val="23"/>
          <w:szCs w:val="23"/>
        </w:rPr>
        <w:tab/>
      </w:r>
    </w:p>
    <w:p w14:paraId="1757510E" w14:textId="5FE11F8B" w:rsidR="00C43B9E" w:rsidRPr="008A727A" w:rsidRDefault="00C43B9E" w:rsidP="00B96213">
      <w:pPr>
        <w:spacing w:after="0" w:line="240" w:lineRule="auto"/>
        <w:ind w:left="1134" w:right="-24" w:hanging="425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x-none"/>
        </w:rPr>
        <w:t>Jelgavā</w:t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ab/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ab/>
      </w:r>
      <w:r w:rsidR="00297DE7">
        <w:rPr>
          <w:rFonts w:ascii="Times New Roman" w:hAnsi="Times New Roman" w:cs="Times New Roman"/>
          <w:bCs/>
          <w:sz w:val="24"/>
          <w:szCs w:val="24"/>
          <w:lang w:eastAsia="x-none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>201</w:t>
      </w:r>
      <w:r w:rsidR="00552628">
        <w:rPr>
          <w:rFonts w:ascii="Times New Roman" w:hAnsi="Times New Roman" w:cs="Times New Roman"/>
          <w:bCs/>
          <w:sz w:val="24"/>
          <w:szCs w:val="24"/>
          <w:lang w:eastAsia="x-none"/>
        </w:rPr>
        <w:t>8</w:t>
      </w:r>
      <w:r w:rsidRPr="008A727A">
        <w:rPr>
          <w:rFonts w:ascii="Times New Roman" w:hAnsi="Times New Roman" w:cs="Times New Roman"/>
          <w:bCs/>
          <w:sz w:val="24"/>
          <w:szCs w:val="24"/>
          <w:lang w:eastAsia="x-none"/>
        </w:rPr>
        <w:t xml:space="preserve">.gada </w:t>
      </w:r>
      <w:r w:rsidR="00AD5DBC">
        <w:rPr>
          <w:rFonts w:ascii="Times New Roman" w:hAnsi="Times New Roman" w:cs="Times New Roman"/>
          <w:bCs/>
          <w:sz w:val="24"/>
          <w:szCs w:val="24"/>
          <w:lang w:eastAsia="x-none"/>
        </w:rPr>
        <w:t>23</w:t>
      </w:r>
      <w:r w:rsidR="00862FE0">
        <w:rPr>
          <w:rFonts w:ascii="Times New Roman" w:hAnsi="Times New Roman" w:cs="Times New Roman"/>
          <w:bCs/>
          <w:sz w:val="24"/>
          <w:szCs w:val="24"/>
          <w:lang w:eastAsia="x-none"/>
        </w:rPr>
        <w:t>.</w:t>
      </w:r>
      <w:r w:rsidR="00AD5DBC">
        <w:rPr>
          <w:rFonts w:ascii="Times New Roman" w:hAnsi="Times New Roman" w:cs="Times New Roman"/>
          <w:bCs/>
          <w:sz w:val="24"/>
          <w:szCs w:val="24"/>
          <w:lang w:eastAsia="x-none"/>
        </w:rPr>
        <w:t>novem</w:t>
      </w:r>
      <w:r w:rsidR="00862FE0">
        <w:rPr>
          <w:rFonts w:ascii="Times New Roman" w:hAnsi="Times New Roman" w:cs="Times New Roman"/>
          <w:bCs/>
          <w:sz w:val="24"/>
          <w:szCs w:val="24"/>
          <w:lang w:eastAsia="x-none"/>
        </w:rPr>
        <w:t>brī</w:t>
      </w:r>
    </w:p>
    <w:p w14:paraId="0BCD4FAC" w14:textId="77777777" w:rsidR="009416F1" w:rsidRDefault="009416F1" w:rsidP="00711DA6">
      <w:pPr>
        <w:shd w:val="clear" w:color="auto" w:fill="FFFFFF"/>
        <w:spacing w:after="0" w:line="240" w:lineRule="auto"/>
        <w:ind w:left="1134" w:right="260" w:hanging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762BD6" w14:textId="77777777" w:rsidR="00C43B9E" w:rsidRPr="00DE7B6F" w:rsidRDefault="00C43B9E" w:rsidP="00110DD2">
      <w:pPr>
        <w:shd w:val="clear" w:color="auto" w:fill="FFFFFF"/>
        <w:spacing w:after="0" w:line="240" w:lineRule="auto"/>
        <w:ind w:left="709" w:right="-2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7B6F">
        <w:rPr>
          <w:rFonts w:ascii="Times New Roman" w:hAnsi="Times New Roman" w:cs="Times New Roman"/>
          <w:b/>
          <w:sz w:val="24"/>
          <w:szCs w:val="24"/>
        </w:rPr>
        <w:t>Jelgavas pilsētas pašvaldības iestāde „Pilsētsaimniecība”</w:t>
      </w:r>
      <w:r w:rsidRPr="00DE7B6F">
        <w:rPr>
          <w:rFonts w:ascii="Times New Roman" w:hAnsi="Times New Roman" w:cs="Times New Roman"/>
          <w:sz w:val="24"/>
          <w:szCs w:val="24"/>
        </w:rPr>
        <w:t>, nodokļu maksātāja reģistrācijas Nr.90001282486, tās vadītāja Māra Mielava personā</w:t>
      </w:r>
      <w:r w:rsidRPr="00DE7B6F">
        <w:rPr>
          <w:rFonts w:ascii="Times New Roman" w:hAnsi="Times New Roman" w:cs="Times New Roman"/>
          <w:bCs/>
          <w:iCs/>
          <w:sz w:val="24"/>
          <w:szCs w:val="24"/>
        </w:rPr>
        <w:t xml:space="preserve">, kurš rīkojas saskaņā ar </w:t>
      </w:r>
      <w:r w:rsidRPr="00DE7B6F">
        <w:rPr>
          <w:rFonts w:ascii="Times New Roman" w:hAnsi="Times New Roman" w:cs="Times New Roman"/>
          <w:sz w:val="24"/>
          <w:szCs w:val="24"/>
        </w:rPr>
        <w:t>Jelgavas pilsētas pašvaldības iestādes „Pilsētsaimniecība” nolikumu, turpmāk – Pasūtītājs, no vienas puses un</w:t>
      </w:r>
    </w:p>
    <w:p w14:paraId="4C52ECB8" w14:textId="52E2A0F5" w:rsidR="00DF0E52" w:rsidRPr="00DF0E52" w:rsidRDefault="00110DD2" w:rsidP="001E3F0C">
      <w:pPr>
        <w:spacing w:after="0" w:line="240" w:lineRule="auto"/>
        <w:ind w:left="7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</w:t>
      </w:r>
      <w:r w:rsidR="0007423F" w:rsidRPr="0007423F">
        <w:rPr>
          <w:rFonts w:ascii="Times New Roman" w:hAnsi="Times New Roman" w:cs="Times New Roman"/>
          <w:b/>
          <w:sz w:val="24"/>
          <w:szCs w:val="24"/>
        </w:rPr>
        <w:t xml:space="preserve">abiedrība ar ierobežotu atbildību </w:t>
      </w: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07423F" w:rsidRPr="0007423F">
        <w:rPr>
          <w:rFonts w:ascii="Times New Roman" w:hAnsi="Times New Roman" w:cs="Times New Roman"/>
          <w:b/>
          <w:sz w:val="24"/>
          <w:szCs w:val="24"/>
        </w:rPr>
        <w:t>MĪTAVAS ELEKTRA”</w:t>
      </w:r>
      <w:r w:rsidR="0007423F" w:rsidRPr="0007423F">
        <w:rPr>
          <w:rFonts w:ascii="Times New Roman" w:hAnsi="Times New Roman" w:cs="Times New Roman"/>
          <w:sz w:val="24"/>
          <w:szCs w:val="24"/>
        </w:rPr>
        <w:t>, reģistrācijas</w:t>
      </w:r>
      <w:r>
        <w:rPr>
          <w:rFonts w:ascii="Times New Roman" w:hAnsi="Times New Roman" w:cs="Times New Roman"/>
          <w:sz w:val="24"/>
          <w:szCs w:val="24"/>
        </w:rPr>
        <w:t xml:space="preserve"> Nr.</w:t>
      </w:r>
      <w:r w:rsidR="0007423F" w:rsidRPr="0007423F">
        <w:rPr>
          <w:rFonts w:ascii="Times New Roman" w:hAnsi="Times New Roman" w:cs="Times New Roman"/>
          <w:sz w:val="24"/>
          <w:szCs w:val="24"/>
        </w:rPr>
        <w:t xml:space="preserve">43603009810, tās valdes priekšsēdētājas Brigitas </w:t>
      </w:r>
      <w:proofErr w:type="spellStart"/>
      <w:r w:rsidR="0007423F" w:rsidRPr="0007423F">
        <w:rPr>
          <w:rFonts w:ascii="Times New Roman" w:hAnsi="Times New Roman" w:cs="Times New Roman"/>
          <w:sz w:val="24"/>
          <w:szCs w:val="24"/>
        </w:rPr>
        <w:t>Buividaites</w:t>
      </w:r>
      <w:proofErr w:type="spellEnd"/>
      <w:r w:rsidR="0007423F" w:rsidRPr="0007423F">
        <w:rPr>
          <w:rFonts w:ascii="Times New Roman" w:hAnsi="Times New Roman" w:cs="Times New Roman"/>
          <w:sz w:val="24"/>
          <w:szCs w:val="24"/>
        </w:rPr>
        <w:t xml:space="preserve"> personā, kura rīkojas, pamatojoties uz sabiedrības Statūtiem</w:t>
      </w:r>
      <w:r w:rsidR="0028223D" w:rsidRPr="0007423F">
        <w:rPr>
          <w:rFonts w:ascii="Times New Roman" w:hAnsi="Times New Roman" w:cs="Times New Roman"/>
          <w:sz w:val="24"/>
          <w:szCs w:val="24"/>
        </w:rPr>
        <w:t>,</w:t>
      </w:r>
      <w:r w:rsidR="0028223D">
        <w:t xml:space="preserve"> </w:t>
      </w:r>
      <w:r w:rsidR="00DF0E52" w:rsidRPr="00DF0E52">
        <w:rPr>
          <w:rFonts w:ascii="Times New Roman" w:eastAsia="Times New Roman" w:hAnsi="Times New Roman" w:cs="Times New Roman"/>
          <w:sz w:val="24"/>
          <w:szCs w:val="24"/>
        </w:rPr>
        <w:t>turpmāk – Izpildītājs, no otras puses, abas kopā sauktas Puses</w:t>
      </w:r>
      <w:r w:rsidR="0005110B">
        <w:rPr>
          <w:rFonts w:ascii="Times New Roman" w:eastAsia="Times New Roman" w:hAnsi="Times New Roman" w:cs="Times New Roman"/>
          <w:sz w:val="24"/>
          <w:szCs w:val="24"/>
        </w:rPr>
        <w:t>,</w:t>
      </w:r>
      <w:r w:rsidR="00DF0E52" w:rsidRPr="00DF0E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4DBD953" w14:textId="6BC20F8C" w:rsidR="002D61BA" w:rsidRDefault="00C43B9E" w:rsidP="001B1645">
      <w:pPr>
        <w:spacing w:after="0" w:line="240" w:lineRule="auto"/>
        <w:ind w:left="7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9B9">
        <w:rPr>
          <w:rFonts w:ascii="Times New Roman" w:hAnsi="Times New Roman" w:cs="Times New Roman"/>
          <w:sz w:val="24"/>
          <w:szCs w:val="24"/>
        </w:rPr>
        <w:t xml:space="preserve">pamatojoties uz </w:t>
      </w:r>
      <w:r w:rsidRPr="00C409B9">
        <w:rPr>
          <w:rFonts w:ascii="Times New Roman" w:hAnsi="Times New Roman" w:cs="Times New Roman"/>
          <w:bCs/>
          <w:sz w:val="24"/>
          <w:szCs w:val="24"/>
        </w:rPr>
        <w:t>201</w:t>
      </w:r>
      <w:r w:rsidR="00552628">
        <w:rPr>
          <w:rFonts w:ascii="Times New Roman" w:hAnsi="Times New Roman" w:cs="Times New Roman"/>
          <w:bCs/>
          <w:sz w:val="24"/>
          <w:szCs w:val="24"/>
        </w:rPr>
        <w:t>8</w:t>
      </w:r>
      <w:r w:rsidRPr="00C409B9">
        <w:rPr>
          <w:rFonts w:ascii="Times New Roman" w:hAnsi="Times New Roman" w:cs="Times New Roman"/>
          <w:bCs/>
          <w:sz w:val="24"/>
          <w:szCs w:val="24"/>
        </w:rPr>
        <w:t xml:space="preserve">.gada </w:t>
      </w:r>
      <w:r w:rsidR="0027309E">
        <w:rPr>
          <w:rFonts w:ascii="Times New Roman" w:hAnsi="Times New Roman" w:cs="Times New Roman"/>
          <w:bCs/>
          <w:sz w:val="24"/>
          <w:szCs w:val="24"/>
        </w:rPr>
        <w:t>23</w:t>
      </w:r>
      <w:bookmarkStart w:id="0" w:name="_GoBack"/>
      <w:bookmarkEnd w:id="0"/>
      <w:r w:rsidR="00862FE0">
        <w:rPr>
          <w:rFonts w:ascii="Times New Roman" w:hAnsi="Times New Roman" w:cs="Times New Roman"/>
          <w:bCs/>
          <w:sz w:val="24"/>
          <w:szCs w:val="24"/>
        </w:rPr>
        <w:t>.</w:t>
      </w:r>
      <w:r w:rsidR="00AD5DBC">
        <w:rPr>
          <w:rFonts w:ascii="Times New Roman" w:hAnsi="Times New Roman" w:cs="Times New Roman"/>
          <w:bCs/>
          <w:sz w:val="24"/>
          <w:szCs w:val="24"/>
        </w:rPr>
        <w:t>novemb</w:t>
      </w:r>
      <w:r w:rsidR="00862FE0">
        <w:rPr>
          <w:rFonts w:ascii="Times New Roman" w:hAnsi="Times New Roman" w:cs="Times New Roman"/>
          <w:bCs/>
          <w:sz w:val="24"/>
          <w:szCs w:val="24"/>
        </w:rPr>
        <w:t>ra</w:t>
      </w:r>
      <w:r w:rsidR="005C4A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D5DBC">
        <w:rPr>
          <w:rFonts w:ascii="Times New Roman" w:hAnsi="Times New Roman" w:cs="Times New Roman"/>
          <w:bCs/>
          <w:sz w:val="24"/>
          <w:szCs w:val="24"/>
        </w:rPr>
        <w:t>Izmaiņu a</w:t>
      </w:r>
      <w:r w:rsidR="004B1170" w:rsidRPr="00C409B9">
        <w:rPr>
          <w:rFonts w:ascii="Times New Roman" w:hAnsi="Times New Roman" w:cs="Times New Roman"/>
          <w:bCs/>
          <w:sz w:val="24"/>
          <w:szCs w:val="24"/>
        </w:rPr>
        <w:t>ktu</w:t>
      </w:r>
      <w:r w:rsidR="005B69E1">
        <w:rPr>
          <w:rFonts w:ascii="Times New Roman" w:hAnsi="Times New Roman" w:cs="Times New Roman"/>
          <w:bCs/>
          <w:sz w:val="24"/>
          <w:szCs w:val="24"/>
        </w:rPr>
        <w:t xml:space="preserve"> Nr.1</w:t>
      </w:r>
      <w:r w:rsidRPr="00C409B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409B9">
        <w:rPr>
          <w:rFonts w:ascii="Times New Roman" w:hAnsi="Times New Roman" w:cs="Times New Roman"/>
          <w:sz w:val="24"/>
          <w:szCs w:val="24"/>
        </w:rPr>
        <w:t>(</w:t>
      </w:r>
      <w:r w:rsidR="009E4970" w:rsidRPr="00C409B9">
        <w:rPr>
          <w:rFonts w:ascii="Times New Roman" w:hAnsi="Times New Roman" w:cs="Times New Roman"/>
          <w:sz w:val="24"/>
          <w:szCs w:val="24"/>
        </w:rPr>
        <w:t>1</w:t>
      </w:r>
      <w:r w:rsidRPr="00C409B9">
        <w:rPr>
          <w:rFonts w:ascii="Times New Roman" w:hAnsi="Times New Roman" w:cs="Times New Roman"/>
          <w:sz w:val="24"/>
          <w:szCs w:val="24"/>
        </w:rPr>
        <w:t xml:space="preserve">.pielikums) </w:t>
      </w:r>
      <w:r w:rsidRPr="00DE7B6F">
        <w:rPr>
          <w:rFonts w:ascii="Times New Roman" w:hAnsi="Times New Roman" w:cs="Times New Roman"/>
          <w:sz w:val="24"/>
          <w:szCs w:val="24"/>
        </w:rPr>
        <w:t xml:space="preserve">un saskaņā </w:t>
      </w:r>
      <w:r w:rsidRPr="005A1C65">
        <w:rPr>
          <w:rFonts w:ascii="Times New Roman" w:hAnsi="Times New Roman" w:cs="Times New Roman"/>
          <w:sz w:val="24"/>
          <w:szCs w:val="24"/>
        </w:rPr>
        <w:t>ar</w:t>
      </w:r>
      <w:r w:rsidR="0028223D">
        <w:rPr>
          <w:rFonts w:ascii="Times New Roman" w:hAnsi="Times New Roman" w:cs="Times New Roman"/>
          <w:sz w:val="24"/>
          <w:szCs w:val="24"/>
        </w:rPr>
        <w:t xml:space="preserve"> Publisko iepirkumu likuma 61.panta trešās daļas 1</w:t>
      </w:r>
      <w:r w:rsidR="00894910">
        <w:rPr>
          <w:rFonts w:ascii="Times New Roman" w:hAnsi="Times New Roman" w:cs="Times New Roman"/>
          <w:sz w:val="24"/>
          <w:szCs w:val="24"/>
        </w:rPr>
        <w:t>.</w:t>
      </w:r>
      <w:r w:rsidR="0028223D">
        <w:rPr>
          <w:rFonts w:ascii="Times New Roman" w:hAnsi="Times New Roman" w:cs="Times New Roman"/>
          <w:sz w:val="24"/>
          <w:szCs w:val="24"/>
        </w:rPr>
        <w:t>punktu</w:t>
      </w:r>
      <w:r w:rsidRPr="005A1C65">
        <w:rPr>
          <w:rFonts w:ascii="Times New Roman" w:hAnsi="Times New Roman" w:cs="Times New Roman"/>
          <w:sz w:val="24"/>
          <w:szCs w:val="24"/>
        </w:rPr>
        <w:t xml:space="preserve"> </w:t>
      </w:r>
      <w:r w:rsidR="0028223D">
        <w:rPr>
          <w:rFonts w:ascii="Times New Roman" w:hAnsi="Times New Roman" w:cs="Times New Roman"/>
          <w:sz w:val="24"/>
          <w:szCs w:val="24"/>
        </w:rPr>
        <w:t xml:space="preserve">un </w:t>
      </w:r>
      <w:r w:rsidR="00657CEA" w:rsidRPr="00657CEA">
        <w:rPr>
          <w:rFonts w:ascii="Times New Roman" w:hAnsi="Times New Roman" w:cs="Times New Roman"/>
          <w:bCs/>
          <w:sz w:val="24"/>
          <w:szCs w:val="24"/>
        </w:rPr>
        <w:t xml:space="preserve">2018.gada </w:t>
      </w:r>
      <w:r w:rsidR="00146647">
        <w:rPr>
          <w:rFonts w:ascii="Times New Roman" w:hAnsi="Times New Roman" w:cs="Times New Roman"/>
          <w:bCs/>
          <w:sz w:val="24"/>
          <w:szCs w:val="24"/>
        </w:rPr>
        <w:t>26</w:t>
      </w:r>
      <w:r w:rsidR="00657CEA" w:rsidRPr="00657CEA">
        <w:rPr>
          <w:rFonts w:ascii="Times New Roman" w:hAnsi="Times New Roman" w:cs="Times New Roman"/>
          <w:bCs/>
          <w:sz w:val="24"/>
          <w:szCs w:val="24"/>
        </w:rPr>
        <w:t xml:space="preserve">.septembra </w:t>
      </w:r>
      <w:r w:rsidRPr="005A1C65">
        <w:rPr>
          <w:rFonts w:ascii="Times New Roman" w:hAnsi="Times New Roman" w:cs="Times New Roman"/>
          <w:sz w:val="24"/>
          <w:szCs w:val="24"/>
        </w:rPr>
        <w:t>līguma</w:t>
      </w:r>
      <w:proofErr w:type="gramStart"/>
      <w:r w:rsidR="001B1645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End"/>
      <w:r w:rsidRPr="005A1C65">
        <w:rPr>
          <w:rFonts w:ascii="Times New Roman" w:hAnsi="Times New Roman" w:cs="Times New Roman"/>
          <w:sz w:val="24"/>
          <w:szCs w:val="24"/>
        </w:rPr>
        <w:t>Nr.2-5/1</w:t>
      </w:r>
      <w:r w:rsidR="00552628">
        <w:rPr>
          <w:rFonts w:ascii="Times New Roman" w:hAnsi="Times New Roman" w:cs="Times New Roman"/>
          <w:sz w:val="24"/>
          <w:szCs w:val="24"/>
        </w:rPr>
        <w:t>8</w:t>
      </w:r>
      <w:r w:rsidRPr="005A1C65">
        <w:rPr>
          <w:rFonts w:ascii="Times New Roman" w:hAnsi="Times New Roman" w:cs="Times New Roman"/>
          <w:sz w:val="24"/>
          <w:szCs w:val="24"/>
        </w:rPr>
        <w:t>/</w:t>
      </w:r>
      <w:r w:rsidR="00146647">
        <w:rPr>
          <w:rFonts w:ascii="Times New Roman" w:hAnsi="Times New Roman" w:cs="Times New Roman"/>
          <w:sz w:val="24"/>
          <w:szCs w:val="24"/>
        </w:rPr>
        <w:t xml:space="preserve">20 </w:t>
      </w:r>
      <w:r w:rsidR="002D61BA" w:rsidRPr="005A1C65">
        <w:rPr>
          <w:rFonts w:ascii="Times New Roman" w:hAnsi="Times New Roman" w:cs="Times New Roman"/>
          <w:sz w:val="24"/>
          <w:szCs w:val="24"/>
        </w:rPr>
        <w:t>„</w:t>
      </w:r>
      <w:r w:rsidR="00146647" w:rsidRPr="00AD5DBC">
        <w:rPr>
          <w:rFonts w:ascii="Times New Roman" w:hAnsi="Times New Roman" w:cs="Times New Roman"/>
          <w:sz w:val="24"/>
          <w:szCs w:val="24"/>
        </w:rPr>
        <w:t xml:space="preserve">Apgaismojuma pārbūve Krišjāņa Barona ielā no </w:t>
      </w:r>
      <w:proofErr w:type="spellStart"/>
      <w:r w:rsidR="00146647" w:rsidRPr="00AD5DBC">
        <w:rPr>
          <w:rFonts w:ascii="Times New Roman" w:hAnsi="Times New Roman" w:cs="Times New Roman"/>
          <w:sz w:val="24"/>
          <w:szCs w:val="24"/>
        </w:rPr>
        <w:t>Mātera</w:t>
      </w:r>
      <w:proofErr w:type="spellEnd"/>
      <w:r w:rsidR="00146647" w:rsidRPr="00AD5DBC">
        <w:rPr>
          <w:rFonts w:ascii="Times New Roman" w:hAnsi="Times New Roman" w:cs="Times New Roman"/>
          <w:sz w:val="24"/>
          <w:szCs w:val="24"/>
        </w:rPr>
        <w:t xml:space="preserve"> ielas līdz Uzvaras ielai</w:t>
      </w:r>
      <w:r w:rsidRPr="005A1C65">
        <w:rPr>
          <w:rFonts w:ascii="Times New Roman" w:eastAsia="Times New Roman" w:hAnsi="Times New Roman" w:cs="Times New Roman"/>
          <w:sz w:val="24"/>
          <w:szCs w:val="24"/>
        </w:rPr>
        <w:t>” (</w:t>
      </w:r>
      <w:r w:rsidR="003D0F04" w:rsidRPr="005A1C65">
        <w:rPr>
          <w:rFonts w:ascii="Times New Roman" w:hAnsi="Times New Roman" w:cs="Times New Roman"/>
          <w:sz w:val="24"/>
          <w:szCs w:val="24"/>
        </w:rPr>
        <w:t xml:space="preserve">turpmāk – </w:t>
      </w:r>
      <w:r w:rsidRPr="005A1C65">
        <w:rPr>
          <w:rFonts w:ascii="Times New Roman" w:hAnsi="Times New Roman" w:cs="Times New Roman"/>
          <w:sz w:val="24"/>
          <w:szCs w:val="24"/>
        </w:rPr>
        <w:t xml:space="preserve">Līgums) </w:t>
      </w:r>
      <w:r w:rsidR="00B85639">
        <w:rPr>
          <w:rFonts w:ascii="Times New Roman" w:hAnsi="Times New Roman" w:cs="Times New Roman"/>
          <w:sz w:val="24"/>
          <w:szCs w:val="24"/>
        </w:rPr>
        <w:t>2.</w:t>
      </w:r>
      <w:r w:rsidR="00657CEA">
        <w:rPr>
          <w:rFonts w:ascii="Times New Roman" w:hAnsi="Times New Roman" w:cs="Times New Roman"/>
          <w:sz w:val="24"/>
          <w:szCs w:val="24"/>
        </w:rPr>
        <w:t>7.</w:t>
      </w:r>
      <w:r w:rsidR="00B85639">
        <w:rPr>
          <w:rFonts w:ascii="Times New Roman" w:hAnsi="Times New Roman" w:cs="Times New Roman"/>
          <w:sz w:val="24"/>
          <w:szCs w:val="24"/>
        </w:rPr>
        <w:t xml:space="preserve"> </w:t>
      </w:r>
      <w:r w:rsidR="00657CEA" w:rsidRPr="005A1C65">
        <w:rPr>
          <w:rFonts w:ascii="Times New Roman" w:eastAsia="Times New Roman" w:hAnsi="Times New Roman" w:cs="Times New Roman"/>
          <w:sz w:val="24"/>
          <w:szCs w:val="24"/>
        </w:rPr>
        <w:t xml:space="preserve">un </w:t>
      </w:r>
      <w:r w:rsidRPr="005A1C65">
        <w:rPr>
          <w:rFonts w:ascii="Times New Roman" w:eastAsia="Times New Roman" w:hAnsi="Times New Roman" w:cs="Times New Roman"/>
          <w:sz w:val="24"/>
          <w:szCs w:val="24"/>
        </w:rPr>
        <w:t>1</w:t>
      </w:r>
      <w:r w:rsidR="002D1902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7CEA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2D61BA" w:rsidRPr="005A1C65">
        <w:rPr>
          <w:rFonts w:ascii="Times New Roman" w:hAnsi="Times New Roman" w:cs="Times New Roman"/>
          <w:sz w:val="24"/>
          <w:szCs w:val="24"/>
        </w:rPr>
        <w:t>apakšpunktu</w:t>
      </w:r>
      <w:r w:rsidR="009B7964">
        <w:rPr>
          <w:rFonts w:ascii="Times New Roman" w:hAnsi="Times New Roman" w:cs="Times New Roman"/>
          <w:sz w:val="24"/>
          <w:szCs w:val="24"/>
        </w:rPr>
        <w:t>,</w:t>
      </w:r>
      <w:r w:rsidR="002D61BA" w:rsidRPr="005A1C65">
        <w:rPr>
          <w:rFonts w:ascii="Times New Roman" w:hAnsi="Times New Roman" w:cs="Times New Roman"/>
          <w:sz w:val="24"/>
          <w:szCs w:val="24"/>
        </w:rPr>
        <w:t xml:space="preserve"> noslēdz šādu </w:t>
      </w:r>
      <w:r w:rsidRPr="005A1C65">
        <w:rPr>
          <w:rFonts w:ascii="Times New Roman" w:hAnsi="Times New Roman" w:cs="Times New Roman"/>
          <w:sz w:val="24"/>
          <w:szCs w:val="24"/>
        </w:rPr>
        <w:t>vienošanos (turpmāk – Vienošanās):</w:t>
      </w:r>
    </w:p>
    <w:p w14:paraId="3BC8EBCA" w14:textId="77777777" w:rsidR="00C409B9" w:rsidRPr="00DE7B6F" w:rsidRDefault="00C409B9" w:rsidP="005A1C65">
      <w:pPr>
        <w:spacing w:after="0" w:line="240" w:lineRule="auto"/>
        <w:ind w:left="720" w:firstLine="556"/>
        <w:jc w:val="both"/>
        <w:rPr>
          <w:rFonts w:ascii="Times New Roman" w:hAnsi="Times New Roman" w:cs="Times New Roman"/>
          <w:sz w:val="24"/>
          <w:szCs w:val="24"/>
        </w:rPr>
      </w:pPr>
    </w:p>
    <w:p w14:paraId="2C8D9616" w14:textId="456FA00B" w:rsidR="00F8627D" w:rsidRDefault="00F8627D" w:rsidP="008D1EB8">
      <w:pPr>
        <w:numPr>
          <w:ilvl w:val="0"/>
          <w:numId w:val="1"/>
        </w:numPr>
        <w:tabs>
          <w:tab w:val="clear" w:pos="1828"/>
          <w:tab w:val="num" w:pos="567"/>
          <w:tab w:val="left" w:pos="1701"/>
        </w:tabs>
        <w:spacing w:after="0" w:line="240" w:lineRule="auto"/>
        <w:ind w:left="1418" w:right="260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Izteikt Līguma 2.1.apakšpunktu šādā redakcijā:</w:t>
      </w:r>
    </w:p>
    <w:p w14:paraId="4358EC57" w14:textId="496CCCD3" w:rsidR="00F8627D" w:rsidRPr="0007423F" w:rsidRDefault="00DA7E8A" w:rsidP="0007423F">
      <w:pPr>
        <w:tabs>
          <w:tab w:val="num" w:pos="567"/>
          <w:tab w:val="left" w:pos="1701"/>
          <w:tab w:val="left" w:pos="9923"/>
        </w:tabs>
        <w:spacing w:after="0" w:line="240" w:lineRule="auto"/>
        <w:ind w:left="1418" w:right="-24"/>
        <w:jc w:val="both"/>
        <w:rPr>
          <w:rFonts w:ascii="Times New Roman"/>
          <w:sz w:val="24"/>
          <w:szCs w:val="24"/>
        </w:rPr>
      </w:pPr>
      <w:r w:rsidRPr="001B1645">
        <w:rPr>
          <w:rStyle w:val="Noklusjumarindkopasfonts1"/>
          <w:rFonts w:ascii="Times New Roman" w:hAnsi="Times New Roman"/>
          <w:sz w:val="24"/>
          <w:szCs w:val="24"/>
        </w:rPr>
        <w:t>„</w:t>
      </w:r>
      <w:r w:rsidR="00E673DC" w:rsidRPr="001B1645">
        <w:rPr>
          <w:rStyle w:val="Noklusjumarindkopasfonts1"/>
          <w:rFonts w:ascii="Times New Roman" w:hAnsi="Times New Roman" w:cs="Times New Roman"/>
          <w:sz w:val="24"/>
          <w:szCs w:val="24"/>
        </w:rPr>
        <w:t>2.1</w:t>
      </w:r>
      <w:r w:rsidR="00E673DC" w:rsidRPr="001B1645">
        <w:rPr>
          <w:rFonts w:ascii="Times New Roman" w:hAnsi="Times New Roman" w:cs="Times New Roman"/>
        </w:rPr>
        <w:t>.</w:t>
      </w:r>
      <w:r w:rsidR="00E673DC" w:rsidRPr="001B1645">
        <w:rPr>
          <w:rStyle w:val="Noklusjumarindkopasfonts1"/>
          <w:rFonts w:ascii="Times New Roman" w:hAnsi="Times New Roman" w:cs="Times New Roman"/>
          <w:sz w:val="24"/>
          <w:szCs w:val="24"/>
        </w:rPr>
        <w:t> </w:t>
      </w:r>
      <w:r w:rsidR="0007423F" w:rsidRPr="001B1645">
        <w:rPr>
          <w:rFonts w:ascii="Times New Roman" w:hAnsi="Times New Roman" w:cs="Times New Roman"/>
          <w:sz w:val="24"/>
          <w:szCs w:val="24"/>
        </w:rPr>
        <w:t xml:space="preserve">Līgumcena (turpmāk – Līgumcena) ir </w:t>
      </w:r>
      <w:r w:rsidR="0007423F" w:rsidRPr="001B1645">
        <w:rPr>
          <w:rFonts w:ascii="Times New Roman" w:hAnsi="Times New Roman" w:cs="Times New Roman"/>
          <w:b/>
          <w:sz w:val="24"/>
          <w:szCs w:val="24"/>
          <w:lang w:eastAsia="x-none"/>
        </w:rPr>
        <w:t>21 794,54</w:t>
      </w:r>
      <w:r w:rsidR="0007423F" w:rsidRPr="001B1645">
        <w:rPr>
          <w:rFonts w:ascii="Times New Roman" w:hAnsi="Times New Roman" w:cs="Times New Roman"/>
          <w:i/>
          <w:sz w:val="24"/>
          <w:szCs w:val="24"/>
          <w:lang w:eastAsia="x-none"/>
        </w:rPr>
        <w:t xml:space="preserve"> </w:t>
      </w:r>
      <w:proofErr w:type="spellStart"/>
      <w:r w:rsidR="0007423F" w:rsidRPr="001B1645">
        <w:rPr>
          <w:rFonts w:ascii="Times New Roman" w:hAnsi="Times New Roman" w:cs="Times New Roman"/>
          <w:b/>
          <w:i/>
          <w:sz w:val="24"/>
          <w:szCs w:val="24"/>
          <w:lang w:eastAsia="x-none"/>
        </w:rPr>
        <w:t>euro</w:t>
      </w:r>
      <w:proofErr w:type="spellEnd"/>
      <w:r w:rsidR="0007423F" w:rsidRPr="001B1645">
        <w:rPr>
          <w:rFonts w:ascii="Times New Roman" w:hAnsi="Times New Roman" w:cs="Times New Roman"/>
          <w:i/>
          <w:sz w:val="24"/>
          <w:szCs w:val="24"/>
          <w:lang w:eastAsia="x-none"/>
        </w:rPr>
        <w:t xml:space="preserve"> </w:t>
      </w:r>
      <w:r w:rsidR="0007423F" w:rsidRPr="001B1645">
        <w:rPr>
          <w:rFonts w:ascii="Times New Roman" w:hAnsi="Times New Roman" w:cs="Times New Roman"/>
          <w:sz w:val="24"/>
          <w:szCs w:val="24"/>
          <w:lang w:eastAsia="x-none"/>
        </w:rPr>
        <w:t xml:space="preserve">(divdesmit viens tūkstotis septiņi simti deviņdesmit četri </w:t>
      </w:r>
      <w:proofErr w:type="spellStart"/>
      <w:r w:rsidR="0007423F" w:rsidRPr="001B1645">
        <w:rPr>
          <w:rFonts w:ascii="Times New Roman" w:hAnsi="Times New Roman" w:cs="Times New Roman"/>
          <w:i/>
          <w:sz w:val="24"/>
          <w:szCs w:val="24"/>
          <w:lang w:eastAsia="x-none"/>
        </w:rPr>
        <w:t>euro</w:t>
      </w:r>
      <w:proofErr w:type="spellEnd"/>
      <w:r w:rsidR="0007423F" w:rsidRPr="001B1645">
        <w:rPr>
          <w:rFonts w:ascii="Times New Roman" w:hAnsi="Times New Roman" w:cs="Times New Roman"/>
          <w:sz w:val="24"/>
          <w:szCs w:val="24"/>
          <w:lang w:eastAsia="x-none"/>
        </w:rPr>
        <w:t xml:space="preserve"> 54 centi)</w:t>
      </w:r>
      <w:r w:rsidR="0007423F" w:rsidRPr="001B1645">
        <w:rPr>
          <w:rFonts w:ascii="Times New Roman" w:hAnsi="Times New Roman" w:cs="Times New Roman"/>
          <w:sz w:val="24"/>
          <w:szCs w:val="24"/>
        </w:rPr>
        <w:t xml:space="preserve">. Pievienotās vērtības nodoklis 21% (divdesmit viens procents) ir </w:t>
      </w:r>
      <w:r w:rsidR="00AD5DBC" w:rsidRPr="001B1645">
        <w:rPr>
          <w:rFonts w:ascii="Times New Roman" w:hAnsi="Times New Roman" w:cs="Times New Roman"/>
          <w:b/>
          <w:sz w:val="24"/>
          <w:szCs w:val="24"/>
        </w:rPr>
        <w:t>4 576,85</w:t>
      </w:r>
      <w:r w:rsidR="00AD5DBC" w:rsidRPr="001B1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423F" w:rsidRPr="001B1645">
        <w:rPr>
          <w:rFonts w:ascii="Times New Roman" w:hAnsi="Times New Roman" w:cs="Times New Roman"/>
          <w:b/>
          <w:i/>
          <w:sz w:val="24"/>
          <w:szCs w:val="24"/>
          <w:lang w:eastAsia="x-none"/>
        </w:rPr>
        <w:t>euro</w:t>
      </w:r>
      <w:proofErr w:type="spellEnd"/>
      <w:r w:rsidR="0007423F" w:rsidRPr="001B1645">
        <w:rPr>
          <w:rFonts w:ascii="Times New Roman" w:hAnsi="Times New Roman" w:cs="Times New Roman"/>
          <w:i/>
          <w:sz w:val="24"/>
          <w:szCs w:val="24"/>
          <w:lang w:eastAsia="x-none"/>
        </w:rPr>
        <w:t xml:space="preserve"> </w:t>
      </w:r>
      <w:r w:rsidR="0007423F" w:rsidRPr="001B1645">
        <w:rPr>
          <w:rFonts w:ascii="Times New Roman" w:hAnsi="Times New Roman" w:cs="Times New Roman"/>
          <w:sz w:val="24"/>
          <w:szCs w:val="24"/>
          <w:lang w:eastAsia="x-none"/>
        </w:rPr>
        <w:t>(</w:t>
      </w:r>
      <w:r w:rsidR="00AD5DBC" w:rsidRPr="001B1645">
        <w:rPr>
          <w:rFonts w:ascii="Times New Roman" w:hAnsi="Times New Roman" w:cs="Times New Roman"/>
          <w:sz w:val="24"/>
          <w:szCs w:val="24"/>
          <w:lang w:eastAsia="x-none"/>
        </w:rPr>
        <w:t xml:space="preserve">četri </w:t>
      </w:r>
      <w:r w:rsidR="0007423F" w:rsidRPr="001B1645">
        <w:rPr>
          <w:rFonts w:ascii="Times New Roman" w:hAnsi="Times New Roman" w:cs="Times New Roman"/>
          <w:sz w:val="24"/>
          <w:szCs w:val="24"/>
          <w:lang w:eastAsia="x-none"/>
        </w:rPr>
        <w:t xml:space="preserve">tūkstoši </w:t>
      </w:r>
      <w:r w:rsidR="00AD5DBC" w:rsidRPr="001B1645">
        <w:rPr>
          <w:rFonts w:ascii="Times New Roman" w:hAnsi="Times New Roman" w:cs="Times New Roman"/>
          <w:sz w:val="24"/>
          <w:szCs w:val="24"/>
          <w:lang w:eastAsia="x-none"/>
        </w:rPr>
        <w:t>pieci simti septiņ</w:t>
      </w:r>
      <w:r w:rsidR="0007423F" w:rsidRPr="001B1645">
        <w:rPr>
          <w:rFonts w:ascii="Times New Roman" w:hAnsi="Times New Roman" w:cs="Times New Roman"/>
          <w:sz w:val="24"/>
          <w:szCs w:val="24"/>
          <w:lang w:eastAsia="x-none"/>
        </w:rPr>
        <w:t xml:space="preserve">desmit </w:t>
      </w:r>
      <w:r w:rsidR="00AD5DBC" w:rsidRPr="001B1645">
        <w:rPr>
          <w:rFonts w:ascii="Times New Roman" w:hAnsi="Times New Roman" w:cs="Times New Roman"/>
          <w:sz w:val="24"/>
          <w:szCs w:val="24"/>
          <w:lang w:eastAsia="x-none"/>
        </w:rPr>
        <w:t xml:space="preserve">seši </w:t>
      </w:r>
      <w:proofErr w:type="spellStart"/>
      <w:r w:rsidR="0007423F" w:rsidRPr="001B1645">
        <w:rPr>
          <w:rFonts w:ascii="Times New Roman" w:hAnsi="Times New Roman" w:cs="Times New Roman"/>
          <w:i/>
          <w:sz w:val="24"/>
          <w:szCs w:val="24"/>
          <w:lang w:eastAsia="x-none"/>
        </w:rPr>
        <w:t>euro</w:t>
      </w:r>
      <w:proofErr w:type="spellEnd"/>
      <w:r w:rsidR="0007423F" w:rsidRPr="001B1645">
        <w:rPr>
          <w:rFonts w:ascii="Times New Roman" w:hAnsi="Times New Roman" w:cs="Times New Roman"/>
          <w:sz w:val="24"/>
          <w:szCs w:val="24"/>
          <w:lang w:eastAsia="x-none"/>
        </w:rPr>
        <w:t xml:space="preserve"> </w:t>
      </w:r>
      <w:r w:rsidR="00AD5DBC" w:rsidRPr="001B1645">
        <w:rPr>
          <w:rFonts w:ascii="Times New Roman" w:hAnsi="Times New Roman" w:cs="Times New Roman"/>
          <w:sz w:val="24"/>
          <w:szCs w:val="24"/>
          <w:lang w:eastAsia="x-none"/>
        </w:rPr>
        <w:t>85</w:t>
      </w:r>
      <w:r w:rsidR="0007423F" w:rsidRPr="001B1645">
        <w:rPr>
          <w:rFonts w:ascii="Times New Roman" w:hAnsi="Times New Roman" w:cs="Times New Roman"/>
          <w:sz w:val="24"/>
          <w:szCs w:val="24"/>
          <w:lang w:eastAsia="x-none"/>
        </w:rPr>
        <w:t xml:space="preserve"> centi)</w:t>
      </w:r>
      <w:r w:rsidR="0007423F" w:rsidRPr="001B1645">
        <w:rPr>
          <w:rFonts w:ascii="Times New Roman" w:hAnsi="Times New Roman" w:cs="Times New Roman"/>
          <w:sz w:val="24"/>
          <w:szCs w:val="24"/>
        </w:rPr>
        <w:t xml:space="preserve">. Līgumcenas un pievienotās vērtības nodokļa summa ir </w:t>
      </w:r>
      <w:r w:rsidR="00AD5DBC" w:rsidRPr="001B1645">
        <w:rPr>
          <w:rFonts w:ascii="Times New Roman" w:hAnsi="Times New Roman" w:cs="Times New Roman"/>
          <w:b/>
          <w:sz w:val="24"/>
          <w:szCs w:val="24"/>
        </w:rPr>
        <w:t>26 371,39</w:t>
      </w:r>
      <w:r w:rsidR="00AD5DBC" w:rsidRPr="001B1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423F" w:rsidRPr="001B1645">
        <w:rPr>
          <w:rFonts w:ascii="Times New Roman" w:hAnsi="Times New Roman" w:cs="Times New Roman"/>
          <w:b/>
          <w:i/>
          <w:sz w:val="24"/>
          <w:szCs w:val="24"/>
          <w:lang w:eastAsia="x-none"/>
        </w:rPr>
        <w:t>euro</w:t>
      </w:r>
      <w:proofErr w:type="spellEnd"/>
      <w:r w:rsidR="0007423F" w:rsidRPr="001B1645">
        <w:rPr>
          <w:rFonts w:ascii="Times New Roman" w:hAnsi="Times New Roman" w:cs="Times New Roman"/>
          <w:i/>
          <w:sz w:val="24"/>
          <w:szCs w:val="24"/>
          <w:lang w:eastAsia="x-none"/>
        </w:rPr>
        <w:t xml:space="preserve"> </w:t>
      </w:r>
      <w:r w:rsidR="0007423F" w:rsidRPr="001B1645">
        <w:rPr>
          <w:rFonts w:ascii="Times New Roman" w:hAnsi="Times New Roman" w:cs="Times New Roman"/>
          <w:sz w:val="24"/>
          <w:szCs w:val="24"/>
          <w:lang w:eastAsia="x-none"/>
        </w:rPr>
        <w:t xml:space="preserve">(divdesmit </w:t>
      </w:r>
      <w:r w:rsidR="00AD5DBC" w:rsidRPr="001B1645">
        <w:rPr>
          <w:rFonts w:ascii="Times New Roman" w:hAnsi="Times New Roman" w:cs="Times New Roman"/>
          <w:sz w:val="24"/>
          <w:szCs w:val="24"/>
          <w:lang w:eastAsia="x-none"/>
        </w:rPr>
        <w:t xml:space="preserve">seši </w:t>
      </w:r>
      <w:r w:rsidR="0007423F" w:rsidRPr="001B1645">
        <w:rPr>
          <w:rFonts w:ascii="Times New Roman" w:hAnsi="Times New Roman" w:cs="Times New Roman"/>
          <w:sz w:val="24"/>
          <w:szCs w:val="24"/>
          <w:lang w:eastAsia="x-none"/>
        </w:rPr>
        <w:t xml:space="preserve">tūkstoši </w:t>
      </w:r>
      <w:r w:rsidR="00AD5DBC" w:rsidRPr="001B1645">
        <w:rPr>
          <w:rFonts w:ascii="Times New Roman" w:hAnsi="Times New Roman" w:cs="Times New Roman"/>
          <w:sz w:val="24"/>
          <w:szCs w:val="24"/>
          <w:lang w:eastAsia="x-none"/>
        </w:rPr>
        <w:t xml:space="preserve">trīs </w:t>
      </w:r>
      <w:r w:rsidR="0007423F" w:rsidRPr="001B1645">
        <w:rPr>
          <w:rFonts w:ascii="Times New Roman" w:hAnsi="Times New Roman" w:cs="Times New Roman"/>
          <w:sz w:val="24"/>
          <w:szCs w:val="24"/>
          <w:lang w:eastAsia="x-none"/>
        </w:rPr>
        <w:t xml:space="preserve">simti </w:t>
      </w:r>
      <w:r w:rsidR="00AD5DBC" w:rsidRPr="001B1645">
        <w:rPr>
          <w:rFonts w:ascii="Times New Roman" w:hAnsi="Times New Roman" w:cs="Times New Roman"/>
          <w:sz w:val="24"/>
          <w:szCs w:val="24"/>
          <w:lang w:eastAsia="x-none"/>
        </w:rPr>
        <w:t>septiņ</w:t>
      </w:r>
      <w:r w:rsidR="0007423F" w:rsidRPr="001B1645">
        <w:rPr>
          <w:rFonts w:ascii="Times New Roman" w:hAnsi="Times New Roman" w:cs="Times New Roman"/>
          <w:sz w:val="24"/>
          <w:szCs w:val="24"/>
          <w:lang w:eastAsia="x-none"/>
        </w:rPr>
        <w:t xml:space="preserve">desmit </w:t>
      </w:r>
      <w:r w:rsidR="00AD5DBC" w:rsidRPr="001B1645">
        <w:rPr>
          <w:rFonts w:ascii="Times New Roman" w:hAnsi="Times New Roman" w:cs="Times New Roman"/>
          <w:sz w:val="24"/>
          <w:szCs w:val="24"/>
          <w:lang w:eastAsia="x-none"/>
        </w:rPr>
        <w:t xml:space="preserve">viens </w:t>
      </w:r>
      <w:proofErr w:type="spellStart"/>
      <w:r w:rsidR="0007423F" w:rsidRPr="001B1645">
        <w:rPr>
          <w:rFonts w:ascii="Times New Roman" w:hAnsi="Times New Roman" w:cs="Times New Roman"/>
          <w:i/>
          <w:sz w:val="24"/>
          <w:szCs w:val="24"/>
          <w:lang w:eastAsia="x-none"/>
        </w:rPr>
        <w:t>euro</w:t>
      </w:r>
      <w:proofErr w:type="spellEnd"/>
      <w:r w:rsidR="0007423F" w:rsidRPr="001B1645">
        <w:rPr>
          <w:rFonts w:ascii="Times New Roman" w:hAnsi="Times New Roman" w:cs="Times New Roman"/>
          <w:sz w:val="24"/>
          <w:szCs w:val="24"/>
          <w:lang w:eastAsia="x-none"/>
        </w:rPr>
        <w:t xml:space="preserve"> </w:t>
      </w:r>
      <w:r w:rsidR="00AD5DBC" w:rsidRPr="001B1645">
        <w:rPr>
          <w:rFonts w:ascii="Times New Roman" w:hAnsi="Times New Roman" w:cs="Times New Roman"/>
          <w:sz w:val="24"/>
          <w:szCs w:val="24"/>
          <w:lang w:eastAsia="x-none"/>
        </w:rPr>
        <w:t xml:space="preserve">39 </w:t>
      </w:r>
      <w:r w:rsidR="0007423F" w:rsidRPr="001B1645">
        <w:rPr>
          <w:rFonts w:ascii="Times New Roman" w:hAnsi="Times New Roman" w:cs="Times New Roman"/>
          <w:sz w:val="24"/>
          <w:szCs w:val="24"/>
          <w:lang w:eastAsia="x-none"/>
        </w:rPr>
        <w:t>centi)</w:t>
      </w:r>
      <w:r w:rsidR="0007423F" w:rsidRPr="001B164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07423F" w:rsidRPr="001B1645">
        <w:rPr>
          <w:rFonts w:ascii="Times New Roman" w:hAnsi="Times New Roman" w:cs="Times New Roman"/>
          <w:sz w:val="24"/>
          <w:szCs w:val="24"/>
        </w:rPr>
        <w:t>ņemot vērā Līguma 3.pielikumā „Lokālā tāme” noteiktās Darba vienību izmaksas.</w:t>
      </w:r>
      <w:r w:rsidR="00F8627D" w:rsidRPr="001B1645">
        <w:rPr>
          <w:rStyle w:val="Noklusjumarindkopasfonts1"/>
          <w:rFonts w:ascii="Times New Roman" w:hAnsi="Times New Roman" w:cs="Times New Roman"/>
          <w:sz w:val="24"/>
          <w:szCs w:val="24"/>
        </w:rPr>
        <w:t>”</w:t>
      </w:r>
    </w:p>
    <w:p w14:paraId="3D8B24EF" w14:textId="51766CD2" w:rsidR="00C43B9E" w:rsidRPr="002D61BA" w:rsidRDefault="00C43B9E" w:rsidP="00B96213">
      <w:pPr>
        <w:numPr>
          <w:ilvl w:val="0"/>
          <w:numId w:val="1"/>
        </w:numPr>
        <w:tabs>
          <w:tab w:val="clear" w:pos="1828"/>
          <w:tab w:val="num" w:pos="567"/>
          <w:tab w:val="left" w:pos="1701"/>
          <w:tab w:val="left" w:pos="9923"/>
        </w:tabs>
        <w:spacing w:after="0" w:line="240" w:lineRule="auto"/>
        <w:ind w:left="1418" w:right="-2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D61BA">
        <w:rPr>
          <w:rFonts w:ascii="Times New Roman" w:hAnsi="Times New Roman" w:cs="Times New Roman"/>
          <w:sz w:val="24"/>
          <w:szCs w:val="24"/>
        </w:rPr>
        <w:t xml:space="preserve">Izteikt </w:t>
      </w:r>
      <w:r w:rsidR="001F150A" w:rsidRPr="002D61BA">
        <w:rPr>
          <w:rFonts w:ascii="Times New Roman" w:hAnsi="Times New Roman" w:cs="Times New Roman"/>
          <w:sz w:val="24"/>
          <w:szCs w:val="24"/>
        </w:rPr>
        <w:t xml:space="preserve">Līguma </w:t>
      </w:r>
      <w:r w:rsidR="0007423F">
        <w:rPr>
          <w:rFonts w:ascii="Times New Roman" w:hAnsi="Times New Roman" w:cs="Times New Roman"/>
          <w:sz w:val="24"/>
          <w:szCs w:val="24"/>
        </w:rPr>
        <w:t>3</w:t>
      </w:r>
      <w:r w:rsidR="001F150A" w:rsidRPr="002D61BA">
        <w:rPr>
          <w:rFonts w:ascii="Times New Roman" w:hAnsi="Times New Roman" w:cs="Times New Roman"/>
          <w:sz w:val="24"/>
          <w:szCs w:val="24"/>
        </w:rPr>
        <w:t>.</w:t>
      </w:r>
      <w:r w:rsidRPr="00AD5DBC">
        <w:rPr>
          <w:rFonts w:ascii="Times New Roman" w:hAnsi="Times New Roman" w:cs="Times New Roman"/>
          <w:sz w:val="24"/>
          <w:szCs w:val="24"/>
        </w:rPr>
        <w:t>pielikumu „</w:t>
      </w:r>
      <w:r w:rsidR="0007423F" w:rsidRPr="00AD5DBC">
        <w:rPr>
          <w:rFonts w:ascii="Times New Roman" w:hAnsi="Times New Roman" w:cs="Times New Roman"/>
          <w:sz w:val="24"/>
          <w:szCs w:val="24"/>
        </w:rPr>
        <w:t>Lokālā tāme</w:t>
      </w:r>
      <w:r w:rsidRPr="00AD5DBC">
        <w:rPr>
          <w:rFonts w:ascii="Times New Roman" w:hAnsi="Times New Roman" w:cs="Times New Roman"/>
          <w:sz w:val="24"/>
          <w:szCs w:val="24"/>
        </w:rPr>
        <w:t>”</w:t>
      </w:r>
      <w:r w:rsidRPr="002D61BA">
        <w:rPr>
          <w:rFonts w:ascii="Times New Roman" w:hAnsi="Times New Roman" w:cs="Times New Roman"/>
          <w:sz w:val="24"/>
          <w:szCs w:val="24"/>
        </w:rPr>
        <w:t xml:space="preserve"> jaunā redakcijā, kas ir Vienošanās 2.pielikums.</w:t>
      </w:r>
    </w:p>
    <w:p w14:paraId="1E14AA5C" w14:textId="77777777" w:rsidR="00C43B9E" w:rsidRPr="00DE7B6F" w:rsidRDefault="00C43B9E" w:rsidP="00B96213">
      <w:pPr>
        <w:numPr>
          <w:ilvl w:val="0"/>
          <w:numId w:val="1"/>
        </w:numPr>
        <w:tabs>
          <w:tab w:val="clear" w:pos="1828"/>
          <w:tab w:val="num" w:pos="567"/>
          <w:tab w:val="left" w:pos="1701"/>
          <w:tab w:val="left" w:pos="10206"/>
        </w:tabs>
        <w:spacing w:after="0" w:line="240" w:lineRule="auto"/>
        <w:ind w:left="1418" w:right="260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E7B6F">
        <w:rPr>
          <w:rFonts w:ascii="Times New Roman" w:hAnsi="Times New Roman" w:cs="Times New Roman"/>
          <w:bCs/>
          <w:sz w:val="24"/>
          <w:szCs w:val="24"/>
        </w:rPr>
        <w:t>Pārējie Līguma noteikumi paliek nemainīgi.</w:t>
      </w:r>
    </w:p>
    <w:p w14:paraId="19D8547B" w14:textId="1DC60750" w:rsidR="00C43B9E" w:rsidRPr="00DE7B6F" w:rsidRDefault="00C43B9E" w:rsidP="00B96213">
      <w:pPr>
        <w:numPr>
          <w:ilvl w:val="0"/>
          <w:numId w:val="1"/>
        </w:numPr>
        <w:tabs>
          <w:tab w:val="clear" w:pos="1828"/>
          <w:tab w:val="num" w:pos="567"/>
          <w:tab w:val="left" w:pos="1701"/>
          <w:tab w:val="left" w:pos="10206"/>
        </w:tabs>
        <w:spacing w:after="0" w:line="240" w:lineRule="auto"/>
        <w:ind w:left="1418" w:right="260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E7B6F">
        <w:rPr>
          <w:rFonts w:ascii="Times New Roman" w:hAnsi="Times New Roman" w:cs="Times New Roman"/>
          <w:bCs/>
          <w:sz w:val="24"/>
          <w:szCs w:val="24"/>
        </w:rPr>
        <w:t xml:space="preserve">Vienošanās stājas spēkā </w:t>
      </w:r>
      <w:r w:rsidR="002D1902" w:rsidRPr="002D1902">
        <w:rPr>
          <w:rFonts w:ascii="Times New Roman" w:hAnsi="Times New Roman" w:cs="Times New Roman"/>
          <w:bCs/>
          <w:sz w:val="24"/>
          <w:szCs w:val="24"/>
        </w:rPr>
        <w:t>2018.gada 23.novembrī</w:t>
      </w:r>
      <w:r w:rsidR="002D61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E7B6F">
        <w:rPr>
          <w:rFonts w:ascii="Times New Roman" w:hAnsi="Times New Roman" w:cs="Times New Roman"/>
          <w:bCs/>
          <w:sz w:val="24"/>
          <w:szCs w:val="24"/>
        </w:rPr>
        <w:t>un ir Līguma neatņemama sastāvdaļa.</w:t>
      </w:r>
    </w:p>
    <w:p w14:paraId="1B2DA9FC" w14:textId="77777777" w:rsidR="00C43B9E" w:rsidRPr="00DE7B6F" w:rsidRDefault="00C43B9E" w:rsidP="00B96213">
      <w:pPr>
        <w:numPr>
          <w:ilvl w:val="0"/>
          <w:numId w:val="1"/>
        </w:numPr>
        <w:tabs>
          <w:tab w:val="clear" w:pos="1828"/>
          <w:tab w:val="num" w:pos="567"/>
          <w:tab w:val="left" w:pos="1701"/>
          <w:tab w:val="left" w:pos="9923"/>
        </w:tabs>
        <w:spacing w:after="0" w:line="240" w:lineRule="auto"/>
        <w:ind w:left="1418" w:right="-24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E7B6F">
        <w:rPr>
          <w:rFonts w:ascii="Times New Roman" w:hAnsi="Times New Roman" w:cs="Times New Roman"/>
          <w:bCs/>
          <w:sz w:val="24"/>
          <w:szCs w:val="24"/>
        </w:rPr>
        <w:t>Vienošanās sagatavota un parakstīta divos eksemplāros ar vienādu juridisko spēku pa vienam eksemplāram katrai Pusei.</w:t>
      </w:r>
    </w:p>
    <w:p w14:paraId="41DEDDF9" w14:textId="77777777" w:rsidR="00C43B9E" w:rsidRPr="00DE7B6F" w:rsidRDefault="00C43B9E" w:rsidP="00B96213">
      <w:pPr>
        <w:numPr>
          <w:ilvl w:val="0"/>
          <w:numId w:val="1"/>
        </w:numPr>
        <w:tabs>
          <w:tab w:val="clear" w:pos="1828"/>
          <w:tab w:val="num" w:pos="567"/>
          <w:tab w:val="left" w:pos="1701"/>
          <w:tab w:val="left" w:pos="10206"/>
        </w:tabs>
        <w:spacing w:after="0" w:line="240" w:lineRule="auto"/>
        <w:ind w:left="1418" w:right="260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E7B6F">
        <w:rPr>
          <w:rFonts w:ascii="Times New Roman" w:hAnsi="Times New Roman" w:cs="Times New Roman"/>
          <w:bCs/>
          <w:sz w:val="24"/>
          <w:szCs w:val="24"/>
        </w:rPr>
        <w:t>Pušu rekvizīti un paraksti:</w:t>
      </w:r>
    </w:p>
    <w:tbl>
      <w:tblPr>
        <w:tblW w:w="4831" w:type="pct"/>
        <w:tblInd w:w="392" w:type="dxa"/>
        <w:tblLook w:val="0000" w:firstRow="0" w:lastRow="0" w:firstColumn="0" w:lastColumn="0" w:noHBand="0" w:noVBand="0"/>
      </w:tblPr>
      <w:tblGrid>
        <w:gridCol w:w="10502"/>
        <w:gridCol w:w="222"/>
      </w:tblGrid>
      <w:tr w:rsidR="00C43B9E" w:rsidRPr="008A727A" w14:paraId="33D58C12" w14:textId="77777777" w:rsidTr="00EC5B65">
        <w:trPr>
          <w:trHeight w:val="3299"/>
        </w:trPr>
        <w:tc>
          <w:tcPr>
            <w:tcW w:w="4883" w:type="pct"/>
          </w:tcPr>
          <w:p w14:paraId="701AC443" w14:textId="77777777" w:rsidR="004B1170" w:rsidRDefault="004B1170" w:rsidP="00711DA6">
            <w:pPr>
              <w:spacing w:after="0" w:line="240" w:lineRule="auto"/>
              <w:ind w:left="1134" w:right="260" w:hanging="42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FE07CBF" w14:textId="0CD123AF" w:rsidR="00C43B9E" w:rsidRPr="009B7964" w:rsidRDefault="00C43B9E" w:rsidP="00711DA6">
            <w:pPr>
              <w:spacing w:after="0" w:line="240" w:lineRule="auto"/>
              <w:ind w:left="1134" w:right="260" w:hanging="42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79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Pasūtītājs </w:t>
            </w:r>
            <w:r w:rsidRPr="009B79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 w:rsidRPr="009B79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 w:rsidRPr="009B79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 w:rsidRPr="009B79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 w:rsidRPr="009B79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 w:rsidRPr="009B79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Izpildītājs</w:t>
            </w:r>
          </w:p>
          <w:p w14:paraId="4E52AB78" w14:textId="77777777" w:rsidR="00B70DD3" w:rsidRPr="009B7964" w:rsidRDefault="00B70DD3" w:rsidP="00711DA6">
            <w:pPr>
              <w:spacing w:after="0" w:line="240" w:lineRule="auto"/>
              <w:ind w:left="1134" w:right="260" w:hanging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10264" w:type="dxa"/>
              <w:tblInd w:w="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063"/>
              <w:gridCol w:w="222"/>
            </w:tblGrid>
            <w:tr w:rsidR="00B70DD3" w:rsidRPr="009B7964" w14:paraId="040FE9CD" w14:textId="77777777" w:rsidTr="00825150">
              <w:trPr>
                <w:trHeight w:val="2718"/>
              </w:trPr>
              <w:tc>
                <w:tcPr>
                  <w:tcW w:w="5277" w:type="dxa"/>
                </w:tcPr>
                <w:tbl>
                  <w:tblPr>
                    <w:tblStyle w:val="TableGrid"/>
                    <w:tblW w:w="9487" w:type="dxa"/>
                    <w:tblInd w:w="36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943"/>
                    <w:gridCol w:w="4544"/>
                  </w:tblGrid>
                  <w:tr w:rsidR="00B70DD3" w:rsidRPr="009B7964" w14:paraId="14CCD5F2" w14:textId="77777777" w:rsidTr="00393DED">
                    <w:trPr>
                      <w:trHeight w:val="2076"/>
                    </w:trPr>
                    <w:tc>
                      <w:tcPr>
                        <w:tcW w:w="4943" w:type="dxa"/>
                      </w:tcPr>
                      <w:p w14:paraId="0526CD64" w14:textId="77777777" w:rsidR="00B70DD3" w:rsidRPr="009B7964" w:rsidRDefault="00B70DD3" w:rsidP="00B70DD3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9B7964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Jelgavas pilsētas pašvaldības iestāde „Pilsētsaimniecība”</w:t>
                        </w:r>
                      </w:p>
                      <w:p w14:paraId="3CA221B0" w14:textId="77777777" w:rsidR="00B70DD3" w:rsidRPr="009B7964" w:rsidRDefault="00B70DD3" w:rsidP="00B70DD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B796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Nodokļu maksātāja reģ. Nr.90001282486</w:t>
                        </w:r>
                      </w:p>
                      <w:p w14:paraId="6ADB5CF3" w14:textId="4ED93FB9" w:rsidR="00146647" w:rsidRDefault="00B70DD3" w:rsidP="00B70DD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B796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Pulkveža Oskara Kalpaka 16a </w:t>
                        </w:r>
                      </w:p>
                      <w:p w14:paraId="32F324CB" w14:textId="7C89D5BA" w:rsidR="00B70DD3" w:rsidRPr="009B7964" w:rsidRDefault="00B70DD3" w:rsidP="00B70DD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B796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Jelgava, LV-3001</w:t>
                        </w:r>
                      </w:p>
                      <w:p w14:paraId="34D76101" w14:textId="77777777" w:rsidR="00B70DD3" w:rsidRPr="009B7964" w:rsidRDefault="00B70DD3" w:rsidP="00B70DD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B796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AS SEB banka</w:t>
                        </w:r>
                      </w:p>
                      <w:p w14:paraId="45B1345C" w14:textId="77777777" w:rsidR="00B70DD3" w:rsidRPr="009B7964" w:rsidRDefault="00B70DD3" w:rsidP="00B70DD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B796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Konta Nr. LV61 UNLA 0050 0010 0312 1</w:t>
                        </w:r>
                      </w:p>
                      <w:p w14:paraId="3A3294D3" w14:textId="77777777" w:rsidR="00B70DD3" w:rsidRPr="009B7964" w:rsidRDefault="00B70DD3" w:rsidP="00B70DD3">
                        <w:pPr>
                          <w:pStyle w:val="Prskatjums1"/>
                          <w:tabs>
                            <w:tab w:val="clear" w:pos="360"/>
                          </w:tabs>
                          <w:ind w:left="0" w:firstLine="0"/>
                        </w:pPr>
                      </w:p>
                      <w:p w14:paraId="41842F9B" w14:textId="77777777" w:rsidR="00B70DD3" w:rsidRPr="009B7964" w:rsidRDefault="00B70DD3" w:rsidP="00B70DD3">
                        <w:pPr>
                          <w:pStyle w:val="Prskatjums1"/>
                          <w:tabs>
                            <w:tab w:val="clear" w:pos="360"/>
                          </w:tabs>
                          <w:ind w:left="0" w:firstLine="0"/>
                        </w:pPr>
                      </w:p>
                      <w:p w14:paraId="072315B1" w14:textId="77777777" w:rsidR="00B70DD3" w:rsidRPr="009B7964" w:rsidRDefault="00B70DD3" w:rsidP="00B70DD3">
                        <w:pPr>
                          <w:pStyle w:val="Prskatjums1"/>
                          <w:tabs>
                            <w:tab w:val="clear" w:pos="360"/>
                          </w:tabs>
                          <w:ind w:left="0" w:firstLine="0"/>
                        </w:pPr>
                        <w:r w:rsidRPr="009B7964">
                          <w:t>Vadītājs _______________ M.Mielavs</w:t>
                        </w:r>
                      </w:p>
                    </w:tc>
                    <w:tc>
                      <w:tcPr>
                        <w:tcW w:w="4544" w:type="dxa"/>
                      </w:tcPr>
                      <w:p w14:paraId="5CDD94C5" w14:textId="77777777" w:rsidR="00146647" w:rsidRPr="00146647" w:rsidRDefault="00146647" w:rsidP="00146647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146647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Sabiedrība ar ierobežotu atbildību</w:t>
                        </w:r>
                      </w:p>
                      <w:p w14:paraId="3BA138C3" w14:textId="77777777" w:rsidR="00146647" w:rsidRPr="00146647" w:rsidRDefault="00146647" w:rsidP="001466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46647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„MĪTAVAS ELEKTRA”</w:t>
                        </w:r>
                        <w:r w:rsidRPr="001466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14:paraId="330B5999" w14:textId="77777777" w:rsidR="00146647" w:rsidRPr="002D1902" w:rsidRDefault="00146647" w:rsidP="001466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D190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Vienotais reģistrācijas Nr.43603009810 </w:t>
                        </w:r>
                      </w:p>
                      <w:p w14:paraId="5579045E" w14:textId="77777777" w:rsidR="00146647" w:rsidRPr="002D1902" w:rsidRDefault="00146647" w:rsidP="001466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D190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Vaļņu iela 8 </w:t>
                        </w:r>
                      </w:p>
                      <w:p w14:paraId="1EA9766C" w14:textId="77777777" w:rsidR="00146647" w:rsidRPr="002D1902" w:rsidRDefault="00146647" w:rsidP="001466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D190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Jelgava, LV-3001</w:t>
                        </w:r>
                      </w:p>
                      <w:p w14:paraId="6630D2C4" w14:textId="77777777" w:rsidR="00146647" w:rsidRPr="002D1902" w:rsidRDefault="00146647" w:rsidP="001466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D190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AS SEB banka </w:t>
                        </w:r>
                      </w:p>
                      <w:p w14:paraId="7A12989E" w14:textId="77777777" w:rsidR="00146647" w:rsidRPr="002D1902" w:rsidRDefault="00146647" w:rsidP="001466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D190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Konta Nr. LV66 UNLA 0008 0094 6732 1</w:t>
                        </w:r>
                      </w:p>
                      <w:p w14:paraId="3675E96C" w14:textId="77777777" w:rsidR="00146647" w:rsidRPr="002D1902" w:rsidRDefault="00146647" w:rsidP="00146647">
                        <w:pPr>
                          <w:rPr>
                            <w:rFonts w:ascii="Times New Roman"/>
                            <w:sz w:val="24"/>
                            <w:szCs w:val="24"/>
                          </w:rPr>
                        </w:pPr>
                      </w:p>
                      <w:p w14:paraId="36A5E19B" w14:textId="6488B02B" w:rsidR="00B70DD3" w:rsidRPr="009B7964" w:rsidRDefault="00146647" w:rsidP="00146647">
                        <w:pPr>
                          <w:pStyle w:val="Prskatjums1"/>
                          <w:tabs>
                            <w:tab w:val="clear" w:pos="360"/>
                          </w:tabs>
                          <w:ind w:left="0" w:firstLine="0"/>
                          <w:rPr>
                            <w:i/>
                          </w:rPr>
                        </w:pPr>
                        <w:r w:rsidRPr="002D1902">
                          <w:t xml:space="preserve">Valdes </w:t>
                        </w:r>
                        <w:proofErr w:type="spellStart"/>
                        <w:r w:rsidRPr="002D1902">
                          <w:t>priekšsēdētāja______________B.Buividaite</w:t>
                        </w:r>
                        <w:proofErr w:type="spellEnd"/>
                      </w:p>
                    </w:tc>
                  </w:tr>
                </w:tbl>
                <w:p w14:paraId="6574299B" w14:textId="506D1E0E" w:rsidR="00B70DD3" w:rsidRPr="009B7964" w:rsidRDefault="00B70DD3" w:rsidP="00B70DD3">
                  <w:pPr>
                    <w:ind w:left="1134" w:right="260" w:hanging="425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87" w:type="dxa"/>
                </w:tcPr>
                <w:p w14:paraId="5EEB4DAE" w14:textId="11386834" w:rsidR="00B70DD3" w:rsidRPr="009B7964" w:rsidRDefault="00B70DD3" w:rsidP="00B70DD3">
                  <w:pPr>
                    <w:ind w:left="1134" w:right="260" w:hanging="1242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</w:tr>
          </w:tbl>
          <w:p w14:paraId="71890BED" w14:textId="77777777" w:rsidR="00C43B9E" w:rsidRPr="008A727A" w:rsidRDefault="00C43B9E" w:rsidP="00711DA6">
            <w:pPr>
              <w:spacing w:after="0" w:line="240" w:lineRule="auto"/>
              <w:ind w:left="1134" w:right="260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7" w:type="pct"/>
          </w:tcPr>
          <w:p w14:paraId="319B749D" w14:textId="77777777" w:rsidR="00C43B9E" w:rsidRPr="008A727A" w:rsidRDefault="00C43B9E" w:rsidP="00711DA6">
            <w:pPr>
              <w:spacing w:after="0" w:line="240" w:lineRule="auto"/>
              <w:ind w:left="1134" w:right="260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226B4AA2" w14:textId="77777777" w:rsidR="00CD2754" w:rsidRDefault="00CD2754" w:rsidP="004B1170"/>
    <w:sectPr w:rsidR="00CD2754" w:rsidSect="001D2A25">
      <w:pgSz w:w="11906" w:h="16838"/>
      <w:pgMar w:top="426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B88"/>
    <w:multiLevelType w:val="hybridMultilevel"/>
    <w:tmpl w:val="357AE152"/>
    <w:lvl w:ilvl="0" w:tplc="0BD2E354">
      <w:start w:val="1"/>
      <w:numFmt w:val="decimal"/>
      <w:lvlText w:val="%1."/>
      <w:lvlJc w:val="left"/>
      <w:pPr>
        <w:tabs>
          <w:tab w:val="num" w:pos="1828"/>
        </w:tabs>
        <w:ind w:left="1828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2548"/>
        </w:tabs>
        <w:ind w:left="2548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3268"/>
        </w:tabs>
        <w:ind w:left="3268" w:hanging="180"/>
      </w:pPr>
    </w:lvl>
    <w:lvl w:ilvl="3" w:tplc="0426000F">
      <w:start w:val="1"/>
      <w:numFmt w:val="decimal"/>
      <w:lvlText w:val="%4."/>
      <w:lvlJc w:val="left"/>
      <w:pPr>
        <w:tabs>
          <w:tab w:val="num" w:pos="3988"/>
        </w:tabs>
        <w:ind w:left="3988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4708"/>
        </w:tabs>
        <w:ind w:left="4708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5428"/>
        </w:tabs>
        <w:ind w:left="5428" w:hanging="180"/>
      </w:pPr>
    </w:lvl>
    <w:lvl w:ilvl="6" w:tplc="0426000F">
      <w:start w:val="1"/>
      <w:numFmt w:val="decimal"/>
      <w:lvlText w:val="%7."/>
      <w:lvlJc w:val="left"/>
      <w:pPr>
        <w:tabs>
          <w:tab w:val="num" w:pos="6148"/>
        </w:tabs>
        <w:ind w:left="6148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6868"/>
        </w:tabs>
        <w:ind w:left="6868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7588"/>
        </w:tabs>
        <w:ind w:left="7588" w:hanging="180"/>
      </w:pPr>
    </w:lvl>
  </w:abstractNum>
  <w:abstractNum w:abstractNumId="1">
    <w:nsid w:val="2EDE3C45"/>
    <w:multiLevelType w:val="multilevel"/>
    <w:tmpl w:val="0D2A6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cs="Times New Roman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34FA13ED"/>
    <w:multiLevelType w:val="multilevel"/>
    <w:tmpl w:val="5A0255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3551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na Meņšikova-Fiļimonova">
    <w15:presenceInfo w15:providerId="AD" w15:userId="S-1-5-21-453248257-1624482302-832681808-58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00B"/>
    <w:rsid w:val="00016240"/>
    <w:rsid w:val="0004028F"/>
    <w:rsid w:val="0005110B"/>
    <w:rsid w:val="0006390F"/>
    <w:rsid w:val="0007423F"/>
    <w:rsid w:val="00076796"/>
    <w:rsid w:val="00097953"/>
    <w:rsid w:val="000C0FB9"/>
    <w:rsid w:val="000C3427"/>
    <w:rsid w:val="000C5E42"/>
    <w:rsid w:val="000C677C"/>
    <w:rsid w:val="00110DD2"/>
    <w:rsid w:val="00111DD6"/>
    <w:rsid w:val="00146647"/>
    <w:rsid w:val="00174AA8"/>
    <w:rsid w:val="001B1645"/>
    <w:rsid w:val="001D2A25"/>
    <w:rsid w:val="001E3F0C"/>
    <w:rsid w:val="001F150A"/>
    <w:rsid w:val="0027309E"/>
    <w:rsid w:val="0028223D"/>
    <w:rsid w:val="00297DE7"/>
    <w:rsid w:val="002B2822"/>
    <w:rsid w:val="002D1902"/>
    <w:rsid w:val="002D61BA"/>
    <w:rsid w:val="003121DF"/>
    <w:rsid w:val="003143A3"/>
    <w:rsid w:val="00390301"/>
    <w:rsid w:val="003D0F04"/>
    <w:rsid w:val="0041100B"/>
    <w:rsid w:val="004128EA"/>
    <w:rsid w:val="004153BE"/>
    <w:rsid w:val="004517CB"/>
    <w:rsid w:val="00482C73"/>
    <w:rsid w:val="004B1170"/>
    <w:rsid w:val="004D7CB3"/>
    <w:rsid w:val="00552628"/>
    <w:rsid w:val="00557A64"/>
    <w:rsid w:val="005A1C65"/>
    <w:rsid w:val="005B69E1"/>
    <w:rsid w:val="005C4ACD"/>
    <w:rsid w:val="00657CEA"/>
    <w:rsid w:val="00711DA6"/>
    <w:rsid w:val="00712F7E"/>
    <w:rsid w:val="0072036D"/>
    <w:rsid w:val="00773CE7"/>
    <w:rsid w:val="00825150"/>
    <w:rsid w:val="00847447"/>
    <w:rsid w:val="00862FE0"/>
    <w:rsid w:val="0087059D"/>
    <w:rsid w:val="00894910"/>
    <w:rsid w:val="008D1EB8"/>
    <w:rsid w:val="008F0BD5"/>
    <w:rsid w:val="00925137"/>
    <w:rsid w:val="009416F1"/>
    <w:rsid w:val="00981272"/>
    <w:rsid w:val="009B7964"/>
    <w:rsid w:val="009E4970"/>
    <w:rsid w:val="00AC3DC3"/>
    <w:rsid w:val="00AD5DBC"/>
    <w:rsid w:val="00B03010"/>
    <w:rsid w:val="00B70DD3"/>
    <w:rsid w:val="00B85639"/>
    <w:rsid w:val="00B96213"/>
    <w:rsid w:val="00BF3179"/>
    <w:rsid w:val="00C1009A"/>
    <w:rsid w:val="00C409B9"/>
    <w:rsid w:val="00C43B9E"/>
    <w:rsid w:val="00CD2754"/>
    <w:rsid w:val="00D0665D"/>
    <w:rsid w:val="00D30F30"/>
    <w:rsid w:val="00D4209C"/>
    <w:rsid w:val="00D80459"/>
    <w:rsid w:val="00D9384A"/>
    <w:rsid w:val="00DA7E8A"/>
    <w:rsid w:val="00DF0E52"/>
    <w:rsid w:val="00E44A52"/>
    <w:rsid w:val="00E673DC"/>
    <w:rsid w:val="00EB5455"/>
    <w:rsid w:val="00F8627D"/>
    <w:rsid w:val="00FE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7B8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B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43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100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00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009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00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009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00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09A"/>
    <w:rPr>
      <w:rFonts w:ascii="Segoe UI" w:hAnsi="Segoe UI" w:cs="Segoe UI"/>
      <w:sz w:val="18"/>
      <w:szCs w:val="18"/>
    </w:rPr>
  </w:style>
  <w:style w:type="paragraph" w:customStyle="1" w:styleId="Parasts1">
    <w:name w:val="Parasts1"/>
    <w:rsid w:val="00F8627D"/>
    <w:pPr>
      <w:suppressAutoHyphens/>
      <w:autoSpaceDN w:val="0"/>
      <w:spacing w:after="160" w:line="254" w:lineRule="auto"/>
      <w:textAlignment w:val="baseline"/>
    </w:pPr>
    <w:rPr>
      <w:rFonts w:ascii="Calibri" w:eastAsia="Times New Roman" w:hAnsi="Calibri" w:cs="Times New Roman"/>
      <w:lang w:eastAsia="lv-LV"/>
    </w:rPr>
  </w:style>
  <w:style w:type="character" w:customStyle="1" w:styleId="Noklusjumarindkopasfonts1">
    <w:name w:val="Noklusējuma rindkopas fonts1"/>
    <w:rsid w:val="00F8627D"/>
  </w:style>
  <w:style w:type="paragraph" w:customStyle="1" w:styleId="Prskatjums1">
    <w:name w:val="Pārskatījums1"/>
    <w:semiHidden/>
    <w:rsid w:val="00B70DD3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07423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B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43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100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00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009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00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009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00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09A"/>
    <w:rPr>
      <w:rFonts w:ascii="Segoe UI" w:hAnsi="Segoe UI" w:cs="Segoe UI"/>
      <w:sz w:val="18"/>
      <w:szCs w:val="18"/>
    </w:rPr>
  </w:style>
  <w:style w:type="paragraph" w:customStyle="1" w:styleId="Parasts1">
    <w:name w:val="Parasts1"/>
    <w:rsid w:val="00F8627D"/>
    <w:pPr>
      <w:suppressAutoHyphens/>
      <w:autoSpaceDN w:val="0"/>
      <w:spacing w:after="160" w:line="254" w:lineRule="auto"/>
      <w:textAlignment w:val="baseline"/>
    </w:pPr>
    <w:rPr>
      <w:rFonts w:ascii="Calibri" w:eastAsia="Times New Roman" w:hAnsi="Calibri" w:cs="Times New Roman"/>
      <w:lang w:eastAsia="lv-LV"/>
    </w:rPr>
  </w:style>
  <w:style w:type="character" w:customStyle="1" w:styleId="Noklusjumarindkopasfonts1">
    <w:name w:val="Noklusējuma rindkopas fonts1"/>
    <w:rsid w:val="00F8627D"/>
  </w:style>
  <w:style w:type="paragraph" w:customStyle="1" w:styleId="Prskatjums1">
    <w:name w:val="Pārskatījums1"/>
    <w:semiHidden/>
    <w:rsid w:val="00B70DD3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0742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9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1590</Words>
  <Characters>907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Diāna Štopene</dc:creator>
  <cp:keywords/>
  <dc:description/>
  <cp:lastModifiedBy>Diāna Štopene</cp:lastModifiedBy>
  <cp:revision>13</cp:revision>
  <cp:lastPrinted>2018-11-27T14:04:00Z</cp:lastPrinted>
  <dcterms:created xsi:type="dcterms:W3CDTF">2018-10-29T13:32:00Z</dcterms:created>
  <dcterms:modified xsi:type="dcterms:W3CDTF">2018-11-27T14:14:00Z</dcterms:modified>
</cp:coreProperties>
</file>