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46" w:rsidRPr="00CF1A13" w:rsidRDefault="00C83746" w:rsidP="00C8374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CF1A13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5403724" wp14:editId="3B90699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746" w:rsidRDefault="005502A9" w:rsidP="00C8374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3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C83746" w:rsidRDefault="005502A9" w:rsidP="00C83746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C83746" w:rsidRPr="00CF1A13" w:rsidTr="00192FFA">
        <w:tc>
          <w:tcPr>
            <w:tcW w:w="7905" w:type="dxa"/>
          </w:tcPr>
          <w:p w:rsidR="00C83746" w:rsidRPr="00CF1A13" w:rsidRDefault="00C83746" w:rsidP="00192F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F1A13">
              <w:rPr>
                <w:bCs/>
                <w:szCs w:val="44"/>
                <w:lang w:val="lv-LV"/>
              </w:rPr>
              <w:t>25.05.2023.</w:t>
            </w:r>
          </w:p>
        </w:tc>
        <w:tc>
          <w:tcPr>
            <w:tcW w:w="1137" w:type="dxa"/>
          </w:tcPr>
          <w:p w:rsidR="00C83746" w:rsidRPr="00CF1A13" w:rsidRDefault="00C83746" w:rsidP="00192FF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F1A13">
              <w:rPr>
                <w:bCs/>
                <w:szCs w:val="44"/>
                <w:lang w:val="lv-LV"/>
              </w:rPr>
              <w:t>Nr.</w:t>
            </w:r>
            <w:r w:rsidR="005502A9">
              <w:rPr>
                <w:bCs/>
                <w:szCs w:val="44"/>
                <w:lang w:val="lv-LV"/>
              </w:rPr>
              <w:t>5/21</w:t>
            </w:r>
          </w:p>
        </w:tc>
      </w:tr>
    </w:tbl>
    <w:p w:rsidR="00C83746" w:rsidRPr="00CF1A13" w:rsidRDefault="00C83746" w:rsidP="00C8374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83746" w:rsidRPr="00CF1A13" w:rsidRDefault="00C83746" w:rsidP="00C83746">
      <w:pPr>
        <w:pStyle w:val="Heading6"/>
        <w:pBdr>
          <w:bottom w:val="single" w:sz="6" w:space="1" w:color="auto"/>
        </w:pBdr>
        <w:rPr>
          <w:u w:val="none"/>
        </w:rPr>
      </w:pPr>
      <w:r w:rsidRPr="00CF1A13">
        <w:rPr>
          <w:u w:val="none"/>
        </w:rPr>
        <w:t xml:space="preserve">PAR </w:t>
      </w:r>
      <w:r w:rsidR="001E7E56" w:rsidRPr="00CF1A13">
        <w:rPr>
          <w:u w:val="none"/>
        </w:rPr>
        <w:t>IZ</w:t>
      </w:r>
      <w:r w:rsidR="000341F6" w:rsidRPr="00CF1A13">
        <w:rPr>
          <w:u w:val="none"/>
        </w:rPr>
        <w:t xml:space="preserve">STĀŠANOS </w:t>
      </w:r>
      <w:r w:rsidR="001E7E56" w:rsidRPr="00CF1A13">
        <w:rPr>
          <w:u w:val="none"/>
        </w:rPr>
        <w:t xml:space="preserve">NO </w:t>
      </w:r>
      <w:r w:rsidR="000341F6" w:rsidRPr="00CF1A13">
        <w:rPr>
          <w:u w:val="none"/>
        </w:rPr>
        <w:t>LATVIJAS ATKRITUMU SAIMNIECĪBAS ASOCIĀCIJ</w:t>
      </w:r>
      <w:r w:rsidR="001E7E56" w:rsidRPr="00CF1A13">
        <w:rPr>
          <w:u w:val="none"/>
        </w:rPr>
        <w:t>AS</w:t>
      </w:r>
    </w:p>
    <w:p w:rsidR="00C83746" w:rsidRPr="00CF1A13" w:rsidRDefault="00C83746" w:rsidP="00C83746"/>
    <w:p w:rsidR="005502A9" w:rsidRDefault="005502A9" w:rsidP="005502A9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C83746" w:rsidRPr="00CF1A13" w:rsidRDefault="00C83746" w:rsidP="00C83746">
      <w:pPr>
        <w:pStyle w:val="BodyText"/>
        <w:ind w:firstLine="720"/>
        <w:jc w:val="both"/>
      </w:pPr>
      <w:r w:rsidRPr="00CF1A13">
        <w:t xml:space="preserve">Jelgavas dome </w:t>
      </w:r>
      <w:r w:rsidR="00AA76EC" w:rsidRPr="00CF1A13">
        <w:t>1994</w:t>
      </w:r>
      <w:r w:rsidRPr="00CF1A13">
        <w:t>.</w:t>
      </w:r>
      <w:r w:rsidR="00CF1A13" w:rsidRPr="00CF1A13">
        <w:t xml:space="preserve"> </w:t>
      </w:r>
      <w:r w:rsidRPr="00CF1A13">
        <w:t xml:space="preserve">gada </w:t>
      </w:r>
      <w:r w:rsidR="00AA76EC" w:rsidRPr="00CF1A13">
        <w:t>22.</w:t>
      </w:r>
      <w:r w:rsidR="00CF1A13" w:rsidRPr="00CF1A13">
        <w:t xml:space="preserve"> </w:t>
      </w:r>
      <w:r w:rsidR="00AA76EC" w:rsidRPr="00CF1A13">
        <w:t>jūlijā pieņēma lēmumu Nr.4/5</w:t>
      </w:r>
      <w:r w:rsidRPr="00CF1A13">
        <w:t xml:space="preserve"> </w:t>
      </w:r>
      <w:r w:rsidR="00AA76EC" w:rsidRPr="00CF1A13">
        <w:t xml:space="preserve">“Par iestāšanos Latvijas </w:t>
      </w:r>
      <w:r w:rsidR="008D41DF" w:rsidRPr="00CF1A13">
        <w:t>A</w:t>
      </w:r>
      <w:r w:rsidR="00AA76EC" w:rsidRPr="00CF1A13">
        <w:t>tkritumu saimniecības asociācijā”.</w:t>
      </w:r>
    </w:p>
    <w:p w:rsidR="00AA76EC" w:rsidRPr="00CF1A13" w:rsidRDefault="00AA76EC" w:rsidP="00C83746">
      <w:pPr>
        <w:pStyle w:val="BodyText"/>
        <w:ind w:firstLine="720"/>
        <w:jc w:val="both"/>
      </w:pPr>
      <w:r w:rsidRPr="00CF1A13">
        <w:t>Veicot grozījumus ar 2007.</w:t>
      </w:r>
      <w:r w:rsidR="00CF1A13" w:rsidRPr="00CF1A13">
        <w:t xml:space="preserve"> </w:t>
      </w:r>
      <w:r w:rsidRPr="00CF1A13">
        <w:t>gada 22.</w:t>
      </w:r>
      <w:r w:rsidR="00CF1A13" w:rsidRPr="00CF1A13">
        <w:t xml:space="preserve"> </w:t>
      </w:r>
      <w:r w:rsidRPr="00CF1A13">
        <w:t xml:space="preserve">marta lēmumu Nr.4/15 </w:t>
      </w:r>
      <w:r w:rsidR="009F5EDD" w:rsidRPr="00CF1A13">
        <w:t xml:space="preserve">“Par grozījumiem Jelgavas domes 22.07.1994. lēmumā Nr.4/5 “Par iestāšanos Latvijas </w:t>
      </w:r>
      <w:r w:rsidR="008D41DF" w:rsidRPr="00CF1A13">
        <w:t>A</w:t>
      </w:r>
      <w:r w:rsidR="009F5EDD" w:rsidRPr="00CF1A13">
        <w:t xml:space="preserve">tkritumu saimniecības asociācijā”” </w:t>
      </w:r>
      <w:r w:rsidRPr="00CF1A13">
        <w:t>Jelgavas dome pilnvaroja Jelgavas un Bauskas pašvaldību kopīgo aģentūru “Zemgales EKO” pārstāvēt Jelgavas pašvaldības intereses biedrībā “Latvijas atkritumu saimniecības asociācija”</w:t>
      </w:r>
      <w:r w:rsidR="00C6695B" w:rsidRPr="00CF1A13">
        <w:t xml:space="preserve"> (turpmāk </w:t>
      </w:r>
      <w:r w:rsidR="008D41DF" w:rsidRPr="00CF1A13">
        <w:t>arī</w:t>
      </w:r>
      <w:r w:rsidR="00C6695B" w:rsidRPr="00CF1A13">
        <w:t xml:space="preserve"> LASA)</w:t>
      </w:r>
      <w:r w:rsidRPr="00CF1A13">
        <w:t>.</w:t>
      </w:r>
    </w:p>
    <w:p w:rsidR="007E1694" w:rsidRPr="00CF1A13" w:rsidRDefault="00950C87" w:rsidP="00C83746">
      <w:pPr>
        <w:pStyle w:val="BodyText"/>
        <w:ind w:firstLine="720"/>
        <w:jc w:val="both"/>
      </w:pPr>
      <w:r>
        <w:t>Vēsturiski “</w:t>
      </w:r>
      <w:bookmarkStart w:id="0" w:name="_GoBack"/>
      <w:bookmarkEnd w:id="0"/>
      <w:r w:rsidR="009F5EDD" w:rsidRPr="00CF1A13">
        <w:t>Zemgales EKO” kā Jelgavas un Bauskas pašvaldību kopīga aģentūra tika izveidota 2004.</w:t>
      </w:r>
      <w:r w:rsidR="00CF1A13" w:rsidRPr="00CF1A13">
        <w:t xml:space="preserve"> </w:t>
      </w:r>
      <w:r w:rsidR="009F5EDD" w:rsidRPr="00CF1A13">
        <w:t>gada 6.</w:t>
      </w:r>
      <w:r w:rsidR="00CF1A13" w:rsidRPr="00CF1A13">
        <w:t xml:space="preserve"> </w:t>
      </w:r>
      <w:r w:rsidR="009F5EDD" w:rsidRPr="00CF1A13">
        <w:t>jūlijā. Galvenais aģentūras dibināšanas mērķis – atkritumu apsaimniekošanas organizēšana Zemgales</w:t>
      </w:r>
      <w:r w:rsidR="00CF1A13" w:rsidRPr="00CF1A13">
        <w:t xml:space="preserve"> reģionā, tai skaitā, projekta “</w:t>
      </w:r>
      <w:r w:rsidR="009F5EDD" w:rsidRPr="00CF1A13">
        <w:t xml:space="preserve">Zemgales reģiona sadzīves atkritumu apsaimniekošana Latvijā” īstenošana. </w:t>
      </w:r>
    </w:p>
    <w:p w:rsidR="000F5D94" w:rsidRPr="00CF1A13" w:rsidRDefault="007E1694" w:rsidP="000F5D94">
      <w:pPr>
        <w:pStyle w:val="BodyText"/>
        <w:ind w:firstLine="720"/>
        <w:jc w:val="both"/>
      </w:pPr>
      <w:r w:rsidRPr="00CF1A13">
        <w:t xml:space="preserve">No </w:t>
      </w:r>
      <w:r w:rsidR="009F5EDD" w:rsidRPr="00CF1A13">
        <w:t>2009.</w:t>
      </w:r>
      <w:r w:rsidR="00CF1A13" w:rsidRPr="00CF1A13">
        <w:t xml:space="preserve"> </w:t>
      </w:r>
      <w:r w:rsidR="009F5EDD" w:rsidRPr="00CF1A13">
        <w:t>gada 11.</w:t>
      </w:r>
      <w:r w:rsidR="00CF1A13" w:rsidRPr="00CF1A13">
        <w:t xml:space="preserve"> </w:t>
      </w:r>
      <w:r w:rsidR="009F5EDD" w:rsidRPr="00CF1A13">
        <w:t>novembr</w:t>
      </w:r>
      <w:r w:rsidR="00C04E60" w:rsidRPr="00CF1A13">
        <w:t>a</w:t>
      </w:r>
      <w:r w:rsidR="009F5EDD" w:rsidRPr="00CF1A13">
        <w:t xml:space="preserve"> Jelgavas pilsētas pašvaldības un Bauskas novada pašvaldības dibināta kapitālsabiedrība SIA “Zemgales EKO” ir aģentūras tiesību, saistību un mantas pārņēmēja. </w:t>
      </w:r>
      <w:r w:rsidRPr="00CF1A13">
        <w:t xml:space="preserve">Savukārt </w:t>
      </w:r>
      <w:r w:rsidR="009F5EDD" w:rsidRPr="00CF1A13">
        <w:t>2016.</w:t>
      </w:r>
      <w:r w:rsidR="00CF1A13" w:rsidRPr="00CF1A13">
        <w:t xml:space="preserve"> </w:t>
      </w:r>
      <w:r w:rsidR="009F5EDD" w:rsidRPr="00CF1A13">
        <w:t>gada 20.</w:t>
      </w:r>
      <w:r w:rsidR="00CF1A13" w:rsidRPr="00CF1A13">
        <w:t xml:space="preserve"> </w:t>
      </w:r>
      <w:r w:rsidR="009F5EDD" w:rsidRPr="00CF1A13">
        <w:t>septembrī reorganizācijas procesa rezultātā par SIA “Zemgales EKO” vienīgo dalībnieci kļuva Jelgavas pilsētas pašvaldība, Bauskas novada pašvaldībai pārstājot būt par SIA “Zemgales EKO” dalībnieci un nodalot dalībnieku ieguldīto mantu.</w:t>
      </w:r>
      <w:r w:rsidR="001E7E56" w:rsidRPr="00CF1A13">
        <w:t xml:space="preserve"> </w:t>
      </w:r>
    </w:p>
    <w:p w:rsidR="00C04E60" w:rsidRPr="00CF1A13" w:rsidRDefault="00C04E60" w:rsidP="000F5D94">
      <w:pPr>
        <w:pStyle w:val="BodyText"/>
        <w:ind w:firstLine="720"/>
        <w:jc w:val="both"/>
      </w:pPr>
      <w:r w:rsidRPr="00CF1A13">
        <w:t>Pēc publiski pieejamās informācijas asociācij</w:t>
      </w:r>
      <w:r w:rsidR="008E4454" w:rsidRPr="00CF1A13">
        <w:t>ā ir apvienojušies privātā un publiskā sektora pārstāvji, kā arī individuālie biedri.</w:t>
      </w:r>
    </w:p>
    <w:p w:rsidR="00C83746" w:rsidRPr="00CF1A13" w:rsidRDefault="000F5D94" w:rsidP="000F5D94">
      <w:pPr>
        <w:ind w:firstLine="720"/>
        <w:jc w:val="both"/>
      </w:pPr>
      <w:r w:rsidRPr="00CF1A13">
        <w:t xml:space="preserve">Ievērojot minēto un faktu, ka </w:t>
      </w:r>
      <w:r w:rsidR="00C6695B" w:rsidRPr="00CF1A13">
        <w:t>SIA “Zemgales EKO”</w:t>
      </w:r>
      <w:r w:rsidR="00384E0A" w:rsidRPr="00CF1A13">
        <w:t xml:space="preserve"> kā pašvaldības pārstāvja</w:t>
      </w:r>
      <w:r w:rsidR="00C6695B" w:rsidRPr="00CF1A13">
        <w:t xml:space="preserve"> </w:t>
      </w:r>
      <w:r w:rsidRPr="00CF1A13">
        <w:t>turpmāka</w:t>
      </w:r>
      <w:r w:rsidR="00EC2D69" w:rsidRPr="00CF1A13">
        <w:t xml:space="preserve"> </w:t>
      </w:r>
      <w:r w:rsidR="00C6695B" w:rsidRPr="00CF1A13">
        <w:t>dalība LASA</w:t>
      </w:r>
      <w:r w:rsidRPr="00CF1A13">
        <w:t xml:space="preserve"> nav pamatota</w:t>
      </w:r>
      <w:r w:rsidR="008E4454" w:rsidRPr="00CF1A13">
        <w:t xml:space="preserve"> un </w:t>
      </w:r>
      <w:r w:rsidR="00C6695B" w:rsidRPr="00CF1A13">
        <w:t>pašvaldības funkcij</w:t>
      </w:r>
      <w:r w:rsidRPr="00CF1A13">
        <w:t xml:space="preserve">as </w:t>
      </w:r>
      <w:r w:rsidR="00C6695B" w:rsidRPr="00CF1A13">
        <w:t xml:space="preserve"> </w:t>
      </w:r>
      <w:r w:rsidR="00EC2D69" w:rsidRPr="00CF1A13">
        <w:t>ir</w:t>
      </w:r>
      <w:r w:rsidR="00C6695B" w:rsidRPr="00CF1A13">
        <w:t xml:space="preserve"> iespējams īstenot </w:t>
      </w:r>
      <w:r w:rsidRPr="00CF1A13">
        <w:t>citādā</w:t>
      </w:r>
      <w:r w:rsidR="00EC2D69" w:rsidRPr="00CF1A13">
        <w:t xml:space="preserve"> veidā</w:t>
      </w:r>
      <w:r w:rsidR="00C6695B" w:rsidRPr="00CF1A13">
        <w:t xml:space="preserve"> Valsts pārvaldes iekārtas likumā noteiktajā kārtībā</w:t>
      </w:r>
      <w:r w:rsidRPr="00CF1A13">
        <w:t xml:space="preserve">, </w:t>
      </w:r>
      <w:r w:rsidR="00C83746" w:rsidRPr="00CF1A13">
        <w:t>pamatojoties uz Pašvaldību likuma 10.panta pirmās daļa</w:t>
      </w:r>
      <w:r w:rsidR="00AA76EC" w:rsidRPr="00CF1A13">
        <w:t>s 9.</w:t>
      </w:r>
      <w:r w:rsidR="005E536E" w:rsidRPr="00CF1A13">
        <w:t xml:space="preserve">, 21. </w:t>
      </w:r>
      <w:r w:rsidR="00AA76EC" w:rsidRPr="00CF1A13">
        <w:t>punktu</w:t>
      </w:r>
      <w:r w:rsidR="008E4454" w:rsidRPr="00CF1A13">
        <w:t xml:space="preserve">, 79.panta un Pašvaldības likuma Pārejas noteikumu 10.punkta </w:t>
      </w:r>
      <w:r w:rsidR="00C83746" w:rsidRPr="00CF1A13">
        <w:t xml:space="preserve">nosacījumiem, </w:t>
      </w:r>
    </w:p>
    <w:p w:rsidR="00C83746" w:rsidRPr="00CF1A13" w:rsidRDefault="00C83746" w:rsidP="00C8374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C83746" w:rsidRPr="00CF1A13" w:rsidRDefault="00C83746" w:rsidP="00C8374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F1A13">
        <w:rPr>
          <w:b/>
          <w:bCs/>
          <w:lang w:val="lv-LV"/>
        </w:rPr>
        <w:t>JELGAVAS VALSTSPILSĒTAS PAŠVALDĪBAS DOME NOLEMJ:</w:t>
      </w:r>
    </w:p>
    <w:p w:rsidR="00C83746" w:rsidRPr="00CF1A13" w:rsidRDefault="00C83746" w:rsidP="00CF1A1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993" w:hanging="993"/>
        <w:jc w:val="both"/>
        <w:rPr>
          <w:lang w:val="lv-LV"/>
        </w:rPr>
      </w:pPr>
      <w:r w:rsidRPr="00CF1A13">
        <w:rPr>
          <w:lang w:val="lv-LV"/>
        </w:rPr>
        <w:t xml:space="preserve">Izstāties no </w:t>
      </w:r>
      <w:r w:rsidR="005E536E" w:rsidRPr="00CF1A13">
        <w:rPr>
          <w:lang w:val="lv-LV"/>
        </w:rPr>
        <w:t>biedrības “Latvijas Atkritumu saimniecības asociācija”.</w:t>
      </w:r>
    </w:p>
    <w:p w:rsidR="00C83746" w:rsidRPr="00CF1A13" w:rsidRDefault="007754E6" w:rsidP="00CF1A1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CF1A13">
        <w:rPr>
          <w:lang w:val="lv-LV"/>
        </w:rPr>
        <w:t xml:space="preserve">Pilnvarot </w:t>
      </w:r>
      <w:r w:rsidR="005E536E" w:rsidRPr="00CF1A13">
        <w:rPr>
          <w:lang w:val="lv-LV"/>
        </w:rPr>
        <w:t>SIA “Zemgales EKO” vadītā</w:t>
      </w:r>
      <w:r w:rsidRPr="00CF1A13">
        <w:rPr>
          <w:lang w:val="lv-LV"/>
        </w:rPr>
        <w:t>ju</w:t>
      </w:r>
      <w:r w:rsidR="005E536E" w:rsidRPr="00CF1A13">
        <w:rPr>
          <w:lang w:val="lv-LV"/>
        </w:rPr>
        <w:t xml:space="preserve"> veikt </w:t>
      </w:r>
      <w:r w:rsidR="00C83746" w:rsidRPr="00CF1A13">
        <w:rPr>
          <w:lang w:val="lv-LV"/>
        </w:rPr>
        <w:t xml:space="preserve">visas nepieciešamās darbības, kas saistītas ar </w:t>
      </w:r>
      <w:r w:rsidRPr="00CF1A13">
        <w:rPr>
          <w:lang w:val="lv-LV"/>
        </w:rPr>
        <w:t xml:space="preserve">šī </w:t>
      </w:r>
      <w:r w:rsidR="00C83746" w:rsidRPr="00CF1A13">
        <w:rPr>
          <w:lang w:val="lv-LV"/>
        </w:rPr>
        <w:t>lēmuma 1.punkta izpildi.</w:t>
      </w:r>
    </w:p>
    <w:p w:rsidR="00C83746" w:rsidRPr="00CF1A13" w:rsidRDefault="00C83746" w:rsidP="00C83746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C83746" w:rsidRPr="00CF1A13" w:rsidRDefault="00C83746" w:rsidP="00C8374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502A9" w:rsidRDefault="005502A9" w:rsidP="005502A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5502A9" w:rsidRPr="002B7546" w:rsidRDefault="005502A9" w:rsidP="005502A9">
      <w:pPr>
        <w:rPr>
          <w:color w:val="000000"/>
          <w:lang w:eastAsia="lv-LV"/>
        </w:rPr>
      </w:pPr>
    </w:p>
    <w:p w:rsidR="005502A9" w:rsidRPr="002B7546" w:rsidRDefault="005502A9" w:rsidP="005502A9">
      <w:pPr>
        <w:rPr>
          <w:color w:val="000000"/>
          <w:lang w:eastAsia="lv-LV"/>
        </w:rPr>
      </w:pPr>
    </w:p>
    <w:p w:rsidR="005502A9" w:rsidRDefault="005502A9" w:rsidP="005502A9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NORAKSTS PAREIZS</w:t>
      </w:r>
    </w:p>
    <w:p w:rsidR="005502A9" w:rsidRDefault="005502A9" w:rsidP="005502A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5502A9" w:rsidRDefault="005502A9" w:rsidP="005502A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5502A9" w:rsidRDefault="005502A9" w:rsidP="005502A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5502A9" w:rsidRDefault="005502A9" w:rsidP="005502A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24501D" w:rsidRPr="00CF1A13" w:rsidRDefault="005502A9" w:rsidP="005502A9">
      <w:r>
        <w:t>2023. gada 26. maijā</w:t>
      </w:r>
    </w:p>
    <w:sectPr w:rsidR="0024501D" w:rsidRPr="00CF1A13" w:rsidSect="007346CE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4F" w:rsidRDefault="00621F4F" w:rsidP="008D41DF">
      <w:r>
        <w:separator/>
      </w:r>
    </w:p>
  </w:endnote>
  <w:endnote w:type="continuationSeparator" w:id="0">
    <w:p w:rsidR="00621F4F" w:rsidRDefault="00621F4F" w:rsidP="008D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838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A13" w:rsidRPr="005502A9" w:rsidRDefault="00CF1A13" w:rsidP="00550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4F" w:rsidRDefault="00621F4F" w:rsidP="008D41DF">
      <w:r>
        <w:separator/>
      </w:r>
    </w:p>
  </w:footnote>
  <w:footnote w:type="continuationSeparator" w:id="0">
    <w:p w:rsidR="00621F4F" w:rsidRDefault="00621F4F" w:rsidP="008D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6D4D0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EE264CA" wp14:editId="1E4164E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6D4D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6D4D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6D4D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21F4F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6D4D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6D4D0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653"/>
    <w:multiLevelType w:val="multilevel"/>
    <w:tmpl w:val="AF468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46"/>
    <w:rsid w:val="000341F6"/>
    <w:rsid w:val="000838C0"/>
    <w:rsid w:val="000F5D94"/>
    <w:rsid w:val="001E7E56"/>
    <w:rsid w:val="0024501D"/>
    <w:rsid w:val="00384E0A"/>
    <w:rsid w:val="005502A9"/>
    <w:rsid w:val="0057155A"/>
    <w:rsid w:val="005E536E"/>
    <w:rsid w:val="00621F4F"/>
    <w:rsid w:val="00687389"/>
    <w:rsid w:val="006D4D01"/>
    <w:rsid w:val="007754E6"/>
    <w:rsid w:val="007A2427"/>
    <w:rsid w:val="007D6B61"/>
    <w:rsid w:val="007E1694"/>
    <w:rsid w:val="008312BE"/>
    <w:rsid w:val="008D41DF"/>
    <w:rsid w:val="008E0722"/>
    <w:rsid w:val="008E4454"/>
    <w:rsid w:val="0094326F"/>
    <w:rsid w:val="00950C87"/>
    <w:rsid w:val="009F54F3"/>
    <w:rsid w:val="009F5EDD"/>
    <w:rsid w:val="00AA76EC"/>
    <w:rsid w:val="00C04E60"/>
    <w:rsid w:val="00C6695B"/>
    <w:rsid w:val="00C83746"/>
    <w:rsid w:val="00CF1A13"/>
    <w:rsid w:val="00D102A4"/>
    <w:rsid w:val="00DB5D07"/>
    <w:rsid w:val="00E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74DF0F-8EF3-4655-B682-3FF2D6B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8374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8374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C8374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C83746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C83746"/>
    <w:rPr>
      <w:szCs w:val="20"/>
    </w:rPr>
  </w:style>
  <w:style w:type="character" w:customStyle="1" w:styleId="BodyTextChar">
    <w:name w:val="Body Text Char"/>
    <w:basedOn w:val="DefaultParagraphFont"/>
    <w:link w:val="BodyText"/>
    <w:rsid w:val="00C8374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837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4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374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83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2023-05-24T08:40:00Z</dcterms:created>
  <dcterms:modified xsi:type="dcterms:W3CDTF">2023-05-25T09:51:00Z</dcterms:modified>
</cp:coreProperties>
</file>