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EB" w:rsidRDefault="00FD01EB" w:rsidP="00FD01E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81FED68" wp14:editId="2BE39B21">
                <wp:simplePos x="0" y="0"/>
                <wp:positionH relativeFrom="column">
                  <wp:posOffset>4717285</wp:posOffset>
                </wp:positionH>
                <wp:positionV relativeFrom="page">
                  <wp:posOffset>541492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EB" w:rsidRDefault="00A55F8C" w:rsidP="00FD01E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FE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5pt;margin-top:42.6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KB/&#10;lWfgAAAACgEAAA8AAAAAAAAAAAAAAAAA2QQAAGRycy9kb3ducmV2LnhtbFBLBQYAAAAABAAEAPMA&#10;AADmBQAAAAA=&#10;" o:allowincell="f" o:allowoverlap="f" stroked="f" strokeweight="1pt">
                <v:textbox>
                  <w:txbxContent>
                    <w:p w:rsidR="00FD01EB" w:rsidRDefault="00A55F8C" w:rsidP="00FD01E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FD01EB" w:rsidTr="00553561">
        <w:tc>
          <w:tcPr>
            <w:tcW w:w="7905" w:type="dxa"/>
          </w:tcPr>
          <w:p w:rsidR="00FD01EB" w:rsidRDefault="00FD01EB" w:rsidP="005535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50AA0">
              <w:rPr>
                <w:bCs/>
                <w:szCs w:val="44"/>
                <w:lang w:val="lv-LV"/>
              </w:rPr>
              <w:t>5</w:t>
            </w:r>
            <w:r>
              <w:rPr>
                <w:bCs/>
                <w:szCs w:val="44"/>
                <w:lang w:val="lv-LV"/>
              </w:rPr>
              <w:t>.0</w:t>
            </w:r>
            <w:r w:rsidR="00650AA0">
              <w:rPr>
                <w:bCs/>
                <w:szCs w:val="44"/>
                <w:lang w:val="lv-LV"/>
              </w:rPr>
              <w:t>5</w:t>
            </w:r>
            <w:r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:rsidR="00FD01EB" w:rsidRDefault="00FD01EB" w:rsidP="005535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55F8C">
              <w:rPr>
                <w:bCs/>
                <w:szCs w:val="44"/>
                <w:lang w:val="lv-LV"/>
              </w:rPr>
              <w:t>5/26</w:t>
            </w:r>
          </w:p>
        </w:tc>
      </w:tr>
    </w:tbl>
    <w:p w:rsidR="00FD01EB" w:rsidRDefault="00FD01EB" w:rsidP="00FD01E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D01EB" w:rsidRDefault="00FD01EB" w:rsidP="00FD01E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GROZĪJUMI JELGAVAS VALSTSPILSĒTAS DOMES 2021. GADA 25. NOVEMBRA LĒMUMĀ N</w:t>
      </w:r>
      <w:r w:rsidR="00D25A16">
        <w:rPr>
          <w:szCs w:val="44"/>
          <w:u w:val="none"/>
        </w:rPr>
        <w:t>R</w:t>
      </w:r>
      <w:r>
        <w:rPr>
          <w:szCs w:val="44"/>
          <w:u w:val="none"/>
        </w:rPr>
        <w:t>.19/13 “</w:t>
      </w:r>
      <w:r>
        <w:rPr>
          <w:u w:val="none"/>
        </w:rPr>
        <w:t xml:space="preserve">JELGAVAS </w:t>
      </w:r>
      <w:r w:rsidR="006D4891">
        <w:rPr>
          <w:u w:val="none"/>
        </w:rPr>
        <w:t>VALSTS</w:t>
      </w:r>
      <w:r>
        <w:rPr>
          <w:u w:val="none"/>
        </w:rPr>
        <w:t>PILSĒTAS UN JELGAVAS NOVADA SADARBĪBAS TERITORIJAS CIVILĀS AIZSARDZĪBAS KOMISIJAS NOLIKUMA APSTIPRINĀŠANA”</w:t>
      </w:r>
    </w:p>
    <w:p w:rsidR="00A55F8C" w:rsidRDefault="00A55F8C" w:rsidP="00A55F8C">
      <w:pPr>
        <w:jc w:val="both"/>
        <w:rPr>
          <w:b/>
          <w:bCs/>
          <w:lang w:eastAsia="lv-LV"/>
        </w:rPr>
      </w:pPr>
    </w:p>
    <w:p w:rsidR="00FD01EB" w:rsidRPr="001C104F" w:rsidRDefault="00A55F8C" w:rsidP="00A55F8C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FD01EB" w:rsidRDefault="00FD01EB" w:rsidP="00FD01EB">
      <w:pPr>
        <w:pStyle w:val="BodyText"/>
        <w:ind w:firstLine="720"/>
        <w:jc w:val="both"/>
        <w:rPr>
          <w:bCs/>
          <w:color w:val="FF0000"/>
          <w:lang w:eastAsia="lv-LV"/>
        </w:rPr>
      </w:pPr>
      <w:r>
        <w:t xml:space="preserve">Pamatojoties uz Pašvaldību likuma </w:t>
      </w:r>
      <w:r w:rsidR="00D21C2F">
        <w:t>4</w:t>
      </w:r>
      <w:r>
        <w:t>.panta pirmās daļas 18.punktu un 21.panta pirmās daļas 27.punktu, Civilās aizsardzības un katastrofas pārvaldīšanas likuma 11.panta pirmās daļas 2.punktu un ceturtās daļas 1.punktu, Ministru kabineta 2017.</w:t>
      </w:r>
      <w:r w:rsidR="0048661F">
        <w:t xml:space="preserve"> </w:t>
      </w:r>
      <w:r>
        <w:t>gada 26.</w:t>
      </w:r>
      <w:r w:rsidR="0048661F">
        <w:t xml:space="preserve"> septembra noteikumu Nr.</w:t>
      </w:r>
      <w:r>
        <w:t>582 “Noteikumi par pašvaldību sadarbības teritorijas civilās aizsardzības komisijām”</w:t>
      </w:r>
      <w:r w:rsidR="00D21C2F">
        <w:t xml:space="preserve"> nosacījumus</w:t>
      </w:r>
      <w:r w:rsidR="00BF37BF">
        <w:t xml:space="preserve"> un Administratīvo teritoriju un apdzīvoto vietu likuma 8.panta otro un trešo daļu</w:t>
      </w:r>
      <w:r w:rsidR="0048661F">
        <w:t>,</w:t>
      </w:r>
    </w:p>
    <w:p w:rsidR="00FD01EB" w:rsidRDefault="00FD01EB" w:rsidP="00FD01EB">
      <w:pPr>
        <w:pStyle w:val="Header"/>
        <w:tabs>
          <w:tab w:val="left" w:pos="720"/>
        </w:tabs>
        <w:jc w:val="both"/>
        <w:rPr>
          <w:lang w:val="lv-LV"/>
        </w:rPr>
      </w:pPr>
    </w:p>
    <w:p w:rsidR="00FD01EB" w:rsidRDefault="00FD01EB" w:rsidP="0048661F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 xml:space="preserve">JELGAVAS VALSTSPILSĒTAS </w:t>
      </w:r>
      <w:r w:rsidR="0048661F">
        <w:rPr>
          <w:b/>
          <w:bCs/>
          <w:lang w:val="lv-LV"/>
        </w:rPr>
        <w:t xml:space="preserve">PAŠVALDĪBAS </w:t>
      </w:r>
      <w:r>
        <w:rPr>
          <w:b/>
          <w:bCs/>
          <w:lang w:val="lv-LV"/>
        </w:rPr>
        <w:t>DOME NOLEMJ:</w:t>
      </w:r>
    </w:p>
    <w:p w:rsidR="00FD01EB" w:rsidRDefault="00FD01EB" w:rsidP="0048661F">
      <w:pPr>
        <w:jc w:val="both"/>
        <w:rPr>
          <w:bCs/>
          <w:szCs w:val="20"/>
        </w:rPr>
      </w:pPr>
      <w:r>
        <w:rPr>
          <w:bCs/>
          <w:szCs w:val="20"/>
        </w:rPr>
        <w:t xml:space="preserve">Izdarīt 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domes 2021. gada 25. novembra </w:t>
      </w:r>
      <w:r w:rsidR="00FD665B">
        <w:rPr>
          <w:bCs/>
          <w:szCs w:val="20"/>
        </w:rPr>
        <w:t>lēmum</w:t>
      </w:r>
      <w:r w:rsidR="00771EF7">
        <w:rPr>
          <w:bCs/>
          <w:szCs w:val="20"/>
        </w:rPr>
        <w:t>ā</w:t>
      </w:r>
      <w:r w:rsidR="00FD665B">
        <w:rPr>
          <w:bCs/>
          <w:szCs w:val="20"/>
        </w:rPr>
        <w:t xml:space="preserve"> </w:t>
      </w:r>
      <w:r w:rsidR="0048661F">
        <w:rPr>
          <w:bCs/>
          <w:szCs w:val="20"/>
        </w:rPr>
        <w:t>Nr.</w:t>
      </w:r>
      <w:r>
        <w:rPr>
          <w:bCs/>
          <w:szCs w:val="20"/>
        </w:rPr>
        <w:t xml:space="preserve">19/13 “Jelgavas </w:t>
      </w:r>
      <w:proofErr w:type="spellStart"/>
      <w:r w:rsidR="006D4891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sadarbības teritorijas civilās aizsardzības komisijas nolikuma apstiprināšana” pielikumā “Jelgavas </w:t>
      </w:r>
      <w:proofErr w:type="spellStart"/>
      <w:r w:rsidR="006D4891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sadarbības teritorijas civilās aizsardzības komisijas nolikums” (turpmāk – </w:t>
      </w:r>
      <w:r w:rsidR="00771EF7">
        <w:rPr>
          <w:bCs/>
          <w:szCs w:val="20"/>
        </w:rPr>
        <w:t xml:space="preserve">lēmuma </w:t>
      </w:r>
      <w:r w:rsidR="00BF37BF">
        <w:rPr>
          <w:bCs/>
          <w:szCs w:val="20"/>
        </w:rPr>
        <w:t>pielikums</w:t>
      </w:r>
      <w:r>
        <w:rPr>
          <w:bCs/>
          <w:szCs w:val="20"/>
        </w:rPr>
        <w:t xml:space="preserve">) </w:t>
      </w:r>
      <w:r w:rsidR="008648E4">
        <w:rPr>
          <w:bCs/>
          <w:szCs w:val="20"/>
        </w:rPr>
        <w:t xml:space="preserve">un tā pielikumā </w:t>
      </w:r>
      <w:r>
        <w:rPr>
          <w:bCs/>
          <w:szCs w:val="20"/>
        </w:rPr>
        <w:t>šādus grozījumus:</w:t>
      </w:r>
    </w:p>
    <w:p w:rsidR="00FD01EB" w:rsidRDefault="0019214F" w:rsidP="0048661F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Papildināt</w:t>
      </w:r>
      <w:r w:rsidR="00723226">
        <w:rPr>
          <w:bCs/>
          <w:szCs w:val="20"/>
        </w:rPr>
        <w:t xml:space="preserve"> </w:t>
      </w:r>
      <w:r w:rsidR="00771EF7">
        <w:rPr>
          <w:bCs/>
          <w:szCs w:val="20"/>
        </w:rPr>
        <w:t xml:space="preserve">lēmuma </w:t>
      </w:r>
      <w:r w:rsidR="00723226">
        <w:rPr>
          <w:bCs/>
          <w:szCs w:val="20"/>
        </w:rPr>
        <w:t>pielikum</w:t>
      </w:r>
      <w:r>
        <w:rPr>
          <w:bCs/>
          <w:szCs w:val="20"/>
        </w:rPr>
        <w:t xml:space="preserve">u ar </w:t>
      </w:r>
      <w:r w:rsidR="00723226">
        <w:rPr>
          <w:bCs/>
          <w:szCs w:val="20"/>
        </w:rPr>
        <w:t>7.4.</w:t>
      </w:r>
      <w:r>
        <w:rPr>
          <w:bCs/>
          <w:szCs w:val="20"/>
        </w:rPr>
        <w:t>2</w:t>
      </w:r>
      <w:r w:rsidR="00650AA0">
        <w:rPr>
          <w:bCs/>
          <w:szCs w:val="20"/>
        </w:rPr>
        <w:t>1</w:t>
      </w:r>
      <w:r w:rsidR="00723226">
        <w:rPr>
          <w:bCs/>
          <w:szCs w:val="20"/>
        </w:rPr>
        <w:t>. apakšpunktu šādā redakcijā:</w:t>
      </w:r>
    </w:p>
    <w:p w:rsidR="0019214F" w:rsidRPr="0019214F" w:rsidRDefault="00723226" w:rsidP="0048661F">
      <w:pPr>
        <w:ind w:left="284"/>
        <w:jc w:val="both"/>
        <w:rPr>
          <w:rFonts w:eastAsiaTheme="minorHAnsi"/>
        </w:rPr>
      </w:pPr>
      <w:r w:rsidRPr="00E23B7A">
        <w:rPr>
          <w:bCs/>
          <w:szCs w:val="20"/>
        </w:rPr>
        <w:t>“7.4.</w:t>
      </w:r>
      <w:r w:rsidR="0019214F" w:rsidRPr="00E23B7A">
        <w:rPr>
          <w:bCs/>
          <w:szCs w:val="20"/>
        </w:rPr>
        <w:t>2</w:t>
      </w:r>
      <w:r w:rsidR="00650AA0" w:rsidRPr="00E23B7A">
        <w:rPr>
          <w:bCs/>
          <w:szCs w:val="20"/>
        </w:rPr>
        <w:t>1</w:t>
      </w:r>
      <w:r w:rsidRPr="00E23B7A">
        <w:rPr>
          <w:bCs/>
          <w:szCs w:val="20"/>
        </w:rPr>
        <w:t xml:space="preserve">. </w:t>
      </w:r>
      <w:r w:rsidR="00E23B7A" w:rsidRPr="00E23B7A">
        <w:rPr>
          <w:bCs/>
          <w:szCs w:val="20"/>
        </w:rPr>
        <w:t>SIA “</w:t>
      </w:r>
      <w:r w:rsidR="0019214F" w:rsidRPr="00E23B7A">
        <w:rPr>
          <w:rFonts w:eastAsiaTheme="minorHAnsi"/>
        </w:rPr>
        <w:t>Jelgavas pilsētas</w:t>
      </w:r>
      <w:r w:rsidR="00E23B7A" w:rsidRPr="00E23B7A">
        <w:rPr>
          <w:rFonts w:eastAsiaTheme="minorHAnsi"/>
        </w:rPr>
        <w:t xml:space="preserve"> slimnīca” pārstāvis</w:t>
      </w:r>
      <w:r w:rsidR="006D4891">
        <w:rPr>
          <w:rFonts w:eastAsiaTheme="minorHAnsi"/>
        </w:rPr>
        <w:t>”</w:t>
      </w:r>
      <w:r w:rsidR="0019214F" w:rsidRPr="00E23B7A">
        <w:rPr>
          <w:rFonts w:eastAsiaTheme="minorHAnsi"/>
        </w:rPr>
        <w:t>;</w:t>
      </w:r>
    </w:p>
    <w:p w:rsidR="00FD01EB" w:rsidRDefault="00FD01EB" w:rsidP="0048661F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Izteikt pielikumu “Jelgavas </w:t>
      </w:r>
      <w:proofErr w:type="spellStart"/>
      <w:r w:rsidR="006D4891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sadarbības teritorijas civilās aizsardzības komisijas locekļu apziņošanas kārtība ar telekomunikācijas sakaru līdzekļiem” </w:t>
      </w:r>
      <w:r w:rsidR="008648E4">
        <w:rPr>
          <w:bCs/>
          <w:szCs w:val="20"/>
        </w:rPr>
        <w:t>šādā</w:t>
      </w:r>
      <w:r>
        <w:rPr>
          <w:bCs/>
          <w:szCs w:val="20"/>
        </w:rPr>
        <w:t xml:space="preserve"> redakcijā (pielikumā).</w:t>
      </w:r>
    </w:p>
    <w:p w:rsidR="00FD01EB" w:rsidRDefault="00FD01EB" w:rsidP="0048661F">
      <w:pPr>
        <w:pStyle w:val="Header"/>
        <w:tabs>
          <w:tab w:val="left" w:pos="720"/>
        </w:tabs>
        <w:rPr>
          <w:lang w:val="lv-LV"/>
        </w:rPr>
      </w:pPr>
    </w:p>
    <w:p w:rsidR="00FD01EB" w:rsidRDefault="00FD01EB" w:rsidP="0048661F">
      <w:pPr>
        <w:pStyle w:val="Header"/>
        <w:tabs>
          <w:tab w:val="left" w:pos="720"/>
        </w:tabs>
        <w:rPr>
          <w:lang w:val="lv-LV"/>
        </w:rPr>
      </w:pPr>
    </w:p>
    <w:p w:rsidR="00A55F8C" w:rsidRDefault="00A55F8C" w:rsidP="00A55F8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A55F8C" w:rsidRPr="002B7546" w:rsidRDefault="00A55F8C" w:rsidP="00A55F8C">
      <w:pPr>
        <w:rPr>
          <w:color w:val="000000"/>
          <w:lang w:eastAsia="lv-LV"/>
        </w:rPr>
      </w:pPr>
    </w:p>
    <w:p w:rsidR="00A55F8C" w:rsidRPr="002B7546" w:rsidRDefault="00A55F8C" w:rsidP="00A55F8C">
      <w:pPr>
        <w:rPr>
          <w:color w:val="000000"/>
          <w:lang w:eastAsia="lv-LV"/>
        </w:rPr>
      </w:pPr>
      <w:bookmarkStart w:id="0" w:name="_GoBack"/>
      <w:bookmarkEnd w:id="0"/>
    </w:p>
    <w:p w:rsidR="00A55F8C" w:rsidRDefault="00A55F8C" w:rsidP="00A55F8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A55F8C" w:rsidRDefault="00A55F8C" w:rsidP="00A55F8C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A55F8C" w:rsidRDefault="00A55F8C" w:rsidP="00A55F8C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A55F8C" w:rsidRDefault="00A55F8C" w:rsidP="00A55F8C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A55F8C" w:rsidRDefault="00A55F8C" w:rsidP="00A55F8C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FD01EB" w:rsidRPr="002438AA" w:rsidRDefault="00A55F8C" w:rsidP="00FD01EB">
      <w:r>
        <w:t>2023. gada 26. maijā</w:t>
      </w:r>
    </w:p>
    <w:sectPr w:rsidR="00FD01EB" w:rsidRPr="002438AA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AA" w:rsidRDefault="00DD40AA" w:rsidP="000A4A8D">
      <w:r>
        <w:separator/>
      </w:r>
    </w:p>
  </w:endnote>
  <w:endnote w:type="continuationSeparator" w:id="0">
    <w:p w:rsidR="00DD40AA" w:rsidRDefault="00DD40AA" w:rsidP="000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AA" w:rsidRDefault="00DD40AA" w:rsidP="000A4A8D">
      <w:r>
        <w:separator/>
      </w:r>
    </w:p>
  </w:footnote>
  <w:footnote w:type="continuationSeparator" w:id="0">
    <w:p w:rsidR="00DD40AA" w:rsidRDefault="00DD40AA" w:rsidP="000A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905AB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749BBE" wp14:editId="0B87C64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DD40A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905AB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41"/>
    <w:multiLevelType w:val="multilevel"/>
    <w:tmpl w:val="179E601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660" w:hanging="660"/>
      </w:pPr>
    </w:lvl>
    <w:lvl w:ilvl="2">
      <w:start w:val="1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8C0635A"/>
    <w:multiLevelType w:val="multilevel"/>
    <w:tmpl w:val="5EE8504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B1802"/>
    <w:multiLevelType w:val="hybridMultilevel"/>
    <w:tmpl w:val="7E8A04E6"/>
    <w:lvl w:ilvl="0" w:tplc="2C82EF7C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0B2B64"/>
    <w:multiLevelType w:val="multilevel"/>
    <w:tmpl w:val="B7E41C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4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EB"/>
    <w:rsid w:val="000A4A8D"/>
    <w:rsid w:val="000B0E4F"/>
    <w:rsid w:val="000E39C2"/>
    <w:rsid w:val="0019214F"/>
    <w:rsid w:val="002462BB"/>
    <w:rsid w:val="00302903"/>
    <w:rsid w:val="0048661F"/>
    <w:rsid w:val="004C6C03"/>
    <w:rsid w:val="004E5C97"/>
    <w:rsid w:val="00650AA0"/>
    <w:rsid w:val="006A7EA1"/>
    <w:rsid w:val="006D4891"/>
    <w:rsid w:val="006F7859"/>
    <w:rsid w:val="00723226"/>
    <w:rsid w:val="00771EF7"/>
    <w:rsid w:val="007761E7"/>
    <w:rsid w:val="008648E4"/>
    <w:rsid w:val="00894666"/>
    <w:rsid w:val="0090117F"/>
    <w:rsid w:val="00905AB9"/>
    <w:rsid w:val="00951538"/>
    <w:rsid w:val="00A36BE3"/>
    <w:rsid w:val="00A55F8C"/>
    <w:rsid w:val="00A756B4"/>
    <w:rsid w:val="00AD3A36"/>
    <w:rsid w:val="00AE48AB"/>
    <w:rsid w:val="00AF6495"/>
    <w:rsid w:val="00B6090D"/>
    <w:rsid w:val="00BA2F30"/>
    <w:rsid w:val="00BC48C6"/>
    <w:rsid w:val="00BD2FB8"/>
    <w:rsid w:val="00BF37BF"/>
    <w:rsid w:val="00C03073"/>
    <w:rsid w:val="00C6590C"/>
    <w:rsid w:val="00C977C8"/>
    <w:rsid w:val="00D10783"/>
    <w:rsid w:val="00D21C2F"/>
    <w:rsid w:val="00D25A16"/>
    <w:rsid w:val="00D77335"/>
    <w:rsid w:val="00DB196A"/>
    <w:rsid w:val="00DD40AA"/>
    <w:rsid w:val="00E23B7A"/>
    <w:rsid w:val="00E55EFC"/>
    <w:rsid w:val="00E75A2F"/>
    <w:rsid w:val="00F31152"/>
    <w:rsid w:val="00F764A8"/>
    <w:rsid w:val="00FD01EB"/>
    <w:rsid w:val="00FD5C57"/>
    <w:rsid w:val="00FD665B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5B59797-3866-4E5D-B749-FCD78C4C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D01E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D01E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D01E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D01E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D01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FD01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D0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01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C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F"/>
    <w:rPr>
      <w:rFonts w:ascii="Segoe UI" w:eastAsia="Times New Roman" w:hAnsi="Segoe UI" w:cs="Segoe UI"/>
      <w:sz w:val="18"/>
      <w:szCs w:val="18"/>
    </w:rPr>
  </w:style>
  <w:style w:type="paragraph" w:customStyle="1" w:styleId="tv213">
    <w:name w:val="tv213"/>
    <w:basedOn w:val="Normal"/>
    <w:rsid w:val="00D21C2F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0E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7F47-A931-4F44-8BB1-43E9D37D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2023-05-23T05:27:00Z</cp:lastPrinted>
  <dcterms:created xsi:type="dcterms:W3CDTF">2023-05-25T06:07:00Z</dcterms:created>
  <dcterms:modified xsi:type="dcterms:W3CDTF">2023-05-25T06:08:00Z</dcterms:modified>
</cp:coreProperties>
</file>